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545" w:rsidRPr="008556AF" w:rsidRDefault="00EC0545" w:rsidP="00EC0545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e</w:t>
      </w:r>
      <w:r w:rsidRPr="008556AF">
        <w:rPr>
          <w:rFonts w:ascii="Times New Roman" w:hAnsi="Times New Roman" w:cs="Times New Roman"/>
        </w:rPr>
        <w:t>Table</w:t>
      </w:r>
      <w:proofErr w:type="spellEnd"/>
      <w:r w:rsidRPr="008556AF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</w:rPr>
        <w:t>1</w:t>
      </w:r>
      <w:r w:rsidRPr="008556AF">
        <w:rPr>
          <w:rFonts w:ascii="Times New Roman" w:hAnsi="Times New Roman" w:cs="Times New Roman"/>
        </w:rPr>
        <w:t xml:space="preserve">. Proportional </w:t>
      </w:r>
      <w:proofErr w:type="spellStart"/>
      <w:r w:rsidRPr="008556AF">
        <w:rPr>
          <w:rFonts w:ascii="Times New Roman" w:hAnsi="Times New Roman" w:cs="Times New Roman"/>
        </w:rPr>
        <w:t>Subdistribution</w:t>
      </w:r>
      <w:proofErr w:type="spellEnd"/>
      <w:r w:rsidRPr="008556AF">
        <w:rPr>
          <w:rFonts w:ascii="Times New Roman" w:hAnsi="Times New Roman" w:cs="Times New Roman"/>
        </w:rPr>
        <w:t xml:space="preserve"> Hazards Models of Death</w:t>
      </w:r>
      <w:r w:rsidR="00624305">
        <w:rPr>
          <w:rFonts w:ascii="Times New Roman" w:hAnsi="Times New Roman" w:cs="Times New Roman" w:hint="eastAsia"/>
        </w:rPr>
        <w:t xml:space="preserve"> Rate</w:t>
      </w:r>
    </w:p>
    <w:tbl>
      <w:tblPr>
        <w:tblStyle w:val="a4"/>
        <w:tblW w:w="11757" w:type="dxa"/>
        <w:jc w:val="center"/>
        <w:tblLook w:val="04A0"/>
      </w:tblPr>
      <w:tblGrid>
        <w:gridCol w:w="2555"/>
        <w:gridCol w:w="792"/>
        <w:gridCol w:w="723"/>
        <w:gridCol w:w="857"/>
        <w:gridCol w:w="723"/>
        <w:gridCol w:w="706"/>
        <w:gridCol w:w="723"/>
        <w:gridCol w:w="837"/>
        <w:gridCol w:w="723"/>
        <w:gridCol w:w="851"/>
        <w:gridCol w:w="723"/>
        <w:gridCol w:w="821"/>
        <w:gridCol w:w="723"/>
      </w:tblGrid>
      <w:tr w:rsidR="00EC0545" w:rsidRPr="00C403C3" w:rsidTr="007024EA">
        <w:trPr>
          <w:trHeight w:val="276"/>
          <w:jc w:val="center"/>
        </w:trPr>
        <w:tc>
          <w:tcPr>
            <w:tcW w:w="2555" w:type="dxa"/>
            <w:vMerge w:val="restart"/>
            <w:noWrap/>
            <w:vAlign w:val="center"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Characteristics</w:t>
            </w:r>
          </w:p>
        </w:tc>
        <w:tc>
          <w:tcPr>
            <w:tcW w:w="3095" w:type="dxa"/>
            <w:gridSpan w:val="4"/>
            <w:noWrap/>
            <w:hideMark/>
          </w:tcPr>
          <w:p w:rsidR="00EC0545" w:rsidRPr="00C403C3" w:rsidRDefault="00EC0545" w:rsidP="00624305">
            <w:pPr>
              <w:jc w:val="center"/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Lung </w:t>
            </w:r>
            <w:r w:rsidR="00624305">
              <w:rPr>
                <w:rFonts w:ascii="Times New Roman" w:hAnsi="Times New Roman" w:cs="Times New Roman" w:hint="eastAsia"/>
              </w:rPr>
              <w:t>c</w:t>
            </w:r>
            <w:r w:rsidRPr="00C403C3">
              <w:rPr>
                <w:rFonts w:ascii="Times New Roman" w:hAnsi="Times New Roman" w:cs="Times New Roman" w:hint="eastAsia"/>
              </w:rPr>
              <w:t>ancer</w:t>
            </w:r>
            <w:r w:rsidR="00624305">
              <w:rPr>
                <w:rFonts w:ascii="Times New Roman" w:hAnsi="Times New Roman" w:cs="Times New Roman" w:hint="eastAsia"/>
              </w:rPr>
              <w:t xml:space="preserve"> related</w:t>
            </w:r>
          </w:p>
        </w:tc>
        <w:tc>
          <w:tcPr>
            <w:tcW w:w="2989" w:type="dxa"/>
            <w:gridSpan w:val="4"/>
            <w:noWrap/>
            <w:hideMark/>
          </w:tcPr>
          <w:p w:rsidR="00EC0545" w:rsidRPr="00C403C3" w:rsidRDefault="00EC0545" w:rsidP="007024EA">
            <w:pPr>
              <w:jc w:val="center"/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Other </w:t>
            </w:r>
            <w:r w:rsidR="00624305">
              <w:rPr>
                <w:rFonts w:ascii="Times New Roman" w:hAnsi="Times New Roman" w:cs="Times New Roman" w:hint="eastAsia"/>
              </w:rPr>
              <w:t>c</w:t>
            </w:r>
            <w:r w:rsidRPr="00C403C3">
              <w:rPr>
                <w:rFonts w:ascii="Times New Roman" w:hAnsi="Times New Roman" w:cs="Times New Roman" w:hint="eastAsia"/>
              </w:rPr>
              <w:t>ancer</w:t>
            </w:r>
            <w:r w:rsidR="00624305">
              <w:rPr>
                <w:rFonts w:ascii="Times New Roman" w:hAnsi="Times New Roman" w:cs="Times New Roman" w:hint="eastAsia"/>
              </w:rPr>
              <w:t xml:space="preserve"> related</w:t>
            </w:r>
            <w:r w:rsidRPr="00C403C3"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3118" w:type="dxa"/>
            <w:gridSpan w:val="4"/>
            <w:noWrap/>
            <w:hideMark/>
          </w:tcPr>
          <w:p w:rsidR="00EC0545" w:rsidRPr="00C403C3" w:rsidRDefault="00EC0545" w:rsidP="00624305">
            <w:pPr>
              <w:jc w:val="center"/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Non-cancer </w:t>
            </w:r>
            <w:r w:rsidR="00624305">
              <w:rPr>
                <w:rFonts w:ascii="Times New Roman" w:hAnsi="Times New Roman" w:cs="Times New Roman" w:hint="eastAsia"/>
              </w:rPr>
              <w:t>related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vMerge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  <w:gridSpan w:val="2"/>
            <w:noWrap/>
            <w:hideMark/>
          </w:tcPr>
          <w:p w:rsidR="00EC0545" w:rsidRPr="00C403C3" w:rsidRDefault="00EC0545" w:rsidP="007024E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403C3">
              <w:rPr>
                <w:rFonts w:ascii="Times New Roman" w:hAnsi="Times New Roman" w:cs="Times New Roman" w:hint="eastAsia"/>
                <w:sz w:val="20"/>
              </w:rPr>
              <w:t>Full Model</w:t>
            </w:r>
          </w:p>
        </w:tc>
        <w:tc>
          <w:tcPr>
            <w:tcW w:w="1580" w:type="dxa"/>
            <w:gridSpan w:val="2"/>
            <w:noWrap/>
            <w:hideMark/>
          </w:tcPr>
          <w:p w:rsidR="00EC0545" w:rsidRPr="00C403C3" w:rsidRDefault="00EC0545" w:rsidP="007024E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403C3">
              <w:rPr>
                <w:rFonts w:ascii="Times New Roman" w:hAnsi="Times New Roman" w:cs="Times New Roman" w:hint="eastAsia"/>
                <w:sz w:val="20"/>
              </w:rPr>
              <w:t>Reduced Model</w:t>
            </w:r>
          </w:p>
        </w:tc>
        <w:tc>
          <w:tcPr>
            <w:tcW w:w="1429" w:type="dxa"/>
            <w:gridSpan w:val="2"/>
            <w:noWrap/>
            <w:hideMark/>
          </w:tcPr>
          <w:p w:rsidR="00EC0545" w:rsidRPr="00C403C3" w:rsidRDefault="00EC0545" w:rsidP="007024E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403C3">
              <w:rPr>
                <w:rFonts w:ascii="Times New Roman" w:hAnsi="Times New Roman" w:cs="Times New Roman" w:hint="eastAsia"/>
                <w:sz w:val="20"/>
              </w:rPr>
              <w:t>Full Model</w:t>
            </w:r>
          </w:p>
        </w:tc>
        <w:tc>
          <w:tcPr>
            <w:tcW w:w="1560" w:type="dxa"/>
            <w:gridSpan w:val="2"/>
            <w:noWrap/>
            <w:hideMark/>
          </w:tcPr>
          <w:p w:rsidR="00EC0545" w:rsidRPr="00C403C3" w:rsidRDefault="00EC0545" w:rsidP="007024E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403C3">
              <w:rPr>
                <w:rFonts w:ascii="Times New Roman" w:hAnsi="Times New Roman" w:cs="Times New Roman" w:hint="eastAsia"/>
                <w:sz w:val="20"/>
              </w:rPr>
              <w:t>Reduced Model</w:t>
            </w:r>
          </w:p>
        </w:tc>
        <w:tc>
          <w:tcPr>
            <w:tcW w:w="1574" w:type="dxa"/>
            <w:gridSpan w:val="2"/>
            <w:noWrap/>
            <w:hideMark/>
          </w:tcPr>
          <w:p w:rsidR="00EC0545" w:rsidRPr="00C403C3" w:rsidRDefault="00EC0545" w:rsidP="007024E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403C3">
              <w:rPr>
                <w:rFonts w:ascii="Times New Roman" w:hAnsi="Times New Roman" w:cs="Times New Roman" w:hint="eastAsia"/>
                <w:sz w:val="20"/>
              </w:rPr>
              <w:t>Full Model</w:t>
            </w:r>
          </w:p>
        </w:tc>
        <w:tc>
          <w:tcPr>
            <w:tcW w:w="1544" w:type="dxa"/>
            <w:gridSpan w:val="2"/>
            <w:noWrap/>
            <w:hideMark/>
          </w:tcPr>
          <w:p w:rsidR="00EC0545" w:rsidRPr="00C403C3" w:rsidRDefault="00EC0545" w:rsidP="007024E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403C3">
              <w:rPr>
                <w:rFonts w:ascii="Times New Roman" w:hAnsi="Times New Roman" w:cs="Times New Roman" w:hint="eastAsia"/>
                <w:sz w:val="20"/>
              </w:rPr>
              <w:t>Reduced Model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vMerge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2" w:type="dxa"/>
            <w:noWrap/>
            <w:vAlign w:val="center"/>
            <w:hideMark/>
          </w:tcPr>
          <w:p w:rsidR="00EC0545" w:rsidRPr="00C403C3" w:rsidRDefault="00EC0545" w:rsidP="007024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β</w:t>
            </w:r>
          </w:p>
        </w:tc>
        <w:tc>
          <w:tcPr>
            <w:tcW w:w="723" w:type="dxa"/>
            <w:noWrap/>
            <w:vAlign w:val="center"/>
            <w:hideMark/>
          </w:tcPr>
          <w:p w:rsidR="00EC0545" w:rsidRPr="00C403C3" w:rsidRDefault="00EC0545" w:rsidP="007024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</w:p>
        </w:tc>
        <w:tc>
          <w:tcPr>
            <w:tcW w:w="857" w:type="dxa"/>
            <w:noWrap/>
            <w:vAlign w:val="center"/>
            <w:hideMark/>
          </w:tcPr>
          <w:p w:rsidR="00EC0545" w:rsidRPr="00C403C3" w:rsidRDefault="00EC0545" w:rsidP="007024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β</w:t>
            </w:r>
          </w:p>
        </w:tc>
        <w:tc>
          <w:tcPr>
            <w:tcW w:w="723" w:type="dxa"/>
            <w:noWrap/>
            <w:vAlign w:val="center"/>
            <w:hideMark/>
          </w:tcPr>
          <w:p w:rsidR="00EC0545" w:rsidRPr="00C403C3" w:rsidRDefault="00EC0545" w:rsidP="007024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</w:p>
        </w:tc>
        <w:tc>
          <w:tcPr>
            <w:tcW w:w="706" w:type="dxa"/>
            <w:noWrap/>
            <w:vAlign w:val="center"/>
            <w:hideMark/>
          </w:tcPr>
          <w:p w:rsidR="00EC0545" w:rsidRPr="00C403C3" w:rsidRDefault="00EC0545" w:rsidP="007024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β</w:t>
            </w:r>
          </w:p>
        </w:tc>
        <w:tc>
          <w:tcPr>
            <w:tcW w:w="723" w:type="dxa"/>
            <w:noWrap/>
            <w:vAlign w:val="center"/>
            <w:hideMark/>
          </w:tcPr>
          <w:p w:rsidR="00EC0545" w:rsidRPr="00C403C3" w:rsidRDefault="00EC0545" w:rsidP="007024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</w:p>
        </w:tc>
        <w:tc>
          <w:tcPr>
            <w:tcW w:w="837" w:type="dxa"/>
            <w:noWrap/>
            <w:vAlign w:val="center"/>
            <w:hideMark/>
          </w:tcPr>
          <w:p w:rsidR="00EC0545" w:rsidRPr="00C403C3" w:rsidRDefault="00EC0545" w:rsidP="007024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β</w:t>
            </w:r>
          </w:p>
        </w:tc>
        <w:tc>
          <w:tcPr>
            <w:tcW w:w="723" w:type="dxa"/>
            <w:noWrap/>
            <w:vAlign w:val="center"/>
            <w:hideMark/>
          </w:tcPr>
          <w:p w:rsidR="00EC0545" w:rsidRPr="00C403C3" w:rsidRDefault="00EC0545" w:rsidP="007024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</w:p>
        </w:tc>
        <w:tc>
          <w:tcPr>
            <w:tcW w:w="851" w:type="dxa"/>
            <w:noWrap/>
            <w:vAlign w:val="center"/>
            <w:hideMark/>
          </w:tcPr>
          <w:p w:rsidR="00EC0545" w:rsidRPr="00C403C3" w:rsidRDefault="00EC0545" w:rsidP="007024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β</w:t>
            </w:r>
          </w:p>
        </w:tc>
        <w:tc>
          <w:tcPr>
            <w:tcW w:w="723" w:type="dxa"/>
            <w:noWrap/>
            <w:vAlign w:val="center"/>
            <w:hideMark/>
          </w:tcPr>
          <w:p w:rsidR="00EC0545" w:rsidRPr="00C403C3" w:rsidRDefault="00EC0545" w:rsidP="007024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</w:p>
        </w:tc>
        <w:tc>
          <w:tcPr>
            <w:tcW w:w="821" w:type="dxa"/>
            <w:noWrap/>
            <w:vAlign w:val="center"/>
            <w:hideMark/>
          </w:tcPr>
          <w:p w:rsidR="00EC0545" w:rsidRPr="00C403C3" w:rsidRDefault="00EC0545" w:rsidP="007024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β</w:t>
            </w:r>
          </w:p>
        </w:tc>
        <w:tc>
          <w:tcPr>
            <w:tcW w:w="723" w:type="dxa"/>
            <w:noWrap/>
            <w:vAlign w:val="center"/>
            <w:hideMark/>
          </w:tcPr>
          <w:p w:rsidR="00EC0545" w:rsidRPr="00C403C3" w:rsidRDefault="00EC0545" w:rsidP="007024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>Age at diagnosis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0.011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0.011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0.500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0.007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0.550 </w:t>
            </w: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0.035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0.035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>Age at diagnosis'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0.005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0.048 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0.005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0.046 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-0.002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0.910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0.960 </w:t>
            </w: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0.210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0.220 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>Tumor size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0.023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0.023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0.007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0.430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0.520 </w:t>
            </w: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0.002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0.018 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>Tumor size'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-0.018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-0.018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0.000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1.000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0.002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0.870 </w:t>
            </w: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-0.014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-0.013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0.002 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>Examined LNs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-0.048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-0.049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-0.028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0.210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-0.016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0.029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>Examined LNs'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0.043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0.044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0.034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0.220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0.013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0.190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>Positive LNs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0.392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0.344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0.030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0.910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-0.057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0.610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>Positive LNs'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-0.348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-0.298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-0.062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0.820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0.054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0.650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>Male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0.169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0.165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0.128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0.260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0.332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0.333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>Race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Asian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-0.157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-0.158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-0.242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0.330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-0.254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0.310 </w:t>
            </w: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-0.346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-0.348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Black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0.039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0.300 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0.038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0.320 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0.318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0.060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0.322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0.054 </w:t>
            </w: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0.052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0.400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0.057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0.360 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Other/Unknown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-0.488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0.007 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-0.483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0.007 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-0.556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0.580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-0.549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0.590 </w:t>
            </w: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-0.012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0.960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-0.012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0.960 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624305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Lymph node </w:t>
            </w:r>
            <w:r w:rsidR="00624305">
              <w:rPr>
                <w:rFonts w:ascii="Times New Roman" w:hAnsi="Times New Roman" w:cs="Times New Roman" w:hint="eastAsia"/>
              </w:rPr>
              <w:t>stage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N1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-0.093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0.190 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0.013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0.970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-0.048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0.730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N2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-0.062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0.390 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-0.001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1.000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-0.003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0.980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N3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0.128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0.350 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0.547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0.400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0.601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0.038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>Surgery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</w:t>
            </w:r>
            <w:proofErr w:type="spellStart"/>
            <w:r w:rsidRPr="00C403C3">
              <w:rPr>
                <w:rFonts w:ascii="Times New Roman" w:hAnsi="Times New Roman" w:cs="Times New Roman" w:hint="eastAsia"/>
              </w:rPr>
              <w:t>Pneumonectomy</w:t>
            </w:r>
            <w:proofErr w:type="spellEnd"/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0.130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0.002 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0.116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0.005 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0.054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0.790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0.187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0.014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0.096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0.180 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Sub-lobar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0.145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0.141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0.109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0.530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0.046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0.390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0.079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0.130 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>Histology subtype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ADSC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0.139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0.020 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0.148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0.013 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-0.050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0.870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0.178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0.062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0.186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0.050 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BAC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-0.110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0.006 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-0.106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0.008 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-0.086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0.680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-0.272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-0.292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LCC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0.185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0.006 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0.179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0.008 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0.376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0.190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0.177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0.093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0.267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0.004 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Other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-0.126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0.094 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-0.125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0.097 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0.125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0.730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-0.372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0.012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-0.386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0.009 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SCC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-0.061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0.023 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-0.059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0.029 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-0.108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0.420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0.342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0.366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Unspecified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0.007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0.900 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0.004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0.940 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0.255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0.260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0.219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0.008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0.255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0.001 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>Extent of tumor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Distant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0.262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0.001 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0.254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-0.070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0.860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0.167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0.280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Regional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0.200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0.196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0.012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0.920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-0.170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>Anatomic sites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Middle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0.060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0.230 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-0.589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0.086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-0.131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0.120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Lower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0.116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0.003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0.980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-0.036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0.320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Bronchus/other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0.063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0.230 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1.000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-0.153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0.120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>Right-sided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0.046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0.041 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-0.064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0.570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-0.030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0.370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>Clinical stage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II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0.420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0.383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0.464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0.030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0.461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0.003 </w:t>
            </w: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0.082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0.310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III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0.530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0.516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0.558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0.007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0.550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0.032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0.670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IV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0.957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0.953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0.820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0.848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-0.236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0.023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lastRenderedPageBreak/>
              <w:t>Differentiation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Moderately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0.404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0.397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0.319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0.140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0.325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0.120 </w:t>
            </w: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0.107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0.068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Poorly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0.573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0.563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0.439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0.051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0.496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0.018 </w:t>
            </w: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0.106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0.087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 xml:space="preserve">   Undifferentiated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0.495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0.485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0.350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0.370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0.645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0.059 </w:t>
            </w: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0.250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0.043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>Chemotherapy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0.150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0.150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0.414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0.004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0.418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0.002 </w:t>
            </w: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0.480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0.531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</w:tr>
      <w:tr w:rsidR="00EC0545" w:rsidRPr="00C403C3" w:rsidTr="007024EA">
        <w:trPr>
          <w:trHeight w:val="276"/>
          <w:jc w:val="center"/>
        </w:trPr>
        <w:tc>
          <w:tcPr>
            <w:tcW w:w="2555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</w:rPr>
            </w:pPr>
            <w:r w:rsidRPr="00C403C3">
              <w:rPr>
                <w:rFonts w:ascii="Times New Roman" w:hAnsi="Times New Roman" w:cs="Times New Roman" w:hint="eastAsia"/>
              </w:rPr>
              <w:t>Radiotherapy</w:t>
            </w:r>
          </w:p>
        </w:tc>
        <w:tc>
          <w:tcPr>
            <w:tcW w:w="792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-0.275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85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-0.268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>&lt;0.001</w:t>
            </w:r>
          </w:p>
        </w:tc>
        <w:tc>
          <w:tcPr>
            <w:tcW w:w="706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0.001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0.990 </w:t>
            </w:r>
          </w:p>
        </w:tc>
        <w:tc>
          <w:tcPr>
            <w:tcW w:w="837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0.038 </w:t>
            </w: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03C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0.540 </w:t>
            </w:r>
          </w:p>
        </w:tc>
        <w:tc>
          <w:tcPr>
            <w:tcW w:w="821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noWrap/>
            <w:hideMark/>
          </w:tcPr>
          <w:p w:rsidR="00EC0545" w:rsidRPr="00C403C3" w:rsidRDefault="00EC0545" w:rsidP="007024E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EC0545" w:rsidRPr="00964241" w:rsidRDefault="00EC0545" w:rsidP="00EC0545">
      <w:pPr>
        <w:rPr>
          <w:rFonts w:ascii="Times New Roman" w:hAnsi="Times New Roman" w:cs="Times New Roman"/>
        </w:rPr>
      </w:pPr>
      <w:r w:rsidRPr="00964241">
        <w:rPr>
          <w:rFonts w:ascii="Times New Roman" w:hAnsi="Times New Roman" w:cs="Times New Roman"/>
        </w:rPr>
        <w:t>NOTE. Age at diagnosis'</w:t>
      </w:r>
      <w:r>
        <w:rPr>
          <w:rFonts w:ascii="Times New Roman" w:hAnsi="Times New Roman" w:cs="Times New Roman"/>
        </w:rPr>
        <w:t xml:space="preserve">, </w:t>
      </w:r>
      <w:r w:rsidRPr="00964241">
        <w:rPr>
          <w:rFonts w:ascii="Times New Roman" w:hAnsi="Times New Roman" w:cs="Times New Roman"/>
        </w:rPr>
        <w:t>Tumor size'</w:t>
      </w:r>
      <w:r>
        <w:rPr>
          <w:rFonts w:ascii="Times New Roman" w:hAnsi="Times New Roman" w:cs="Times New Roman"/>
        </w:rPr>
        <w:t>, Examined LNs'</w:t>
      </w:r>
      <w:r>
        <w:rPr>
          <w:rFonts w:ascii="Times New Roman" w:hAnsi="Times New Roman" w:cs="Times New Roman" w:hint="eastAsia"/>
        </w:rPr>
        <w:t xml:space="preserve"> and </w:t>
      </w:r>
      <w:r w:rsidRPr="00964241">
        <w:rPr>
          <w:rFonts w:ascii="Times New Roman" w:hAnsi="Times New Roman" w:cs="Times New Roman"/>
        </w:rPr>
        <w:t>Positive LNs'</w:t>
      </w:r>
      <w:r>
        <w:rPr>
          <w:rFonts w:ascii="Times New Roman" w:hAnsi="Times New Roman" w:cs="Times New Roman" w:hint="eastAsia"/>
        </w:rPr>
        <w:t xml:space="preserve"> </w:t>
      </w:r>
      <w:r w:rsidRPr="00964241">
        <w:rPr>
          <w:rFonts w:ascii="Times New Roman" w:hAnsi="Times New Roman" w:cs="Times New Roman"/>
        </w:rPr>
        <w:t xml:space="preserve">are constructed </w:t>
      </w:r>
      <w:proofErr w:type="spellStart"/>
      <w:r w:rsidRPr="00964241">
        <w:rPr>
          <w:rFonts w:ascii="Times New Roman" w:hAnsi="Times New Roman" w:cs="Times New Roman"/>
        </w:rPr>
        <w:t>spline</w:t>
      </w:r>
      <w:proofErr w:type="spellEnd"/>
      <w:r w:rsidRPr="00964241">
        <w:rPr>
          <w:rFonts w:ascii="Times New Roman" w:hAnsi="Times New Roman" w:cs="Times New Roman"/>
        </w:rPr>
        <w:t xml:space="preserve"> variables (when k = 3).</w:t>
      </w:r>
    </w:p>
    <w:p w:rsidR="00EC0545" w:rsidRPr="00964241" w:rsidRDefault="00EC0545" w:rsidP="00EC0545">
      <w:pPr>
        <w:rPr>
          <w:rFonts w:ascii="Times New Roman" w:hAnsi="Times New Roman" w:cs="Times New Roman"/>
        </w:rPr>
      </w:pPr>
      <w:r w:rsidRPr="00964241">
        <w:rPr>
          <w:rFonts w:ascii="Times New Roman" w:hAnsi="Times New Roman" w:cs="Times New Roman"/>
        </w:rPr>
        <w:t>A model selection technique based on the Bayesian information criteria was used.</w:t>
      </w:r>
    </w:p>
    <w:p w:rsidR="00EC0545" w:rsidRDefault="00EC0545" w:rsidP="00EC0545">
      <w:pPr>
        <w:rPr>
          <w:rFonts w:ascii="Times New Roman" w:hAnsi="Times New Roman" w:cs="Times New Roman"/>
        </w:rPr>
      </w:pPr>
    </w:p>
    <w:p w:rsidR="00EC0545" w:rsidRDefault="00EC0545" w:rsidP="00EC0545"/>
    <w:p w:rsidR="00EC0545" w:rsidRDefault="00EC0545">
      <w:pPr>
        <w:widowControl/>
        <w:jc w:val="left"/>
        <w:rPr>
          <w:rFonts w:ascii="Times New Roman" w:hAnsi="Times New Roman" w:cs="Times New Roman"/>
          <w:b/>
          <w:noProof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br w:type="page"/>
      </w:r>
    </w:p>
    <w:p w:rsidR="006F2C18" w:rsidRDefault="006F2C18" w:rsidP="00272A6B">
      <w:pPr>
        <w:spacing w:line="480" w:lineRule="auto"/>
        <w:rPr>
          <w:rFonts w:ascii="Times New Roman" w:hAnsi="Times New Roman" w:cs="Times New Roman"/>
          <w:b/>
          <w:noProof/>
          <w:szCs w:val="21"/>
        </w:rPr>
      </w:pPr>
    </w:p>
    <w:p w:rsidR="00E0248B" w:rsidRDefault="00E0248B" w:rsidP="00272A6B">
      <w:pPr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>
            <wp:extent cx="5274310" cy="7459533"/>
            <wp:effectExtent l="19050" t="0" r="2540" b="0"/>
            <wp:docPr id="1" name="图片 1" descr="C:\Users\jiabo\Desktop\王子平老师\SEER数据库\2018会议摘要\肺癌切除nomogram_tables_and_figures\cancer management and research\figures\figure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iabo\Desktop\王子平老师\SEER数据库\2018会议摘要\肺癌切除nomogram_tables_and_figures\cancer management and research\figures\figure2.tif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9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2A6B" w:rsidRDefault="00272A6B" w:rsidP="00272A6B">
      <w:pPr>
        <w:spacing w:line="480" w:lineRule="auto"/>
        <w:rPr>
          <w:rFonts w:ascii="Times New Roman" w:hAnsi="Times New Roman" w:cs="Times New Roman"/>
          <w:szCs w:val="21"/>
        </w:rPr>
      </w:pPr>
      <w:proofErr w:type="spellStart"/>
      <w:r>
        <w:rPr>
          <w:rFonts w:ascii="Times New Roman" w:hAnsi="Times New Roman" w:cs="Times New Roman" w:hint="eastAsia"/>
          <w:b/>
          <w:szCs w:val="21"/>
        </w:rPr>
        <w:t>e</w:t>
      </w:r>
      <w:r w:rsidRPr="00343EB3">
        <w:rPr>
          <w:rFonts w:ascii="Times New Roman" w:hAnsi="Times New Roman" w:cs="Times New Roman" w:hint="eastAsia"/>
          <w:b/>
          <w:szCs w:val="21"/>
        </w:rPr>
        <w:t>F</w:t>
      </w:r>
      <w:r w:rsidRPr="00343EB3">
        <w:rPr>
          <w:rFonts w:ascii="Times New Roman" w:hAnsi="Times New Roman" w:cs="Times New Roman"/>
          <w:b/>
          <w:szCs w:val="21"/>
        </w:rPr>
        <w:t>igure</w:t>
      </w:r>
      <w:proofErr w:type="spellEnd"/>
      <w:r w:rsidRPr="00343EB3"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1</w:t>
      </w:r>
      <w:r w:rsidRPr="00343EB3">
        <w:rPr>
          <w:rFonts w:ascii="Times New Roman" w:hAnsi="Times New Roman" w:cs="Times New Roman" w:hint="eastAsia"/>
          <w:b/>
          <w:szCs w:val="21"/>
        </w:rPr>
        <w:t>.</w:t>
      </w:r>
      <w:r w:rsidRPr="00343EB3">
        <w:rPr>
          <w:rFonts w:ascii="Times New Roman" w:hAnsi="Times New Roman" w:cs="Times New Roman" w:hint="eastAsia"/>
          <w:szCs w:val="21"/>
        </w:rPr>
        <w:t xml:space="preserve"> </w:t>
      </w:r>
      <w:r w:rsidR="00624305">
        <w:rPr>
          <w:rFonts w:ascii="Times New Roman" w:hAnsi="Times New Roman" w:cs="Times New Roman" w:hint="eastAsia"/>
          <w:szCs w:val="21"/>
        </w:rPr>
        <w:t>L</w:t>
      </w:r>
      <w:r w:rsidRPr="00343EB3">
        <w:rPr>
          <w:rFonts w:ascii="Times New Roman" w:hAnsi="Times New Roman" w:cs="Times New Roman"/>
          <w:szCs w:val="21"/>
        </w:rPr>
        <w:t>ung cancer</w:t>
      </w:r>
      <w:r w:rsidR="00624305">
        <w:rPr>
          <w:rFonts w:ascii="Times New Roman" w:hAnsi="Times New Roman" w:cs="Times New Roman" w:hint="eastAsia"/>
          <w:szCs w:val="21"/>
        </w:rPr>
        <w:t xml:space="preserve"> related</w:t>
      </w:r>
      <w:r w:rsidRPr="00343EB3">
        <w:rPr>
          <w:rFonts w:ascii="Times New Roman" w:hAnsi="Times New Roman" w:cs="Times New Roman"/>
          <w:szCs w:val="21"/>
        </w:rPr>
        <w:t>, other cancer</w:t>
      </w:r>
      <w:r w:rsidR="00624305">
        <w:rPr>
          <w:rFonts w:ascii="Times New Roman" w:hAnsi="Times New Roman" w:cs="Times New Roman" w:hint="eastAsia"/>
          <w:szCs w:val="21"/>
        </w:rPr>
        <w:t xml:space="preserve"> related</w:t>
      </w:r>
      <w:r w:rsidRPr="00343EB3">
        <w:rPr>
          <w:rFonts w:ascii="Times New Roman" w:hAnsi="Times New Roman" w:cs="Times New Roman"/>
          <w:szCs w:val="21"/>
        </w:rPr>
        <w:t xml:space="preserve"> and non-cancer</w:t>
      </w:r>
      <w:r w:rsidR="00624305">
        <w:rPr>
          <w:rFonts w:ascii="Times New Roman" w:hAnsi="Times New Roman" w:cs="Times New Roman" w:hint="eastAsia"/>
          <w:szCs w:val="21"/>
        </w:rPr>
        <w:t xml:space="preserve"> related</w:t>
      </w:r>
      <w:r w:rsidRPr="00343EB3">
        <w:rPr>
          <w:rFonts w:ascii="Times New Roman" w:hAnsi="Times New Roman" w:cs="Times New Roman"/>
          <w:szCs w:val="21"/>
        </w:rPr>
        <w:t xml:space="preserve"> death</w:t>
      </w:r>
      <w:r w:rsidR="00624305">
        <w:rPr>
          <w:rFonts w:ascii="Times New Roman" w:hAnsi="Times New Roman" w:cs="Times New Roman" w:hint="eastAsia"/>
          <w:szCs w:val="21"/>
        </w:rPr>
        <w:t xml:space="preserve"> rates</w:t>
      </w:r>
      <w:r w:rsidRPr="00343EB3">
        <w:rPr>
          <w:rFonts w:ascii="Times New Roman" w:hAnsi="Times New Roman" w:cs="Times New Roman"/>
          <w:szCs w:val="21"/>
        </w:rPr>
        <w:t xml:space="preserve"> by (A) age, (B) gender, (C) race and (D) primary tumor location.</w:t>
      </w:r>
    </w:p>
    <w:p w:rsidR="00E0248B" w:rsidRPr="00343EB3" w:rsidRDefault="00E0248B" w:rsidP="00272A6B">
      <w:pPr>
        <w:spacing w:line="480" w:lineRule="auto"/>
        <w:rPr>
          <w:rFonts w:ascii="Times New Roman" w:hAnsi="Times New Roman" w:cs="Times New Roman"/>
          <w:szCs w:val="21"/>
        </w:rPr>
      </w:pPr>
    </w:p>
    <w:p w:rsidR="00E0248B" w:rsidRDefault="00E0248B" w:rsidP="00272A6B">
      <w:pPr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drawing>
          <wp:inline distT="0" distB="0" distL="0" distR="0">
            <wp:extent cx="5274310" cy="7459533"/>
            <wp:effectExtent l="19050" t="0" r="2540" b="0"/>
            <wp:docPr id="2" name="图片 2" descr="C:\Users\jiabo\Desktop\王子平老师\SEER数据库\2018会议摘要\肺癌切除nomogram_tables_and_figures\cancer management and research\figures\figure3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iabo\Desktop\王子平老师\SEER数据库\2018会议摘要\肺癌切除nomogram_tables_and_figures\cancer management and research\figures\figure3.tif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9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2A6B" w:rsidRPr="00343EB3" w:rsidRDefault="00272A6B" w:rsidP="00272A6B">
      <w:pPr>
        <w:spacing w:line="480" w:lineRule="auto"/>
        <w:rPr>
          <w:rFonts w:ascii="Times New Roman" w:hAnsi="Times New Roman" w:cs="Times New Roman"/>
          <w:szCs w:val="21"/>
        </w:rPr>
      </w:pPr>
      <w:proofErr w:type="spellStart"/>
      <w:r>
        <w:rPr>
          <w:rFonts w:ascii="Times New Roman" w:hAnsi="Times New Roman" w:cs="Times New Roman" w:hint="eastAsia"/>
          <w:b/>
          <w:szCs w:val="21"/>
        </w:rPr>
        <w:t>e</w:t>
      </w:r>
      <w:r w:rsidRPr="00343EB3">
        <w:rPr>
          <w:rFonts w:ascii="Times New Roman" w:hAnsi="Times New Roman" w:cs="Times New Roman" w:hint="eastAsia"/>
          <w:b/>
          <w:szCs w:val="21"/>
        </w:rPr>
        <w:t>F</w:t>
      </w:r>
      <w:r w:rsidRPr="00343EB3">
        <w:rPr>
          <w:rFonts w:ascii="Times New Roman" w:hAnsi="Times New Roman" w:cs="Times New Roman"/>
          <w:b/>
          <w:szCs w:val="21"/>
        </w:rPr>
        <w:t>igure</w:t>
      </w:r>
      <w:proofErr w:type="spellEnd"/>
      <w:r w:rsidRPr="00343EB3"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2</w:t>
      </w:r>
      <w:r w:rsidRPr="00343EB3">
        <w:rPr>
          <w:rFonts w:ascii="Times New Roman" w:hAnsi="Times New Roman" w:cs="Times New Roman" w:hint="eastAsia"/>
          <w:b/>
          <w:szCs w:val="21"/>
        </w:rPr>
        <w:t>.</w:t>
      </w:r>
      <w:r w:rsidRPr="00343EB3">
        <w:rPr>
          <w:rFonts w:ascii="Times New Roman" w:hAnsi="Times New Roman" w:cs="Times New Roman" w:hint="eastAsia"/>
          <w:szCs w:val="21"/>
        </w:rPr>
        <w:t xml:space="preserve"> </w:t>
      </w:r>
      <w:r w:rsidR="00624305">
        <w:rPr>
          <w:rFonts w:ascii="Times New Roman" w:hAnsi="Times New Roman" w:cs="Times New Roman" w:hint="eastAsia"/>
          <w:szCs w:val="21"/>
        </w:rPr>
        <w:t>L</w:t>
      </w:r>
      <w:r w:rsidR="00624305" w:rsidRPr="00343EB3">
        <w:rPr>
          <w:rFonts w:ascii="Times New Roman" w:hAnsi="Times New Roman" w:cs="Times New Roman"/>
          <w:szCs w:val="21"/>
        </w:rPr>
        <w:t>ung cancer</w:t>
      </w:r>
      <w:r w:rsidR="00624305">
        <w:rPr>
          <w:rFonts w:ascii="Times New Roman" w:hAnsi="Times New Roman" w:cs="Times New Roman" w:hint="eastAsia"/>
          <w:szCs w:val="21"/>
        </w:rPr>
        <w:t xml:space="preserve"> related</w:t>
      </w:r>
      <w:r w:rsidR="00624305" w:rsidRPr="00343EB3">
        <w:rPr>
          <w:rFonts w:ascii="Times New Roman" w:hAnsi="Times New Roman" w:cs="Times New Roman"/>
          <w:szCs w:val="21"/>
        </w:rPr>
        <w:t>, other cancer</w:t>
      </w:r>
      <w:r w:rsidR="00624305">
        <w:rPr>
          <w:rFonts w:ascii="Times New Roman" w:hAnsi="Times New Roman" w:cs="Times New Roman" w:hint="eastAsia"/>
          <w:szCs w:val="21"/>
        </w:rPr>
        <w:t xml:space="preserve"> related</w:t>
      </w:r>
      <w:r w:rsidR="00624305" w:rsidRPr="00343EB3">
        <w:rPr>
          <w:rFonts w:ascii="Times New Roman" w:hAnsi="Times New Roman" w:cs="Times New Roman"/>
          <w:szCs w:val="21"/>
        </w:rPr>
        <w:t xml:space="preserve"> and non-cancer</w:t>
      </w:r>
      <w:r w:rsidR="00624305">
        <w:rPr>
          <w:rFonts w:ascii="Times New Roman" w:hAnsi="Times New Roman" w:cs="Times New Roman" w:hint="eastAsia"/>
          <w:szCs w:val="21"/>
        </w:rPr>
        <w:t xml:space="preserve"> related</w:t>
      </w:r>
      <w:r w:rsidR="00624305" w:rsidRPr="00343EB3">
        <w:rPr>
          <w:rFonts w:ascii="Times New Roman" w:hAnsi="Times New Roman" w:cs="Times New Roman"/>
          <w:szCs w:val="21"/>
        </w:rPr>
        <w:t xml:space="preserve"> death</w:t>
      </w:r>
      <w:r w:rsidR="00624305">
        <w:rPr>
          <w:rFonts w:ascii="Times New Roman" w:hAnsi="Times New Roman" w:cs="Times New Roman" w:hint="eastAsia"/>
          <w:szCs w:val="21"/>
        </w:rPr>
        <w:t xml:space="preserve"> rates</w:t>
      </w:r>
      <w:r w:rsidRPr="00343EB3">
        <w:rPr>
          <w:rFonts w:ascii="Times New Roman" w:hAnsi="Times New Roman" w:cs="Times New Roman"/>
          <w:szCs w:val="21"/>
        </w:rPr>
        <w:t xml:space="preserve"> by (E) </w:t>
      </w:r>
      <w:r w:rsidRPr="00343EB3">
        <w:rPr>
          <w:rFonts w:ascii="Times New Roman" w:eastAsia="等线" w:hAnsi="Times New Roman" w:cs="Times New Roman"/>
          <w:color w:val="000000"/>
          <w:kern w:val="0"/>
          <w:szCs w:val="21"/>
        </w:rPr>
        <w:t>Anatomic sites</w:t>
      </w:r>
      <w:r w:rsidRPr="00343EB3">
        <w:rPr>
          <w:rFonts w:ascii="Times New Roman" w:hAnsi="Times New Roman" w:cs="Times New Roman"/>
          <w:szCs w:val="21"/>
        </w:rPr>
        <w:t>, (F) histology subtype, (G) differentiation and (H) clinical stage.</w:t>
      </w:r>
    </w:p>
    <w:p w:rsidR="00E0248B" w:rsidRDefault="00E0248B" w:rsidP="00272A6B">
      <w:pPr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>
            <wp:extent cx="5274310" cy="7459533"/>
            <wp:effectExtent l="19050" t="0" r="2540" b="0"/>
            <wp:docPr id="3" name="图片 3" descr="C:\Users\jiabo\Desktop\王子平老师\SEER数据库\2018会议摘要\肺癌切除nomogram_tables_and_figures\cancer management and research\figures\figure4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iabo\Desktop\王子平老师\SEER数据库\2018会议摘要\肺癌切除nomogram_tables_and_figures\cancer management and research\figures\figure4.tif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9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2A6B" w:rsidRPr="00343EB3" w:rsidRDefault="00272A6B" w:rsidP="00272A6B">
      <w:pPr>
        <w:spacing w:line="480" w:lineRule="auto"/>
        <w:rPr>
          <w:rFonts w:ascii="Times New Roman" w:hAnsi="Times New Roman" w:cs="Times New Roman"/>
          <w:szCs w:val="21"/>
        </w:rPr>
      </w:pPr>
      <w:proofErr w:type="spellStart"/>
      <w:r>
        <w:rPr>
          <w:rFonts w:ascii="Times New Roman" w:hAnsi="Times New Roman" w:cs="Times New Roman" w:hint="eastAsia"/>
          <w:b/>
          <w:szCs w:val="21"/>
        </w:rPr>
        <w:t>e</w:t>
      </w:r>
      <w:r w:rsidRPr="00343EB3">
        <w:rPr>
          <w:rFonts w:ascii="Times New Roman" w:hAnsi="Times New Roman" w:cs="Times New Roman" w:hint="eastAsia"/>
          <w:b/>
          <w:szCs w:val="21"/>
        </w:rPr>
        <w:t>F</w:t>
      </w:r>
      <w:r w:rsidRPr="00343EB3">
        <w:rPr>
          <w:rFonts w:ascii="Times New Roman" w:hAnsi="Times New Roman" w:cs="Times New Roman"/>
          <w:b/>
          <w:szCs w:val="21"/>
        </w:rPr>
        <w:t>igure</w:t>
      </w:r>
      <w:proofErr w:type="spellEnd"/>
      <w:r w:rsidRPr="00343EB3"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3</w:t>
      </w:r>
      <w:r w:rsidRPr="00343EB3">
        <w:rPr>
          <w:rFonts w:ascii="Times New Roman" w:hAnsi="Times New Roman" w:cs="Times New Roman" w:hint="eastAsia"/>
          <w:b/>
          <w:szCs w:val="21"/>
        </w:rPr>
        <w:t>.</w:t>
      </w:r>
      <w:r w:rsidRPr="00343EB3">
        <w:rPr>
          <w:rFonts w:ascii="Times New Roman" w:hAnsi="Times New Roman" w:cs="Times New Roman" w:hint="eastAsia"/>
          <w:szCs w:val="21"/>
        </w:rPr>
        <w:t xml:space="preserve"> </w:t>
      </w:r>
      <w:r w:rsidR="00624305">
        <w:rPr>
          <w:rFonts w:ascii="Times New Roman" w:hAnsi="Times New Roman" w:cs="Times New Roman" w:hint="eastAsia"/>
          <w:szCs w:val="21"/>
        </w:rPr>
        <w:t>L</w:t>
      </w:r>
      <w:r w:rsidR="00624305" w:rsidRPr="00343EB3">
        <w:rPr>
          <w:rFonts w:ascii="Times New Roman" w:hAnsi="Times New Roman" w:cs="Times New Roman"/>
          <w:szCs w:val="21"/>
        </w:rPr>
        <w:t>ung cancer</w:t>
      </w:r>
      <w:r w:rsidR="00624305">
        <w:rPr>
          <w:rFonts w:ascii="Times New Roman" w:hAnsi="Times New Roman" w:cs="Times New Roman" w:hint="eastAsia"/>
          <w:szCs w:val="21"/>
        </w:rPr>
        <w:t xml:space="preserve"> related</w:t>
      </w:r>
      <w:r w:rsidR="00624305" w:rsidRPr="00343EB3">
        <w:rPr>
          <w:rFonts w:ascii="Times New Roman" w:hAnsi="Times New Roman" w:cs="Times New Roman"/>
          <w:szCs w:val="21"/>
        </w:rPr>
        <w:t>, other cancer</w:t>
      </w:r>
      <w:r w:rsidR="00624305">
        <w:rPr>
          <w:rFonts w:ascii="Times New Roman" w:hAnsi="Times New Roman" w:cs="Times New Roman" w:hint="eastAsia"/>
          <w:szCs w:val="21"/>
        </w:rPr>
        <w:t xml:space="preserve"> related</w:t>
      </w:r>
      <w:r w:rsidR="00624305" w:rsidRPr="00343EB3">
        <w:rPr>
          <w:rFonts w:ascii="Times New Roman" w:hAnsi="Times New Roman" w:cs="Times New Roman"/>
          <w:szCs w:val="21"/>
        </w:rPr>
        <w:t xml:space="preserve"> and non-cancer</w:t>
      </w:r>
      <w:r w:rsidR="00624305">
        <w:rPr>
          <w:rFonts w:ascii="Times New Roman" w:hAnsi="Times New Roman" w:cs="Times New Roman" w:hint="eastAsia"/>
          <w:szCs w:val="21"/>
        </w:rPr>
        <w:t xml:space="preserve"> related</w:t>
      </w:r>
      <w:r w:rsidR="00624305" w:rsidRPr="00343EB3">
        <w:rPr>
          <w:rFonts w:ascii="Times New Roman" w:hAnsi="Times New Roman" w:cs="Times New Roman"/>
          <w:szCs w:val="21"/>
        </w:rPr>
        <w:t xml:space="preserve"> death</w:t>
      </w:r>
      <w:r w:rsidR="00624305">
        <w:rPr>
          <w:rFonts w:ascii="Times New Roman" w:hAnsi="Times New Roman" w:cs="Times New Roman" w:hint="eastAsia"/>
          <w:szCs w:val="21"/>
        </w:rPr>
        <w:t xml:space="preserve"> rates</w:t>
      </w:r>
      <w:r w:rsidRPr="00343EB3">
        <w:rPr>
          <w:rFonts w:ascii="Times New Roman" w:hAnsi="Times New Roman" w:cs="Times New Roman"/>
          <w:szCs w:val="21"/>
        </w:rPr>
        <w:t xml:space="preserve"> by (I) tumor size, (J) tumor extent, (K) lymph node involvement and (L) examined lymph nodes.</w:t>
      </w:r>
    </w:p>
    <w:p w:rsidR="00E0248B" w:rsidRDefault="00E0248B" w:rsidP="00272A6B">
      <w:pPr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>
            <wp:extent cx="5274310" cy="7459533"/>
            <wp:effectExtent l="19050" t="0" r="2540" b="0"/>
            <wp:docPr id="4" name="图片 4" descr="C:\Users\jiabo\Desktop\王子平老师\SEER数据库\2018会议摘要\肺癌切除nomogram_tables_and_figures\cancer management and research\figures\figure5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iabo\Desktop\王子平老师\SEER数据库\2018会议摘要\肺癌切除nomogram_tables_and_figures\cancer management and research\figures\figure5.tif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9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2A6B" w:rsidRPr="00343EB3" w:rsidRDefault="00272A6B" w:rsidP="00272A6B">
      <w:pPr>
        <w:spacing w:line="480" w:lineRule="auto"/>
        <w:rPr>
          <w:rFonts w:ascii="Times New Roman" w:hAnsi="Times New Roman" w:cs="Times New Roman"/>
          <w:szCs w:val="21"/>
        </w:rPr>
      </w:pPr>
      <w:proofErr w:type="spellStart"/>
      <w:r>
        <w:rPr>
          <w:rFonts w:ascii="Times New Roman" w:hAnsi="Times New Roman" w:cs="Times New Roman" w:hint="eastAsia"/>
          <w:b/>
          <w:szCs w:val="21"/>
        </w:rPr>
        <w:t>e</w:t>
      </w:r>
      <w:r w:rsidRPr="00343EB3">
        <w:rPr>
          <w:rFonts w:ascii="Times New Roman" w:hAnsi="Times New Roman" w:cs="Times New Roman" w:hint="eastAsia"/>
          <w:b/>
          <w:szCs w:val="21"/>
        </w:rPr>
        <w:t>F</w:t>
      </w:r>
      <w:r w:rsidRPr="00343EB3">
        <w:rPr>
          <w:rFonts w:ascii="Times New Roman" w:hAnsi="Times New Roman" w:cs="Times New Roman"/>
          <w:b/>
          <w:szCs w:val="21"/>
        </w:rPr>
        <w:t>igure</w:t>
      </w:r>
      <w:proofErr w:type="spellEnd"/>
      <w:r w:rsidRPr="00343EB3"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4</w:t>
      </w:r>
      <w:r w:rsidRPr="00343EB3">
        <w:rPr>
          <w:rFonts w:ascii="Times New Roman" w:hAnsi="Times New Roman" w:cs="Times New Roman" w:hint="eastAsia"/>
          <w:b/>
          <w:szCs w:val="21"/>
        </w:rPr>
        <w:t>.</w:t>
      </w:r>
      <w:r w:rsidRPr="00343EB3">
        <w:rPr>
          <w:rFonts w:ascii="Times New Roman" w:hAnsi="Times New Roman" w:cs="Times New Roman" w:hint="eastAsia"/>
          <w:szCs w:val="21"/>
        </w:rPr>
        <w:t xml:space="preserve"> </w:t>
      </w:r>
      <w:r w:rsidR="00624305">
        <w:rPr>
          <w:rFonts w:ascii="Times New Roman" w:hAnsi="Times New Roman" w:cs="Times New Roman" w:hint="eastAsia"/>
          <w:szCs w:val="21"/>
        </w:rPr>
        <w:t>L</w:t>
      </w:r>
      <w:r w:rsidR="00624305" w:rsidRPr="00343EB3">
        <w:rPr>
          <w:rFonts w:ascii="Times New Roman" w:hAnsi="Times New Roman" w:cs="Times New Roman"/>
          <w:szCs w:val="21"/>
        </w:rPr>
        <w:t>ung cancer</w:t>
      </w:r>
      <w:r w:rsidR="00624305">
        <w:rPr>
          <w:rFonts w:ascii="Times New Roman" w:hAnsi="Times New Roman" w:cs="Times New Roman" w:hint="eastAsia"/>
          <w:szCs w:val="21"/>
        </w:rPr>
        <w:t xml:space="preserve"> related</w:t>
      </w:r>
      <w:r w:rsidR="00624305" w:rsidRPr="00343EB3">
        <w:rPr>
          <w:rFonts w:ascii="Times New Roman" w:hAnsi="Times New Roman" w:cs="Times New Roman"/>
          <w:szCs w:val="21"/>
        </w:rPr>
        <w:t>, other cancer</w:t>
      </w:r>
      <w:r w:rsidR="00624305">
        <w:rPr>
          <w:rFonts w:ascii="Times New Roman" w:hAnsi="Times New Roman" w:cs="Times New Roman" w:hint="eastAsia"/>
          <w:szCs w:val="21"/>
        </w:rPr>
        <w:t xml:space="preserve"> related</w:t>
      </w:r>
      <w:r w:rsidR="00624305" w:rsidRPr="00343EB3">
        <w:rPr>
          <w:rFonts w:ascii="Times New Roman" w:hAnsi="Times New Roman" w:cs="Times New Roman"/>
          <w:szCs w:val="21"/>
        </w:rPr>
        <w:t xml:space="preserve"> and non-cancer</w:t>
      </w:r>
      <w:r w:rsidR="00624305">
        <w:rPr>
          <w:rFonts w:ascii="Times New Roman" w:hAnsi="Times New Roman" w:cs="Times New Roman" w:hint="eastAsia"/>
          <w:szCs w:val="21"/>
        </w:rPr>
        <w:t xml:space="preserve"> related</w:t>
      </w:r>
      <w:r w:rsidR="00624305" w:rsidRPr="00343EB3">
        <w:rPr>
          <w:rFonts w:ascii="Times New Roman" w:hAnsi="Times New Roman" w:cs="Times New Roman"/>
          <w:szCs w:val="21"/>
        </w:rPr>
        <w:t xml:space="preserve"> death</w:t>
      </w:r>
      <w:r w:rsidR="00624305">
        <w:rPr>
          <w:rFonts w:ascii="Times New Roman" w:hAnsi="Times New Roman" w:cs="Times New Roman" w:hint="eastAsia"/>
          <w:szCs w:val="21"/>
        </w:rPr>
        <w:t xml:space="preserve"> rates</w:t>
      </w:r>
      <w:r w:rsidRPr="00343EB3">
        <w:rPr>
          <w:rFonts w:ascii="Times New Roman" w:hAnsi="Times New Roman" w:cs="Times New Roman"/>
          <w:szCs w:val="21"/>
        </w:rPr>
        <w:t xml:space="preserve"> by (M) positive lymph nodes, (N) surgery, (O) chemotherapy and (P) radiotherapy.</w:t>
      </w:r>
    </w:p>
    <w:p w:rsidR="00E0248B" w:rsidRDefault="00E0248B" w:rsidP="00E0248B">
      <w:pPr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noProof/>
          <w:szCs w:val="21"/>
        </w:rPr>
        <w:lastRenderedPageBreak/>
        <w:drawing>
          <wp:inline distT="0" distB="0" distL="0" distR="0">
            <wp:extent cx="4348480" cy="8696960"/>
            <wp:effectExtent l="19050" t="0" r="0" b="0"/>
            <wp:docPr id="5" name="图片 5" descr="C:\Users\jiabo\Desktop\王子平老师\SEER数据库\2018会议摘要\肺癌切除nomogram_tables_and_figures\cancer management and research\figures\figure8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iabo\Desktop\王子平老师\SEER数据库\2018会议摘要\肺癌切除nomogram_tables_and_figures\cancer management and research\figures\figure8.tif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8480" cy="869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48B" w:rsidRPr="00343EB3" w:rsidRDefault="00E0248B" w:rsidP="00E0248B">
      <w:pPr>
        <w:spacing w:line="480" w:lineRule="auto"/>
        <w:rPr>
          <w:rFonts w:ascii="Times New Roman" w:hAnsi="Times New Roman" w:cs="Times New Roman"/>
          <w:szCs w:val="21"/>
        </w:rPr>
      </w:pPr>
      <w:proofErr w:type="spellStart"/>
      <w:r>
        <w:rPr>
          <w:rFonts w:ascii="Times New Roman" w:hAnsi="Times New Roman" w:cs="Times New Roman"/>
          <w:b/>
          <w:szCs w:val="21"/>
        </w:rPr>
        <w:lastRenderedPageBreak/>
        <w:t>e</w:t>
      </w:r>
      <w:r w:rsidRPr="00343EB3">
        <w:rPr>
          <w:rFonts w:ascii="Times New Roman" w:hAnsi="Times New Roman" w:cs="Times New Roman"/>
          <w:b/>
          <w:szCs w:val="21"/>
        </w:rPr>
        <w:t>Figure</w:t>
      </w:r>
      <w:proofErr w:type="spellEnd"/>
      <w:r w:rsidRPr="00343EB3">
        <w:rPr>
          <w:rFonts w:ascii="Times New Roman" w:hAnsi="Times New Roman" w:cs="Times New Roman"/>
          <w:b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Cs w:val="21"/>
        </w:rPr>
        <w:t>5</w:t>
      </w:r>
      <w:r w:rsidRPr="00343EB3">
        <w:rPr>
          <w:rFonts w:ascii="Times New Roman" w:hAnsi="Times New Roman" w:cs="Times New Roman"/>
          <w:b/>
          <w:szCs w:val="21"/>
        </w:rPr>
        <w:t xml:space="preserve">. </w:t>
      </w:r>
      <w:proofErr w:type="spellStart"/>
      <w:r w:rsidRPr="00343EB3">
        <w:rPr>
          <w:rFonts w:ascii="Times New Roman" w:hAnsi="Times New Roman" w:cs="Times New Roman"/>
          <w:szCs w:val="21"/>
        </w:rPr>
        <w:t>Schoenfeld</w:t>
      </w:r>
      <w:proofErr w:type="spellEnd"/>
      <w:r w:rsidRPr="00343EB3">
        <w:rPr>
          <w:rFonts w:ascii="Times New Roman" w:hAnsi="Times New Roman" w:cs="Times New Roman"/>
          <w:szCs w:val="21"/>
        </w:rPr>
        <w:t xml:space="preserve">−type residuals of a proportional </w:t>
      </w:r>
      <w:proofErr w:type="spellStart"/>
      <w:r w:rsidRPr="00343EB3">
        <w:rPr>
          <w:rFonts w:ascii="Times New Roman" w:hAnsi="Times New Roman" w:cs="Times New Roman"/>
          <w:szCs w:val="21"/>
        </w:rPr>
        <w:t>subdistribution</w:t>
      </w:r>
      <w:proofErr w:type="spellEnd"/>
      <w:r w:rsidRPr="00343EB3">
        <w:rPr>
          <w:rFonts w:ascii="Times New Roman" w:hAnsi="Times New Roman" w:cs="Times New Roman"/>
          <w:szCs w:val="21"/>
        </w:rPr>
        <w:t xml:space="preserve"> hazard model for lung cancer </w:t>
      </w:r>
      <w:r w:rsidR="00624305">
        <w:rPr>
          <w:rFonts w:ascii="Times New Roman" w:hAnsi="Times New Roman" w:cs="Times New Roman" w:hint="eastAsia"/>
          <w:szCs w:val="21"/>
        </w:rPr>
        <w:t xml:space="preserve">related </w:t>
      </w:r>
      <w:r w:rsidRPr="00343EB3">
        <w:rPr>
          <w:rFonts w:ascii="Times New Roman" w:hAnsi="Times New Roman" w:cs="Times New Roman"/>
          <w:szCs w:val="21"/>
        </w:rPr>
        <w:t>deaths</w:t>
      </w:r>
      <w:r w:rsidRPr="00343EB3">
        <w:rPr>
          <w:rFonts w:ascii="Times New Roman" w:hAnsi="Times New Roman" w:cs="Times New Roman" w:hint="eastAsia"/>
          <w:szCs w:val="21"/>
        </w:rPr>
        <w:t>.</w:t>
      </w:r>
    </w:p>
    <w:p w:rsidR="006520D9" w:rsidRDefault="006520D9"/>
    <w:p w:rsidR="003017D0" w:rsidRPr="003017D0" w:rsidRDefault="003017D0"/>
    <w:sectPr w:rsidR="003017D0" w:rsidRPr="003017D0" w:rsidSect="006520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72A6B"/>
    <w:rsid w:val="0009651C"/>
    <w:rsid w:val="000E0DEB"/>
    <w:rsid w:val="001A522A"/>
    <w:rsid w:val="001B56FA"/>
    <w:rsid w:val="001E16AF"/>
    <w:rsid w:val="001F1197"/>
    <w:rsid w:val="00272A6B"/>
    <w:rsid w:val="003017D0"/>
    <w:rsid w:val="00302C89"/>
    <w:rsid w:val="003221A3"/>
    <w:rsid w:val="00351AE1"/>
    <w:rsid w:val="00351D8C"/>
    <w:rsid w:val="00353DC0"/>
    <w:rsid w:val="00372B55"/>
    <w:rsid w:val="00464792"/>
    <w:rsid w:val="00533498"/>
    <w:rsid w:val="005F2366"/>
    <w:rsid w:val="00624305"/>
    <w:rsid w:val="006520D9"/>
    <w:rsid w:val="006E29C2"/>
    <w:rsid w:val="006E597A"/>
    <w:rsid w:val="006F2C18"/>
    <w:rsid w:val="007243D2"/>
    <w:rsid w:val="007E1AE8"/>
    <w:rsid w:val="007E2873"/>
    <w:rsid w:val="0082250B"/>
    <w:rsid w:val="00921A26"/>
    <w:rsid w:val="00AF39C4"/>
    <w:rsid w:val="00B36623"/>
    <w:rsid w:val="00D34CA3"/>
    <w:rsid w:val="00D66CAF"/>
    <w:rsid w:val="00E0029E"/>
    <w:rsid w:val="00E0248B"/>
    <w:rsid w:val="00EC0545"/>
    <w:rsid w:val="00F10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A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0248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0248B"/>
    <w:rPr>
      <w:sz w:val="18"/>
      <w:szCs w:val="18"/>
    </w:rPr>
  </w:style>
  <w:style w:type="table" w:styleId="a4">
    <w:name w:val="Table Grid"/>
    <w:basedOn w:val="a1"/>
    <w:uiPriority w:val="39"/>
    <w:rsid w:val="00EC05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670</Words>
  <Characters>3820</Characters>
  <Application>Microsoft Office Word</Application>
  <DocSecurity>0</DocSecurity>
  <Lines>31</Lines>
  <Paragraphs>8</Paragraphs>
  <ScaleCrop>false</ScaleCrop>
  <Company/>
  <LinksUpToDate>false</LinksUpToDate>
  <CharactersWithSpaces>4482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jiabo</dc:creator>
  <cp:lastModifiedBy>jiabo</cp:lastModifiedBy>
  <cp:revision>4</cp:revision>
  <dcterms:created xsi:type="dcterms:W3CDTF">2018-11-14T16:35:00Z</dcterms:created>
  <dcterms:modified xsi:type="dcterms:W3CDTF">2018-11-15T13:59:00Z</dcterms:modified>
</cp:coreProperties>
</file>