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33038A" w14:textId="02442516" w:rsidR="00EE24C7" w:rsidRPr="00D22491" w:rsidRDefault="00EE24C7" w:rsidP="00EE24C7">
      <w:pPr>
        <w:pStyle w:val="tablelegend"/>
        <w:jc w:val="both"/>
        <w:rPr>
          <w:rFonts w:ascii="Times New Roman" w:hAnsi="Times New Roman"/>
          <w:sz w:val="24"/>
          <w:lang w:eastAsia="es-MX"/>
        </w:rPr>
      </w:pPr>
      <w:r>
        <w:rPr>
          <w:rFonts w:ascii="Times New Roman" w:hAnsi="Times New Roman"/>
          <w:b/>
          <w:bCs/>
          <w:sz w:val="24"/>
          <w:lang w:eastAsia="es-MX"/>
        </w:rPr>
        <w:t xml:space="preserve">Supplementary </w:t>
      </w:r>
      <w:r w:rsidRPr="00D22491">
        <w:rPr>
          <w:rFonts w:ascii="Times New Roman" w:hAnsi="Times New Roman"/>
          <w:b/>
          <w:bCs/>
          <w:sz w:val="24"/>
          <w:lang w:eastAsia="es-MX"/>
        </w:rPr>
        <w:t xml:space="preserve">Table </w:t>
      </w:r>
      <w:r w:rsidR="0052070C">
        <w:rPr>
          <w:rFonts w:ascii="Times New Roman" w:hAnsi="Times New Roman"/>
          <w:b/>
          <w:bCs/>
          <w:sz w:val="24"/>
          <w:lang w:eastAsia="es-MX"/>
        </w:rPr>
        <w:t>4</w:t>
      </w:r>
      <w:r w:rsidRPr="00D22491">
        <w:rPr>
          <w:rFonts w:ascii="Times New Roman" w:hAnsi="Times New Roman"/>
          <w:b/>
          <w:bCs/>
          <w:sz w:val="24"/>
          <w:lang w:eastAsia="es-MX"/>
        </w:rPr>
        <w:t>:</w:t>
      </w:r>
      <w:r w:rsidRPr="00D22491">
        <w:rPr>
          <w:rFonts w:ascii="Times New Roman" w:hAnsi="Times New Roman"/>
          <w:sz w:val="24"/>
          <w:lang w:eastAsia="es-MX"/>
        </w:rPr>
        <w:t xml:space="preserve"> </w:t>
      </w:r>
      <w:r>
        <w:rPr>
          <w:rFonts w:ascii="Times New Roman" w:hAnsi="Times New Roman"/>
          <w:sz w:val="24"/>
          <w:lang w:eastAsia="es-MX"/>
        </w:rPr>
        <w:t>Comparative observed apparent mass (1D) with the predicted mass of the proposed</w:t>
      </w:r>
      <w:r w:rsidRPr="00C83C6C">
        <w:rPr>
          <w:rFonts w:ascii="Times New Roman" w:hAnsi="Times New Roman"/>
          <w:sz w:val="24"/>
          <w:lang w:eastAsia="es-MX"/>
        </w:rPr>
        <w:t xml:space="preserve"> stoichiometries of </w:t>
      </w:r>
      <w:r>
        <w:rPr>
          <w:rFonts w:ascii="Times New Roman" w:hAnsi="Times New Roman"/>
          <w:sz w:val="24"/>
          <w:lang w:eastAsia="es-MX"/>
        </w:rPr>
        <w:t xml:space="preserve">the </w:t>
      </w:r>
      <w:r w:rsidRPr="00C83C6C">
        <w:rPr>
          <w:rFonts w:ascii="Times New Roman" w:hAnsi="Times New Roman"/>
          <w:sz w:val="24"/>
          <w:lang w:eastAsia="es-MX"/>
        </w:rPr>
        <w:t>respiratory complexes of the three Pools obtained from the chromatography.</w:t>
      </w:r>
      <w:r w:rsidRPr="00D22491">
        <w:rPr>
          <w:rFonts w:ascii="Times New Roman" w:hAnsi="Times New Roman"/>
          <w:sz w:val="24"/>
          <w:lang w:eastAsia="es-MX"/>
        </w:rPr>
        <w:t xml:space="preserve"> </w:t>
      </w:r>
    </w:p>
    <w:p w14:paraId="551B91C9" w14:textId="77777777" w:rsidR="00EE24C7" w:rsidRPr="00C652F2" w:rsidRDefault="00EE24C7" w:rsidP="00EE24C7">
      <w:pPr>
        <w:rPr>
          <w:rFonts w:ascii="Times New Roman" w:hAnsi="Times New Roman"/>
          <w:lang w:eastAsia="es-MX"/>
        </w:rPr>
      </w:pPr>
    </w:p>
    <w:tbl>
      <w:tblPr>
        <w:tblStyle w:val="Tablaconcuadrcula"/>
        <w:tblW w:w="7750" w:type="dxa"/>
        <w:jc w:val="center"/>
        <w:tblLook w:val="0600" w:firstRow="0" w:lastRow="0" w:firstColumn="0" w:lastColumn="0" w:noHBand="1" w:noVBand="1"/>
      </w:tblPr>
      <w:tblGrid>
        <w:gridCol w:w="1077"/>
        <w:gridCol w:w="1040"/>
        <w:gridCol w:w="1039"/>
        <w:gridCol w:w="2899"/>
        <w:gridCol w:w="1695"/>
      </w:tblGrid>
      <w:tr w:rsidR="00EE24C7" w:rsidRPr="00C652F2" w14:paraId="216EA4AA" w14:textId="77777777" w:rsidTr="000C75EE">
        <w:trPr>
          <w:trHeight w:val="279"/>
          <w:jc w:val="center"/>
        </w:trPr>
        <w:tc>
          <w:tcPr>
            <w:tcW w:w="1077" w:type="dxa"/>
            <w:hideMark/>
          </w:tcPr>
          <w:p w14:paraId="1DB49EE5" w14:textId="77777777" w:rsidR="00EE24C7" w:rsidRPr="00C652F2" w:rsidRDefault="00EE24C7" w:rsidP="000C75EE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040" w:type="dxa"/>
            <w:vAlign w:val="center"/>
            <w:hideMark/>
          </w:tcPr>
          <w:p w14:paraId="3540669F" w14:textId="77777777" w:rsidR="00EE24C7" w:rsidRPr="006F7EE3" w:rsidRDefault="00EE24C7" w:rsidP="000C75EE">
            <w:pPr>
              <w:ind w:left="-101" w:firstLine="101"/>
              <w:jc w:val="center"/>
              <w:rPr>
                <w:rFonts w:ascii="Times New Roman" w:eastAsia="Times New Roman" w:hAnsi="Times New Roman"/>
                <w:vertAlign w:val="superscript"/>
                <w:lang w:val="es-MX"/>
              </w:rPr>
            </w:pPr>
            <w:r>
              <w:rPr>
                <w:rFonts w:ascii="Times New Roman" w:eastAsia="Times New Roman" w:hAnsi="Times New Roman"/>
                <w:b/>
                <w:bCs/>
                <w:lang w:val="es-MX"/>
              </w:rPr>
              <w:t xml:space="preserve">Main </w:t>
            </w:r>
            <w:r w:rsidRPr="00C652F2">
              <w:rPr>
                <w:rFonts w:ascii="Times New Roman" w:eastAsia="Times New Roman" w:hAnsi="Times New Roman"/>
                <w:b/>
                <w:bCs/>
                <w:lang w:val="es-MX"/>
              </w:rPr>
              <w:t>complex</w:t>
            </w:r>
            <w:r>
              <w:rPr>
                <w:rFonts w:ascii="Times New Roman" w:eastAsia="Times New Roman" w:hAnsi="Times New Roman"/>
                <w:b/>
                <w:bCs/>
                <w:lang w:val="es-MX"/>
              </w:rPr>
              <w:t>es identified</w:t>
            </w:r>
          </w:p>
        </w:tc>
        <w:tc>
          <w:tcPr>
            <w:tcW w:w="1039" w:type="dxa"/>
            <w:vAlign w:val="center"/>
            <w:hideMark/>
          </w:tcPr>
          <w:p w14:paraId="02ADBAC8" w14:textId="77777777" w:rsidR="00EE24C7" w:rsidRPr="00C652F2" w:rsidRDefault="00EE24C7" w:rsidP="000C75EE">
            <w:pPr>
              <w:jc w:val="center"/>
              <w:rPr>
                <w:rFonts w:ascii="Times New Roman" w:eastAsia="Times New Roman" w:hAnsi="Times New Roman"/>
                <w:lang w:val="es-MX"/>
              </w:rPr>
            </w:pPr>
            <w:r>
              <w:rPr>
                <w:rFonts w:ascii="Times New Roman" w:eastAsia="Times New Roman" w:hAnsi="Times New Roman"/>
                <w:b/>
                <w:bCs/>
                <w:lang w:val="es-MX"/>
              </w:rPr>
              <w:t>Apparent b</w:t>
            </w:r>
            <w:r w:rsidRPr="00C652F2">
              <w:rPr>
                <w:rFonts w:ascii="Times New Roman" w:eastAsia="Times New Roman" w:hAnsi="Times New Roman"/>
                <w:b/>
                <w:bCs/>
                <w:lang w:val="es-MX"/>
              </w:rPr>
              <w:t>and mass</w:t>
            </w:r>
          </w:p>
          <w:p w14:paraId="5DE3360A" w14:textId="77777777" w:rsidR="00EE24C7" w:rsidRPr="00C652F2" w:rsidRDefault="00EE24C7" w:rsidP="000C75EE">
            <w:pPr>
              <w:jc w:val="center"/>
              <w:rPr>
                <w:rFonts w:ascii="Times New Roman" w:eastAsia="Times New Roman" w:hAnsi="Times New Roman"/>
                <w:lang w:val="es-MX"/>
              </w:rPr>
            </w:pPr>
            <w:r w:rsidRPr="00C652F2">
              <w:rPr>
                <w:rFonts w:ascii="Times New Roman" w:eastAsia="Times New Roman" w:hAnsi="Times New Roman"/>
                <w:b/>
                <w:bCs/>
                <w:lang w:val="es-MX"/>
              </w:rPr>
              <w:t>(kDa)</w:t>
            </w:r>
          </w:p>
        </w:tc>
        <w:tc>
          <w:tcPr>
            <w:tcW w:w="2899" w:type="dxa"/>
            <w:vAlign w:val="center"/>
            <w:hideMark/>
          </w:tcPr>
          <w:p w14:paraId="709CFDFE" w14:textId="77777777" w:rsidR="00EE24C7" w:rsidRPr="00C652F2" w:rsidRDefault="00EE24C7" w:rsidP="000C75EE">
            <w:pPr>
              <w:jc w:val="center"/>
              <w:rPr>
                <w:rFonts w:ascii="Times New Roman" w:eastAsia="Times New Roman" w:hAnsi="Times New Roman"/>
                <w:lang w:val="es-MX"/>
              </w:rPr>
            </w:pPr>
            <w:r w:rsidRPr="00C652F2">
              <w:rPr>
                <w:rFonts w:ascii="Times New Roman" w:eastAsia="Times New Roman" w:hAnsi="Times New Roman"/>
                <w:b/>
                <w:bCs/>
                <w:lang w:val="es-MX"/>
              </w:rPr>
              <w:t>Proposed stoichiometries</w:t>
            </w:r>
          </w:p>
        </w:tc>
        <w:tc>
          <w:tcPr>
            <w:tcW w:w="1695" w:type="dxa"/>
            <w:vAlign w:val="center"/>
            <w:hideMark/>
          </w:tcPr>
          <w:p w14:paraId="51C8DA61" w14:textId="77777777" w:rsidR="00EE24C7" w:rsidRPr="001B18A4" w:rsidRDefault="00EE24C7" w:rsidP="000C75EE">
            <w:pPr>
              <w:jc w:val="center"/>
              <w:rPr>
                <w:rFonts w:ascii="Times New Roman" w:eastAsia="Times New Roman" w:hAnsi="Times New Roman"/>
                <w:vertAlign w:val="superscript"/>
                <w:lang w:val="es-MX"/>
              </w:rPr>
            </w:pPr>
            <w:r w:rsidRPr="00C652F2">
              <w:rPr>
                <w:rFonts w:ascii="Times New Roman" w:eastAsia="Times New Roman" w:hAnsi="Times New Roman"/>
                <w:b/>
                <w:bCs/>
              </w:rPr>
              <w:t xml:space="preserve">Predicted masses </w:t>
            </w:r>
            <w:r>
              <w:rPr>
                <w:rFonts w:ascii="Times New Roman" w:eastAsia="Times New Roman" w:hAnsi="Times New Roman"/>
                <w:b/>
                <w:bCs/>
              </w:rPr>
              <w:t>(</w:t>
            </w:r>
            <w:proofErr w:type="spellStart"/>
            <w:r w:rsidRPr="00C652F2">
              <w:rPr>
                <w:rFonts w:ascii="Times New Roman" w:eastAsia="Times New Roman" w:hAnsi="Times New Roman"/>
                <w:b/>
                <w:bCs/>
              </w:rPr>
              <w:t>kDa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</w:rPr>
              <w:t>)</w:t>
            </w:r>
            <w:r>
              <w:rPr>
                <w:rFonts w:ascii="Times New Roman" w:eastAsia="Times New Roman" w:hAnsi="Times New Roman"/>
                <w:b/>
                <w:bCs/>
                <w:vertAlign w:val="superscript"/>
              </w:rPr>
              <w:t>a</w:t>
            </w:r>
          </w:p>
        </w:tc>
      </w:tr>
      <w:tr w:rsidR="00EE24C7" w:rsidRPr="00C652F2" w14:paraId="2CFFF754" w14:textId="77777777" w:rsidTr="000C75EE">
        <w:trPr>
          <w:trHeight w:val="279"/>
          <w:jc w:val="center"/>
        </w:trPr>
        <w:tc>
          <w:tcPr>
            <w:tcW w:w="1077" w:type="dxa"/>
            <w:vMerge w:val="restart"/>
            <w:vAlign w:val="center"/>
            <w:hideMark/>
          </w:tcPr>
          <w:p w14:paraId="2CAFD70A" w14:textId="77777777" w:rsidR="00EE24C7" w:rsidRPr="00C652F2" w:rsidRDefault="00EE24C7" w:rsidP="000C75EE">
            <w:pPr>
              <w:jc w:val="center"/>
              <w:rPr>
                <w:rFonts w:ascii="Times New Roman" w:eastAsia="Times New Roman" w:hAnsi="Times New Roman"/>
                <w:lang w:val="es-MX"/>
              </w:rPr>
            </w:pPr>
            <w:r w:rsidRPr="00C652F2">
              <w:rPr>
                <w:rFonts w:ascii="Times New Roman" w:eastAsia="Times New Roman" w:hAnsi="Times New Roman"/>
                <w:b/>
                <w:bCs/>
                <w:lang w:val="es-MX"/>
              </w:rPr>
              <w:t>Pool I</w:t>
            </w:r>
          </w:p>
        </w:tc>
        <w:tc>
          <w:tcPr>
            <w:tcW w:w="1040" w:type="dxa"/>
            <w:vMerge w:val="restart"/>
            <w:vAlign w:val="center"/>
            <w:hideMark/>
          </w:tcPr>
          <w:p w14:paraId="70D966D5" w14:textId="77777777" w:rsidR="00EE24C7" w:rsidRPr="00C652F2" w:rsidRDefault="00EE24C7" w:rsidP="000C75EE">
            <w:pPr>
              <w:jc w:val="center"/>
              <w:rPr>
                <w:rFonts w:ascii="Times New Roman" w:eastAsia="Times New Roman" w:hAnsi="Times New Roman"/>
                <w:lang w:val="es-MX"/>
              </w:rPr>
            </w:pPr>
            <w:r w:rsidRPr="00C652F2">
              <w:rPr>
                <w:rFonts w:ascii="Times New Roman" w:eastAsia="Times New Roman" w:hAnsi="Times New Roman"/>
                <w:b/>
                <w:bCs/>
                <w:i/>
                <w:iCs/>
                <w:lang w:val="es-MX"/>
              </w:rPr>
              <w:t>b</w:t>
            </w:r>
            <w:r w:rsidRPr="00C652F2">
              <w:rPr>
                <w:rFonts w:ascii="Times New Roman" w:eastAsia="Times New Roman" w:hAnsi="Times New Roman"/>
                <w:b/>
                <w:bCs/>
                <w:i/>
                <w:iCs/>
                <w:vertAlign w:val="subscript"/>
                <w:lang w:val="es-MX"/>
              </w:rPr>
              <w:t>6</w:t>
            </w:r>
            <w:r w:rsidRPr="00C652F2">
              <w:rPr>
                <w:rFonts w:ascii="Times New Roman" w:eastAsia="Times New Roman" w:hAnsi="Times New Roman"/>
                <w:b/>
                <w:bCs/>
                <w:i/>
                <w:iCs/>
                <w:lang w:val="es-MX"/>
              </w:rPr>
              <w:t>c</w:t>
            </w:r>
          </w:p>
        </w:tc>
        <w:tc>
          <w:tcPr>
            <w:tcW w:w="1039" w:type="dxa"/>
            <w:vAlign w:val="center"/>
            <w:hideMark/>
          </w:tcPr>
          <w:p w14:paraId="5F4AEF2A" w14:textId="77777777" w:rsidR="00EE24C7" w:rsidRPr="00C652F2" w:rsidRDefault="00EE24C7" w:rsidP="000C75EE">
            <w:pPr>
              <w:jc w:val="center"/>
              <w:rPr>
                <w:rFonts w:ascii="Times New Roman" w:eastAsia="Times New Roman" w:hAnsi="Times New Roman"/>
                <w:lang w:val="es-MX"/>
              </w:rPr>
            </w:pPr>
            <w:r>
              <w:rPr>
                <w:rFonts w:ascii="Times New Roman" w:eastAsia="Times New Roman" w:hAnsi="Times New Roman"/>
                <w:b/>
                <w:bCs/>
                <w:lang w:val="es-MX"/>
              </w:rPr>
              <w:t>314</w:t>
            </w:r>
          </w:p>
        </w:tc>
        <w:tc>
          <w:tcPr>
            <w:tcW w:w="2899" w:type="dxa"/>
            <w:vAlign w:val="center"/>
            <w:hideMark/>
          </w:tcPr>
          <w:p w14:paraId="58C60CC7" w14:textId="77777777" w:rsidR="00EE24C7" w:rsidRPr="00C652F2" w:rsidRDefault="00EE24C7" w:rsidP="000C75EE">
            <w:pPr>
              <w:jc w:val="center"/>
              <w:rPr>
                <w:rFonts w:ascii="Times New Roman" w:eastAsia="Times New Roman" w:hAnsi="Times New Roman"/>
                <w:i/>
                <w:iCs/>
                <w:vertAlign w:val="subscript"/>
                <w:lang w:val="es-MX"/>
              </w:rPr>
            </w:pPr>
            <w:r>
              <w:rPr>
                <w:rFonts w:ascii="Times New Roman" w:eastAsia="Times New Roman" w:hAnsi="Times New Roman"/>
                <w:i/>
                <w:iCs/>
                <w:lang w:val="es-MX"/>
              </w:rPr>
              <w:t>2</w:t>
            </w:r>
            <w:r w:rsidRPr="00C652F2">
              <w:rPr>
                <w:rFonts w:ascii="Times New Roman" w:eastAsia="Times New Roman" w:hAnsi="Times New Roman"/>
                <w:i/>
                <w:iCs/>
                <w:lang w:val="es-MX"/>
              </w:rPr>
              <w:t>b</w:t>
            </w:r>
            <w:r w:rsidRPr="00C652F2">
              <w:rPr>
                <w:rFonts w:ascii="Times New Roman" w:eastAsia="Times New Roman" w:hAnsi="Times New Roman"/>
                <w:i/>
                <w:iCs/>
                <w:vertAlign w:val="subscript"/>
                <w:lang w:val="es-MX"/>
              </w:rPr>
              <w:t>6</w:t>
            </w:r>
            <w:r w:rsidRPr="00C652F2">
              <w:rPr>
                <w:rFonts w:ascii="Times New Roman" w:eastAsia="Times New Roman" w:hAnsi="Times New Roman"/>
                <w:i/>
                <w:iCs/>
                <w:lang w:val="es-MX"/>
              </w:rPr>
              <w:t>c</w:t>
            </w:r>
            <w:r w:rsidRPr="00C652F2">
              <w:rPr>
                <w:rFonts w:ascii="Times New Roman" w:eastAsia="Times New Roman" w:hAnsi="Times New Roman"/>
                <w:lang w:val="es-MX"/>
              </w:rPr>
              <w:t>+</w:t>
            </w:r>
            <w:r w:rsidRPr="00C652F2">
              <w:rPr>
                <w:rFonts w:ascii="Times New Roman" w:eastAsia="Times New Roman" w:hAnsi="Times New Roman"/>
                <w:i/>
                <w:iCs/>
                <w:lang w:val="es-MX"/>
              </w:rPr>
              <w:t>c</w:t>
            </w:r>
            <w:r w:rsidRPr="00C652F2">
              <w:rPr>
                <w:rFonts w:ascii="Times New Roman" w:eastAsia="Times New Roman" w:hAnsi="Times New Roman"/>
                <w:i/>
                <w:iCs/>
                <w:vertAlign w:val="subscript"/>
                <w:lang w:val="es-MX"/>
              </w:rPr>
              <w:t>550</w:t>
            </w:r>
          </w:p>
        </w:tc>
        <w:tc>
          <w:tcPr>
            <w:tcW w:w="1695" w:type="dxa"/>
            <w:vAlign w:val="center"/>
            <w:hideMark/>
          </w:tcPr>
          <w:p w14:paraId="40E5050F" w14:textId="77777777" w:rsidR="00EE24C7" w:rsidRPr="00C652F2" w:rsidRDefault="00EE24C7" w:rsidP="000C75EE">
            <w:pPr>
              <w:jc w:val="center"/>
              <w:rPr>
                <w:rFonts w:ascii="Times New Roman" w:eastAsia="Times New Roman" w:hAnsi="Times New Roman"/>
                <w:lang w:val="es-MX"/>
              </w:rPr>
            </w:pPr>
            <w:r>
              <w:rPr>
                <w:rFonts w:ascii="Times New Roman" w:eastAsia="Times New Roman" w:hAnsi="Times New Roman"/>
                <w:lang w:val="es-MX"/>
              </w:rPr>
              <w:t>157</w:t>
            </w:r>
          </w:p>
        </w:tc>
      </w:tr>
      <w:tr w:rsidR="00EE24C7" w:rsidRPr="00C652F2" w14:paraId="5B0BB44A" w14:textId="77777777" w:rsidTr="000C75EE">
        <w:trPr>
          <w:trHeight w:val="279"/>
          <w:jc w:val="center"/>
        </w:trPr>
        <w:tc>
          <w:tcPr>
            <w:tcW w:w="1077" w:type="dxa"/>
            <w:vMerge/>
            <w:hideMark/>
          </w:tcPr>
          <w:p w14:paraId="72C0140D" w14:textId="77777777" w:rsidR="00EE24C7" w:rsidRPr="00C652F2" w:rsidRDefault="00EE24C7" w:rsidP="000C75EE">
            <w:pPr>
              <w:jc w:val="center"/>
              <w:rPr>
                <w:rFonts w:ascii="Times New Roman" w:eastAsia="Times New Roman" w:hAnsi="Times New Roman"/>
                <w:lang w:val="es-MX"/>
              </w:rPr>
            </w:pPr>
          </w:p>
        </w:tc>
        <w:tc>
          <w:tcPr>
            <w:tcW w:w="1040" w:type="dxa"/>
            <w:vMerge/>
            <w:hideMark/>
          </w:tcPr>
          <w:p w14:paraId="4DCE1BF3" w14:textId="77777777" w:rsidR="00EE24C7" w:rsidRPr="00C652F2" w:rsidRDefault="00EE24C7" w:rsidP="000C75EE">
            <w:pPr>
              <w:jc w:val="center"/>
              <w:rPr>
                <w:rFonts w:ascii="Times New Roman" w:eastAsia="Times New Roman" w:hAnsi="Times New Roman"/>
                <w:lang w:val="es-MX"/>
              </w:rPr>
            </w:pPr>
          </w:p>
        </w:tc>
        <w:tc>
          <w:tcPr>
            <w:tcW w:w="1039" w:type="dxa"/>
            <w:vAlign w:val="center"/>
            <w:hideMark/>
          </w:tcPr>
          <w:p w14:paraId="77132266" w14:textId="77777777" w:rsidR="00EE24C7" w:rsidRPr="00C652F2" w:rsidRDefault="00EE24C7" w:rsidP="000C75EE">
            <w:pPr>
              <w:jc w:val="center"/>
              <w:rPr>
                <w:rFonts w:ascii="Times New Roman" w:eastAsia="Times New Roman" w:hAnsi="Times New Roman"/>
                <w:lang w:val="es-MX"/>
              </w:rPr>
            </w:pPr>
            <w:r w:rsidRPr="00C652F2">
              <w:rPr>
                <w:rFonts w:ascii="Times New Roman" w:eastAsia="Times New Roman" w:hAnsi="Times New Roman"/>
                <w:b/>
                <w:bCs/>
                <w:lang w:val="es-MX"/>
              </w:rPr>
              <w:t>1</w:t>
            </w:r>
            <w:r>
              <w:rPr>
                <w:rFonts w:ascii="Times New Roman" w:eastAsia="Times New Roman" w:hAnsi="Times New Roman"/>
                <w:b/>
                <w:bCs/>
                <w:lang w:val="es-MX"/>
              </w:rPr>
              <w:t>80</w:t>
            </w:r>
          </w:p>
        </w:tc>
        <w:tc>
          <w:tcPr>
            <w:tcW w:w="2899" w:type="dxa"/>
            <w:vAlign w:val="center"/>
            <w:hideMark/>
          </w:tcPr>
          <w:p w14:paraId="341B9D30" w14:textId="77777777" w:rsidR="00EE24C7" w:rsidRPr="003551BB" w:rsidRDefault="00EE24C7" w:rsidP="000C75EE">
            <w:pPr>
              <w:jc w:val="center"/>
              <w:rPr>
                <w:rFonts w:ascii="Times New Roman" w:eastAsia="Times New Roman" w:hAnsi="Times New Roman"/>
                <w:lang w:val="es-MX"/>
              </w:rPr>
            </w:pPr>
            <w:r>
              <w:rPr>
                <w:rFonts w:ascii="Times New Roman" w:eastAsia="Times New Roman" w:hAnsi="Times New Roman"/>
                <w:lang w:val="es-MX"/>
              </w:rPr>
              <w:t>2</w:t>
            </w:r>
            <w:r>
              <w:rPr>
                <w:rFonts w:ascii="Times New Roman" w:eastAsia="Times New Roman" w:hAnsi="Times New Roman"/>
                <w:i/>
                <w:iCs/>
                <w:lang w:val="es-MX"/>
              </w:rPr>
              <w:t>b</w:t>
            </w:r>
            <w:r>
              <w:rPr>
                <w:rFonts w:ascii="Times New Roman" w:eastAsia="Times New Roman" w:hAnsi="Times New Roman"/>
                <w:i/>
                <w:iCs/>
                <w:vertAlign w:val="subscript"/>
                <w:lang w:val="es-MX"/>
              </w:rPr>
              <w:t>6</w:t>
            </w:r>
            <w:r>
              <w:rPr>
                <w:rFonts w:ascii="Times New Roman" w:eastAsia="Times New Roman" w:hAnsi="Times New Roman"/>
                <w:i/>
                <w:iCs/>
                <w:lang w:val="es-MX"/>
              </w:rPr>
              <w:t>c</w:t>
            </w:r>
          </w:p>
        </w:tc>
        <w:tc>
          <w:tcPr>
            <w:tcW w:w="1695" w:type="dxa"/>
            <w:vAlign w:val="center"/>
            <w:hideMark/>
          </w:tcPr>
          <w:p w14:paraId="226A1747" w14:textId="77777777" w:rsidR="00EE24C7" w:rsidRPr="00C652F2" w:rsidRDefault="00EE24C7" w:rsidP="000C75EE">
            <w:pPr>
              <w:jc w:val="center"/>
              <w:rPr>
                <w:rFonts w:ascii="Times New Roman" w:eastAsia="Times New Roman" w:hAnsi="Times New Roman"/>
                <w:lang w:val="es-MX"/>
              </w:rPr>
            </w:pPr>
            <w:r w:rsidRPr="00C652F2">
              <w:rPr>
                <w:rFonts w:ascii="Times New Roman" w:eastAsia="Times New Roman" w:hAnsi="Times New Roman"/>
                <w:lang w:val="es-MX"/>
              </w:rPr>
              <w:t>145</w:t>
            </w:r>
          </w:p>
        </w:tc>
      </w:tr>
      <w:tr w:rsidR="00EE24C7" w:rsidRPr="00C652F2" w14:paraId="141F2F0C" w14:textId="77777777" w:rsidTr="000C75EE">
        <w:trPr>
          <w:trHeight w:val="279"/>
          <w:jc w:val="center"/>
        </w:trPr>
        <w:tc>
          <w:tcPr>
            <w:tcW w:w="1077" w:type="dxa"/>
            <w:vMerge/>
            <w:hideMark/>
          </w:tcPr>
          <w:p w14:paraId="6B106F3F" w14:textId="77777777" w:rsidR="00EE24C7" w:rsidRPr="00C652F2" w:rsidRDefault="00EE24C7" w:rsidP="000C75EE">
            <w:pPr>
              <w:jc w:val="center"/>
              <w:rPr>
                <w:rFonts w:ascii="Times New Roman" w:eastAsia="Times New Roman" w:hAnsi="Times New Roman"/>
                <w:lang w:val="es-MX"/>
              </w:rPr>
            </w:pPr>
          </w:p>
        </w:tc>
        <w:tc>
          <w:tcPr>
            <w:tcW w:w="1040" w:type="dxa"/>
            <w:vMerge/>
            <w:hideMark/>
          </w:tcPr>
          <w:p w14:paraId="7088A118" w14:textId="77777777" w:rsidR="00EE24C7" w:rsidRPr="00C652F2" w:rsidRDefault="00EE24C7" w:rsidP="000C75EE">
            <w:pPr>
              <w:jc w:val="center"/>
              <w:rPr>
                <w:rFonts w:ascii="Times New Roman" w:eastAsia="Times New Roman" w:hAnsi="Times New Roman"/>
                <w:lang w:val="es-MX"/>
              </w:rPr>
            </w:pPr>
          </w:p>
        </w:tc>
        <w:tc>
          <w:tcPr>
            <w:tcW w:w="1039" w:type="dxa"/>
            <w:vAlign w:val="center"/>
            <w:hideMark/>
          </w:tcPr>
          <w:p w14:paraId="4499146C" w14:textId="77777777" w:rsidR="00EE24C7" w:rsidRPr="00C652F2" w:rsidRDefault="00EE24C7" w:rsidP="000C75EE">
            <w:pPr>
              <w:jc w:val="center"/>
              <w:rPr>
                <w:rFonts w:ascii="Times New Roman" w:eastAsia="Times New Roman" w:hAnsi="Times New Roman"/>
                <w:lang w:val="es-MX"/>
              </w:rPr>
            </w:pPr>
            <w:r>
              <w:rPr>
                <w:rFonts w:ascii="Times New Roman" w:eastAsia="Times New Roman" w:hAnsi="Times New Roman"/>
                <w:b/>
                <w:bCs/>
                <w:lang w:val="es-MX"/>
              </w:rPr>
              <w:t>148</w:t>
            </w:r>
          </w:p>
        </w:tc>
        <w:tc>
          <w:tcPr>
            <w:tcW w:w="2899" w:type="dxa"/>
            <w:vAlign w:val="center"/>
            <w:hideMark/>
          </w:tcPr>
          <w:p w14:paraId="3FB15311" w14:textId="77777777" w:rsidR="00EE24C7" w:rsidRPr="003551BB" w:rsidRDefault="00EE24C7" w:rsidP="000C75EE">
            <w:pPr>
              <w:jc w:val="center"/>
              <w:rPr>
                <w:rFonts w:ascii="Times New Roman" w:eastAsia="Times New Roman" w:hAnsi="Times New Roman"/>
                <w:i/>
                <w:iCs/>
                <w:vertAlign w:val="subscript"/>
                <w:lang w:val="es-MX"/>
              </w:rPr>
            </w:pPr>
            <w:r>
              <w:rPr>
                <w:rFonts w:ascii="Times New Roman" w:eastAsia="Times New Roman" w:hAnsi="Times New Roman"/>
                <w:lang w:val="es-MX"/>
              </w:rPr>
              <w:t>1</w:t>
            </w:r>
            <w:r>
              <w:rPr>
                <w:rFonts w:ascii="Times New Roman" w:eastAsia="Times New Roman" w:hAnsi="Times New Roman"/>
                <w:i/>
                <w:iCs/>
                <w:lang w:val="es-MX"/>
              </w:rPr>
              <w:t>caa</w:t>
            </w:r>
            <w:r>
              <w:rPr>
                <w:rFonts w:ascii="Times New Roman" w:eastAsia="Times New Roman" w:hAnsi="Times New Roman"/>
                <w:i/>
                <w:iCs/>
                <w:vertAlign w:val="subscript"/>
                <w:lang w:val="es-MX"/>
              </w:rPr>
              <w:t>3</w:t>
            </w:r>
          </w:p>
        </w:tc>
        <w:tc>
          <w:tcPr>
            <w:tcW w:w="1695" w:type="dxa"/>
            <w:vAlign w:val="center"/>
            <w:hideMark/>
          </w:tcPr>
          <w:p w14:paraId="10CC993B" w14:textId="77777777" w:rsidR="00EE24C7" w:rsidRPr="00C652F2" w:rsidRDefault="00EE24C7" w:rsidP="000C75EE">
            <w:pPr>
              <w:jc w:val="center"/>
              <w:rPr>
                <w:rFonts w:ascii="Times New Roman" w:eastAsia="Times New Roman" w:hAnsi="Times New Roman"/>
                <w:lang w:val="es-MX"/>
              </w:rPr>
            </w:pPr>
            <w:r>
              <w:rPr>
                <w:rFonts w:ascii="Times New Roman" w:eastAsia="Times New Roman" w:hAnsi="Times New Roman"/>
                <w:lang w:val="es-MX"/>
              </w:rPr>
              <w:t>145</w:t>
            </w:r>
          </w:p>
        </w:tc>
      </w:tr>
      <w:tr w:rsidR="00EE24C7" w:rsidRPr="00C652F2" w14:paraId="27C3E8FC" w14:textId="77777777" w:rsidTr="000C75EE">
        <w:trPr>
          <w:trHeight w:val="353"/>
          <w:jc w:val="center"/>
        </w:trPr>
        <w:tc>
          <w:tcPr>
            <w:tcW w:w="1077" w:type="dxa"/>
            <w:vMerge/>
            <w:hideMark/>
          </w:tcPr>
          <w:p w14:paraId="0B5CA532" w14:textId="77777777" w:rsidR="00EE24C7" w:rsidRPr="00C652F2" w:rsidRDefault="00EE24C7" w:rsidP="000C75EE">
            <w:pPr>
              <w:jc w:val="center"/>
              <w:rPr>
                <w:rFonts w:ascii="Times New Roman" w:eastAsia="Times New Roman" w:hAnsi="Times New Roman"/>
                <w:lang w:val="es-MX"/>
              </w:rPr>
            </w:pPr>
          </w:p>
        </w:tc>
        <w:tc>
          <w:tcPr>
            <w:tcW w:w="1040" w:type="dxa"/>
            <w:vMerge/>
            <w:hideMark/>
          </w:tcPr>
          <w:p w14:paraId="7C3A2DBA" w14:textId="77777777" w:rsidR="00EE24C7" w:rsidRPr="00C652F2" w:rsidRDefault="00EE24C7" w:rsidP="000C75EE">
            <w:pPr>
              <w:jc w:val="center"/>
              <w:rPr>
                <w:rFonts w:ascii="Times New Roman" w:eastAsia="Times New Roman" w:hAnsi="Times New Roman"/>
                <w:lang w:val="es-MX"/>
              </w:rPr>
            </w:pPr>
          </w:p>
        </w:tc>
        <w:tc>
          <w:tcPr>
            <w:tcW w:w="1039" w:type="dxa"/>
            <w:vAlign w:val="center"/>
            <w:hideMark/>
          </w:tcPr>
          <w:p w14:paraId="5EF92C1C" w14:textId="77777777" w:rsidR="00EE24C7" w:rsidRPr="00C652F2" w:rsidRDefault="00EE24C7" w:rsidP="000C75EE">
            <w:pPr>
              <w:jc w:val="center"/>
              <w:rPr>
                <w:rFonts w:ascii="Times New Roman" w:eastAsia="Times New Roman" w:hAnsi="Times New Roman"/>
                <w:lang w:val="es-MX"/>
              </w:rPr>
            </w:pPr>
            <w:r>
              <w:rPr>
                <w:rFonts w:ascii="Times New Roman" w:eastAsia="Times New Roman" w:hAnsi="Times New Roman"/>
                <w:b/>
                <w:bCs/>
                <w:lang w:val="es-MX"/>
              </w:rPr>
              <w:t>90</w:t>
            </w:r>
          </w:p>
        </w:tc>
        <w:tc>
          <w:tcPr>
            <w:tcW w:w="2899" w:type="dxa"/>
            <w:vAlign w:val="center"/>
            <w:hideMark/>
          </w:tcPr>
          <w:p w14:paraId="181E0B9C" w14:textId="77777777" w:rsidR="00EE24C7" w:rsidRPr="00C652F2" w:rsidRDefault="00EE24C7" w:rsidP="000C75EE">
            <w:pPr>
              <w:jc w:val="center"/>
              <w:rPr>
                <w:rFonts w:ascii="Times New Roman" w:eastAsia="Times New Roman" w:hAnsi="Times New Roman"/>
                <w:lang w:val="es-MX"/>
              </w:rPr>
            </w:pPr>
            <w:r w:rsidRPr="00C652F2">
              <w:rPr>
                <w:rFonts w:ascii="Times New Roman" w:eastAsia="Times New Roman" w:hAnsi="Times New Roman"/>
                <w:lang w:val="es-MX"/>
              </w:rPr>
              <w:t>1</w:t>
            </w:r>
            <w:r w:rsidRPr="00C652F2">
              <w:rPr>
                <w:rFonts w:ascii="Times New Roman" w:eastAsia="Times New Roman" w:hAnsi="Times New Roman"/>
                <w:i/>
                <w:iCs/>
                <w:lang w:val="es-MX"/>
              </w:rPr>
              <w:t>bd</w:t>
            </w:r>
          </w:p>
        </w:tc>
        <w:tc>
          <w:tcPr>
            <w:tcW w:w="1695" w:type="dxa"/>
            <w:vAlign w:val="center"/>
            <w:hideMark/>
          </w:tcPr>
          <w:p w14:paraId="53B0268E" w14:textId="77777777" w:rsidR="00EE24C7" w:rsidRPr="00C652F2" w:rsidRDefault="00EE24C7" w:rsidP="000C75EE">
            <w:pPr>
              <w:jc w:val="center"/>
              <w:rPr>
                <w:rFonts w:ascii="Times New Roman" w:eastAsia="Times New Roman" w:hAnsi="Times New Roman"/>
                <w:lang w:val="es-MX"/>
              </w:rPr>
            </w:pPr>
            <w:r w:rsidRPr="00C652F2">
              <w:rPr>
                <w:rFonts w:ascii="Times New Roman" w:eastAsia="Times New Roman" w:hAnsi="Times New Roman"/>
                <w:lang w:val="es-MX"/>
              </w:rPr>
              <w:t>90</w:t>
            </w:r>
          </w:p>
        </w:tc>
      </w:tr>
      <w:tr w:rsidR="00EE24C7" w:rsidRPr="00C652F2" w14:paraId="03B34064" w14:textId="77777777" w:rsidTr="000C75EE">
        <w:trPr>
          <w:trHeight w:val="415"/>
          <w:jc w:val="center"/>
        </w:trPr>
        <w:tc>
          <w:tcPr>
            <w:tcW w:w="1077" w:type="dxa"/>
            <w:vMerge w:val="restart"/>
            <w:vAlign w:val="center"/>
            <w:hideMark/>
          </w:tcPr>
          <w:p w14:paraId="21CDC565" w14:textId="77777777" w:rsidR="00EE24C7" w:rsidRPr="00C652F2" w:rsidRDefault="00EE24C7" w:rsidP="000C75EE">
            <w:pPr>
              <w:jc w:val="center"/>
              <w:rPr>
                <w:rFonts w:ascii="Times New Roman" w:eastAsia="Times New Roman" w:hAnsi="Times New Roman"/>
                <w:lang w:val="es-MX"/>
              </w:rPr>
            </w:pPr>
            <w:r w:rsidRPr="00C652F2">
              <w:rPr>
                <w:rFonts w:ascii="Times New Roman" w:eastAsia="Times New Roman" w:hAnsi="Times New Roman"/>
                <w:b/>
                <w:bCs/>
                <w:lang w:val="es-MX"/>
              </w:rPr>
              <w:t>Pool II</w:t>
            </w:r>
          </w:p>
        </w:tc>
        <w:tc>
          <w:tcPr>
            <w:tcW w:w="1040" w:type="dxa"/>
            <w:vMerge w:val="restart"/>
            <w:vAlign w:val="center"/>
            <w:hideMark/>
          </w:tcPr>
          <w:p w14:paraId="6E1A6FDB" w14:textId="77777777" w:rsidR="00EE24C7" w:rsidRPr="00C652F2" w:rsidRDefault="00EE24C7" w:rsidP="000C75EE">
            <w:pPr>
              <w:jc w:val="center"/>
              <w:rPr>
                <w:rFonts w:ascii="Times New Roman" w:eastAsia="Times New Roman" w:hAnsi="Times New Roman"/>
                <w:lang w:val="es-MX"/>
              </w:rPr>
            </w:pPr>
            <w:r w:rsidRPr="00C652F2">
              <w:rPr>
                <w:rFonts w:ascii="Times New Roman" w:eastAsia="Times New Roman" w:hAnsi="Times New Roman"/>
                <w:b/>
                <w:bCs/>
                <w:i/>
                <w:iCs/>
                <w:lang w:val="es-MX"/>
              </w:rPr>
              <w:t>b</w:t>
            </w:r>
            <w:r w:rsidRPr="00C652F2">
              <w:rPr>
                <w:rFonts w:ascii="Times New Roman" w:eastAsia="Times New Roman" w:hAnsi="Times New Roman"/>
                <w:b/>
                <w:bCs/>
                <w:i/>
                <w:iCs/>
                <w:vertAlign w:val="subscript"/>
                <w:lang w:val="es-MX"/>
              </w:rPr>
              <w:t>6</w:t>
            </w:r>
            <w:r w:rsidRPr="00C652F2">
              <w:rPr>
                <w:rFonts w:ascii="Times New Roman" w:eastAsia="Times New Roman" w:hAnsi="Times New Roman"/>
                <w:b/>
                <w:bCs/>
                <w:i/>
                <w:iCs/>
                <w:lang w:val="es-MX"/>
              </w:rPr>
              <w:t>c:caa</w:t>
            </w:r>
            <w:r w:rsidRPr="00C652F2">
              <w:rPr>
                <w:rFonts w:ascii="Times New Roman" w:eastAsia="Times New Roman" w:hAnsi="Times New Roman"/>
                <w:b/>
                <w:bCs/>
                <w:i/>
                <w:iCs/>
                <w:vertAlign w:val="subscript"/>
                <w:lang w:val="es-MX"/>
              </w:rPr>
              <w:t>3</w:t>
            </w:r>
          </w:p>
        </w:tc>
        <w:tc>
          <w:tcPr>
            <w:tcW w:w="1039" w:type="dxa"/>
            <w:hideMark/>
          </w:tcPr>
          <w:p w14:paraId="07421F4C" w14:textId="77777777" w:rsidR="00EE24C7" w:rsidRPr="00C652F2" w:rsidRDefault="00EE24C7" w:rsidP="000C75EE">
            <w:pPr>
              <w:jc w:val="center"/>
              <w:rPr>
                <w:rFonts w:ascii="Times New Roman" w:eastAsia="Times New Roman" w:hAnsi="Times New Roman"/>
                <w:lang w:val="es-MX"/>
              </w:rPr>
            </w:pPr>
            <w:r>
              <w:rPr>
                <w:rFonts w:ascii="Times New Roman" w:eastAsia="Times New Roman" w:hAnsi="Times New Roman"/>
                <w:b/>
                <w:bCs/>
                <w:lang w:val="es-MX"/>
              </w:rPr>
              <w:t>521</w:t>
            </w:r>
          </w:p>
        </w:tc>
        <w:tc>
          <w:tcPr>
            <w:tcW w:w="2899" w:type="dxa"/>
            <w:vAlign w:val="center"/>
            <w:hideMark/>
          </w:tcPr>
          <w:p w14:paraId="0EB7481B" w14:textId="77777777" w:rsidR="00EE24C7" w:rsidRPr="00C652F2" w:rsidRDefault="00EE24C7" w:rsidP="000C75EE">
            <w:pPr>
              <w:jc w:val="center"/>
              <w:rPr>
                <w:rFonts w:ascii="Times New Roman" w:eastAsia="Times New Roman" w:hAnsi="Times New Roman"/>
                <w:lang w:val="es-MX"/>
              </w:rPr>
            </w:pPr>
            <w:r>
              <w:rPr>
                <w:rFonts w:ascii="Times New Roman" w:eastAsia="Times New Roman" w:hAnsi="Times New Roman"/>
                <w:i/>
                <w:iCs/>
                <w:lang w:val="es-MX"/>
              </w:rPr>
              <w:t>2</w:t>
            </w:r>
            <w:r w:rsidRPr="00C652F2">
              <w:rPr>
                <w:rFonts w:ascii="Times New Roman" w:eastAsia="Times New Roman" w:hAnsi="Times New Roman"/>
                <w:i/>
                <w:iCs/>
                <w:lang w:val="es-MX"/>
              </w:rPr>
              <w:t>b</w:t>
            </w:r>
            <w:r w:rsidRPr="00C652F2">
              <w:rPr>
                <w:rFonts w:ascii="Times New Roman" w:eastAsia="Times New Roman" w:hAnsi="Times New Roman"/>
                <w:i/>
                <w:iCs/>
                <w:vertAlign w:val="subscript"/>
                <w:lang w:val="es-MX"/>
              </w:rPr>
              <w:t>6</w:t>
            </w:r>
            <w:r w:rsidRPr="00C652F2">
              <w:rPr>
                <w:rFonts w:ascii="Times New Roman" w:eastAsia="Times New Roman" w:hAnsi="Times New Roman"/>
                <w:i/>
                <w:iCs/>
                <w:lang w:val="es-MX"/>
              </w:rPr>
              <w:t>c</w:t>
            </w:r>
            <w:r w:rsidRPr="00C652F2">
              <w:rPr>
                <w:rFonts w:ascii="Times New Roman" w:eastAsia="Times New Roman" w:hAnsi="Times New Roman"/>
                <w:lang w:val="es-MX"/>
              </w:rPr>
              <w:t>+2</w:t>
            </w:r>
            <w:r w:rsidRPr="00C652F2">
              <w:rPr>
                <w:rFonts w:ascii="Times New Roman" w:eastAsia="Times New Roman" w:hAnsi="Times New Roman"/>
                <w:i/>
                <w:iCs/>
                <w:lang w:val="es-MX"/>
              </w:rPr>
              <w:t>caa</w:t>
            </w:r>
            <w:r w:rsidRPr="00C652F2">
              <w:rPr>
                <w:rFonts w:ascii="Times New Roman" w:eastAsia="Times New Roman" w:hAnsi="Times New Roman"/>
                <w:i/>
                <w:iCs/>
                <w:vertAlign w:val="subscript"/>
                <w:lang w:val="es-MX"/>
              </w:rPr>
              <w:t>3</w:t>
            </w:r>
          </w:p>
        </w:tc>
        <w:tc>
          <w:tcPr>
            <w:tcW w:w="1695" w:type="dxa"/>
            <w:vAlign w:val="center"/>
            <w:hideMark/>
          </w:tcPr>
          <w:p w14:paraId="2855EEB4" w14:textId="77777777" w:rsidR="00EE24C7" w:rsidRPr="00C652F2" w:rsidRDefault="00EE24C7" w:rsidP="000C75EE">
            <w:pPr>
              <w:jc w:val="center"/>
              <w:rPr>
                <w:rFonts w:ascii="Times New Roman" w:eastAsia="Times New Roman" w:hAnsi="Times New Roman"/>
                <w:lang w:val="es-MX"/>
              </w:rPr>
            </w:pPr>
            <w:r>
              <w:rPr>
                <w:rFonts w:ascii="Times New Roman" w:eastAsia="Times New Roman" w:hAnsi="Times New Roman"/>
                <w:lang w:val="es-MX"/>
              </w:rPr>
              <w:t>435</w:t>
            </w:r>
          </w:p>
        </w:tc>
      </w:tr>
      <w:tr w:rsidR="00EE24C7" w:rsidRPr="00C652F2" w14:paraId="07EB8CC9" w14:textId="77777777" w:rsidTr="000C75EE">
        <w:trPr>
          <w:trHeight w:val="407"/>
          <w:jc w:val="center"/>
        </w:trPr>
        <w:tc>
          <w:tcPr>
            <w:tcW w:w="1077" w:type="dxa"/>
            <w:vMerge/>
            <w:hideMark/>
          </w:tcPr>
          <w:p w14:paraId="0EB9FD5F" w14:textId="77777777" w:rsidR="00EE24C7" w:rsidRPr="00C652F2" w:rsidRDefault="00EE24C7" w:rsidP="000C75EE">
            <w:pPr>
              <w:jc w:val="center"/>
              <w:rPr>
                <w:rFonts w:ascii="Times New Roman" w:eastAsia="Times New Roman" w:hAnsi="Times New Roman"/>
                <w:lang w:val="es-MX"/>
              </w:rPr>
            </w:pPr>
          </w:p>
        </w:tc>
        <w:tc>
          <w:tcPr>
            <w:tcW w:w="1040" w:type="dxa"/>
            <w:vMerge/>
            <w:hideMark/>
          </w:tcPr>
          <w:p w14:paraId="1039CC1A" w14:textId="77777777" w:rsidR="00EE24C7" w:rsidRPr="00C652F2" w:rsidRDefault="00EE24C7" w:rsidP="000C75EE">
            <w:pPr>
              <w:jc w:val="center"/>
              <w:rPr>
                <w:rFonts w:ascii="Times New Roman" w:eastAsia="Times New Roman" w:hAnsi="Times New Roman"/>
                <w:lang w:val="es-MX"/>
              </w:rPr>
            </w:pPr>
          </w:p>
        </w:tc>
        <w:tc>
          <w:tcPr>
            <w:tcW w:w="1039" w:type="dxa"/>
            <w:hideMark/>
          </w:tcPr>
          <w:p w14:paraId="1457C9D4" w14:textId="77777777" w:rsidR="00EE24C7" w:rsidRPr="00C652F2" w:rsidRDefault="00EE24C7" w:rsidP="000C75EE">
            <w:pPr>
              <w:jc w:val="center"/>
              <w:rPr>
                <w:rFonts w:ascii="Times New Roman" w:eastAsia="Times New Roman" w:hAnsi="Times New Roman"/>
                <w:lang w:val="es-MX"/>
              </w:rPr>
            </w:pPr>
            <w:r>
              <w:rPr>
                <w:rFonts w:ascii="Times New Roman" w:eastAsia="Times New Roman" w:hAnsi="Times New Roman"/>
                <w:b/>
                <w:bCs/>
                <w:lang w:val="es-MX"/>
              </w:rPr>
              <w:t>414</w:t>
            </w:r>
          </w:p>
        </w:tc>
        <w:tc>
          <w:tcPr>
            <w:tcW w:w="2899" w:type="dxa"/>
            <w:vAlign w:val="center"/>
            <w:hideMark/>
          </w:tcPr>
          <w:p w14:paraId="06E68F54" w14:textId="77777777" w:rsidR="00EE24C7" w:rsidRPr="00C652F2" w:rsidRDefault="00EE24C7" w:rsidP="000C75EE">
            <w:pPr>
              <w:jc w:val="center"/>
              <w:rPr>
                <w:rFonts w:ascii="Times New Roman" w:eastAsia="Times New Roman" w:hAnsi="Times New Roman"/>
                <w:lang w:val="es-MX"/>
              </w:rPr>
            </w:pPr>
            <w:r>
              <w:rPr>
                <w:rFonts w:ascii="Times New Roman" w:eastAsia="Times New Roman" w:hAnsi="Times New Roman"/>
                <w:i/>
                <w:iCs/>
                <w:lang w:val="es-MX"/>
              </w:rPr>
              <w:t>2</w:t>
            </w:r>
            <w:r w:rsidRPr="00C652F2">
              <w:rPr>
                <w:rFonts w:ascii="Times New Roman" w:eastAsia="Times New Roman" w:hAnsi="Times New Roman"/>
                <w:i/>
                <w:iCs/>
                <w:lang w:val="es-MX"/>
              </w:rPr>
              <w:t>b</w:t>
            </w:r>
            <w:r w:rsidRPr="00C652F2">
              <w:rPr>
                <w:rFonts w:ascii="Times New Roman" w:eastAsia="Times New Roman" w:hAnsi="Times New Roman"/>
                <w:i/>
                <w:iCs/>
                <w:vertAlign w:val="subscript"/>
                <w:lang w:val="es-MX"/>
              </w:rPr>
              <w:t>6</w:t>
            </w:r>
            <w:r w:rsidRPr="00C652F2">
              <w:rPr>
                <w:rFonts w:ascii="Times New Roman" w:eastAsia="Times New Roman" w:hAnsi="Times New Roman"/>
                <w:i/>
                <w:iCs/>
                <w:lang w:val="es-MX"/>
              </w:rPr>
              <w:t>c</w:t>
            </w:r>
            <w:r w:rsidRPr="00C652F2">
              <w:rPr>
                <w:rFonts w:ascii="Times New Roman" w:eastAsia="Times New Roman" w:hAnsi="Times New Roman"/>
                <w:lang w:val="es-MX"/>
              </w:rPr>
              <w:t>+2</w:t>
            </w:r>
            <w:r w:rsidRPr="00C652F2">
              <w:rPr>
                <w:rFonts w:ascii="Times New Roman" w:eastAsia="Times New Roman" w:hAnsi="Times New Roman"/>
                <w:i/>
                <w:iCs/>
                <w:lang w:val="es-MX"/>
              </w:rPr>
              <w:t>caa</w:t>
            </w:r>
            <w:r w:rsidRPr="00C652F2">
              <w:rPr>
                <w:rFonts w:ascii="Times New Roman" w:eastAsia="Times New Roman" w:hAnsi="Times New Roman"/>
                <w:i/>
                <w:iCs/>
                <w:vertAlign w:val="subscript"/>
                <w:lang w:val="es-MX"/>
              </w:rPr>
              <w:t>3</w:t>
            </w:r>
          </w:p>
        </w:tc>
        <w:tc>
          <w:tcPr>
            <w:tcW w:w="1695" w:type="dxa"/>
            <w:vAlign w:val="center"/>
            <w:hideMark/>
          </w:tcPr>
          <w:p w14:paraId="56153DAA" w14:textId="77777777" w:rsidR="00EE24C7" w:rsidRPr="00C652F2" w:rsidRDefault="00EE24C7" w:rsidP="000C75EE">
            <w:pPr>
              <w:jc w:val="center"/>
              <w:rPr>
                <w:rFonts w:ascii="Times New Roman" w:eastAsia="Times New Roman" w:hAnsi="Times New Roman"/>
                <w:lang w:val="es-MX"/>
              </w:rPr>
            </w:pPr>
            <w:r w:rsidRPr="00C652F2">
              <w:rPr>
                <w:rFonts w:ascii="Times New Roman" w:eastAsia="Times New Roman" w:hAnsi="Times New Roman"/>
                <w:lang w:val="es-MX"/>
              </w:rPr>
              <w:t>43</w:t>
            </w:r>
            <w:r>
              <w:rPr>
                <w:rFonts w:ascii="Times New Roman" w:eastAsia="Times New Roman" w:hAnsi="Times New Roman"/>
                <w:lang w:val="es-MX"/>
              </w:rPr>
              <w:t>5</w:t>
            </w:r>
          </w:p>
        </w:tc>
      </w:tr>
      <w:tr w:rsidR="00EE24C7" w:rsidRPr="00C652F2" w14:paraId="4B59F4C1" w14:textId="77777777" w:rsidTr="000C75EE">
        <w:trPr>
          <w:trHeight w:val="412"/>
          <w:jc w:val="center"/>
        </w:trPr>
        <w:tc>
          <w:tcPr>
            <w:tcW w:w="1077" w:type="dxa"/>
            <w:vMerge/>
            <w:hideMark/>
          </w:tcPr>
          <w:p w14:paraId="7284AF51" w14:textId="77777777" w:rsidR="00EE24C7" w:rsidRPr="00C652F2" w:rsidRDefault="00EE24C7" w:rsidP="000C75EE">
            <w:pPr>
              <w:jc w:val="center"/>
              <w:rPr>
                <w:rFonts w:ascii="Times New Roman" w:eastAsia="Times New Roman" w:hAnsi="Times New Roman"/>
                <w:lang w:val="es-MX"/>
              </w:rPr>
            </w:pPr>
          </w:p>
        </w:tc>
        <w:tc>
          <w:tcPr>
            <w:tcW w:w="1040" w:type="dxa"/>
            <w:vMerge/>
            <w:hideMark/>
          </w:tcPr>
          <w:p w14:paraId="6746AE62" w14:textId="77777777" w:rsidR="00EE24C7" w:rsidRPr="00C652F2" w:rsidRDefault="00EE24C7" w:rsidP="000C75EE">
            <w:pPr>
              <w:jc w:val="center"/>
              <w:rPr>
                <w:rFonts w:ascii="Times New Roman" w:eastAsia="Times New Roman" w:hAnsi="Times New Roman"/>
                <w:lang w:val="es-MX"/>
              </w:rPr>
            </w:pPr>
          </w:p>
        </w:tc>
        <w:tc>
          <w:tcPr>
            <w:tcW w:w="1039" w:type="dxa"/>
            <w:hideMark/>
          </w:tcPr>
          <w:p w14:paraId="1D9CDE77" w14:textId="77777777" w:rsidR="00EE24C7" w:rsidRPr="00C652F2" w:rsidRDefault="00EE24C7" w:rsidP="000C75EE">
            <w:pPr>
              <w:jc w:val="center"/>
              <w:rPr>
                <w:rFonts w:ascii="Times New Roman" w:eastAsia="Times New Roman" w:hAnsi="Times New Roman"/>
                <w:lang w:val="es-MX"/>
              </w:rPr>
            </w:pPr>
            <w:r>
              <w:rPr>
                <w:rFonts w:ascii="Times New Roman" w:eastAsia="Times New Roman" w:hAnsi="Times New Roman"/>
                <w:b/>
                <w:bCs/>
                <w:lang w:val="es-MX"/>
              </w:rPr>
              <w:t>254</w:t>
            </w:r>
          </w:p>
        </w:tc>
        <w:tc>
          <w:tcPr>
            <w:tcW w:w="2899" w:type="dxa"/>
            <w:vAlign w:val="center"/>
            <w:hideMark/>
          </w:tcPr>
          <w:p w14:paraId="260F2E2F" w14:textId="77777777" w:rsidR="00EE24C7" w:rsidRPr="00C652F2" w:rsidRDefault="00EE24C7" w:rsidP="000C75EE">
            <w:pPr>
              <w:jc w:val="center"/>
              <w:rPr>
                <w:rFonts w:ascii="Times New Roman" w:eastAsia="Times New Roman" w:hAnsi="Times New Roman"/>
                <w:lang w:val="es-MX"/>
              </w:rPr>
            </w:pPr>
            <w:r>
              <w:rPr>
                <w:rFonts w:ascii="Times New Roman" w:eastAsia="Times New Roman" w:hAnsi="Times New Roman"/>
                <w:lang w:val="es-MX"/>
              </w:rPr>
              <w:t>2</w:t>
            </w:r>
            <w:r w:rsidRPr="00C652F2">
              <w:rPr>
                <w:rFonts w:ascii="Times New Roman" w:eastAsia="Times New Roman" w:hAnsi="Times New Roman"/>
                <w:i/>
                <w:iCs/>
                <w:lang w:val="es-MX"/>
              </w:rPr>
              <w:t>b</w:t>
            </w:r>
            <w:r w:rsidRPr="00C652F2">
              <w:rPr>
                <w:rFonts w:ascii="Times New Roman" w:eastAsia="Times New Roman" w:hAnsi="Times New Roman"/>
                <w:i/>
                <w:iCs/>
                <w:vertAlign w:val="subscript"/>
                <w:lang w:val="es-MX"/>
              </w:rPr>
              <w:t>6</w:t>
            </w:r>
            <w:r w:rsidRPr="00C652F2">
              <w:rPr>
                <w:rFonts w:ascii="Times New Roman" w:eastAsia="Times New Roman" w:hAnsi="Times New Roman"/>
                <w:i/>
                <w:iCs/>
                <w:lang w:val="es-MX"/>
              </w:rPr>
              <w:t>c</w:t>
            </w:r>
            <w:r w:rsidRPr="00C652F2">
              <w:rPr>
                <w:rFonts w:ascii="Times New Roman" w:eastAsia="Times New Roman" w:hAnsi="Times New Roman"/>
                <w:lang w:val="es-MX"/>
              </w:rPr>
              <w:t>+1</w:t>
            </w:r>
            <w:r w:rsidRPr="00C652F2">
              <w:rPr>
                <w:rFonts w:ascii="Times New Roman" w:eastAsia="Times New Roman" w:hAnsi="Times New Roman"/>
                <w:i/>
                <w:iCs/>
                <w:lang w:val="es-MX"/>
              </w:rPr>
              <w:t>caa</w:t>
            </w:r>
            <w:r w:rsidRPr="00C652F2">
              <w:rPr>
                <w:rFonts w:ascii="Times New Roman" w:eastAsia="Times New Roman" w:hAnsi="Times New Roman"/>
                <w:i/>
                <w:iCs/>
                <w:vertAlign w:val="subscript"/>
                <w:lang w:val="es-MX"/>
              </w:rPr>
              <w:t>3</w:t>
            </w:r>
          </w:p>
        </w:tc>
        <w:tc>
          <w:tcPr>
            <w:tcW w:w="1695" w:type="dxa"/>
            <w:vAlign w:val="center"/>
            <w:hideMark/>
          </w:tcPr>
          <w:p w14:paraId="2F6B8855" w14:textId="77777777" w:rsidR="00EE24C7" w:rsidRPr="00C652F2" w:rsidRDefault="00EE24C7" w:rsidP="000C75EE">
            <w:pPr>
              <w:jc w:val="center"/>
              <w:rPr>
                <w:rFonts w:ascii="Times New Roman" w:eastAsia="Times New Roman" w:hAnsi="Times New Roman"/>
                <w:lang w:val="es-MX"/>
              </w:rPr>
            </w:pPr>
            <w:r w:rsidRPr="00C652F2">
              <w:rPr>
                <w:rFonts w:ascii="Times New Roman" w:eastAsia="Times New Roman" w:hAnsi="Times New Roman"/>
                <w:lang w:val="es-MX"/>
              </w:rPr>
              <w:t>289</w:t>
            </w:r>
          </w:p>
        </w:tc>
      </w:tr>
      <w:tr w:rsidR="00EE24C7" w:rsidRPr="00C652F2" w14:paraId="2A68536A" w14:textId="77777777" w:rsidTr="000C75EE">
        <w:trPr>
          <w:trHeight w:val="419"/>
          <w:jc w:val="center"/>
        </w:trPr>
        <w:tc>
          <w:tcPr>
            <w:tcW w:w="1077" w:type="dxa"/>
            <w:vMerge/>
            <w:hideMark/>
          </w:tcPr>
          <w:p w14:paraId="550F5BB7" w14:textId="77777777" w:rsidR="00EE24C7" w:rsidRPr="00C652F2" w:rsidRDefault="00EE24C7" w:rsidP="000C75EE">
            <w:pPr>
              <w:jc w:val="center"/>
              <w:rPr>
                <w:rFonts w:ascii="Times New Roman" w:eastAsia="Times New Roman" w:hAnsi="Times New Roman"/>
                <w:lang w:val="es-MX"/>
              </w:rPr>
            </w:pPr>
          </w:p>
        </w:tc>
        <w:tc>
          <w:tcPr>
            <w:tcW w:w="1040" w:type="dxa"/>
            <w:vMerge/>
            <w:hideMark/>
          </w:tcPr>
          <w:p w14:paraId="493E5FE2" w14:textId="77777777" w:rsidR="00EE24C7" w:rsidRPr="00C652F2" w:rsidRDefault="00EE24C7" w:rsidP="000C75EE">
            <w:pPr>
              <w:jc w:val="center"/>
              <w:rPr>
                <w:rFonts w:ascii="Times New Roman" w:eastAsia="Times New Roman" w:hAnsi="Times New Roman"/>
                <w:lang w:val="es-MX"/>
              </w:rPr>
            </w:pPr>
          </w:p>
        </w:tc>
        <w:tc>
          <w:tcPr>
            <w:tcW w:w="1039" w:type="dxa"/>
            <w:vAlign w:val="center"/>
            <w:hideMark/>
          </w:tcPr>
          <w:p w14:paraId="78F14A39" w14:textId="77777777" w:rsidR="00EE24C7" w:rsidRPr="00C652F2" w:rsidRDefault="00EE24C7" w:rsidP="000C75EE">
            <w:pPr>
              <w:jc w:val="center"/>
              <w:rPr>
                <w:rFonts w:ascii="Times New Roman" w:eastAsia="Times New Roman" w:hAnsi="Times New Roman"/>
                <w:lang w:val="es-MX"/>
              </w:rPr>
            </w:pPr>
            <w:r>
              <w:rPr>
                <w:rFonts w:ascii="Times New Roman" w:eastAsia="Times New Roman" w:hAnsi="Times New Roman"/>
                <w:b/>
                <w:bCs/>
                <w:lang w:val="es-MX"/>
              </w:rPr>
              <w:t>162</w:t>
            </w:r>
          </w:p>
        </w:tc>
        <w:tc>
          <w:tcPr>
            <w:tcW w:w="2899" w:type="dxa"/>
            <w:vAlign w:val="center"/>
            <w:hideMark/>
          </w:tcPr>
          <w:p w14:paraId="5BB966D7" w14:textId="77777777" w:rsidR="00EE24C7" w:rsidRPr="00C652F2" w:rsidRDefault="00EE24C7" w:rsidP="000C75EE">
            <w:pPr>
              <w:jc w:val="center"/>
              <w:rPr>
                <w:rFonts w:ascii="Times New Roman" w:eastAsia="Times New Roman" w:hAnsi="Times New Roman"/>
                <w:lang w:val="es-MX"/>
              </w:rPr>
            </w:pPr>
            <w:r>
              <w:rPr>
                <w:rFonts w:ascii="Times New Roman" w:eastAsia="Times New Roman" w:hAnsi="Times New Roman"/>
                <w:lang w:val="es-MX"/>
              </w:rPr>
              <w:t>1</w:t>
            </w:r>
            <w:r w:rsidRPr="00C652F2">
              <w:rPr>
                <w:rFonts w:ascii="Times New Roman" w:eastAsia="Times New Roman" w:hAnsi="Times New Roman"/>
                <w:i/>
                <w:iCs/>
                <w:lang w:val="es-MX"/>
              </w:rPr>
              <w:t>caa</w:t>
            </w:r>
            <w:r w:rsidRPr="00C652F2">
              <w:rPr>
                <w:rFonts w:ascii="Times New Roman" w:eastAsia="Times New Roman" w:hAnsi="Times New Roman"/>
                <w:i/>
                <w:iCs/>
                <w:vertAlign w:val="subscript"/>
                <w:lang w:val="es-MX"/>
              </w:rPr>
              <w:t>3</w:t>
            </w:r>
          </w:p>
        </w:tc>
        <w:tc>
          <w:tcPr>
            <w:tcW w:w="1695" w:type="dxa"/>
            <w:vAlign w:val="center"/>
            <w:hideMark/>
          </w:tcPr>
          <w:p w14:paraId="72AB22F0" w14:textId="77777777" w:rsidR="00EE24C7" w:rsidRPr="00C652F2" w:rsidRDefault="00EE24C7" w:rsidP="000C75EE">
            <w:pPr>
              <w:jc w:val="center"/>
              <w:rPr>
                <w:rFonts w:ascii="Times New Roman" w:eastAsia="Times New Roman" w:hAnsi="Times New Roman"/>
                <w:lang w:val="es-MX"/>
              </w:rPr>
            </w:pPr>
            <w:r>
              <w:rPr>
                <w:rFonts w:ascii="Times New Roman" w:eastAsia="Times New Roman" w:hAnsi="Times New Roman"/>
                <w:lang w:val="es-MX"/>
              </w:rPr>
              <w:t>145</w:t>
            </w:r>
          </w:p>
        </w:tc>
      </w:tr>
      <w:tr w:rsidR="00EE24C7" w:rsidRPr="00C652F2" w14:paraId="0BF40F4B" w14:textId="77777777" w:rsidTr="000C75EE">
        <w:trPr>
          <w:trHeight w:val="283"/>
          <w:jc w:val="center"/>
        </w:trPr>
        <w:tc>
          <w:tcPr>
            <w:tcW w:w="1077" w:type="dxa"/>
            <w:vMerge/>
            <w:hideMark/>
          </w:tcPr>
          <w:p w14:paraId="7F54D7A8" w14:textId="77777777" w:rsidR="00EE24C7" w:rsidRPr="00C652F2" w:rsidRDefault="00EE24C7" w:rsidP="000C75EE">
            <w:pPr>
              <w:jc w:val="center"/>
              <w:rPr>
                <w:rFonts w:ascii="Times New Roman" w:eastAsia="Times New Roman" w:hAnsi="Times New Roman"/>
                <w:lang w:val="es-MX"/>
              </w:rPr>
            </w:pPr>
          </w:p>
        </w:tc>
        <w:tc>
          <w:tcPr>
            <w:tcW w:w="1040" w:type="dxa"/>
            <w:vMerge/>
            <w:hideMark/>
          </w:tcPr>
          <w:p w14:paraId="74E2332D" w14:textId="77777777" w:rsidR="00EE24C7" w:rsidRPr="00C652F2" w:rsidRDefault="00EE24C7" w:rsidP="000C75EE">
            <w:pPr>
              <w:jc w:val="center"/>
              <w:rPr>
                <w:rFonts w:ascii="Times New Roman" w:eastAsia="Times New Roman" w:hAnsi="Times New Roman"/>
                <w:lang w:val="es-MX"/>
              </w:rPr>
            </w:pPr>
          </w:p>
        </w:tc>
        <w:tc>
          <w:tcPr>
            <w:tcW w:w="1039" w:type="dxa"/>
            <w:hideMark/>
          </w:tcPr>
          <w:p w14:paraId="24D23BF6" w14:textId="77777777" w:rsidR="00EE24C7" w:rsidRPr="00C652F2" w:rsidRDefault="00EE24C7" w:rsidP="000C75EE">
            <w:pPr>
              <w:jc w:val="center"/>
              <w:rPr>
                <w:rFonts w:ascii="Times New Roman" w:eastAsia="Times New Roman" w:hAnsi="Times New Roman"/>
                <w:lang w:val="es-MX"/>
              </w:rPr>
            </w:pPr>
            <w:r>
              <w:rPr>
                <w:rFonts w:ascii="Times New Roman" w:eastAsia="Times New Roman" w:hAnsi="Times New Roman"/>
                <w:b/>
                <w:bCs/>
                <w:lang w:val="es-MX"/>
              </w:rPr>
              <w:t>136</w:t>
            </w:r>
          </w:p>
        </w:tc>
        <w:tc>
          <w:tcPr>
            <w:tcW w:w="2899" w:type="dxa"/>
            <w:vAlign w:val="center"/>
            <w:hideMark/>
          </w:tcPr>
          <w:p w14:paraId="30531486" w14:textId="77777777" w:rsidR="00EE24C7" w:rsidRPr="00C652F2" w:rsidRDefault="00EE24C7" w:rsidP="000C75EE">
            <w:pPr>
              <w:jc w:val="center"/>
              <w:rPr>
                <w:rFonts w:ascii="Times New Roman" w:eastAsia="Times New Roman" w:hAnsi="Times New Roman"/>
                <w:lang w:val="es-MX"/>
              </w:rPr>
            </w:pPr>
            <w:r w:rsidRPr="00C652F2">
              <w:rPr>
                <w:rFonts w:ascii="Times New Roman" w:eastAsia="Times New Roman" w:hAnsi="Times New Roman"/>
                <w:lang w:val="es-MX"/>
              </w:rPr>
              <w:t>1</w:t>
            </w:r>
            <w:r w:rsidRPr="00C652F2">
              <w:rPr>
                <w:rFonts w:ascii="Times New Roman" w:eastAsia="Times New Roman" w:hAnsi="Times New Roman"/>
                <w:i/>
                <w:iCs/>
                <w:lang w:val="es-MX"/>
              </w:rPr>
              <w:t>caa</w:t>
            </w:r>
            <w:r w:rsidRPr="00C652F2">
              <w:rPr>
                <w:rFonts w:ascii="Times New Roman" w:eastAsia="Times New Roman" w:hAnsi="Times New Roman"/>
                <w:i/>
                <w:iCs/>
                <w:vertAlign w:val="subscript"/>
                <w:lang w:val="es-MX"/>
              </w:rPr>
              <w:t>3</w:t>
            </w:r>
          </w:p>
        </w:tc>
        <w:tc>
          <w:tcPr>
            <w:tcW w:w="1695" w:type="dxa"/>
            <w:vAlign w:val="center"/>
            <w:hideMark/>
          </w:tcPr>
          <w:p w14:paraId="7E472F71" w14:textId="77777777" w:rsidR="00EE24C7" w:rsidRPr="00C652F2" w:rsidRDefault="00EE24C7" w:rsidP="000C75EE">
            <w:pPr>
              <w:jc w:val="center"/>
              <w:rPr>
                <w:rFonts w:ascii="Times New Roman" w:eastAsia="Times New Roman" w:hAnsi="Times New Roman"/>
                <w:lang w:val="es-MX"/>
              </w:rPr>
            </w:pPr>
            <w:r w:rsidRPr="00C652F2">
              <w:rPr>
                <w:rFonts w:ascii="Times New Roman" w:eastAsia="Times New Roman" w:hAnsi="Times New Roman"/>
                <w:lang w:val="es-MX"/>
              </w:rPr>
              <w:t>14</w:t>
            </w:r>
            <w:r>
              <w:rPr>
                <w:rFonts w:ascii="Times New Roman" w:eastAsia="Times New Roman" w:hAnsi="Times New Roman"/>
                <w:lang w:val="es-MX"/>
              </w:rPr>
              <w:t>5</w:t>
            </w:r>
          </w:p>
        </w:tc>
      </w:tr>
      <w:tr w:rsidR="00EE24C7" w:rsidRPr="00C652F2" w14:paraId="1FE6F270" w14:textId="77777777" w:rsidTr="000C75EE">
        <w:trPr>
          <w:trHeight w:val="414"/>
          <w:jc w:val="center"/>
        </w:trPr>
        <w:tc>
          <w:tcPr>
            <w:tcW w:w="1077" w:type="dxa"/>
            <w:vMerge w:val="restart"/>
            <w:vAlign w:val="center"/>
            <w:hideMark/>
          </w:tcPr>
          <w:p w14:paraId="2CFB72DC" w14:textId="77777777" w:rsidR="00EE24C7" w:rsidRPr="00C652F2" w:rsidRDefault="00EE24C7" w:rsidP="000C75EE">
            <w:pPr>
              <w:jc w:val="center"/>
              <w:rPr>
                <w:rFonts w:ascii="Times New Roman" w:eastAsia="Times New Roman" w:hAnsi="Times New Roman"/>
                <w:lang w:val="es-MX"/>
              </w:rPr>
            </w:pPr>
            <w:r w:rsidRPr="00C652F2">
              <w:rPr>
                <w:rFonts w:ascii="Times New Roman" w:eastAsia="Times New Roman" w:hAnsi="Times New Roman"/>
                <w:b/>
                <w:bCs/>
                <w:lang w:val="es-MX"/>
              </w:rPr>
              <w:t>Pool III</w:t>
            </w:r>
          </w:p>
        </w:tc>
        <w:tc>
          <w:tcPr>
            <w:tcW w:w="1040" w:type="dxa"/>
            <w:vMerge w:val="restart"/>
            <w:vAlign w:val="center"/>
            <w:hideMark/>
          </w:tcPr>
          <w:p w14:paraId="457227C1" w14:textId="77777777" w:rsidR="00EE24C7" w:rsidRPr="00C652F2" w:rsidRDefault="00EE24C7" w:rsidP="000C75EE">
            <w:pPr>
              <w:jc w:val="center"/>
              <w:rPr>
                <w:rFonts w:ascii="Times New Roman" w:eastAsia="Times New Roman" w:hAnsi="Times New Roman"/>
                <w:lang w:val="es-MX"/>
              </w:rPr>
            </w:pPr>
            <w:r w:rsidRPr="00C652F2">
              <w:rPr>
                <w:rFonts w:ascii="Times New Roman" w:eastAsia="Times New Roman" w:hAnsi="Times New Roman"/>
                <w:b/>
                <w:bCs/>
                <w:lang w:val="es-MX"/>
              </w:rPr>
              <w:t>SQR,</w:t>
            </w:r>
          </w:p>
          <w:p w14:paraId="476BFC0B" w14:textId="77777777" w:rsidR="00EE24C7" w:rsidRPr="00C652F2" w:rsidRDefault="00EE24C7" w:rsidP="000C75EE">
            <w:pPr>
              <w:jc w:val="center"/>
              <w:rPr>
                <w:rFonts w:ascii="Times New Roman" w:eastAsia="Times New Roman" w:hAnsi="Times New Roman"/>
                <w:lang w:val="es-MX"/>
              </w:rPr>
            </w:pPr>
            <w:r w:rsidRPr="00C652F2">
              <w:rPr>
                <w:rFonts w:ascii="Times New Roman" w:eastAsia="Times New Roman" w:hAnsi="Times New Roman"/>
                <w:b/>
                <w:bCs/>
                <w:i/>
                <w:iCs/>
                <w:lang w:val="es-MX"/>
              </w:rPr>
              <w:t>aa</w:t>
            </w:r>
            <w:r w:rsidRPr="00C652F2">
              <w:rPr>
                <w:rFonts w:ascii="Times New Roman" w:eastAsia="Times New Roman" w:hAnsi="Times New Roman"/>
                <w:b/>
                <w:bCs/>
                <w:i/>
                <w:iCs/>
                <w:vertAlign w:val="subscript"/>
                <w:lang w:val="es-MX"/>
              </w:rPr>
              <w:t>3</w:t>
            </w:r>
          </w:p>
        </w:tc>
        <w:tc>
          <w:tcPr>
            <w:tcW w:w="1039" w:type="dxa"/>
            <w:vAlign w:val="center"/>
            <w:hideMark/>
          </w:tcPr>
          <w:p w14:paraId="14B0FF2D" w14:textId="77777777" w:rsidR="00EE24C7" w:rsidRPr="00C652F2" w:rsidRDefault="00EE24C7" w:rsidP="000C75EE">
            <w:pPr>
              <w:jc w:val="center"/>
              <w:rPr>
                <w:rFonts w:ascii="Times New Roman" w:eastAsia="Times New Roman" w:hAnsi="Times New Roman"/>
                <w:lang w:val="es-MX"/>
              </w:rPr>
            </w:pPr>
            <w:r>
              <w:rPr>
                <w:rFonts w:ascii="Times New Roman" w:eastAsia="Times New Roman" w:hAnsi="Times New Roman"/>
                <w:b/>
                <w:bCs/>
                <w:lang w:val="es-MX"/>
              </w:rPr>
              <w:t>383</w:t>
            </w:r>
          </w:p>
        </w:tc>
        <w:tc>
          <w:tcPr>
            <w:tcW w:w="2899" w:type="dxa"/>
            <w:vAlign w:val="center"/>
            <w:hideMark/>
          </w:tcPr>
          <w:p w14:paraId="653A1845" w14:textId="77777777" w:rsidR="00EE24C7" w:rsidRDefault="00EE24C7" w:rsidP="000C75EE">
            <w:pPr>
              <w:jc w:val="center"/>
              <w:rPr>
                <w:rFonts w:ascii="Times New Roman" w:eastAsia="Times New Roman" w:hAnsi="Times New Roman"/>
                <w:lang w:val="es-MX"/>
              </w:rPr>
            </w:pPr>
            <w:r>
              <w:rPr>
                <w:rFonts w:ascii="Times New Roman" w:eastAsia="Times New Roman" w:hAnsi="Times New Roman"/>
                <w:lang w:val="es-MX"/>
              </w:rPr>
              <w:t>3</w:t>
            </w:r>
            <w:r w:rsidRPr="00C652F2">
              <w:rPr>
                <w:rFonts w:ascii="Times New Roman" w:eastAsia="Times New Roman" w:hAnsi="Times New Roman"/>
                <w:lang w:val="es-MX"/>
              </w:rPr>
              <w:t>S</w:t>
            </w:r>
            <w:r>
              <w:rPr>
                <w:rFonts w:ascii="Times New Roman" w:eastAsia="Times New Roman" w:hAnsi="Times New Roman"/>
                <w:lang w:val="es-MX"/>
              </w:rPr>
              <w:t>QR</w:t>
            </w:r>
            <w:r w:rsidRPr="00C652F2">
              <w:rPr>
                <w:rFonts w:ascii="Times New Roman" w:eastAsia="Times New Roman" w:hAnsi="Times New Roman"/>
                <w:lang w:val="es-MX"/>
              </w:rPr>
              <w:t xml:space="preserve">, </w:t>
            </w:r>
          </w:p>
          <w:p w14:paraId="00C1EE61" w14:textId="77777777" w:rsidR="00EE24C7" w:rsidRPr="00C652F2" w:rsidRDefault="00EE24C7" w:rsidP="000C75EE">
            <w:pPr>
              <w:jc w:val="center"/>
              <w:rPr>
                <w:rFonts w:ascii="Times New Roman" w:eastAsia="Times New Roman" w:hAnsi="Times New Roman"/>
                <w:lang w:val="es-MX"/>
              </w:rPr>
            </w:pPr>
            <w:r w:rsidRPr="00C652F2">
              <w:rPr>
                <w:rFonts w:ascii="Times New Roman" w:eastAsia="Times New Roman" w:hAnsi="Times New Roman"/>
                <w:lang w:val="es-MX"/>
              </w:rPr>
              <w:t>1S</w:t>
            </w:r>
            <w:r>
              <w:rPr>
                <w:rFonts w:ascii="Times New Roman" w:eastAsia="Times New Roman" w:hAnsi="Times New Roman"/>
                <w:lang w:val="es-MX"/>
              </w:rPr>
              <w:t>QR</w:t>
            </w:r>
            <w:r w:rsidRPr="00C652F2">
              <w:rPr>
                <w:rFonts w:ascii="Times New Roman" w:eastAsia="Times New Roman" w:hAnsi="Times New Roman"/>
                <w:lang w:val="es-MX"/>
              </w:rPr>
              <w:t>+1</w:t>
            </w:r>
            <w:r w:rsidRPr="009312A0">
              <w:rPr>
                <w:rFonts w:ascii="Times New Roman" w:eastAsia="Times New Roman" w:hAnsi="Times New Roman"/>
                <w:i/>
                <w:iCs/>
                <w:lang w:val="es-MX"/>
              </w:rPr>
              <w:t>aa</w:t>
            </w:r>
            <w:r w:rsidRPr="009312A0">
              <w:rPr>
                <w:rFonts w:ascii="Times New Roman" w:eastAsia="Times New Roman" w:hAnsi="Times New Roman"/>
                <w:i/>
                <w:iCs/>
                <w:vertAlign w:val="subscript"/>
                <w:lang w:val="es-MX"/>
              </w:rPr>
              <w:t>3</w:t>
            </w:r>
            <w:r w:rsidRPr="00C652F2">
              <w:rPr>
                <w:rFonts w:ascii="Times New Roman" w:eastAsia="Times New Roman" w:hAnsi="Times New Roman"/>
                <w:lang w:val="es-MX"/>
              </w:rPr>
              <w:t>,</w:t>
            </w:r>
          </w:p>
        </w:tc>
        <w:tc>
          <w:tcPr>
            <w:tcW w:w="1695" w:type="dxa"/>
            <w:vAlign w:val="center"/>
            <w:hideMark/>
          </w:tcPr>
          <w:p w14:paraId="2AE2B484" w14:textId="77777777" w:rsidR="00EE24C7" w:rsidRDefault="00EE24C7" w:rsidP="000C75EE">
            <w:pPr>
              <w:jc w:val="center"/>
              <w:rPr>
                <w:rFonts w:ascii="Times New Roman" w:eastAsia="Times New Roman" w:hAnsi="Times New Roman"/>
                <w:lang w:val="es-MX"/>
              </w:rPr>
            </w:pPr>
            <w:r>
              <w:rPr>
                <w:rFonts w:ascii="Times New Roman" w:eastAsia="Times New Roman" w:hAnsi="Times New Roman"/>
                <w:lang w:val="es-MX"/>
              </w:rPr>
              <w:t>348,</w:t>
            </w:r>
            <w:r w:rsidRPr="00C652F2">
              <w:rPr>
                <w:rFonts w:ascii="Times New Roman" w:eastAsia="Times New Roman" w:hAnsi="Times New Roman"/>
                <w:lang w:val="es-MX"/>
              </w:rPr>
              <w:t xml:space="preserve"> </w:t>
            </w:r>
          </w:p>
          <w:p w14:paraId="5633E50C" w14:textId="77777777" w:rsidR="00EE24C7" w:rsidRPr="00C652F2" w:rsidRDefault="00EE24C7" w:rsidP="000C75EE">
            <w:pPr>
              <w:jc w:val="center"/>
              <w:rPr>
                <w:rFonts w:ascii="Times New Roman" w:eastAsia="Times New Roman" w:hAnsi="Times New Roman"/>
                <w:lang w:val="es-MX"/>
              </w:rPr>
            </w:pPr>
            <w:r w:rsidRPr="00C652F2">
              <w:rPr>
                <w:rFonts w:ascii="Times New Roman" w:eastAsia="Times New Roman" w:hAnsi="Times New Roman"/>
                <w:lang w:val="es-MX"/>
              </w:rPr>
              <w:t>2</w:t>
            </w:r>
            <w:r>
              <w:rPr>
                <w:rFonts w:ascii="Times New Roman" w:eastAsia="Times New Roman" w:hAnsi="Times New Roman"/>
                <w:lang w:val="es-MX"/>
              </w:rPr>
              <w:t>61</w:t>
            </w:r>
          </w:p>
        </w:tc>
      </w:tr>
      <w:tr w:rsidR="00EE24C7" w:rsidRPr="00C652F2" w14:paraId="23733012" w14:textId="77777777" w:rsidTr="000C75EE">
        <w:trPr>
          <w:trHeight w:val="279"/>
          <w:jc w:val="center"/>
        </w:trPr>
        <w:tc>
          <w:tcPr>
            <w:tcW w:w="1077" w:type="dxa"/>
            <w:vMerge/>
            <w:hideMark/>
          </w:tcPr>
          <w:p w14:paraId="79EF7239" w14:textId="77777777" w:rsidR="00EE24C7" w:rsidRPr="00C652F2" w:rsidRDefault="00EE24C7" w:rsidP="000C75EE">
            <w:pPr>
              <w:jc w:val="center"/>
              <w:rPr>
                <w:rFonts w:ascii="Times New Roman" w:eastAsia="Times New Roman" w:hAnsi="Times New Roman"/>
                <w:lang w:val="es-MX"/>
              </w:rPr>
            </w:pPr>
          </w:p>
        </w:tc>
        <w:tc>
          <w:tcPr>
            <w:tcW w:w="1040" w:type="dxa"/>
            <w:vMerge/>
            <w:hideMark/>
          </w:tcPr>
          <w:p w14:paraId="71FDF61B" w14:textId="77777777" w:rsidR="00EE24C7" w:rsidRPr="00C652F2" w:rsidRDefault="00EE24C7" w:rsidP="000C75EE">
            <w:pPr>
              <w:jc w:val="center"/>
              <w:rPr>
                <w:rFonts w:ascii="Times New Roman" w:eastAsia="Times New Roman" w:hAnsi="Times New Roman"/>
                <w:lang w:val="es-MX"/>
              </w:rPr>
            </w:pPr>
          </w:p>
        </w:tc>
        <w:tc>
          <w:tcPr>
            <w:tcW w:w="1039" w:type="dxa"/>
            <w:hideMark/>
          </w:tcPr>
          <w:p w14:paraId="36D75E53" w14:textId="77777777" w:rsidR="00EE24C7" w:rsidRPr="00C652F2" w:rsidRDefault="00EE24C7" w:rsidP="000C75EE">
            <w:pPr>
              <w:jc w:val="center"/>
              <w:rPr>
                <w:rFonts w:ascii="Times New Roman" w:eastAsia="Times New Roman" w:hAnsi="Times New Roman"/>
                <w:lang w:val="es-MX"/>
              </w:rPr>
            </w:pPr>
            <w:r>
              <w:rPr>
                <w:rFonts w:ascii="Times New Roman" w:eastAsia="Times New Roman" w:hAnsi="Times New Roman"/>
                <w:b/>
                <w:bCs/>
                <w:lang w:val="es-MX"/>
              </w:rPr>
              <w:t>284</w:t>
            </w:r>
          </w:p>
        </w:tc>
        <w:tc>
          <w:tcPr>
            <w:tcW w:w="2899" w:type="dxa"/>
            <w:vAlign w:val="center"/>
            <w:hideMark/>
          </w:tcPr>
          <w:p w14:paraId="7F4A5B02" w14:textId="77777777" w:rsidR="00EE24C7" w:rsidRPr="00C652F2" w:rsidRDefault="00EE24C7" w:rsidP="000C75EE">
            <w:pPr>
              <w:jc w:val="center"/>
              <w:rPr>
                <w:rFonts w:ascii="Times New Roman" w:eastAsia="Times New Roman" w:hAnsi="Times New Roman"/>
                <w:lang w:val="es-MX"/>
              </w:rPr>
            </w:pPr>
            <w:r w:rsidRPr="00C652F2">
              <w:rPr>
                <w:rFonts w:ascii="Times New Roman" w:eastAsia="Times New Roman" w:hAnsi="Times New Roman"/>
                <w:lang w:val="es-MX"/>
              </w:rPr>
              <w:t>2</w:t>
            </w:r>
            <w:r w:rsidRPr="00C652F2">
              <w:rPr>
                <w:rFonts w:ascii="Times New Roman" w:eastAsia="Times New Roman" w:hAnsi="Times New Roman"/>
                <w:i/>
                <w:iCs/>
                <w:lang w:val="es-MX"/>
              </w:rPr>
              <w:t>aa</w:t>
            </w:r>
            <w:r w:rsidRPr="00C652F2">
              <w:rPr>
                <w:rFonts w:ascii="Times New Roman" w:eastAsia="Times New Roman" w:hAnsi="Times New Roman"/>
                <w:i/>
                <w:iCs/>
                <w:vertAlign w:val="subscript"/>
                <w:lang w:val="es-MX"/>
              </w:rPr>
              <w:t>3</w:t>
            </w:r>
          </w:p>
        </w:tc>
        <w:tc>
          <w:tcPr>
            <w:tcW w:w="1695" w:type="dxa"/>
            <w:vAlign w:val="center"/>
            <w:hideMark/>
          </w:tcPr>
          <w:p w14:paraId="62925928" w14:textId="77777777" w:rsidR="00EE24C7" w:rsidRPr="00C652F2" w:rsidRDefault="00EE24C7" w:rsidP="000C75EE">
            <w:pPr>
              <w:jc w:val="center"/>
              <w:rPr>
                <w:rFonts w:ascii="Times New Roman" w:eastAsia="Times New Roman" w:hAnsi="Times New Roman"/>
                <w:lang w:val="es-MX"/>
              </w:rPr>
            </w:pPr>
            <w:r w:rsidRPr="00C652F2">
              <w:rPr>
                <w:rFonts w:ascii="Times New Roman" w:eastAsia="Times New Roman" w:hAnsi="Times New Roman"/>
                <w:lang w:val="es-MX"/>
              </w:rPr>
              <w:t>2</w:t>
            </w:r>
            <w:r>
              <w:rPr>
                <w:rFonts w:ascii="Times New Roman" w:eastAsia="Times New Roman" w:hAnsi="Times New Roman"/>
                <w:lang w:val="es-MX"/>
              </w:rPr>
              <w:t>93</w:t>
            </w:r>
          </w:p>
        </w:tc>
      </w:tr>
      <w:tr w:rsidR="00EE24C7" w:rsidRPr="00C652F2" w14:paraId="1BD9C5E5" w14:textId="77777777" w:rsidTr="000C75EE">
        <w:trPr>
          <w:trHeight w:val="255"/>
          <w:jc w:val="center"/>
        </w:trPr>
        <w:tc>
          <w:tcPr>
            <w:tcW w:w="1077" w:type="dxa"/>
            <w:vMerge/>
            <w:hideMark/>
          </w:tcPr>
          <w:p w14:paraId="1507E288" w14:textId="77777777" w:rsidR="00EE24C7" w:rsidRPr="00C652F2" w:rsidRDefault="00EE24C7" w:rsidP="000C75EE">
            <w:pPr>
              <w:jc w:val="center"/>
              <w:rPr>
                <w:rFonts w:ascii="Times New Roman" w:eastAsia="Times New Roman" w:hAnsi="Times New Roman"/>
                <w:lang w:val="es-MX"/>
              </w:rPr>
            </w:pPr>
          </w:p>
        </w:tc>
        <w:tc>
          <w:tcPr>
            <w:tcW w:w="1040" w:type="dxa"/>
            <w:vMerge/>
            <w:hideMark/>
          </w:tcPr>
          <w:p w14:paraId="6A8A3386" w14:textId="77777777" w:rsidR="00EE24C7" w:rsidRPr="00C652F2" w:rsidRDefault="00EE24C7" w:rsidP="000C75EE">
            <w:pPr>
              <w:jc w:val="center"/>
              <w:rPr>
                <w:rFonts w:ascii="Times New Roman" w:eastAsia="Times New Roman" w:hAnsi="Times New Roman"/>
                <w:lang w:val="es-MX"/>
              </w:rPr>
            </w:pPr>
          </w:p>
        </w:tc>
        <w:tc>
          <w:tcPr>
            <w:tcW w:w="1039" w:type="dxa"/>
            <w:vAlign w:val="center"/>
            <w:hideMark/>
          </w:tcPr>
          <w:p w14:paraId="52E79DC1" w14:textId="77777777" w:rsidR="00EE24C7" w:rsidRPr="00C652F2" w:rsidRDefault="00EE24C7" w:rsidP="000C75EE">
            <w:pPr>
              <w:jc w:val="center"/>
              <w:rPr>
                <w:rFonts w:ascii="Times New Roman" w:eastAsia="Times New Roman" w:hAnsi="Times New Roman"/>
                <w:lang w:val="es-MX"/>
              </w:rPr>
            </w:pPr>
            <w:r>
              <w:rPr>
                <w:rFonts w:ascii="Times New Roman" w:eastAsia="Times New Roman" w:hAnsi="Times New Roman"/>
                <w:b/>
                <w:bCs/>
                <w:lang w:val="es-MX"/>
              </w:rPr>
              <w:t>200</w:t>
            </w:r>
          </w:p>
        </w:tc>
        <w:tc>
          <w:tcPr>
            <w:tcW w:w="2899" w:type="dxa"/>
            <w:vAlign w:val="center"/>
            <w:hideMark/>
          </w:tcPr>
          <w:p w14:paraId="1A9BDB8B" w14:textId="77777777" w:rsidR="00EE24C7" w:rsidRDefault="00EE24C7" w:rsidP="000C75EE">
            <w:pPr>
              <w:jc w:val="center"/>
              <w:rPr>
                <w:rFonts w:ascii="Times New Roman" w:eastAsia="Times New Roman" w:hAnsi="Times New Roman"/>
                <w:i/>
                <w:iCs/>
                <w:lang w:val="es-MX"/>
              </w:rPr>
            </w:pPr>
            <w:r w:rsidRPr="00C652F2">
              <w:rPr>
                <w:rFonts w:ascii="Times New Roman" w:eastAsia="Times New Roman" w:hAnsi="Times New Roman"/>
                <w:lang w:val="es-MX"/>
              </w:rPr>
              <w:t>1</w:t>
            </w:r>
            <w:r w:rsidRPr="00C652F2">
              <w:rPr>
                <w:rFonts w:ascii="Times New Roman" w:eastAsia="Times New Roman" w:hAnsi="Times New Roman"/>
                <w:i/>
                <w:iCs/>
                <w:lang w:val="es-MX"/>
              </w:rPr>
              <w:t>aa</w:t>
            </w:r>
            <w:r w:rsidRPr="00C652F2">
              <w:rPr>
                <w:rFonts w:ascii="Times New Roman" w:eastAsia="Times New Roman" w:hAnsi="Times New Roman"/>
                <w:i/>
                <w:iCs/>
                <w:vertAlign w:val="subscript"/>
                <w:lang w:val="es-MX"/>
              </w:rPr>
              <w:t>3</w:t>
            </w:r>
            <w:r w:rsidRPr="00C652F2">
              <w:rPr>
                <w:rFonts w:ascii="Times New Roman" w:eastAsia="Times New Roman" w:hAnsi="Times New Roman"/>
                <w:lang w:val="es-MX"/>
              </w:rPr>
              <w:t>,</w:t>
            </w:r>
            <w:r w:rsidRPr="00C652F2">
              <w:rPr>
                <w:rFonts w:ascii="Times New Roman" w:eastAsia="Times New Roman" w:hAnsi="Times New Roman"/>
                <w:i/>
                <w:iCs/>
                <w:lang w:val="es-MX"/>
              </w:rPr>
              <w:t xml:space="preserve"> </w:t>
            </w:r>
          </w:p>
          <w:p w14:paraId="68422295" w14:textId="77777777" w:rsidR="00EE24C7" w:rsidRPr="00C652F2" w:rsidRDefault="00EE24C7" w:rsidP="000C75EE">
            <w:pPr>
              <w:jc w:val="center"/>
              <w:rPr>
                <w:rFonts w:ascii="Times New Roman" w:eastAsia="Times New Roman" w:hAnsi="Times New Roman"/>
                <w:lang w:val="es-MX"/>
              </w:rPr>
            </w:pPr>
            <w:r w:rsidRPr="00C652F2">
              <w:rPr>
                <w:rFonts w:ascii="Times New Roman" w:eastAsia="Times New Roman" w:hAnsi="Times New Roman"/>
                <w:lang w:val="es-MX"/>
              </w:rPr>
              <w:t>1</w:t>
            </w:r>
            <w:r w:rsidRPr="00C652F2">
              <w:rPr>
                <w:rFonts w:ascii="Times New Roman" w:eastAsia="Times New Roman" w:hAnsi="Times New Roman"/>
                <w:i/>
                <w:iCs/>
                <w:lang w:val="es-MX"/>
              </w:rPr>
              <w:t>caa</w:t>
            </w:r>
            <w:r w:rsidRPr="00C652F2">
              <w:rPr>
                <w:rFonts w:ascii="Times New Roman" w:eastAsia="Times New Roman" w:hAnsi="Times New Roman"/>
                <w:i/>
                <w:iCs/>
                <w:vertAlign w:val="subscript"/>
                <w:lang w:val="es-MX"/>
              </w:rPr>
              <w:t>3</w:t>
            </w:r>
          </w:p>
        </w:tc>
        <w:tc>
          <w:tcPr>
            <w:tcW w:w="1695" w:type="dxa"/>
            <w:vAlign w:val="center"/>
            <w:hideMark/>
          </w:tcPr>
          <w:p w14:paraId="4C35AC15" w14:textId="77777777" w:rsidR="00EE24C7" w:rsidRDefault="00EE24C7" w:rsidP="000C75EE">
            <w:pPr>
              <w:jc w:val="center"/>
              <w:rPr>
                <w:rFonts w:ascii="Times New Roman" w:eastAsia="Times New Roman" w:hAnsi="Times New Roman"/>
                <w:lang w:val="es-MX"/>
              </w:rPr>
            </w:pPr>
            <w:r w:rsidRPr="00C652F2">
              <w:rPr>
                <w:rFonts w:ascii="Times New Roman" w:eastAsia="Times New Roman" w:hAnsi="Times New Roman"/>
                <w:lang w:val="es-MX"/>
              </w:rPr>
              <w:t>14</w:t>
            </w:r>
            <w:r>
              <w:rPr>
                <w:rFonts w:ascii="Times New Roman" w:eastAsia="Times New Roman" w:hAnsi="Times New Roman"/>
                <w:lang w:val="es-MX"/>
              </w:rPr>
              <w:t>6.5</w:t>
            </w:r>
            <w:r w:rsidRPr="00C652F2">
              <w:rPr>
                <w:rFonts w:ascii="Times New Roman" w:eastAsia="Times New Roman" w:hAnsi="Times New Roman"/>
                <w:lang w:val="es-MX"/>
              </w:rPr>
              <w:t xml:space="preserve">, </w:t>
            </w:r>
          </w:p>
          <w:p w14:paraId="4217886E" w14:textId="77777777" w:rsidR="00EE24C7" w:rsidRPr="00C652F2" w:rsidRDefault="00EE24C7" w:rsidP="000C75EE">
            <w:pPr>
              <w:jc w:val="center"/>
              <w:rPr>
                <w:rFonts w:ascii="Times New Roman" w:eastAsia="Times New Roman" w:hAnsi="Times New Roman"/>
                <w:lang w:val="es-MX"/>
              </w:rPr>
            </w:pPr>
            <w:r>
              <w:rPr>
                <w:rFonts w:ascii="Times New Roman" w:eastAsia="Times New Roman" w:hAnsi="Times New Roman"/>
                <w:lang w:val="es-MX"/>
              </w:rPr>
              <w:t>145</w:t>
            </w:r>
          </w:p>
        </w:tc>
      </w:tr>
    </w:tbl>
    <w:p w14:paraId="0C89A52E" w14:textId="77777777" w:rsidR="00EE24C7" w:rsidRPr="00C652F2" w:rsidRDefault="00EE24C7" w:rsidP="00EE24C7">
      <w:pPr>
        <w:rPr>
          <w:rFonts w:ascii="Times New Roman" w:hAnsi="Times New Roman"/>
          <w:lang w:eastAsia="de-DE"/>
        </w:rPr>
      </w:pPr>
    </w:p>
    <w:p w14:paraId="17929806" w14:textId="77777777" w:rsidR="00EE24C7" w:rsidRPr="00C652F2" w:rsidRDefault="00EE24C7" w:rsidP="00EE24C7">
      <w:pPr>
        <w:pStyle w:val="tablelegend"/>
        <w:jc w:val="both"/>
        <w:rPr>
          <w:rFonts w:ascii="Times New Roman" w:hAnsi="Times New Roman"/>
          <w:lang w:eastAsia="es-MX"/>
        </w:rPr>
      </w:pPr>
      <w:r>
        <w:rPr>
          <w:rFonts w:ascii="Times New Roman" w:hAnsi="Times New Roman"/>
          <w:lang w:eastAsia="es-MX"/>
        </w:rPr>
        <w:t>a.-</w:t>
      </w:r>
      <w:r w:rsidRPr="00C652F2">
        <w:rPr>
          <w:rFonts w:ascii="Times New Roman" w:hAnsi="Times New Roman"/>
          <w:lang w:eastAsia="es-MX"/>
        </w:rPr>
        <w:t xml:space="preserve">The predicted masses were obtained based on the masses obtained with </w:t>
      </w:r>
      <w:proofErr w:type="spellStart"/>
      <w:r w:rsidRPr="00C652F2">
        <w:rPr>
          <w:rFonts w:ascii="Times New Roman" w:hAnsi="Times New Roman"/>
          <w:lang w:eastAsia="es-MX"/>
        </w:rPr>
        <w:t>UniProt</w:t>
      </w:r>
      <w:r>
        <w:rPr>
          <w:rFonts w:ascii="Times New Roman" w:hAnsi="Times New Roman"/>
          <w:lang w:eastAsia="es-MX"/>
        </w:rPr>
        <w:t>KB</w:t>
      </w:r>
      <w:proofErr w:type="spellEnd"/>
      <w:r w:rsidRPr="00C652F2">
        <w:rPr>
          <w:rFonts w:ascii="Times New Roman" w:hAnsi="Times New Roman"/>
          <w:lang w:eastAsia="es-MX"/>
        </w:rPr>
        <w:t xml:space="preserve"> prediction for each subunit of the complexes.</w:t>
      </w:r>
    </w:p>
    <w:p w14:paraId="6DDEEE80" w14:textId="77777777" w:rsidR="00EE24C7" w:rsidRPr="00C652F2" w:rsidRDefault="00EE24C7" w:rsidP="00EE24C7">
      <w:pPr>
        <w:rPr>
          <w:rFonts w:ascii="Times New Roman" w:hAnsi="Times New Roman"/>
          <w:lang w:eastAsia="de-DE"/>
        </w:rPr>
      </w:pPr>
    </w:p>
    <w:p w14:paraId="1C7099EA" w14:textId="77777777" w:rsidR="00EE24C7" w:rsidRPr="00C652F2" w:rsidRDefault="00EE24C7" w:rsidP="00EE24C7">
      <w:pPr>
        <w:pStyle w:val="tablelegend"/>
        <w:rPr>
          <w:rFonts w:ascii="Times New Roman" w:hAnsi="Times New Roman"/>
          <w:b/>
          <w:bCs/>
          <w:lang w:eastAsia="de-DE"/>
        </w:rPr>
      </w:pPr>
    </w:p>
    <w:p w14:paraId="2D242D14" w14:textId="77777777" w:rsidR="00C34698" w:rsidRDefault="0052070C"/>
    <w:sectPr w:rsidR="00C34698" w:rsidSect="00A42D7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4C7"/>
    <w:rsid w:val="0052070C"/>
    <w:rsid w:val="00566380"/>
    <w:rsid w:val="00A42D7B"/>
    <w:rsid w:val="00CA1009"/>
    <w:rsid w:val="00E05F1A"/>
    <w:rsid w:val="00ED0148"/>
    <w:rsid w:val="00EE24C7"/>
    <w:rsid w:val="00F65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3CE65CE"/>
  <w15:chartTrackingRefBased/>
  <w15:docId w15:val="{E333C52D-C6F5-9249-806E-52B8D871C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24C7"/>
    <w:rPr>
      <w:rFonts w:ascii="Calibri" w:eastAsia="Calibri" w:hAnsi="Calibri" w:cs="Times New Roman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ablelegend">
    <w:name w:val="tablelegend"/>
    <w:basedOn w:val="Normal"/>
    <w:next w:val="Normal"/>
    <w:rsid w:val="00EE24C7"/>
    <w:pPr>
      <w:spacing w:before="120"/>
    </w:pPr>
    <w:rPr>
      <w:sz w:val="20"/>
    </w:rPr>
  </w:style>
  <w:style w:type="table" w:styleId="Tablaconcuadrcula">
    <w:name w:val="Table Grid"/>
    <w:basedOn w:val="Tablanormal"/>
    <w:rsid w:val="00EE24C7"/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616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Berta Gutiérrez Cirlos</dc:creator>
  <cp:keywords/>
  <dc:description/>
  <cp:lastModifiedBy>Emma Berta Gutiérrez Cirlos</cp:lastModifiedBy>
  <cp:revision>2</cp:revision>
  <dcterms:created xsi:type="dcterms:W3CDTF">2022-05-30T01:24:00Z</dcterms:created>
  <dcterms:modified xsi:type="dcterms:W3CDTF">2022-05-30T01:27:00Z</dcterms:modified>
</cp:coreProperties>
</file>