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73C" w:rsidRPr="00BA4263" w:rsidRDefault="00D249B2" w:rsidP="00D249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263">
        <w:rPr>
          <w:rFonts w:ascii="Times New Roman" w:hAnsi="Times New Roman" w:cs="Times New Roman"/>
          <w:b/>
          <w:sz w:val="28"/>
          <w:szCs w:val="28"/>
        </w:rPr>
        <w:t>Supporting Information</w:t>
      </w:r>
      <w:r w:rsidR="00BA7DE1" w:rsidRPr="00BA4263">
        <w:rPr>
          <w:rFonts w:ascii="Times New Roman" w:hAnsi="Times New Roman" w:cs="Times New Roman" w:hint="eastAsia"/>
          <w:b/>
          <w:sz w:val="28"/>
          <w:szCs w:val="28"/>
        </w:rPr>
        <w:t xml:space="preserve"> for</w:t>
      </w:r>
    </w:p>
    <w:p w:rsidR="00502768" w:rsidRPr="00BA4263" w:rsidRDefault="00502768" w:rsidP="00D249B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4263" w:rsidRPr="00374E3F" w:rsidRDefault="00BA4263" w:rsidP="00BA426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4E3F">
        <w:rPr>
          <w:rFonts w:ascii="Times New Roman" w:hAnsi="Times New Roman" w:cs="Times New Roman"/>
          <w:b/>
          <w:sz w:val="28"/>
          <w:szCs w:val="28"/>
        </w:rPr>
        <w:t xml:space="preserve">High efficiency </w:t>
      </w:r>
      <w:proofErr w:type="spellStart"/>
      <w:r w:rsidRPr="00374E3F">
        <w:rPr>
          <w:rFonts w:ascii="Times New Roman" w:hAnsi="Times New Roman" w:cs="Times New Roman"/>
          <w:b/>
          <w:sz w:val="28"/>
          <w:szCs w:val="28"/>
        </w:rPr>
        <w:t>electrochemiluminescence</w:t>
      </w:r>
      <w:proofErr w:type="spellEnd"/>
      <w:r w:rsidRPr="00374E3F">
        <w:rPr>
          <w:rFonts w:ascii="Times New Roman" w:hAnsi="Times New Roman" w:cs="Times New Roman"/>
          <w:b/>
          <w:sz w:val="28"/>
          <w:szCs w:val="28"/>
        </w:rPr>
        <w:t xml:space="preserve"> for </w:t>
      </w:r>
      <w:proofErr w:type="gramStart"/>
      <w:r w:rsidRPr="00374E3F">
        <w:rPr>
          <w:rFonts w:ascii="Times New Roman" w:hAnsi="Times New Roman" w:cs="Times New Roman"/>
          <w:b/>
          <w:sz w:val="28"/>
          <w:szCs w:val="28"/>
        </w:rPr>
        <w:t>copper(</w:t>
      </w:r>
      <w:proofErr w:type="gramEnd"/>
      <w:r w:rsidRPr="00374E3F">
        <w:rPr>
          <w:rFonts w:ascii="Times New Roman" w:hAnsi="Times New Roman" w:cs="Times New Roman"/>
          <w:b/>
          <w:sz w:val="28"/>
          <w:szCs w:val="28"/>
        </w:rPr>
        <w:t xml:space="preserve">II) and cadmium(II) </w:t>
      </w:r>
      <w:proofErr w:type="spellStart"/>
      <w:r w:rsidRPr="00374E3F">
        <w:rPr>
          <w:rFonts w:ascii="Times New Roman" w:hAnsi="Times New Roman" w:cs="Times New Roman"/>
          <w:b/>
          <w:sz w:val="28"/>
          <w:szCs w:val="28"/>
        </w:rPr>
        <w:t>pyrazolate</w:t>
      </w:r>
      <w:proofErr w:type="spellEnd"/>
      <w:r w:rsidRPr="00374E3F">
        <w:rPr>
          <w:rFonts w:ascii="Times New Roman" w:hAnsi="Times New Roman" w:cs="Times New Roman"/>
          <w:b/>
          <w:sz w:val="28"/>
          <w:szCs w:val="28"/>
        </w:rPr>
        <w:t xml:space="preserve"> polymers</w:t>
      </w:r>
    </w:p>
    <w:p w:rsidR="00BA4263" w:rsidRPr="00261620" w:rsidRDefault="00BA4263" w:rsidP="00BA4263">
      <w:pPr>
        <w:spacing w:line="360" w:lineRule="auto"/>
        <w:jc w:val="center"/>
        <w:rPr>
          <w:rFonts w:ascii="Times New Roman" w:hAnsi="Times New Roman" w:cs="Times New Roman"/>
        </w:rPr>
      </w:pPr>
    </w:p>
    <w:p w:rsidR="00BA4263" w:rsidRPr="0024539C" w:rsidRDefault="00BA4263" w:rsidP="004073B8">
      <w:pPr>
        <w:spacing w:line="360" w:lineRule="auto"/>
        <w:jc w:val="center"/>
        <w:rPr>
          <w:rFonts w:ascii="Times New Roman" w:hAnsi="Times New Roman" w:cs="Times New Roman"/>
          <w:szCs w:val="21"/>
          <w:vertAlign w:val="superscript"/>
        </w:rPr>
      </w:pPr>
      <w:proofErr w:type="spellStart"/>
      <w:r w:rsidRPr="0024539C">
        <w:rPr>
          <w:rFonts w:ascii="Times New Roman" w:hAnsi="Times New Roman" w:cs="Times New Roman"/>
          <w:szCs w:val="21"/>
        </w:rPr>
        <w:t>Feng</w:t>
      </w:r>
      <w:proofErr w:type="spellEnd"/>
      <w:r w:rsidRPr="0024539C">
        <w:rPr>
          <w:rFonts w:ascii="Times New Roman" w:hAnsi="Times New Roman" w:cs="Times New Roman"/>
          <w:szCs w:val="21"/>
        </w:rPr>
        <w:t xml:space="preserve">-Zhen </w:t>
      </w:r>
      <w:proofErr w:type="spellStart"/>
      <w:r w:rsidRPr="0024539C">
        <w:rPr>
          <w:rFonts w:ascii="Times New Roman" w:hAnsi="Times New Roman" w:cs="Times New Roman"/>
          <w:szCs w:val="21"/>
        </w:rPr>
        <w:t>Hua</w:t>
      </w:r>
      <w:proofErr w:type="spellEnd"/>
      <w:r w:rsidRPr="0024539C">
        <w:rPr>
          <w:rFonts w:ascii="Times New Roman" w:hAnsi="Times New Roman" w:cs="Times New Roman" w:hint="eastAsia"/>
          <w:i/>
          <w:szCs w:val="21"/>
          <w:vertAlign w:val="superscript"/>
        </w:rPr>
        <w:t xml:space="preserve"> a</w:t>
      </w:r>
      <w:r w:rsidRPr="0024539C">
        <w:rPr>
          <w:rFonts w:ascii="Times New Roman" w:hAnsi="Times New Roman" w:cs="Times New Roman" w:hint="eastAsia"/>
          <w:szCs w:val="21"/>
        </w:rPr>
        <w:t>,</w:t>
      </w:r>
      <w:r w:rsidRPr="0024539C">
        <w:rPr>
          <w:rFonts w:ascii="Times New Roman" w:hAnsi="Times New Roman" w:cs="Times New Roman"/>
          <w:szCs w:val="21"/>
        </w:rPr>
        <w:t xml:space="preserve"> </w:t>
      </w:r>
      <w:bookmarkStart w:id="0" w:name="OLE_LINK174"/>
      <w:bookmarkStart w:id="1" w:name="OLE_LINK175"/>
      <w:r w:rsidRPr="0024539C">
        <w:rPr>
          <w:rFonts w:ascii="Times New Roman" w:hAnsi="Times New Roman" w:cs="Times New Roman"/>
          <w:szCs w:val="21"/>
        </w:rPr>
        <w:t xml:space="preserve">Chao </w:t>
      </w:r>
      <w:proofErr w:type="spellStart"/>
      <w:r w:rsidRPr="0024539C">
        <w:rPr>
          <w:rFonts w:ascii="Times New Roman" w:hAnsi="Times New Roman" w:cs="Times New Roman"/>
          <w:szCs w:val="21"/>
        </w:rPr>
        <w:t>Feng</w:t>
      </w:r>
      <w:proofErr w:type="spellEnd"/>
      <w:r w:rsidRPr="0024539C">
        <w:rPr>
          <w:rFonts w:ascii="Times New Roman" w:hAnsi="Times New Roman" w:cs="Times New Roman" w:hint="eastAsia"/>
          <w:szCs w:val="21"/>
          <w:vertAlign w:val="superscript"/>
        </w:rPr>
        <w:t xml:space="preserve"> </w:t>
      </w:r>
      <w:r w:rsidRPr="0024539C">
        <w:rPr>
          <w:rFonts w:ascii="Times New Roman" w:hAnsi="Times New Roman" w:cs="Times New Roman" w:hint="eastAsia"/>
          <w:i/>
          <w:szCs w:val="21"/>
          <w:vertAlign w:val="superscript"/>
        </w:rPr>
        <w:t>b</w:t>
      </w:r>
      <w:r w:rsidRPr="0024539C">
        <w:rPr>
          <w:rFonts w:ascii="Times New Roman" w:hAnsi="Times New Roman" w:cs="Times New Roman" w:hint="eastAsia"/>
          <w:szCs w:val="21"/>
        </w:rPr>
        <w:t>,</w:t>
      </w:r>
      <w:bookmarkStart w:id="2" w:name="OLE_LINK185"/>
      <w:bookmarkStart w:id="3" w:name="OLE_LINK186"/>
      <w:bookmarkStart w:id="4" w:name="OLE_LINK176"/>
      <w:bookmarkStart w:id="5" w:name="OLE_LINK177"/>
      <w:bookmarkEnd w:id="0"/>
      <w:bookmarkEnd w:id="1"/>
      <w:r w:rsidRPr="0024539C">
        <w:rPr>
          <w:rFonts w:ascii="Times New Roman" w:hAnsi="Times New Roman" w:cs="Times New Roman" w:hint="eastAsia"/>
          <w:szCs w:val="21"/>
        </w:rPr>
        <w:t xml:space="preserve"> </w:t>
      </w:r>
      <w:r w:rsidRPr="0024539C">
        <w:rPr>
          <w:rFonts w:ascii="Times New Roman" w:hAnsi="Times New Roman" w:cs="Times New Roman"/>
          <w:szCs w:val="21"/>
        </w:rPr>
        <w:t xml:space="preserve">Wei-Nan </w:t>
      </w:r>
      <w:proofErr w:type="spellStart"/>
      <w:r w:rsidRPr="0024539C">
        <w:rPr>
          <w:rFonts w:ascii="Times New Roman" w:hAnsi="Times New Roman" w:cs="Times New Roman"/>
          <w:szCs w:val="21"/>
        </w:rPr>
        <w:t>Xie</w:t>
      </w:r>
      <w:proofErr w:type="spellEnd"/>
      <w:r w:rsidRPr="0024539C">
        <w:rPr>
          <w:rFonts w:ascii="Times New Roman" w:hAnsi="Times New Roman" w:cs="Times New Roman" w:hint="eastAsia"/>
          <w:i/>
          <w:szCs w:val="21"/>
          <w:vertAlign w:val="superscript"/>
        </w:rPr>
        <w:t xml:space="preserve"> a</w:t>
      </w:r>
      <w:r w:rsidRPr="0024539C">
        <w:rPr>
          <w:rFonts w:ascii="Times New Roman" w:hAnsi="Times New Roman" w:cs="Times New Roman" w:hint="eastAsia"/>
          <w:szCs w:val="21"/>
        </w:rPr>
        <w:t>,</w:t>
      </w:r>
      <w:r w:rsidRPr="0024539C">
        <w:rPr>
          <w:rFonts w:ascii="Times New Roman" w:hAnsi="Times New Roman" w:cs="Times New Roman"/>
          <w:szCs w:val="21"/>
        </w:rPr>
        <w:t xml:space="preserve"> Yi-Ni </w:t>
      </w:r>
      <w:proofErr w:type="spellStart"/>
      <w:r w:rsidRPr="0024539C">
        <w:rPr>
          <w:rFonts w:ascii="Times New Roman" w:hAnsi="Times New Roman" w:cs="Times New Roman"/>
          <w:szCs w:val="21"/>
        </w:rPr>
        <w:t>Luo</w:t>
      </w:r>
      <w:proofErr w:type="spellEnd"/>
      <w:r w:rsidRPr="0024539C">
        <w:rPr>
          <w:rFonts w:ascii="Times New Roman" w:hAnsi="Times New Roman" w:cs="Times New Roman" w:hint="eastAsia"/>
          <w:i/>
          <w:szCs w:val="21"/>
          <w:vertAlign w:val="superscript"/>
        </w:rPr>
        <w:t xml:space="preserve"> c</w:t>
      </w:r>
      <w:r w:rsidRPr="0024539C">
        <w:rPr>
          <w:rFonts w:ascii="Times New Roman" w:hAnsi="Times New Roman" w:cs="Times New Roman" w:hint="eastAsia"/>
          <w:szCs w:val="21"/>
        </w:rPr>
        <w:t>,</w:t>
      </w:r>
      <w:r w:rsidRPr="0024539C">
        <w:rPr>
          <w:rFonts w:ascii="Times New Roman" w:hAnsi="Times New Roman" w:cs="Times New Roman"/>
          <w:szCs w:val="21"/>
        </w:rPr>
        <w:t xml:space="preserve"> Ling-Mei Zhang</w:t>
      </w:r>
      <w:r w:rsidRPr="0024539C">
        <w:rPr>
          <w:rFonts w:ascii="Times New Roman" w:hAnsi="Times New Roman" w:cs="Times New Roman" w:hint="eastAsia"/>
          <w:szCs w:val="21"/>
          <w:vertAlign w:val="superscript"/>
        </w:rPr>
        <w:t xml:space="preserve"> </w:t>
      </w:r>
      <w:r w:rsidRPr="0024539C">
        <w:rPr>
          <w:rFonts w:ascii="Times New Roman" w:hAnsi="Times New Roman" w:cs="Times New Roman" w:hint="eastAsia"/>
          <w:i/>
          <w:szCs w:val="21"/>
          <w:vertAlign w:val="superscript"/>
        </w:rPr>
        <w:t>a</w:t>
      </w:r>
      <w:r w:rsidRPr="0024539C">
        <w:rPr>
          <w:rFonts w:ascii="Times New Roman" w:hAnsi="Times New Roman" w:cs="Times New Roman" w:hint="eastAsia"/>
          <w:szCs w:val="21"/>
        </w:rPr>
        <w:t>,</w:t>
      </w:r>
      <w:bookmarkEnd w:id="2"/>
      <w:bookmarkEnd w:id="3"/>
      <w:bookmarkEnd w:id="4"/>
      <w:bookmarkEnd w:id="5"/>
      <w:r w:rsidRPr="0024539C">
        <w:rPr>
          <w:rFonts w:ascii="Times New Roman" w:hAnsi="Times New Roman" w:cs="Times New Roman" w:hint="eastAsia"/>
          <w:szCs w:val="21"/>
        </w:rPr>
        <w:t xml:space="preserve"> </w:t>
      </w:r>
      <w:r w:rsidRPr="0024539C">
        <w:rPr>
          <w:rFonts w:ascii="Times New Roman" w:hAnsi="Times New Roman" w:cs="Times New Roman"/>
          <w:szCs w:val="21"/>
        </w:rPr>
        <w:t>Hong Zhao</w:t>
      </w:r>
      <w:r w:rsidRPr="0024539C">
        <w:rPr>
          <w:rFonts w:ascii="Times New Roman" w:hAnsi="Times New Roman" w:cs="Times New Roman" w:hint="eastAsia"/>
          <w:szCs w:val="21"/>
        </w:rPr>
        <w:t>*</w:t>
      </w:r>
      <w:r w:rsidRPr="0024539C">
        <w:rPr>
          <w:rFonts w:ascii="Times New Roman" w:hAnsi="Times New Roman" w:cs="Times New Roman" w:hint="eastAsia"/>
          <w:szCs w:val="21"/>
          <w:vertAlign w:val="superscript"/>
        </w:rPr>
        <w:t xml:space="preserve"> </w:t>
      </w:r>
      <w:r w:rsidRPr="0024539C">
        <w:rPr>
          <w:rFonts w:ascii="Times New Roman" w:hAnsi="Times New Roman" w:cs="Times New Roman" w:hint="eastAsia"/>
          <w:i/>
          <w:szCs w:val="21"/>
          <w:vertAlign w:val="superscript"/>
        </w:rPr>
        <w:t>a</w:t>
      </w:r>
    </w:p>
    <w:p w:rsidR="00BA4263" w:rsidRPr="0024539C" w:rsidRDefault="00BA4263" w:rsidP="004073B8">
      <w:pPr>
        <w:spacing w:line="360" w:lineRule="auto"/>
        <w:jc w:val="left"/>
        <w:rPr>
          <w:rFonts w:ascii="Times New Roman" w:hAnsi="Times New Roman" w:cs="Times New Roman"/>
          <w:sz w:val="18"/>
          <w:szCs w:val="18"/>
        </w:rPr>
      </w:pPr>
      <w:proofErr w:type="gramStart"/>
      <w:r w:rsidRPr="0024539C">
        <w:rPr>
          <w:rFonts w:ascii="Times New Roman" w:hAnsi="Times New Roman" w:cs="Times New Roman" w:hint="eastAsia"/>
          <w:i/>
          <w:sz w:val="18"/>
          <w:szCs w:val="18"/>
          <w:vertAlign w:val="superscript"/>
        </w:rPr>
        <w:t>a</w:t>
      </w:r>
      <w:proofErr w:type="gramEnd"/>
      <w:r w:rsidRPr="0024539C">
        <w:rPr>
          <w:rFonts w:ascii="Times New Roman" w:hAnsi="Times New Roman" w:cs="Times New Roman" w:hint="eastAsia"/>
          <w:sz w:val="18"/>
          <w:szCs w:val="18"/>
          <w:vertAlign w:val="superscript"/>
        </w:rPr>
        <w:t xml:space="preserve"> </w:t>
      </w:r>
      <w:r w:rsidRPr="0024539C">
        <w:rPr>
          <w:rFonts w:ascii="Times New Roman" w:hAnsi="Times New Roman" w:cs="Times New Roman"/>
          <w:sz w:val="18"/>
          <w:szCs w:val="18"/>
        </w:rPr>
        <w:t xml:space="preserve">School of Chemistry and Chemical Engineering, </w:t>
      </w:r>
      <w:bookmarkStart w:id="6" w:name="OLE_LINK13"/>
      <w:bookmarkStart w:id="7" w:name="OLE_LINK14"/>
      <w:r w:rsidRPr="0024539C">
        <w:rPr>
          <w:rFonts w:ascii="Times New Roman" w:hAnsi="Times New Roman" w:cs="Times New Roman"/>
          <w:sz w:val="18"/>
          <w:szCs w:val="18"/>
        </w:rPr>
        <w:t>Southeast University</w:t>
      </w:r>
      <w:bookmarkEnd w:id="6"/>
      <w:bookmarkEnd w:id="7"/>
      <w:r w:rsidRPr="0024539C">
        <w:rPr>
          <w:rFonts w:ascii="Times New Roman" w:hAnsi="Times New Roman" w:cs="Times New Roman"/>
          <w:sz w:val="18"/>
          <w:szCs w:val="18"/>
        </w:rPr>
        <w:t>, Nanjing 211189, China.</w:t>
      </w:r>
    </w:p>
    <w:p w:rsidR="00BA4263" w:rsidRPr="0024539C" w:rsidRDefault="00BA4263" w:rsidP="004073B8">
      <w:pPr>
        <w:spacing w:line="360" w:lineRule="auto"/>
        <w:jc w:val="left"/>
        <w:rPr>
          <w:rFonts w:ascii="Times New Roman" w:hAnsi="Times New Roman" w:cs="Times New Roman"/>
          <w:sz w:val="18"/>
          <w:szCs w:val="18"/>
        </w:rPr>
      </w:pPr>
      <w:proofErr w:type="gramStart"/>
      <w:r w:rsidRPr="0024539C">
        <w:rPr>
          <w:rFonts w:ascii="Times New Roman" w:hAnsi="Times New Roman" w:cs="Times New Roman" w:hint="eastAsia"/>
          <w:i/>
          <w:sz w:val="18"/>
          <w:szCs w:val="18"/>
          <w:vertAlign w:val="superscript"/>
        </w:rPr>
        <w:t>b</w:t>
      </w:r>
      <w:proofErr w:type="gramEnd"/>
      <w:r w:rsidRPr="0024539C">
        <w:rPr>
          <w:rFonts w:ascii="Times New Roman" w:hAnsi="Times New Roman" w:cs="Times New Roman" w:hint="eastAsia"/>
          <w:sz w:val="18"/>
          <w:szCs w:val="18"/>
          <w:vertAlign w:val="superscript"/>
        </w:rPr>
        <w:t xml:space="preserve"> </w:t>
      </w:r>
      <w:r w:rsidRPr="0024539C">
        <w:rPr>
          <w:rFonts w:ascii="Times New Roman" w:hAnsi="Times New Roman" w:cs="Times New Roman"/>
          <w:sz w:val="18"/>
          <w:szCs w:val="18"/>
        </w:rPr>
        <w:t>School of Materials and Chemical Engineering, Bengbu University, Bengbu 233030, PR China.</w:t>
      </w:r>
    </w:p>
    <w:p w:rsidR="00BA4263" w:rsidRPr="0024539C" w:rsidRDefault="00BA4263" w:rsidP="004073B8">
      <w:pPr>
        <w:spacing w:line="360" w:lineRule="auto"/>
        <w:jc w:val="left"/>
        <w:rPr>
          <w:rFonts w:ascii="Times New Roman" w:hAnsi="Times New Roman" w:cs="Times New Roman"/>
          <w:sz w:val="18"/>
          <w:szCs w:val="18"/>
        </w:rPr>
      </w:pPr>
      <w:proofErr w:type="gramStart"/>
      <w:r w:rsidRPr="0024539C">
        <w:rPr>
          <w:rFonts w:ascii="Times New Roman" w:hAnsi="Times New Roman" w:cs="Times New Roman" w:hint="eastAsia"/>
          <w:i/>
          <w:sz w:val="18"/>
          <w:szCs w:val="18"/>
          <w:vertAlign w:val="superscript"/>
        </w:rPr>
        <w:t>c</w:t>
      </w:r>
      <w:proofErr w:type="gramEnd"/>
      <w:r w:rsidRPr="0024539C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24539C">
        <w:rPr>
          <w:rFonts w:ascii="Times New Roman" w:hAnsi="Times New Roman" w:cs="Times New Roman"/>
          <w:sz w:val="18"/>
          <w:szCs w:val="18"/>
        </w:rPr>
        <w:t>Shiyan</w:t>
      </w:r>
      <w:proofErr w:type="spellEnd"/>
      <w:r w:rsidRPr="0024539C">
        <w:rPr>
          <w:rFonts w:ascii="Times New Roman" w:hAnsi="Times New Roman" w:cs="Times New Roman"/>
          <w:sz w:val="18"/>
          <w:szCs w:val="18"/>
        </w:rPr>
        <w:t xml:space="preserve"> Hydrology and Water Resources Survey Bureau of Hubei Province, </w:t>
      </w:r>
      <w:proofErr w:type="spellStart"/>
      <w:r w:rsidRPr="0024539C">
        <w:rPr>
          <w:rFonts w:ascii="Times New Roman" w:hAnsi="Times New Roman" w:cs="Times New Roman"/>
          <w:sz w:val="18"/>
          <w:szCs w:val="18"/>
        </w:rPr>
        <w:t>Shiyan</w:t>
      </w:r>
      <w:proofErr w:type="spellEnd"/>
      <w:r w:rsidRPr="0024539C">
        <w:rPr>
          <w:rFonts w:ascii="Times New Roman" w:hAnsi="Times New Roman" w:cs="Times New Roman"/>
          <w:sz w:val="18"/>
          <w:szCs w:val="18"/>
        </w:rPr>
        <w:t xml:space="preserve"> 442000, China</w:t>
      </w:r>
      <w:r w:rsidRPr="0024539C">
        <w:rPr>
          <w:rFonts w:ascii="Times New Roman" w:hAnsi="Times New Roman" w:cs="Times New Roman" w:hint="eastAsia"/>
          <w:sz w:val="18"/>
          <w:szCs w:val="18"/>
        </w:rPr>
        <w:t>.</w:t>
      </w:r>
    </w:p>
    <w:p w:rsidR="00BA4263" w:rsidRPr="00BA4263" w:rsidRDefault="00BA4263" w:rsidP="004073B8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BA4263">
        <w:rPr>
          <w:rFonts w:ascii="Times New Roman" w:hAnsi="Times New Roman" w:cs="Times New Roman"/>
          <w:sz w:val="18"/>
          <w:szCs w:val="18"/>
        </w:rPr>
        <w:t>*Corresponding author: Hong Zhao</w:t>
      </w:r>
    </w:p>
    <w:p w:rsidR="004073B8" w:rsidRPr="0024539C" w:rsidRDefault="00BA4263" w:rsidP="004073B8">
      <w:pPr>
        <w:pStyle w:val="a7"/>
        <w:spacing w:line="360" w:lineRule="auto"/>
      </w:pPr>
      <w:r w:rsidRPr="00BA4263">
        <w:rPr>
          <w:rFonts w:ascii="Times New Roman" w:hAnsi="Times New Roman" w:cs="Times New Roman"/>
        </w:rPr>
        <w:t xml:space="preserve"> </w:t>
      </w:r>
      <w:r w:rsidR="004073B8" w:rsidRPr="00DB3EE7">
        <w:rPr>
          <w:rFonts w:ascii="Times New Roman" w:hAnsi="Times New Roman" w:cs="Times New Roman"/>
          <w:szCs w:val="21"/>
        </w:rPr>
        <w:t xml:space="preserve">E-mail: </w:t>
      </w:r>
      <w:hyperlink r:id="rId7" w:history="1">
        <w:r w:rsidR="004073B8" w:rsidRPr="00DB3EE7">
          <w:rPr>
            <w:rStyle w:val="a5"/>
            <w:rFonts w:ascii="Times New Roman" w:hAnsi="Times New Roman" w:cs="Times New Roman"/>
            <w:szCs w:val="21"/>
          </w:rPr>
          <w:t>zhaohong@seu.edu.cn</w:t>
        </w:r>
      </w:hyperlink>
    </w:p>
    <w:p w:rsidR="00BA4263" w:rsidRPr="00B63365" w:rsidRDefault="00BA4263" w:rsidP="004073B8">
      <w:pPr>
        <w:spacing w:line="480" w:lineRule="auto"/>
        <w:rPr>
          <w:rFonts w:ascii="Times New Roman" w:eastAsia="等线" w:hAnsi="Times New Roman" w:cs="Times New Roman"/>
          <w:b/>
          <w:szCs w:val="21"/>
        </w:rPr>
      </w:pPr>
      <w:r w:rsidRPr="00BA4263">
        <w:rPr>
          <w:rFonts w:ascii="Times New Roman" w:eastAsia="等线" w:hAnsi="Times New Roman" w:cs="Times New Roman"/>
          <w:bCs/>
          <w:kern w:val="0"/>
          <w:szCs w:val="21"/>
        </w:rPr>
        <w:t xml:space="preserve">Table </w:t>
      </w:r>
      <w:r w:rsidRPr="00BA4263">
        <w:rPr>
          <w:rFonts w:ascii="Times New Roman" w:eastAsia="等线" w:hAnsi="Times New Roman" w:cs="Times New Roman" w:hint="eastAsia"/>
          <w:bCs/>
          <w:kern w:val="0"/>
          <w:szCs w:val="21"/>
        </w:rPr>
        <w:t>S1</w:t>
      </w:r>
      <w:r w:rsidRPr="00B63365">
        <w:rPr>
          <w:rFonts w:ascii="Times New Roman" w:eastAsia="等线" w:hAnsi="Times New Roman" w:cs="Times New Roman"/>
          <w:b/>
          <w:bCs/>
          <w:kern w:val="0"/>
          <w:szCs w:val="21"/>
        </w:rPr>
        <w:t xml:space="preserve"> </w:t>
      </w:r>
      <w:r w:rsidRPr="00B63365">
        <w:rPr>
          <w:rFonts w:ascii="Times New Roman" w:eastAsia="等线" w:hAnsi="Times New Roman" w:cs="Times New Roman"/>
          <w:szCs w:val="21"/>
        </w:rPr>
        <w:t>Selected Bond Lengths (Å) and Bond Angles (°) for</w:t>
      </w:r>
      <w:r w:rsidRPr="00B63365">
        <w:rPr>
          <w:rFonts w:ascii="Times New Roman" w:eastAsia="等线" w:hAnsi="Times New Roman" w:cs="Times New Roman" w:hint="eastAsia"/>
          <w:szCs w:val="21"/>
        </w:rPr>
        <w:t xml:space="preserve"> complexes </w:t>
      </w:r>
      <w:r w:rsidRPr="00B63365">
        <w:rPr>
          <w:rFonts w:ascii="Times New Roman" w:eastAsia="等线" w:hAnsi="Times New Roman" w:cs="Times New Roman" w:hint="eastAsia"/>
          <w:b/>
          <w:szCs w:val="21"/>
        </w:rPr>
        <w:t>1-</w:t>
      </w:r>
      <w:r w:rsidRPr="00B63365">
        <w:rPr>
          <w:rFonts w:ascii="Times New Roman" w:eastAsia="等线" w:hAnsi="Times New Roman" w:cs="Times New Roman"/>
          <w:b/>
          <w:szCs w:val="21"/>
        </w:rPr>
        <w:t>2</w:t>
      </w:r>
    </w:p>
    <w:p w:rsidR="00BA4263" w:rsidRPr="00BA7DE1" w:rsidRDefault="00BA4263" w:rsidP="00BA4263">
      <w:pPr>
        <w:spacing w:line="360" w:lineRule="auto"/>
        <w:rPr>
          <w:rFonts w:ascii="Times New Roman" w:eastAsia="宋体" w:hAnsi="Times New Roman" w:cs="Times New Roman"/>
          <w:b/>
          <w:szCs w:val="21"/>
          <w:lang w:val="x-none"/>
        </w:rPr>
      </w:pPr>
      <w:r w:rsidRPr="00BA4263">
        <w:rPr>
          <w:rFonts w:ascii="Times New Roman" w:eastAsia="宋体" w:hAnsi="Times New Roman" w:cs="Times New Roman"/>
          <w:noProof/>
        </w:rPr>
        <w:t>Figure. S</w:t>
      </w:r>
      <w:r>
        <w:rPr>
          <w:rFonts w:ascii="Times New Roman" w:eastAsia="宋体" w:hAnsi="Times New Roman" w:cs="Times New Roman" w:hint="eastAsia"/>
          <w:noProof/>
        </w:rPr>
        <w:t>1</w:t>
      </w:r>
      <w:r w:rsidRPr="00BA7DE1">
        <w:rPr>
          <w:rFonts w:ascii="Times New Roman" w:eastAsia="宋体" w:hAnsi="Times New Roman" w:cs="Times New Roman"/>
          <w:szCs w:val="21"/>
          <w:lang w:val="x-none" w:eastAsia="x-none"/>
        </w:rPr>
        <w:t xml:space="preserve"> </w:t>
      </w:r>
      <w:proofErr w:type="gramStart"/>
      <w:r w:rsidRPr="00BA7DE1">
        <w:rPr>
          <w:rFonts w:ascii="Times New Roman" w:eastAsia="宋体" w:hAnsi="Times New Roman" w:cs="Times New Roman"/>
          <w:szCs w:val="21"/>
          <w:lang w:val="x-none" w:eastAsia="x-none"/>
        </w:rPr>
        <w:t>The</w:t>
      </w:r>
      <w:proofErr w:type="gramEnd"/>
      <w:r w:rsidRPr="00BA7DE1">
        <w:rPr>
          <w:rFonts w:ascii="Times New Roman" w:eastAsia="宋体" w:hAnsi="Times New Roman" w:cs="Times New Roman"/>
          <w:szCs w:val="21"/>
          <w:lang w:val="x-none" w:eastAsia="x-none"/>
        </w:rPr>
        <w:t xml:space="preserve"> PXRD patterns of complex</w:t>
      </w:r>
      <w:r w:rsidRPr="00BA7DE1">
        <w:rPr>
          <w:rFonts w:ascii="Times New Roman" w:eastAsia="宋体" w:hAnsi="Times New Roman" w:cs="Times New Roman" w:hint="eastAsia"/>
          <w:szCs w:val="21"/>
          <w:lang w:val="x-none"/>
        </w:rPr>
        <w:t>es</w:t>
      </w:r>
      <w:r w:rsidRPr="00BA7DE1">
        <w:rPr>
          <w:rFonts w:ascii="Times New Roman" w:eastAsia="宋体" w:hAnsi="Times New Roman" w:cs="Times New Roman"/>
          <w:szCs w:val="21"/>
          <w:lang w:val="x-none" w:eastAsia="x-none"/>
        </w:rPr>
        <w:t xml:space="preserve"> </w:t>
      </w:r>
      <w:r w:rsidRPr="00BA7DE1">
        <w:rPr>
          <w:rFonts w:ascii="Times New Roman" w:eastAsia="宋体" w:hAnsi="Times New Roman" w:cs="Times New Roman"/>
          <w:b/>
          <w:szCs w:val="21"/>
          <w:lang w:val="x-none" w:eastAsia="x-none"/>
        </w:rPr>
        <w:t>1</w:t>
      </w:r>
      <w:r w:rsidRPr="00BA7DE1">
        <w:rPr>
          <w:rFonts w:ascii="Times New Roman" w:eastAsia="宋体" w:hAnsi="Times New Roman" w:cs="Times New Roman" w:hint="eastAsia"/>
          <w:b/>
          <w:szCs w:val="21"/>
          <w:lang w:val="x-none"/>
        </w:rPr>
        <w:t xml:space="preserve"> </w:t>
      </w:r>
      <w:r w:rsidRPr="00BA7DE1">
        <w:rPr>
          <w:rFonts w:ascii="Times New Roman" w:eastAsia="宋体" w:hAnsi="Times New Roman" w:cs="Times New Roman" w:hint="eastAsia"/>
          <w:szCs w:val="21"/>
          <w:lang w:val="x-none"/>
        </w:rPr>
        <w:t>and</w:t>
      </w:r>
      <w:r w:rsidRPr="00BA7DE1">
        <w:rPr>
          <w:rFonts w:ascii="Times New Roman" w:eastAsia="宋体" w:hAnsi="Times New Roman" w:cs="Times New Roman" w:hint="eastAsia"/>
          <w:b/>
          <w:szCs w:val="21"/>
          <w:lang w:val="x-none"/>
        </w:rPr>
        <w:t xml:space="preserve"> 2</w:t>
      </w:r>
    </w:p>
    <w:p w:rsidR="00BA4263" w:rsidRPr="00B63365" w:rsidRDefault="00BA4263" w:rsidP="00BA4263">
      <w:pPr>
        <w:spacing w:line="360" w:lineRule="auto"/>
        <w:rPr>
          <w:rFonts w:ascii="Times New Roman" w:eastAsia="宋体" w:hAnsi="Times New Roman" w:cs="Times New Roman"/>
          <w:noProof/>
        </w:rPr>
      </w:pPr>
      <w:r w:rsidRPr="00BA4263">
        <w:rPr>
          <w:rFonts w:ascii="Times New Roman" w:eastAsia="宋体" w:hAnsi="Times New Roman" w:cs="Times New Roman"/>
          <w:noProof/>
        </w:rPr>
        <w:t>Figure. S</w:t>
      </w:r>
      <w:r w:rsidRPr="00BA4263">
        <w:rPr>
          <w:rFonts w:ascii="Times New Roman" w:eastAsia="宋体" w:hAnsi="Times New Roman" w:cs="Times New Roman" w:hint="eastAsia"/>
          <w:noProof/>
        </w:rPr>
        <w:t>2</w:t>
      </w:r>
      <w:r w:rsidRPr="00B63365">
        <w:rPr>
          <w:rFonts w:ascii="Times New Roman" w:eastAsia="宋体" w:hAnsi="Times New Roman" w:cs="Times New Roman"/>
          <w:noProof/>
        </w:rPr>
        <w:t xml:space="preserve"> The 2D fingerprint plots of complex </w:t>
      </w:r>
      <w:r w:rsidRPr="00B63365">
        <w:rPr>
          <w:rFonts w:ascii="Times New Roman" w:eastAsia="宋体" w:hAnsi="Times New Roman" w:cs="Times New Roman"/>
          <w:b/>
          <w:noProof/>
        </w:rPr>
        <w:t>1</w:t>
      </w:r>
    </w:p>
    <w:p w:rsidR="00BA4263" w:rsidRPr="00B63365" w:rsidRDefault="00BA4263" w:rsidP="00BA4263">
      <w:pPr>
        <w:spacing w:line="360" w:lineRule="auto"/>
        <w:rPr>
          <w:rFonts w:ascii="Times New Roman" w:eastAsia="宋体" w:hAnsi="Times New Roman" w:cs="Times New Roman"/>
          <w:noProof/>
          <w:szCs w:val="21"/>
        </w:rPr>
      </w:pPr>
      <w:r w:rsidRPr="00BA4263">
        <w:rPr>
          <w:rFonts w:ascii="Times New Roman" w:eastAsia="宋体" w:hAnsi="Times New Roman" w:cs="Times New Roman"/>
          <w:noProof/>
          <w:szCs w:val="21"/>
        </w:rPr>
        <w:t>Figure. S</w:t>
      </w:r>
      <w:r w:rsidRPr="00BA4263">
        <w:rPr>
          <w:rFonts w:ascii="Times New Roman" w:eastAsia="宋体" w:hAnsi="Times New Roman" w:cs="Times New Roman" w:hint="eastAsia"/>
          <w:noProof/>
          <w:szCs w:val="21"/>
        </w:rPr>
        <w:t>3</w:t>
      </w:r>
      <w:r w:rsidRPr="00B63365">
        <w:rPr>
          <w:rFonts w:ascii="Times New Roman" w:eastAsia="宋体" w:hAnsi="Times New Roman" w:cs="Times New Roman"/>
          <w:noProof/>
          <w:szCs w:val="21"/>
        </w:rPr>
        <w:t xml:space="preserve"> The 2D fingerprint plots of complex</w:t>
      </w:r>
      <w:r w:rsidRPr="00B63365">
        <w:rPr>
          <w:rFonts w:ascii="Times New Roman" w:eastAsia="宋体" w:hAnsi="Times New Roman" w:cs="Times New Roman" w:hint="eastAsia"/>
          <w:noProof/>
          <w:szCs w:val="21"/>
        </w:rPr>
        <w:t xml:space="preserve"> </w:t>
      </w:r>
      <w:r w:rsidRPr="00B63365">
        <w:rPr>
          <w:rFonts w:ascii="Times New Roman" w:eastAsia="宋体" w:hAnsi="Times New Roman" w:cs="Times New Roman" w:hint="eastAsia"/>
          <w:b/>
          <w:noProof/>
          <w:szCs w:val="21"/>
        </w:rPr>
        <w:t>2</w:t>
      </w:r>
      <w:bookmarkStart w:id="8" w:name="_GoBack"/>
      <w:bookmarkEnd w:id="8"/>
    </w:p>
    <w:p w:rsidR="00BA4263" w:rsidRDefault="00BA4263" w:rsidP="00BA4263">
      <w:pPr>
        <w:spacing w:line="360" w:lineRule="auto"/>
        <w:rPr>
          <w:rFonts w:ascii="Times New Roman" w:hAnsi="Times New Roman" w:cs="Times New Roman"/>
          <w:szCs w:val="21"/>
        </w:rPr>
      </w:pPr>
      <w:proofErr w:type="gramStart"/>
      <w:r w:rsidRPr="00BA4263">
        <w:rPr>
          <w:rFonts w:ascii="Times New Roman" w:hAnsi="Times New Roman" w:cs="Times New Roman"/>
          <w:szCs w:val="21"/>
        </w:rPr>
        <w:t>Figure.</w:t>
      </w:r>
      <w:proofErr w:type="gramEnd"/>
      <w:r w:rsidRPr="00BA4263">
        <w:rPr>
          <w:rFonts w:ascii="Times New Roman" w:hAnsi="Times New Roman" w:cs="Times New Roman"/>
          <w:szCs w:val="21"/>
        </w:rPr>
        <w:t xml:space="preserve"> S</w:t>
      </w:r>
      <w:r w:rsidRPr="00BA4263">
        <w:rPr>
          <w:rFonts w:ascii="Times New Roman" w:hAnsi="Times New Roman" w:cs="Times New Roman" w:hint="eastAsia"/>
          <w:szCs w:val="21"/>
        </w:rPr>
        <w:t>4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Electrochemical luminescence for</w:t>
      </w:r>
      <w:r>
        <w:rPr>
          <w:szCs w:val="21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Cs w:val="21"/>
        </w:rPr>
        <w:t>Ru</w:t>
      </w:r>
      <w:proofErr w:type="spellEnd"/>
      <w:r>
        <w:rPr>
          <w:rFonts w:ascii="Times New Roman" w:hAnsi="Times New Roman" w:cs="Times New Roman"/>
          <w:szCs w:val="21"/>
        </w:rPr>
        <w:t>(</w:t>
      </w:r>
      <w:proofErr w:type="spellStart"/>
      <w:proofErr w:type="gramEnd"/>
      <w:r>
        <w:rPr>
          <w:rFonts w:ascii="Times New Roman" w:hAnsi="Times New Roman" w:cs="Times New Roman"/>
          <w:szCs w:val="21"/>
        </w:rPr>
        <w:t>bpy</w:t>
      </w:r>
      <w:proofErr w:type="spellEnd"/>
      <w:r>
        <w:rPr>
          <w:rFonts w:ascii="Times New Roman" w:hAnsi="Times New Roman" w:cs="Times New Roman"/>
          <w:szCs w:val="21"/>
        </w:rPr>
        <w:t>)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  <w:vertAlign w:val="superscript"/>
        </w:rPr>
        <w:t>2+</w:t>
      </w:r>
    </w:p>
    <w:p w:rsidR="00BA4263" w:rsidRPr="00BA4263" w:rsidRDefault="00BA4263" w:rsidP="00BA4263">
      <w:pPr>
        <w:jc w:val="center"/>
        <w:rPr>
          <w:rFonts w:ascii="Times New Roman" w:eastAsia="宋体" w:hAnsi="Times New Roman" w:cs="Times New Roman"/>
          <w:b/>
          <w:sz w:val="24"/>
          <w:szCs w:val="24"/>
        </w:rPr>
      </w:pPr>
    </w:p>
    <w:p w:rsidR="00B63365" w:rsidRPr="00BA4263" w:rsidRDefault="00B63365" w:rsidP="00502768">
      <w:pPr>
        <w:spacing w:line="480" w:lineRule="auto"/>
        <w:rPr>
          <w:rFonts w:ascii="Times New Roman" w:hAnsi="Times New Roman" w:cs="Times New Roman"/>
          <w:szCs w:val="21"/>
          <w:vertAlign w:val="superscript"/>
        </w:rPr>
      </w:pPr>
    </w:p>
    <w:p w:rsidR="00BA4263" w:rsidRPr="00BA4263" w:rsidRDefault="00BA4263" w:rsidP="00502768">
      <w:pPr>
        <w:spacing w:line="480" w:lineRule="auto"/>
        <w:rPr>
          <w:rFonts w:ascii="Times New Roman" w:hAnsi="Times New Roman" w:cs="Times New Roman"/>
          <w:szCs w:val="21"/>
          <w:vertAlign w:val="superscript"/>
        </w:rPr>
      </w:pPr>
    </w:p>
    <w:p w:rsidR="00B63365" w:rsidRPr="00B63365" w:rsidRDefault="00B63365" w:rsidP="00BA7DE1">
      <w:pPr>
        <w:spacing w:afterLines="50" w:after="156" w:line="360" w:lineRule="auto"/>
        <w:rPr>
          <w:rFonts w:ascii="Times New Roman" w:eastAsia="等线" w:hAnsi="Times New Roman" w:cs="Times New Roman"/>
          <w:b/>
          <w:szCs w:val="21"/>
        </w:rPr>
      </w:pPr>
      <w:r w:rsidRPr="00BA4263">
        <w:rPr>
          <w:rFonts w:ascii="Times New Roman" w:eastAsia="等线" w:hAnsi="Times New Roman" w:cs="Times New Roman"/>
          <w:bCs/>
          <w:kern w:val="0"/>
          <w:szCs w:val="21"/>
        </w:rPr>
        <w:t xml:space="preserve">Table </w:t>
      </w:r>
      <w:r w:rsidRPr="00BA4263">
        <w:rPr>
          <w:rFonts w:ascii="Times New Roman" w:eastAsia="等线" w:hAnsi="Times New Roman" w:cs="Times New Roman" w:hint="eastAsia"/>
          <w:bCs/>
          <w:kern w:val="0"/>
          <w:szCs w:val="21"/>
        </w:rPr>
        <w:t>S</w:t>
      </w:r>
      <w:r w:rsidR="00C81676" w:rsidRPr="00BA4263">
        <w:rPr>
          <w:rFonts w:ascii="Times New Roman" w:eastAsia="等线" w:hAnsi="Times New Roman" w:cs="Times New Roman" w:hint="eastAsia"/>
          <w:bCs/>
          <w:kern w:val="0"/>
          <w:szCs w:val="21"/>
        </w:rPr>
        <w:t>1</w:t>
      </w:r>
      <w:r w:rsidRPr="00B63365">
        <w:rPr>
          <w:rFonts w:ascii="Times New Roman" w:eastAsia="等线" w:hAnsi="Times New Roman" w:cs="Times New Roman"/>
          <w:b/>
          <w:bCs/>
          <w:kern w:val="0"/>
          <w:szCs w:val="21"/>
        </w:rPr>
        <w:t xml:space="preserve"> </w:t>
      </w:r>
      <w:r w:rsidRPr="00B63365">
        <w:rPr>
          <w:rFonts w:ascii="Times New Roman" w:eastAsia="等线" w:hAnsi="Times New Roman" w:cs="Times New Roman"/>
          <w:szCs w:val="21"/>
        </w:rPr>
        <w:t>Selected Bond Lengths (Å) and Bond Angles (°) for</w:t>
      </w:r>
      <w:r w:rsidRPr="00B63365">
        <w:rPr>
          <w:rFonts w:ascii="Times New Roman" w:eastAsia="等线" w:hAnsi="Times New Roman" w:cs="Times New Roman" w:hint="eastAsia"/>
          <w:szCs w:val="21"/>
        </w:rPr>
        <w:t xml:space="preserve"> complexes </w:t>
      </w:r>
      <w:r w:rsidRPr="00B63365">
        <w:rPr>
          <w:rFonts w:ascii="Times New Roman" w:eastAsia="等线" w:hAnsi="Times New Roman" w:cs="Times New Roman" w:hint="eastAsia"/>
          <w:b/>
          <w:szCs w:val="21"/>
        </w:rPr>
        <w:t>1-</w:t>
      </w:r>
      <w:r w:rsidRPr="00B63365">
        <w:rPr>
          <w:rFonts w:ascii="Times New Roman" w:eastAsia="等线" w:hAnsi="Times New Roman" w:cs="Times New Roman"/>
          <w:b/>
          <w:szCs w:val="21"/>
        </w:rPr>
        <w:t>2</w:t>
      </w:r>
    </w:p>
    <w:tbl>
      <w:tblPr>
        <w:tblStyle w:val="1"/>
        <w:tblW w:w="8334" w:type="dxa"/>
        <w:jc w:val="center"/>
        <w:tblInd w:w="9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6"/>
        <w:gridCol w:w="1859"/>
        <w:gridCol w:w="1844"/>
        <w:gridCol w:w="2797"/>
        <w:gridCol w:w="20"/>
        <w:gridCol w:w="10"/>
        <w:gridCol w:w="8"/>
      </w:tblGrid>
      <w:tr w:rsidR="00B63365" w:rsidRPr="00B63365" w:rsidTr="00B63365">
        <w:trPr>
          <w:gridAfter w:val="2"/>
          <w:wAfter w:w="18" w:type="dxa"/>
          <w:trHeight w:val="442"/>
          <w:jc w:val="center"/>
        </w:trPr>
        <w:tc>
          <w:tcPr>
            <w:tcW w:w="8316" w:type="dxa"/>
            <w:gridSpan w:val="5"/>
            <w:tcBorders>
              <w:top w:val="single" w:sz="4" w:space="0" w:color="auto"/>
            </w:tcBorders>
            <w:vAlign w:val="center"/>
          </w:tcPr>
          <w:p w:rsidR="00B63365" w:rsidRPr="00B63365" w:rsidRDefault="00B63365" w:rsidP="00B63365">
            <w:pPr>
              <w:rPr>
                <w:rFonts w:ascii="Times New Roman" w:eastAsia="等线" w:hAnsi="Times New Roman" w:cs="Times New Roman"/>
                <w:b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 w:hint="eastAsia"/>
                <w:b/>
                <w:sz w:val="18"/>
                <w:szCs w:val="18"/>
              </w:rPr>
              <w:t>1</w:t>
            </w:r>
          </w:p>
        </w:tc>
      </w:tr>
      <w:tr w:rsidR="00B63365" w:rsidRPr="00B63365" w:rsidTr="00B63365">
        <w:trPr>
          <w:gridAfter w:val="2"/>
          <w:wAfter w:w="18" w:type="dxa"/>
          <w:trHeight w:val="442"/>
          <w:jc w:val="center"/>
        </w:trPr>
        <w:tc>
          <w:tcPr>
            <w:tcW w:w="1796" w:type="dxa"/>
            <w:tcBorders>
              <w:top w:val="single" w:sz="4" w:space="0" w:color="auto"/>
            </w:tcBorders>
            <w:vAlign w:val="center"/>
          </w:tcPr>
          <w:p w:rsidR="00B63365" w:rsidRPr="00B63365" w:rsidRDefault="00B63365" w:rsidP="00B63365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Cu(1)-N(1)#1</w:t>
            </w:r>
          </w:p>
        </w:tc>
        <w:tc>
          <w:tcPr>
            <w:tcW w:w="1859" w:type="dxa"/>
            <w:tcBorders>
              <w:top w:val="single" w:sz="4" w:space="0" w:color="auto"/>
            </w:tcBorders>
            <w:vAlign w:val="center"/>
          </w:tcPr>
          <w:p w:rsidR="00B63365" w:rsidRPr="00B63365" w:rsidRDefault="00B63365" w:rsidP="00B6336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1.948(8)</w:t>
            </w:r>
          </w:p>
        </w:tc>
        <w:tc>
          <w:tcPr>
            <w:tcW w:w="1844" w:type="dxa"/>
            <w:tcBorders>
              <w:top w:val="single" w:sz="4" w:space="0" w:color="auto"/>
            </w:tcBorders>
            <w:vAlign w:val="center"/>
          </w:tcPr>
          <w:p w:rsidR="00B63365" w:rsidRPr="00B63365" w:rsidRDefault="00B63365" w:rsidP="00B63365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O(1)-Cu(1)#1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</w:tcBorders>
            <w:vAlign w:val="center"/>
          </w:tcPr>
          <w:p w:rsidR="00B63365" w:rsidRPr="00B63365" w:rsidRDefault="00B63365" w:rsidP="00B6336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1.962(7)</w:t>
            </w:r>
          </w:p>
        </w:tc>
      </w:tr>
      <w:tr w:rsidR="00B63365" w:rsidRPr="00B63365" w:rsidTr="00B63365">
        <w:trPr>
          <w:gridAfter w:val="2"/>
          <w:wAfter w:w="18" w:type="dxa"/>
          <w:trHeight w:val="442"/>
          <w:jc w:val="center"/>
        </w:trPr>
        <w:tc>
          <w:tcPr>
            <w:tcW w:w="1796" w:type="dxa"/>
            <w:vAlign w:val="center"/>
          </w:tcPr>
          <w:p w:rsidR="00B63365" w:rsidRPr="00B63365" w:rsidRDefault="00B63365" w:rsidP="00B63365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Cu(1)-N(2)</w:t>
            </w:r>
          </w:p>
        </w:tc>
        <w:tc>
          <w:tcPr>
            <w:tcW w:w="1859" w:type="dxa"/>
            <w:vAlign w:val="center"/>
          </w:tcPr>
          <w:p w:rsidR="00B63365" w:rsidRPr="00B63365" w:rsidRDefault="00B63365" w:rsidP="00B6336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1.950(8)</w:t>
            </w:r>
          </w:p>
        </w:tc>
        <w:tc>
          <w:tcPr>
            <w:tcW w:w="1844" w:type="dxa"/>
            <w:vAlign w:val="center"/>
          </w:tcPr>
          <w:p w:rsidR="00B63365" w:rsidRPr="00B63365" w:rsidRDefault="00B63365" w:rsidP="00B63365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Cu(1)-O(1)#1</w:t>
            </w:r>
          </w:p>
        </w:tc>
        <w:tc>
          <w:tcPr>
            <w:tcW w:w="2817" w:type="dxa"/>
            <w:gridSpan w:val="2"/>
            <w:vAlign w:val="center"/>
          </w:tcPr>
          <w:p w:rsidR="00B63365" w:rsidRPr="00B63365" w:rsidRDefault="00B63365" w:rsidP="00B6336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1.962(7)</w:t>
            </w:r>
          </w:p>
        </w:tc>
      </w:tr>
      <w:tr w:rsidR="00B63365" w:rsidRPr="00B63365" w:rsidTr="00B63365">
        <w:trPr>
          <w:gridAfter w:val="2"/>
          <w:wAfter w:w="18" w:type="dxa"/>
          <w:trHeight w:val="442"/>
          <w:jc w:val="center"/>
        </w:trPr>
        <w:tc>
          <w:tcPr>
            <w:tcW w:w="1796" w:type="dxa"/>
            <w:vAlign w:val="center"/>
          </w:tcPr>
          <w:p w:rsidR="00B63365" w:rsidRPr="00B63365" w:rsidRDefault="00B63365" w:rsidP="00B63365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Cu(1)-N(3)</w:t>
            </w:r>
          </w:p>
        </w:tc>
        <w:tc>
          <w:tcPr>
            <w:tcW w:w="1859" w:type="dxa"/>
            <w:vAlign w:val="center"/>
          </w:tcPr>
          <w:p w:rsidR="00B63365" w:rsidRPr="00B63365" w:rsidRDefault="00B63365" w:rsidP="00B6336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1.996(8)</w:t>
            </w:r>
          </w:p>
        </w:tc>
        <w:tc>
          <w:tcPr>
            <w:tcW w:w="1844" w:type="dxa"/>
            <w:vAlign w:val="center"/>
          </w:tcPr>
          <w:p w:rsidR="00B63365" w:rsidRPr="00B63365" w:rsidRDefault="00B63365" w:rsidP="00B63365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N(1)-Cu(1)#1</w:t>
            </w:r>
          </w:p>
        </w:tc>
        <w:tc>
          <w:tcPr>
            <w:tcW w:w="2817" w:type="dxa"/>
            <w:gridSpan w:val="2"/>
            <w:vAlign w:val="center"/>
          </w:tcPr>
          <w:p w:rsidR="00B63365" w:rsidRPr="00B63365" w:rsidRDefault="00B63365" w:rsidP="00B6336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1.948(8)</w:t>
            </w:r>
          </w:p>
        </w:tc>
      </w:tr>
      <w:tr w:rsidR="00B63365" w:rsidRPr="00B63365" w:rsidTr="00B63365">
        <w:trPr>
          <w:gridAfter w:val="2"/>
          <w:wAfter w:w="18" w:type="dxa"/>
          <w:trHeight w:val="442"/>
          <w:jc w:val="center"/>
        </w:trPr>
        <w:tc>
          <w:tcPr>
            <w:tcW w:w="1796" w:type="dxa"/>
            <w:vAlign w:val="center"/>
          </w:tcPr>
          <w:p w:rsidR="00B63365" w:rsidRPr="00B63365" w:rsidRDefault="00B63365" w:rsidP="00B63365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N(2)-Cu(1)-N(3)</w:t>
            </w:r>
          </w:p>
        </w:tc>
        <w:tc>
          <w:tcPr>
            <w:tcW w:w="1859" w:type="dxa"/>
            <w:vAlign w:val="center"/>
          </w:tcPr>
          <w:p w:rsidR="00B63365" w:rsidRPr="00B63365" w:rsidRDefault="00B63365" w:rsidP="00B6336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93.6(3)</w:t>
            </w:r>
          </w:p>
        </w:tc>
        <w:tc>
          <w:tcPr>
            <w:tcW w:w="1844" w:type="dxa"/>
            <w:vAlign w:val="center"/>
          </w:tcPr>
          <w:p w:rsidR="00B63365" w:rsidRPr="00B63365" w:rsidRDefault="00B63365" w:rsidP="00B63365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O(1)#1-Cu(1)-N(3)</w:t>
            </w:r>
          </w:p>
        </w:tc>
        <w:tc>
          <w:tcPr>
            <w:tcW w:w="2817" w:type="dxa"/>
            <w:gridSpan w:val="2"/>
            <w:vAlign w:val="center"/>
          </w:tcPr>
          <w:p w:rsidR="00B63365" w:rsidRPr="00B63365" w:rsidRDefault="00B63365" w:rsidP="00B6336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85.2(3)</w:t>
            </w:r>
          </w:p>
        </w:tc>
      </w:tr>
      <w:tr w:rsidR="00B63365" w:rsidRPr="00B63365" w:rsidTr="00B63365">
        <w:trPr>
          <w:gridAfter w:val="2"/>
          <w:wAfter w:w="18" w:type="dxa"/>
          <w:trHeight w:val="425"/>
          <w:jc w:val="center"/>
        </w:trPr>
        <w:tc>
          <w:tcPr>
            <w:tcW w:w="1796" w:type="dxa"/>
            <w:vAlign w:val="center"/>
          </w:tcPr>
          <w:p w:rsidR="00B63365" w:rsidRPr="00B63365" w:rsidRDefault="00B63365" w:rsidP="00B63365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N(2)-Cu(1)-O(1)#1</w:t>
            </w:r>
          </w:p>
        </w:tc>
        <w:tc>
          <w:tcPr>
            <w:tcW w:w="1859" w:type="dxa"/>
            <w:vAlign w:val="center"/>
          </w:tcPr>
          <w:p w:rsidR="00B63365" w:rsidRPr="00B63365" w:rsidRDefault="00B63365" w:rsidP="00B6336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171.0(3)</w:t>
            </w:r>
          </w:p>
        </w:tc>
        <w:tc>
          <w:tcPr>
            <w:tcW w:w="1844" w:type="dxa"/>
            <w:vAlign w:val="center"/>
          </w:tcPr>
          <w:p w:rsidR="00B63365" w:rsidRPr="00B63365" w:rsidRDefault="00B63365" w:rsidP="00B63365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C(3)-N(1)-Cu(1)#1</w:t>
            </w:r>
          </w:p>
        </w:tc>
        <w:tc>
          <w:tcPr>
            <w:tcW w:w="2817" w:type="dxa"/>
            <w:gridSpan w:val="2"/>
            <w:vAlign w:val="center"/>
          </w:tcPr>
          <w:p w:rsidR="00B63365" w:rsidRPr="00B63365" w:rsidRDefault="00B63365" w:rsidP="00B6336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112.0(7)</w:t>
            </w:r>
          </w:p>
        </w:tc>
      </w:tr>
      <w:tr w:rsidR="00B63365" w:rsidRPr="00B63365" w:rsidTr="00B63365">
        <w:trPr>
          <w:gridAfter w:val="2"/>
          <w:wAfter w:w="18" w:type="dxa"/>
          <w:trHeight w:val="442"/>
          <w:jc w:val="center"/>
        </w:trPr>
        <w:tc>
          <w:tcPr>
            <w:tcW w:w="1796" w:type="dxa"/>
            <w:vAlign w:val="center"/>
          </w:tcPr>
          <w:p w:rsidR="00B63365" w:rsidRPr="00B63365" w:rsidRDefault="00B63365" w:rsidP="00B63365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C(4)-O(1)-Cu(1)#1</w:t>
            </w:r>
          </w:p>
        </w:tc>
        <w:tc>
          <w:tcPr>
            <w:tcW w:w="1859" w:type="dxa"/>
            <w:vAlign w:val="center"/>
          </w:tcPr>
          <w:p w:rsidR="00B63365" w:rsidRPr="00B63365" w:rsidRDefault="00B63365" w:rsidP="00B6336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115.5(7)</w:t>
            </w:r>
          </w:p>
        </w:tc>
        <w:tc>
          <w:tcPr>
            <w:tcW w:w="1844" w:type="dxa"/>
            <w:vAlign w:val="center"/>
          </w:tcPr>
          <w:p w:rsidR="00B63365" w:rsidRPr="00B63365" w:rsidRDefault="00B63365" w:rsidP="00B63365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N(2)-N(1)-Cu(1)#1</w:t>
            </w:r>
          </w:p>
        </w:tc>
        <w:tc>
          <w:tcPr>
            <w:tcW w:w="2817" w:type="dxa"/>
            <w:gridSpan w:val="2"/>
            <w:vAlign w:val="center"/>
          </w:tcPr>
          <w:p w:rsidR="00B63365" w:rsidRPr="00B63365" w:rsidRDefault="00B63365" w:rsidP="00B6336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139.0(6)</w:t>
            </w:r>
          </w:p>
        </w:tc>
      </w:tr>
      <w:tr w:rsidR="00B63365" w:rsidRPr="00B63365" w:rsidTr="00B63365">
        <w:trPr>
          <w:gridAfter w:val="2"/>
          <w:wAfter w:w="18" w:type="dxa"/>
          <w:trHeight w:val="442"/>
          <w:jc w:val="center"/>
        </w:trPr>
        <w:tc>
          <w:tcPr>
            <w:tcW w:w="1796" w:type="dxa"/>
            <w:vAlign w:val="center"/>
          </w:tcPr>
          <w:p w:rsidR="00B63365" w:rsidRPr="00B63365" w:rsidRDefault="00B63365" w:rsidP="00B63365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N(1)#1-Cu(1)-N(3)</w:t>
            </w:r>
          </w:p>
        </w:tc>
        <w:tc>
          <w:tcPr>
            <w:tcW w:w="1859" w:type="dxa"/>
            <w:vAlign w:val="center"/>
          </w:tcPr>
          <w:p w:rsidR="00B63365" w:rsidRPr="00B63365" w:rsidRDefault="00B63365" w:rsidP="00B6336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167.4(3)</w:t>
            </w:r>
          </w:p>
        </w:tc>
        <w:tc>
          <w:tcPr>
            <w:tcW w:w="1844" w:type="dxa"/>
            <w:vAlign w:val="center"/>
          </w:tcPr>
          <w:p w:rsidR="00B63365" w:rsidRPr="00B63365" w:rsidRDefault="00B63365" w:rsidP="00B63365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N(1)-N(2)-Cu(1)</w:t>
            </w:r>
          </w:p>
        </w:tc>
        <w:tc>
          <w:tcPr>
            <w:tcW w:w="2817" w:type="dxa"/>
            <w:gridSpan w:val="2"/>
            <w:vAlign w:val="center"/>
          </w:tcPr>
          <w:p w:rsidR="00B63365" w:rsidRPr="00B63365" w:rsidRDefault="00B63365" w:rsidP="00B6336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121.6(6)</w:t>
            </w:r>
          </w:p>
        </w:tc>
      </w:tr>
      <w:tr w:rsidR="00B63365" w:rsidRPr="00B63365" w:rsidTr="00B63365">
        <w:trPr>
          <w:gridAfter w:val="2"/>
          <w:wAfter w:w="18" w:type="dxa"/>
          <w:trHeight w:val="442"/>
          <w:jc w:val="center"/>
        </w:trPr>
        <w:tc>
          <w:tcPr>
            <w:tcW w:w="1796" w:type="dxa"/>
            <w:vAlign w:val="center"/>
          </w:tcPr>
          <w:p w:rsidR="00B63365" w:rsidRPr="00B63365" w:rsidRDefault="00B63365" w:rsidP="00B63365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lastRenderedPageBreak/>
              <w:t>C(9)-N(3)-Cu(1)</w:t>
            </w:r>
          </w:p>
        </w:tc>
        <w:tc>
          <w:tcPr>
            <w:tcW w:w="1859" w:type="dxa"/>
            <w:vAlign w:val="center"/>
          </w:tcPr>
          <w:p w:rsidR="00B63365" w:rsidRPr="00B63365" w:rsidRDefault="00B63365" w:rsidP="00B6336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119.6(7)</w:t>
            </w:r>
          </w:p>
        </w:tc>
        <w:tc>
          <w:tcPr>
            <w:tcW w:w="1844" w:type="dxa"/>
            <w:vAlign w:val="center"/>
          </w:tcPr>
          <w:p w:rsidR="00B63365" w:rsidRPr="00B63365" w:rsidRDefault="00B63365" w:rsidP="00B63365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C(1)-N(2)-Cu(1)</w:t>
            </w:r>
          </w:p>
        </w:tc>
        <w:tc>
          <w:tcPr>
            <w:tcW w:w="2817" w:type="dxa"/>
            <w:gridSpan w:val="2"/>
            <w:vAlign w:val="center"/>
          </w:tcPr>
          <w:p w:rsidR="00B63365" w:rsidRPr="00B63365" w:rsidRDefault="00B63365" w:rsidP="00B6336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129.9(7)</w:t>
            </w:r>
          </w:p>
        </w:tc>
      </w:tr>
      <w:tr w:rsidR="00B63365" w:rsidRPr="00B63365" w:rsidTr="00B63365">
        <w:trPr>
          <w:gridAfter w:val="2"/>
          <w:wAfter w:w="18" w:type="dxa"/>
          <w:trHeight w:val="442"/>
          <w:jc w:val="center"/>
        </w:trPr>
        <w:tc>
          <w:tcPr>
            <w:tcW w:w="1796" w:type="dxa"/>
            <w:vAlign w:val="center"/>
          </w:tcPr>
          <w:p w:rsidR="00B63365" w:rsidRPr="00B63365" w:rsidRDefault="00B63365" w:rsidP="00B63365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N(1)#1-Cu(1)-N(2)</w:t>
            </w:r>
          </w:p>
        </w:tc>
        <w:tc>
          <w:tcPr>
            <w:tcW w:w="1859" w:type="dxa"/>
            <w:vAlign w:val="center"/>
          </w:tcPr>
          <w:p w:rsidR="00B63365" w:rsidRPr="00B63365" w:rsidRDefault="00B63365" w:rsidP="00B6336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98.2(3)</w:t>
            </w:r>
          </w:p>
        </w:tc>
        <w:tc>
          <w:tcPr>
            <w:tcW w:w="1844" w:type="dxa"/>
            <w:vAlign w:val="center"/>
          </w:tcPr>
          <w:p w:rsidR="00B63365" w:rsidRPr="00B63365" w:rsidRDefault="00B63365" w:rsidP="00B63365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C(5)-N(3)-Cu(1)</w:t>
            </w:r>
          </w:p>
        </w:tc>
        <w:tc>
          <w:tcPr>
            <w:tcW w:w="2817" w:type="dxa"/>
            <w:gridSpan w:val="2"/>
            <w:vAlign w:val="center"/>
          </w:tcPr>
          <w:p w:rsidR="00B63365" w:rsidRPr="00B63365" w:rsidRDefault="00B63365" w:rsidP="00B6336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122.6(7)</w:t>
            </w:r>
          </w:p>
        </w:tc>
      </w:tr>
      <w:tr w:rsidR="00B63365" w:rsidRPr="00B63365" w:rsidTr="00B63365">
        <w:trPr>
          <w:gridAfter w:val="2"/>
          <w:wAfter w:w="18" w:type="dxa"/>
          <w:trHeight w:val="442"/>
          <w:jc w:val="center"/>
        </w:trPr>
        <w:tc>
          <w:tcPr>
            <w:tcW w:w="1796" w:type="dxa"/>
            <w:vAlign w:val="center"/>
          </w:tcPr>
          <w:p w:rsidR="00B63365" w:rsidRPr="00B63365" w:rsidRDefault="00B63365" w:rsidP="00B63365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N(1)#1-Cu(1)-O(1)#1</w:t>
            </w:r>
          </w:p>
        </w:tc>
        <w:tc>
          <w:tcPr>
            <w:tcW w:w="1859" w:type="dxa"/>
            <w:vAlign w:val="center"/>
          </w:tcPr>
          <w:p w:rsidR="00B63365" w:rsidRPr="00B63365" w:rsidRDefault="00B63365" w:rsidP="00B6336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82.4(3)</w:t>
            </w:r>
          </w:p>
        </w:tc>
        <w:tc>
          <w:tcPr>
            <w:tcW w:w="1844" w:type="dxa"/>
            <w:vAlign w:val="center"/>
          </w:tcPr>
          <w:p w:rsidR="00B63365" w:rsidRPr="00B63365" w:rsidRDefault="00B63365" w:rsidP="00B63365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   </w:t>
            </w:r>
          </w:p>
        </w:tc>
        <w:tc>
          <w:tcPr>
            <w:tcW w:w="2817" w:type="dxa"/>
            <w:gridSpan w:val="2"/>
            <w:vAlign w:val="center"/>
          </w:tcPr>
          <w:p w:rsidR="00B63365" w:rsidRPr="00B63365" w:rsidRDefault="00B63365" w:rsidP="00B6336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</w:tr>
      <w:tr w:rsidR="00B63365" w:rsidRPr="00B63365" w:rsidTr="00B63365">
        <w:trPr>
          <w:gridAfter w:val="2"/>
          <w:wAfter w:w="18" w:type="dxa"/>
          <w:trHeight w:val="442"/>
          <w:jc w:val="center"/>
        </w:trPr>
        <w:tc>
          <w:tcPr>
            <w:tcW w:w="8316" w:type="dxa"/>
            <w:gridSpan w:val="5"/>
            <w:vAlign w:val="center"/>
          </w:tcPr>
          <w:p w:rsidR="00B63365" w:rsidRPr="00B63365" w:rsidRDefault="00B63365" w:rsidP="00B63365">
            <w:pPr>
              <w:jc w:val="left"/>
              <w:rPr>
                <w:rFonts w:ascii="Times New Roman" w:eastAsia="等线" w:hAnsi="Times New Roman" w:cs="Times New Roman"/>
                <w:b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 w:hint="eastAsia"/>
                <w:b/>
                <w:sz w:val="18"/>
                <w:szCs w:val="18"/>
              </w:rPr>
              <w:t>2</w:t>
            </w:r>
          </w:p>
        </w:tc>
      </w:tr>
      <w:tr w:rsidR="00B63365" w:rsidRPr="00B63365" w:rsidTr="00B63365">
        <w:trPr>
          <w:gridAfter w:val="2"/>
          <w:wAfter w:w="18" w:type="dxa"/>
          <w:trHeight w:val="442"/>
          <w:jc w:val="center"/>
        </w:trPr>
        <w:tc>
          <w:tcPr>
            <w:tcW w:w="1796" w:type="dxa"/>
            <w:vAlign w:val="center"/>
          </w:tcPr>
          <w:p w:rsidR="00B63365" w:rsidRPr="00B63365" w:rsidRDefault="00B63365" w:rsidP="00B63365">
            <w:pPr>
              <w:spacing w:line="240" w:lineRule="exac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Cd(1)-O(1)#1</w:t>
            </w:r>
          </w:p>
        </w:tc>
        <w:tc>
          <w:tcPr>
            <w:tcW w:w="1859" w:type="dxa"/>
            <w:vAlign w:val="center"/>
          </w:tcPr>
          <w:p w:rsidR="00B63365" w:rsidRPr="00B63365" w:rsidRDefault="00B63365" w:rsidP="00B63365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2.2562(15)</w:t>
            </w:r>
          </w:p>
        </w:tc>
        <w:tc>
          <w:tcPr>
            <w:tcW w:w="1844" w:type="dxa"/>
            <w:vAlign w:val="center"/>
          </w:tcPr>
          <w:p w:rsidR="00B63365" w:rsidRPr="00B63365" w:rsidRDefault="00B63365" w:rsidP="00B63365">
            <w:pPr>
              <w:spacing w:line="240" w:lineRule="exac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Cd(1)-O(2)</w:t>
            </w:r>
          </w:p>
        </w:tc>
        <w:tc>
          <w:tcPr>
            <w:tcW w:w="2817" w:type="dxa"/>
            <w:gridSpan w:val="2"/>
            <w:vAlign w:val="center"/>
          </w:tcPr>
          <w:p w:rsidR="00B63365" w:rsidRPr="00B63365" w:rsidRDefault="00B63365" w:rsidP="00B63365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2.5162(15)</w:t>
            </w:r>
          </w:p>
        </w:tc>
      </w:tr>
      <w:tr w:rsidR="00B63365" w:rsidRPr="00B63365" w:rsidTr="00B63365">
        <w:trPr>
          <w:gridAfter w:val="3"/>
          <w:wAfter w:w="38" w:type="dxa"/>
          <w:trHeight w:val="442"/>
          <w:jc w:val="center"/>
        </w:trPr>
        <w:tc>
          <w:tcPr>
            <w:tcW w:w="1796" w:type="dxa"/>
            <w:vAlign w:val="center"/>
          </w:tcPr>
          <w:p w:rsidR="00B63365" w:rsidRPr="00B63365" w:rsidRDefault="00B63365" w:rsidP="00B63365">
            <w:pPr>
              <w:spacing w:line="240" w:lineRule="exac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Cd(1)-N(3)</w:t>
            </w:r>
          </w:p>
        </w:tc>
        <w:tc>
          <w:tcPr>
            <w:tcW w:w="1859" w:type="dxa"/>
            <w:vAlign w:val="center"/>
          </w:tcPr>
          <w:p w:rsidR="00B63365" w:rsidRPr="00B63365" w:rsidRDefault="00B63365" w:rsidP="00B63365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2.2917(18)</w:t>
            </w:r>
          </w:p>
        </w:tc>
        <w:tc>
          <w:tcPr>
            <w:tcW w:w="1844" w:type="dxa"/>
            <w:vAlign w:val="center"/>
          </w:tcPr>
          <w:p w:rsidR="00B63365" w:rsidRPr="00B63365" w:rsidRDefault="00B63365" w:rsidP="00B63365">
            <w:pPr>
              <w:spacing w:line="240" w:lineRule="exac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Cd(1)-N(2)</w:t>
            </w:r>
          </w:p>
        </w:tc>
        <w:tc>
          <w:tcPr>
            <w:tcW w:w="2797" w:type="dxa"/>
            <w:vAlign w:val="center"/>
          </w:tcPr>
          <w:p w:rsidR="00B63365" w:rsidRPr="00B63365" w:rsidRDefault="00B63365" w:rsidP="00B63365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2.3545(18)</w:t>
            </w:r>
          </w:p>
        </w:tc>
      </w:tr>
      <w:tr w:rsidR="00B63365" w:rsidRPr="00B63365" w:rsidTr="00B63365">
        <w:trPr>
          <w:gridAfter w:val="2"/>
          <w:wAfter w:w="18" w:type="dxa"/>
          <w:trHeight w:val="372"/>
          <w:jc w:val="center"/>
        </w:trPr>
        <w:tc>
          <w:tcPr>
            <w:tcW w:w="1796" w:type="dxa"/>
            <w:vAlign w:val="center"/>
          </w:tcPr>
          <w:p w:rsidR="00B63365" w:rsidRPr="00B63365" w:rsidRDefault="00B63365" w:rsidP="00B63365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Cd(1)-N(1)</w:t>
            </w:r>
          </w:p>
        </w:tc>
        <w:tc>
          <w:tcPr>
            <w:tcW w:w="1859" w:type="dxa"/>
            <w:vAlign w:val="center"/>
          </w:tcPr>
          <w:p w:rsidR="00B63365" w:rsidRPr="00B63365" w:rsidRDefault="00B63365" w:rsidP="00B63365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  <w:t>2.387(2)</w:t>
            </w:r>
          </w:p>
        </w:tc>
        <w:tc>
          <w:tcPr>
            <w:tcW w:w="1844" w:type="dxa"/>
            <w:vAlign w:val="center"/>
          </w:tcPr>
          <w:p w:rsidR="00B63365" w:rsidRPr="00B63365" w:rsidRDefault="00B63365" w:rsidP="00B63365">
            <w:pPr>
              <w:spacing w:line="240" w:lineRule="exact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O(1)-Cd(1)#2</w:t>
            </w:r>
          </w:p>
        </w:tc>
        <w:tc>
          <w:tcPr>
            <w:tcW w:w="2817" w:type="dxa"/>
            <w:gridSpan w:val="2"/>
            <w:vAlign w:val="center"/>
          </w:tcPr>
          <w:p w:rsidR="00B63365" w:rsidRPr="00B63365" w:rsidRDefault="00B63365" w:rsidP="00B63365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2.2563(15)</w:t>
            </w:r>
          </w:p>
        </w:tc>
      </w:tr>
      <w:tr w:rsidR="00B63365" w:rsidRPr="00B63365" w:rsidTr="00B63365">
        <w:trPr>
          <w:gridAfter w:val="1"/>
          <w:wAfter w:w="8" w:type="dxa"/>
          <w:trHeight w:val="372"/>
          <w:jc w:val="center"/>
        </w:trPr>
        <w:tc>
          <w:tcPr>
            <w:tcW w:w="1796" w:type="dxa"/>
            <w:vAlign w:val="center"/>
          </w:tcPr>
          <w:p w:rsidR="00B63365" w:rsidRPr="00B63365" w:rsidRDefault="00B63365" w:rsidP="00B63365">
            <w:pPr>
              <w:spacing w:line="240" w:lineRule="exact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Cd(1)-</w:t>
            </w:r>
            <w:proofErr w:type="spellStart"/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Cl</w:t>
            </w:r>
            <w:proofErr w:type="spellEnd"/>
          </w:p>
        </w:tc>
        <w:tc>
          <w:tcPr>
            <w:tcW w:w="1859" w:type="dxa"/>
            <w:vAlign w:val="center"/>
          </w:tcPr>
          <w:p w:rsidR="00B63365" w:rsidRPr="00B63365" w:rsidRDefault="00B63365" w:rsidP="00B63365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2.5284(6)</w:t>
            </w:r>
          </w:p>
        </w:tc>
        <w:tc>
          <w:tcPr>
            <w:tcW w:w="1844" w:type="dxa"/>
            <w:vAlign w:val="center"/>
          </w:tcPr>
          <w:p w:rsidR="00B63365" w:rsidRPr="00B63365" w:rsidRDefault="00B63365" w:rsidP="00B63365">
            <w:pPr>
              <w:spacing w:line="240" w:lineRule="exact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827" w:type="dxa"/>
            <w:gridSpan w:val="3"/>
            <w:vAlign w:val="center"/>
          </w:tcPr>
          <w:p w:rsidR="00B63365" w:rsidRPr="00B63365" w:rsidRDefault="00B63365" w:rsidP="00B63365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B63365" w:rsidRPr="00B63365" w:rsidTr="00B63365">
        <w:trPr>
          <w:trHeight w:val="372"/>
          <w:jc w:val="center"/>
        </w:trPr>
        <w:tc>
          <w:tcPr>
            <w:tcW w:w="1796" w:type="dxa"/>
            <w:vAlign w:val="center"/>
          </w:tcPr>
          <w:p w:rsidR="00B63365" w:rsidRPr="00B63365" w:rsidRDefault="00B63365" w:rsidP="00B63365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O(1)#1-Cd(1)-</w:t>
            </w:r>
            <w:proofErr w:type="spellStart"/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Cl</w:t>
            </w:r>
            <w:proofErr w:type="spellEnd"/>
          </w:p>
        </w:tc>
        <w:tc>
          <w:tcPr>
            <w:tcW w:w="1859" w:type="dxa"/>
            <w:vAlign w:val="center"/>
          </w:tcPr>
          <w:p w:rsidR="00B63365" w:rsidRPr="00B63365" w:rsidRDefault="00B63365" w:rsidP="00B63365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/>
                <w:bCs/>
                <w:kern w:val="0"/>
                <w:sz w:val="18"/>
                <w:szCs w:val="18"/>
              </w:rPr>
              <w:t>94.95(5)</w:t>
            </w:r>
          </w:p>
        </w:tc>
        <w:tc>
          <w:tcPr>
            <w:tcW w:w="1844" w:type="dxa"/>
            <w:vAlign w:val="center"/>
          </w:tcPr>
          <w:p w:rsidR="00B63365" w:rsidRPr="00B63365" w:rsidRDefault="00B63365" w:rsidP="00B63365">
            <w:pPr>
              <w:spacing w:line="240" w:lineRule="exact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N(1)-Cd(1)-</w:t>
            </w:r>
            <w:proofErr w:type="spellStart"/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Cl</w:t>
            </w:r>
            <w:proofErr w:type="spellEnd"/>
          </w:p>
        </w:tc>
        <w:tc>
          <w:tcPr>
            <w:tcW w:w="2835" w:type="dxa"/>
            <w:gridSpan w:val="4"/>
            <w:vAlign w:val="center"/>
          </w:tcPr>
          <w:p w:rsidR="00B63365" w:rsidRPr="00B63365" w:rsidRDefault="00B63365" w:rsidP="00B63365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159.02(5)</w:t>
            </w:r>
          </w:p>
        </w:tc>
      </w:tr>
      <w:tr w:rsidR="00B63365" w:rsidRPr="00B63365" w:rsidTr="00B63365">
        <w:trPr>
          <w:trHeight w:val="372"/>
          <w:jc w:val="center"/>
        </w:trPr>
        <w:tc>
          <w:tcPr>
            <w:tcW w:w="1796" w:type="dxa"/>
            <w:vAlign w:val="center"/>
          </w:tcPr>
          <w:p w:rsidR="00B63365" w:rsidRPr="00B63365" w:rsidRDefault="00B63365" w:rsidP="00B63365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N(2)-Cd(1)-</w:t>
            </w:r>
            <w:proofErr w:type="spellStart"/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Cl</w:t>
            </w:r>
            <w:proofErr w:type="spellEnd"/>
          </w:p>
        </w:tc>
        <w:tc>
          <w:tcPr>
            <w:tcW w:w="1859" w:type="dxa"/>
            <w:vAlign w:val="center"/>
          </w:tcPr>
          <w:p w:rsidR="00B63365" w:rsidRPr="00B63365" w:rsidRDefault="00B63365" w:rsidP="00B63365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96.77(5)</w:t>
            </w:r>
          </w:p>
        </w:tc>
        <w:tc>
          <w:tcPr>
            <w:tcW w:w="1844" w:type="dxa"/>
            <w:vAlign w:val="center"/>
          </w:tcPr>
          <w:p w:rsidR="00B63365" w:rsidRPr="00B63365" w:rsidRDefault="00B63365" w:rsidP="00B63365">
            <w:pPr>
              <w:spacing w:line="240" w:lineRule="exact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O(2)-Cd(1)-</w:t>
            </w:r>
            <w:proofErr w:type="spellStart"/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Cl</w:t>
            </w:r>
            <w:proofErr w:type="spellEnd"/>
          </w:p>
        </w:tc>
        <w:tc>
          <w:tcPr>
            <w:tcW w:w="2835" w:type="dxa"/>
            <w:gridSpan w:val="4"/>
            <w:vAlign w:val="center"/>
          </w:tcPr>
          <w:p w:rsidR="00B63365" w:rsidRPr="00B63365" w:rsidRDefault="00B63365" w:rsidP="00B63365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81.57(4)</w:t>
            </w:r>
          </w:p>
        </w:tc>
      </w:tr>
      <w:tr w:rsidR="00B63365" w:rsidRPr="00B63365" w:rsidTr="00B63365">
        <w:trPr>
          <w:trHeight w:val="372"/>
          <w:jc w:val="center"/>
        </w:trPr>
        <w:tc>
          <w:tcPr>
            <w:tcW w:w="1796" w:type="dxa"/>
            <w:vAlign w:val="center"/>
          </w:tcPr>
          <w:p w:rsidR="00B63365" w:rsidRPr="00B63365" w:rsidRDefault="00B63365" w:rsidP="00B63365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N(3)-Cd(1)-</w:t>
            </w:r>
            <w:proofErr w:type="spellStart"/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Cl</w:t>
            </w:r>
            <w:proofErr w:type="spellEnd"/>
          </w:p>
        </w:tc>
        <w:tc>
          <w:tcPr>
            <w:tcW w:w="1859" w:type="dxa"/>
            <w:vAlign w:val="center"/>
          </w:tcPr>
          <w:p w:rsidR="00B63365" w:rsidRPr="00B63365" w:rsidRDefault="00B63365" w:rsidP="00B63365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98.27(5)</w:t>
            </w:r>
          </w:p>
        </w:tc>
        <w:tc>
          <w:tcPr>
            <w:tcW w:w="1844" w:type="dxa"/>
            <w:vAlign w:val="center"/>
          </w:tcPr>
          <w:p w:rsidR="00B63365" w:rsidRPr="00B63365" w:rsidRDefault="00B63365" w:rsidP="00B63365">
            <w:pPr>
              <w:spacing w:line="240" w:lineRule="exac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C(5)-N(1)-Cd(1)</w:t>
            </w:r>
          </w:p>
        </w:tc>
        <w:tc>
          <w:tcPr>
            <w:tcW w:w="2835" w:type="dxa"/>
            <w:gridSpan w:val="4"/>
            <w:vAlign w:val="center"/>
          </w:tcPr>
          <w:p w:rsidR="00B63365" w:rsidRPr="00B63365" w:rsidRDefault="00B63365" w:rsidP="00B63365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125.77(18)</w:t>
            </w:r>
          </w:p>
        </w:tc>
      </w:tr>
      <w:tr w:rsidR="00B63365" w:rsidRPr="00B63365" w:rsidTr="00B63365">
        <w:trPr>
          <w:trHeight w:val="372"/>
          <w:jc w:val="center"/>
        </w:trPr>
        <w:tc>
          <w:tcPr>
            <w:tcW w:w="1796" w:type="dxa"/>
            <w:vAlign w:val="center"/>
          </w:tcPr>
          <w:p w:rsidR="00B63365" w:rsidRPr="00B63365" w:rsidRDefault="00B63365" w:rsidP="00B63365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N(1)-Cd(1)-O(2)</w:t>
            </w:r>
          </w:p>
        </w:tc>
        <w:tc>
          <w:tcPr>
            <w:tcW w:w="1859" w:type="dxa"/>
            <w:vAlign w:val="center"/>
          </w:tcPr>
          <w:p w:rsidR="00B63365" w:rsidRPr="00B63365" w:rsidRDefault="00B63365" w:rsidP="00B63365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81.04(6)</w:t>
            </w:r>
          </w:p>
        </w:tc>
        <w:tc>
          <w:tcPr>
            <w:tcW w:w="1844" w:type="dxa"/>
            <w:vAlign w:val="center"/>
          </w:tcPr>
          <w:p w:rsidR="00B63365" w:rsidRPr="00B63365" w:rsidRDefault="00B63365" w:rsidP="00B63365">
            <w:pPr>
              <w:spacing w:line="240" w:lineRule="exac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C(9)-N(1)-Cd(1)</w:t>
            </w:r>
          </w:p>
        </w:tc>
        <w:tc>
          <w:tcPr>
            <w:tcW w:w="2835" w:type="dxa"/>
            <w:gridSpan w:val="4"/>
            <w:vAlign w:val="center"/>
          </w:tcPr>
          <w:p w:rsidR="00B63365" w:rsidRPr="00B63365" w:rsidRDefault="00B63365" w:rsidP="00B63365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115.74(15)</w:t>
            </w:r>
          </w:p>
        </w:tc>
      </w:tr>
      <w:tr w:rsidR="00B63365" w:rsidRPr="00B63365" w:rsidTr="00B63365">
        <w:trPr>
          <w:trHeight w:val="372"/>
          <w:jc w:val="center"/>
        </w:trPr>
        <w:tc>
          <w:tcPr>
            <w:tcW w:w="1796" w:type="dxa"/>
            <w:vAlign w:val="center"/>
          </w:tcPr>
          <w:p w:rsidR="00B63365" w:rsidRPr="00B63365" w:rsidRDefault="00B63365" w:rsidP="00B63365">
            <w:pPr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O(1)#1-Cd(1)-N(3)</w:t>
            </w:r>
          </w:p>
        </w:tc>
        <w:tc>
          <w:tcPr>
            <w:tcW w:w="1859" w:type="dxa"/>
            <w:vAlign w:val="center"/>
          </w:tcPr>
          <w:p w:rsidR="00B63365" w:rsidRPr="00B63365" w:rsidRDefault="00B63365" w:rsidP="00B63365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111.38(6)</w:t>
            </w:r>
          </w:p>
        </w:tc>
        <w:tc>
          <w:tcPr>
            <w:tcW w:w="1844" w:type="dxa"/>
            <w:vAlign w:val="center"/>
          </w:tcPr>
          <w:p w:rsidR="00B63365" w:rsidRPr="00B63365" w:rsidRDefault="00B63365" w:rsidP="00B63365">
            <w:pPr>
              <w:spacing w:line="240" w:lineRule="exac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C(11)-N(2)-C(10)</w:t>
            </w:r>
          </w:p>
        </w:tc>
        <w:tc>
          <w:tcPr>
            <w:tcW w:w="2835" w:type="dxa"/>
            <w:gridSpan w:val="4"/>
            <w:vAlign w:val="center"/>
          </w:tcPr>
          <w:p w:rsidR="00B63365" w:rsidRPr="00B63365" w:rsidRDefault="00B63365" w:rsidP="00B63365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118.3(2)</w:t>
            </w:r>
          </w:p>
        </w:tc>
      </w:tr>
      <w:tr w:rsidR="00B63365" w:rsidRPr="00B63365" w:rsidTr="00B63365">
        <w:trPr>
          <w:trHeight w:val="372"/>
          <w:jc w:val="center"/>
        </w:trPr>
        <w:tc>
          <w:tcPr>
            <w:tcW w:w="1796" w:type="dxa"/>
            <w:vAlign w:val="center"/>
          </w:tcPr>
          <w:p w:rsidR="00B63365" w:rsidRPr="00B63365" w:rsidRDefault="00B63365" w:rsidP="00B63365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O(1)#1-Cd(1)-N(2)</w:t>
            </w:r>
          </w:p>
        </w:tc>
        <w:tc>
          <w:tcPr>
            <w:tcW w:w="1859" w:type="dxa"/>
            <w:vAlign w:val="center"/>
          </w:tcPr>
          <w:p w:rsidR="00B63365" w:rsidRPr="00B63365" w:rsidRDefault="00B63365" w:rsidP="00B63365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94.63(6)</w:t>
            </w:r>
          </w:p>
        </w:tc>
        <w:tc>
          <w:tcPr>
            <w:tcW w:w="1844" w:type="dxa"/>
            <w:vAlign w:val="center"/>
          </w:tcPr>
          <w:p w:rsidR="00B63365" w:rsidRPr="00B63365" w:rsidRDefault="00B63365" w:rsidP="00B63365">
            <w:pPr>
              <w:spacing w:line="240" w:lineRule="exac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C(11)-N(2)-Cd(1)</w:t>
            </w:r>
          </w:p>
        </w:tc>
        <w:tc>
          <w:tcPr>
            <w:tcW w:w="2835" w:type="dxa"/>
            <w:gridSpan w:val="4"/>
            <w:vAlign w:val="center"/>
          </w:tcPr>
          <w:p w:rsidR="00B63365" w:rsidRPr="00B63365" w:rsidRDefault="00B63365" w:rsidP="00B63365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124.99(16)</w:t>
            </w:r>
          </w:p>
        </w:tc>
      </w:tr>
      <w:tr w:rsidR="00B63365" w:rsidRPr="00B63365" w:rsidTr="00B63365">
        <w:trPr>
          <w:trHeight w:val="372"/>
          <w:jc w:val="center"/>
        </w:trPr>
        <w:tc>
          <w:tcPr>
            <w:tcW w:w="1796" w:type="dxa"/>
            <w:vAlign w:val="center"/>
          </w:tcPr>
          <w:p w:rsidR="00B63365" w:rsidRPr="00B63365" w:rsidRDefault="00B63365" w:rsidP="00B63365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N(3)-Cd(1)-N(2)</w:t>
            </w:r>
          </w:p>
        </w:tc>
        <w:tc>
          <w:tcPr>
            <w:tcW w:w="1859" w:type="dxa"/>
            <w:vAlign w:val="center"/>
          </w:tcPr>
          <w:p w:rsidR="00B63365" w:rsidRPr="00B63365" w:rsidRDefault="00B63365" w:rsidP="00B63365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148.50(7)</w:t>
            </w:r>
          </w:p>
        </w:tc>
        <w:tc>
          <w:tcPr>
            <w:tcW w:w="1844" w:type="dxa"/>
            <w:vAlign w:val="center"/>
          </w:tcPr>
          <w:p w:rsidR="00B63365" w:rsidRPr="00B63365" w:rsidRDefault="00B63365" w:rsidP="00B63365">
            <w:pPr>
              <w:spacing w:line="240" w:lineRule="exac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C(10)-N(2)-Cd(1)</w:t>
            </w:r>
          </w:p>
        </w:tc>
        <w:tc>
          <w:tcPr>
            <w:tcW w:w="2835" w:type="dxa"/>
            <w:gridSpan w:val="4"/>
            <w:vAlign w:val="center"/>
          </w:tcPr>
          <w:p w:rsidR="00B63365" w:rsidRPr="00B63365" w:rsidRDefault="00B63365" w:rsidP="00B63365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116.68(15)</w:t>
            </w:r>
          </w:p>
        </w:tc>
      </w:tr>
      <w:tr w:rsidR="00B63365" w:rsidRPr="00B63365" w:rsidTr="00B63365">
        <w:trPr>
          <w:trHeight w:val="372"/>
          <w:jc w:val="center"/>
        </w:trPr>
        <w:tc>
          <w:tcPr>
            <w:tcW w:w="1796" w:type="dxa"/>
            <w:vAlign w:val="center"/>
          </w:tcPr>
          <w:p w:rsidR="00B63365" w:rsidRPr="00B63365" w:rsidRDefault="00B63365" w:rsidP="00B63365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O(1)#1-Cd(1)-N(1)</w:t>
            </w:r>
          </w:p>
        </w:tc>
        <w:tc>
          <w:tcPr>
            <w:tcW w:w="1859" w:type="dxa"/>
            <w:vAlign w:val="center"/>
          </w:tcPr>
          <w:p w:rsidR="00B63365" w:rsidRPr="00B63365" w:rsidRDefault="00B63365" w:rsidP="00B63365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102.46(7)</w:t>
            </w:r>
          </w:p>
        </w:tc>
        <w:tc>
          <w:tcPr>
            <w:tcW w:w="1844" w:type="dxa"/>
            <w:vAlign w:val="center"/>
          </w:tcPr>
          <w:p w:rsidR="00B63365" w:rsidRPr="00B63365" w:rsidRDefault="00B63365" w:rsidP="00B63365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C(3)-N(3)-Cd(1)</w:t>
            </w:r>
          </w:p>
        </w:tc>
        <w:tc>
          <w:tcPr>
            <w:tcW w:w="2835" w:type="dxa"/>
            <w:gridSpan w:val="4"/>
            <w:vAlign w:val="center"/>
          </w:tcPr>
          <w:p w:rsidR="00B63365" w:rsidRPr="00B63365" w:rsidRDefault="00B63365" w:rsidP="00B63365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119.31(14)</w:t>
            </w:r>
          </w:p>
        </w:tc>
      </w:tr>
      <w:tr w:rsidR="00B63365" w:rsidRPr="00B63365" w:rsidTr="00B63365">
        <w:trPr>
          <w:trHeight w:val="372"/>
          <w:jc w:val="center"/>
        </w:trPr>
        <w:tc>
          <w:tcPr>
            <w:tcW w:w="1796" w:type="dxa"/>
            <w:vAlign w:val="center"/>
          </w:tcPr>
          <w:p w:rsidR="00B63365" w:rsidRPr="00B63365" w:rsidRDefault="00B63365" w:rsidP="00B63365">
            <w:pPr>
              <w:spacing w:line="240" w:lineRule="exac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N(3)-Cd(1)-N(1)</w:t>
            </w:r>
          </w:p>
        </w:tc>
        <w:tc>
          <w:tcPr>
            <w:tcW w:w="1859" w:type="dxa"/>
            <w:vAlign w:val="center"/>
          </w:tcPr>
          <w:p w:rsidR="00B63365" w:rsidRPr="00B63365" w:rsidRDefault="00B63365" w:rsidP="00B63365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86.31(7)</w:t>
            </w:r>
          </w:p>
        </w:tc>
        <w:tc>
          <w:tcPr>
            <w:tcW w:w="1844" w:type="dxa"/>
            <w:vAlign w:val="center"/>
          </w:tcPr>
          <w:p w:rsidR="00B63365" w:rsidRPr="00B63365" w:rsidRDefault="00B63365" w:rsidP="00B63365">
            <w:pPr>
              <w:spacing w:line="240" w:lineRule="exac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N(4)-N(3)-Cd(1)</w:t>
            </w:r>
          </w:p>
        </w:tc>
        <w:tc>
          <w:tcPr>
            <w:tcW w:w="2835" w:type="dxa"/>
            <w:gridSpan w:val="4"/>
            <w:vAlign w:val="center"/>
          </w:tcPr>
          <w:p w:rsidR="00B63365" w:rsidRPr="00B63365" w:rsidRDefault="00B63365" w:rsidP="00B63365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135.06(14)</w:t>
            </w:r>
          </w:p>
        </w:tc>
      </w:tr>
      <w:tr w:rsidR="00B63365" w:rsidRPr="00B63365" w:rsidTr="00B63365">
        <w:trPr>
          <w:trHeight w:val="372"/>
          <w:jc w:val="center"/>
        </w:trPr>
        <w:tc>
          <w:tcPr>
            <w:tcW w:w="1796" w:type="dxa"/>
            <w:vAlign w:val="center"/>
          </w:tcPr>
          <w:p w:rsidR="00B63365" w:rsidRPr="00B63365" w:rsidRDefault="00B63365" w:rsidP="00B63365">
            <w:pPr>
              <w:spacing w:line="240" w:lineRule="exac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N(3)-Cd(1)-O(2)</w:t>
            </w:r>
          </w:p>
        </w:tc>
        <w:tc>
          <w:tcPr>
            <w:tcW w:w="1859" w:type="dxa"/>
            <w:vAlign w:val="center"/>
          </w:tcPr>
          <w:p w:rsidR="00B63365" w:rsidRPr="00B63365" w:rsidRDefault="00B63365" w:rsidP="00B63365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68.89(6)</w:t>
            </w:r>
          </w:p>
        </w:tc>
        <w:tc>
          <w:tcPr>
            <w:tcW w:w="1844" w:type="dxa"/>
            <w:vAlign w:val="center"/>
          </w:tcPr>
          <w:p w:rsidR="00B63365" w:rsidRPr="00B63365" w:rsidRDefault="00B63365" w:rsidP="00B63365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C(4)-O(1)-Cd(1)#2</w:t>
            </w:r>
          </w:p>
        </w:tc>
        <w:tc>
          <w:tcPr>
            <w:tcW w:w="2835" w:type="dxa"/>
            <w:gridSpan w:val="4"/>
            <w:vAlign w:val="center"/>
          </w:tcPr>
          <w:p w:rsidR="00B63365" w:rsidRPr="00B63365" w:rsidRDefault="00B63365" w:rsidP="00B63365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113.41(14)</w:t>
            </w:r>
          </w:p>
        </w:tc>
      </w:tr>
      <w:tr w:rsidR="00B63365" w:rsidRPr="00B63365" w:rsidTr="00B63365">
        <w:trPr>
          <w:trHeight w:val="372"/>
          <w:jc w:val="center"/>
        </w:trPr>
        <w:tc>
          <w:tcPr>
            <w:tcW w:w="1796" w:type="dxa"/>
            <w:tcBorders>
              <w:bottom w:val="single" w:sz="4" w:space="0" w:color="auto"/>
            </w:tcBorders>
            <w:vAlign w:val="center"/>
          </w:tcPr>
          <w:p w:rsidR="00B63365" w:rsidRPr="00B63365" w:rsidRDefault="00B63365" w:rsidP="00B63365">
            <w:pPr>
              <w:spacing w:line="240" w:lineRule="exac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N(2)-Cd(1)-O(2)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vAlign w:val="center"/>
          </w:tcPr>
          <w:p w:rsidR="00B63365" w:rsidRPr="00B63365" w:rsidRDefault="00B63365" w:rsidP="00B63365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86.24(6)</w:t>
            </w:r>
          </w:p>
        </w:tc>
        <w:tc>
          <w:tcPr>
            <w:tcW w:w="1844" w:type="dxa"/>
            <w:tcBorders>
              <w:bottom w:val="single" w:sz="4" w:space="0" w:color="auto"/>
            </w:tcBorders>
            <w:vAlign w:val="center"/>
          </w:tcPr>
          <w:p w:rsidR="00B63365" w:rsidRPr="00B63365" w:rsidRDefault="00B63365" w:rsidP="00B63365">
            <w:pPr>
              <w:spacing w:line="240" w:lineRule="exac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C(4)-O(2)-Cd(1)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  <w:vAlign w:val="center"/>
          </w:tcPr>
          <w:p w:rsidR="00B63365" w:rsidRPr="00B63365" w:rsidRDefault="00B63365" w:rsidP="00B63365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B63365">
              <w:rPr>
                <w:rFonts w:ascii="Times New Roman" w:eastAsia="等线" w:hAnsi="Times New Roman" w:cs="Times New Roman"/>
                <w:sz w:val="18"/>
                <w:szCs w:val="18"/>
              </w:rPr>
              <w:t>114.59(13)</w:t>
            </w:r>
          </w:p>
        </w:tc>
      </w:tr>
    </w:tbl>
    <w:p w:rsidR="00B63365" w:rsidRPr="00B63365" w:rsidRDefault="00B63365" w:rsidP="00B63365">
      <w:pPr>
        <w:spacing w:line="360" w:lineRule="auto"/>
        <w:rPr>
          <w:rFonts w:ascii="Times New Roman" w:hAnsi="Times New Roman" w:cs="Times New Roman"/>
          <w:szCs w:val="21"/>
          <w:vertAlign w:val="superscript"/>
        </w:rPr>
      </w:pPr>
      <w:r w:rsidRPr="00B63365">
        <w:rPr>
          <w:rFonts w:ascii="Times New Roman" w:hAnsi="Times New Roman" w:cs="Times New Roman" w:hint="eastAsia"/>
          <w:szCs w:val="21"/>
          <w:vertAlign w:val="superscript"/>
        </w:rPr>
        <w:t>Symmetry code</w:t>
      </w:r>
      <w:r w:rsidRPr="00B63365">
        <w:rPr>
          <w:rFonts w:ascii="Times New Roman" w:hAnsi="Times New Roman" w:cs="Times New Roman"/>
          <w:szCs w:val="21"/>
          <w:vertAlign w:val="superscript"/>
        </w:rPr>
        <w:t xml:space="preserve">: </w:t>
      </w:r>
      <w:r w:rsidRPr="00B63365">
        <w:rPr>
          <w:rFonts w:ascii="Times New Roman" w:hAnsi="Times New Roman" w:cs="Times New Roman" w:hint="eastAsia"/>
          <w:szCs w:val="21"/>
          <w:vertAlign w:val="superscript"/>
        </w:rPr>
        <w:t>(</w:t>
      </w:r>
      <w:r w:rsidRPr="00B63365">
        <w:rPr>
          <w:rFonts w:ascii="Times New Roman" w:hAnsi="Times New Roman" w:cs="Times New Roman" w:hint="eastAsia"/>
          <w:b/>
          <w:szCs w:val="21"/>
          <w:vertAlign w:val="superscript"/>
        </w:rPr>
        <w:t>1</w:t>
      </w:r>
      <w:r w:rsidRPr="00B63365">
        <w:rPr>
          <w:rFonts w:ascii="Times New Roman" w:hAnsi="Times New Roman" w:cs="Times New Roman" w:hint="eastAsia"/>
          <w:szCs w:val="21"/>
          <w:vertAlign w:val="superscript"/>
        </w:rPr>
        <w:t xml:space="preserve">) </w:t>
      </w:r>
      <w:r w:rsidRPr="00B63365">
        <w:rPr>
          <w:rFonts w:ascii="Times New Roman" w:hAnsi="Times New Roman" w:cs="Times New Roman"/>
          <w:szCs w:val="21"/>
          <w:vertAlign w:val="superscript"/>
        </w:rPr>
        <w:t>#1</w:t>
      </w:r>
      <w:r w:rsidRPr="00B63365">
        <w:rPr>
          <w:rFonts w:ascii="Times New Roman" w:hAnsi="Times New Roman" w:cs="Times New Roman" w:hint="eastAsia"/>
          <w:szCs w:val="21"/>
          <w:vertAlign w:val="superscript"/>
        </w:rPr>
        <w:t>=</w:t>
      </w:r>
      <w:r w:rsidRPr="00B63365">
        <w:rPr>
          <w:rFonts w:ascii="Times New Roman" w:hAnsi="Times New Roman" w:cs="Times New Roman"/>
          <w:szCs w:val="21"/>
          <w:vertAlign w:val="superscript"/>
        </w:rPr>
        <w:t xml:space="preserve"> -x+1,-y+1,-z</w:t>
      </w:r>
      <w:r w:rsidRPr="00B63365">
        <w:rPr>
          <w:rFonts w:ascii="Times New Roman" w:hAnsi="Times New Roman" w:cs="Times New Roman" w:hint="eastAsia"/>
          <w:szCs w:val="21"/>
          <w:vertAlign w:val="superscript"/>
        </w:rPr>
        <w:t>; (</w:t>
      </w:r>
      <w:r w:rsidRPr="00B63365">
        <w:rPr>
          <w:rFonts w:ascii="Times New Roman" w:hAnsi="Times New Roman" w:cs="Times New Roman" w:hint="eastAsia"/>
          <w:b/>
          <w:szCs w:val="21"/>
          <w:vertAlign w:val="superscript"/>
        </w:rPr>
        <w:t>2</w:t>
      </w:r>
      <w:r w:rsidRPr="00B63365">
        <w:rPr>
          <w:rFonts w:ascii="Times New Roman" w:hAnsi="Times New Roman" w:cs="Times New Roman" w:hint="eastAsia"/>
          <w:szCs w:val="21"/>
          <w:vertAlign w:val="superscript"/>
        </w:rPr>
        <w:t xml:space="preserve">) </w:t>
      </w:r>
      <w:r w:rsidRPr="00B63365">
        <w:rPr>
          <w:rFonts w:ascii="Times New Roman" w:hAnsi="Times New Roman" w:cs="Times New Roman"/>
          <w:szCs w:val="21"/>
          <w:vertAlign w:val="superscript"/>
        </w:rPr>
        <w:t xml:space="preserve">#1 </w:t>
      </w:r>
      <w:r w:rsidRPr="00B63365">
        <w:rPr>
          <w:rFonts w:ascii="Times New Roman" w:hAnsi="Times New Roman" w:cs="Times New Roman" w:hint="eastAsia"/>
          <w:szCs w:val="21"/>
          <w:vertAlign w:val="superscript"/>
        </w:rPr>
        <w:t xml:space="preserve">= </w:t>
      </w:r>
      <w:r w:rsidRPr="00B63365">
        <w:rPr>
          <w:rFonts w:ascii="Times New Roman" w:hAnsi="Times New Roman" w:cs="Times New Roman"/>
          <w:szCs w:val="21"/>
          <w:vertAlign w:val="superscript"/>
        </w:rPr>
        <w:t>x,-y+1/2</w:t>
      </w:r>
      <w:proofErr w:type="gramStart"/>
      <w:r w:rsidRPr="00B63365">
        <w:rPr>
          <w:rFonts w:ascii="Times New Roman" w:hAnsi="Times New Roman" w:cs="Times New Roman"/>
          <w:szCs w:val="21"/>
          <w:vertAlign w:val="superscript"/>
        </w:rPr>
        <w:t>,z</w:t>
      </w:r>
      <w:proofErr w:type="gramEnd"/>
      <w:r w:rsidRPr="00B63365">
        <w:rPr>
          <w:rFonts w:ascii="Times New Roman" w:hAnsi="Times New Roman" w:cs="Times New Roman"/>
          <w:szCs w:val="21"/>
          <w:vertAlign w:val="superscript"/>
        </w:rPr>
        <w:t>-1/2 ; #2 =</w:t>
      </w:r>
      <w:r w:rsidRPr="00B63365">
        <w:rPr>
          <w:rFonts w:ascii="Times New Roman" w:hAnsi="Times New Roman" w:cs="Times New Roman" w:hint="eastAsia"/>
          <w:szCs w:val="21"/>
          <w:vertAlign w:val="superscript"/>
        </w:rPr>
        <w:t xml:space="preserve"> </w:t>
      </w:r>
      <w:r w:rsidRPr="00B63365">
        <w:rPr>
          <w:rFonts w:ascii="Times New Roman" w:hAnsi="Times New Roman" w:cs="Times New Roman"/>
          <w:szCs w:val="21"/>
          <w:vertAlign w:val="superscript"/>
        </w:rPr>
        <w:t>x,-y+1/2,z+1/2</w:t>
      </w:r>
    </w:p>
    <w:p w:rsidR="00BA7DE1" w:rsidRDefault="00BA7DE1" w:rsidP="00136395">
      <w:pPr>
        <w:rPr>
          <w:rFonts w:ascii="Times New Roman" w:hAnsi="Times New Roman" w:cs="Times New Roman"/>
          <w:lang w:val="x-none"/>
        </w:rPr>
      </w:pPr>
    </w:p>
    <w:p w:rsidR="00502768" w:rsidRDefault="00B63365" w:rsidP="00502768">
      <w:pPr>
        <w:jc w:val="center"/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274310" cy="259270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9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DE1" w:rsidRPr="00BA7DE1" w:rsidRDefault="00BA4263" w:rsidP="00BA7DE1">
      <w:pPr>
        <w:jc w:val="center"/>
        <w:rPr>
          <w:rFonts w:ascii="Times New Roman" w:eastAsia="宋体" w:hAnsi="Times New Roman" w:cs="Times New Roman"/>
          <w:b/>
          <w:szCs w:val="21"/>
          <w:lang w:val="x-none"/>
        </w:rPr>
      </w:pPr>
      <w:r w:rsidRPr="00BA4263">
        <w:rPr>
          <w:rFonts w:ascii="Times New Roman" w:eastAsia="宋体" w:hAnsi="Times New Roman" w:cs="Times New Roman"/>
          <w:noProof/>
        </w:rPr>
        <w:t>Figure. S</w:t>
      </w:r>
      <w:r>
        <w:rPr>
          <w:rFonts w:ascii="Times New Roman" w:eastAsia="宋体" w:hAnsi="Times New Roman" w:cs="Times New Roman" w:hint="eastAsia"/>
          <w:noProof/>
        </w:rPr>
        <w:t>1</w:t>
      </w:r>
      <w:r w:rsidR="00502768" w:rsidRPr="00BA7DE1">
        <w:rPr>
          <w:rFonts w:ascii="Times New Roman" w:eastAsia="宋体" w:hAnsi="Times New Roman" w:cs="Times New Roman"/>
          <w:szCs w:val="21"/>
          <w:lang w:val="x-none" w:eastAsia="x-none"/>
        </w:rPr>
        <w:t xml:space="preserve"> </w:t>
      </w:r>
      <w:proofErr w:type="gramStart"/>
      <w:r w:rsidR="00502768" w:rsidRPr="00BA7DE1">
        <w:rPr>
          <w:rFonts w:ascii="Times New Roman" w:eastAsia="宋体" w:hAnsi="Times New Roman" w:cs="Times New Roman"/>
          <w:szCs w:val="21"/>
          <w:lang w:val="x-none" w:eastAsia="x-none"/>
        </w:rPr>
        <w:t>The</w:t>
      </w:r>
      <w:proofErr w:type="gramEnd"/>
      <w:r w:rsidR="00502768" w:rsidRPr="00BA7DE1">
        <w:rPr>
          <w:rFonts w:ascii="Times New Roman" w:eastAsia="宋体" w:hAnsi="Times New Roman" w:cs="Times New Roman"/>
          <w:szCs w:val="21"/>
          <w:lang w:val="x-none" w:eastAsia="x-none"/>
        </w:rPr>
        <w:t xml:space="preserve"> PXRD patterns of complex</w:t>
      </w:r>
      <w:r w:rsidR="00B63365" w:rsidRPr="00BA7DE1">
        <w:rPr>
          <w:rFonts w:ascii="Times New Roman" w:eastAsia="宋体" w:hAnsi="Times New Roman" w:cs="Times New Roman" w:hint="eastAsia"/>
          <w:szCs w:val="21"/>
          <w:lang w:val="x-none"/>
        </w:rPr>
        <w:t>es</w:t>
      </w:r>
      <w:r w:rsidR="00502768" w:rsidRPr="00BA7DE1">
        <w:rPr>
          <w:rFonts w:ascii="Times New Roman" w:eastAsia="宋体" w:hAnsi="Times New Roman" w:cs="Times New Roman"/>
          <w:szCs w:val="21"/>
          <w:lang w:val="x-none" w:eastAsia="x-none"/>
        </w:rPr>
        <w:t xml:space="preserve"> </w:t>
      </w:r>
      <w:r w:rsidR="00502768" w:rsidRPr="00BA7DE1">
        <w:rPr>
          <w:rFonts w:ascii="Times New Roman" w:eastAsia="宋体" w:hAnsi="Times New Roman" w:cs="Times New Roman"/>
          <w:b/>
          <w:szCs w:val="21"/>
          <w:lang w:val="x-none" w:eastAsia="x-none"/>
        </w:rPr>
        <w:t>1</w:t>
      </w:r>
      <w:r w:rsidR="00B63365" w:rsidRPr="00BA7DE1">
        <w:rPr>
          <w:rFonts w:ascii="Times New Roman" w:eastAsia="宋体" w:hAnsi="Times New Roman" w:cs="Times New Roman" w:hint="eastAsia"/>
          <w:b/>
          <w:szCs w:val="21"/>
          <w:lang w:val="x-none"/>
        </w:rPr>
        <w:t xml:space="preserve"> </w:t>
      </w:r>
      <w:r w:rsidR="00B63365" w:rsidRPr="00BA7DE1">
        <w:rPr>
          <w:rFonts w:ascii="Times New Roman" w:eastAsia="宋体" w:hAnsi="Times New Roman" w:cs="Times New Roman" w:hint="eastAsia"/>
          <w:szCs w:val="21"/>
          <w:lang w:val="x-none"/>
        </w:rPr>
        <w:t>and</w:t>
      </w:r>
      <w:r w:rsidR="00B63365" w:rsidRPr="00BA7DE1">
        <w:rPr>
          <w:rFonts w:ascii="Times New Roman" w:eastAsia="宋体" w:hAnsi="Times New Roman" w:cs="Times New Roman" w:hint="eastAsia"/>
          <w:b/>
          <w:szCs w:val="21"/>
          <w:lang w:val="x-none"/>
        </w:rPr>
        <w:t xml:space="preserve"> 2</w:t>
      </w:r>
    </w:p>
    <w:p w:rsidR="00B63365" w:rsidRDefault="00B63365" w:rsidP="00D249B2">
      <w:pPr>
        <w:jc w:val="center"/>
        <w:rPr>
          <w:rFonts w:ascii="Times New Roman" w:eastAsia="宋体" w:hAnsi="Times New Roman" w:cs="Times New Roman"/>
          <w:b/>
          <w:sz w:val="24"/>
          <w:szCs w:val="24"/>
          <w:lang w:val="x-none"/>
        </w:rPr>
      </w:pPr>
      <w:r>
        <w:rPr>
          <w:rFonts w:ascii="Times New Roman" w:eastAsia="宋体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358B793D">
            <wp:extent cx="5742940" cy="303593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3035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3365" w:rsidRPr="00B63365" w:rsidRDefault="00B63365" w:rsidP="00B63365">
      <w:pPr>
        <w:jc w:val="center"/>
        <w:rPr>
          <w:rFonts w:ascii="Times New Roman" w:eastAsia="宋体" w:hAnsi="Times New Roman" w:cs="Times New Roman"/>
          <w:noProof/>
        </w:rPr>
      </w:pPr>
      <w:r w:rsidRPr="00BA4263">
        <w:rPr>
          <w:rFonts w:ascii="Times New Roman" w:eastAsia="宋体" w:hAnsi="Times New Roman" w:cs="Times New Roman"/>
          <w:noProof/>
        </w:rPr>
        <w:t>Figure. S</w:t>
      </w:r>
      <w:r w:rsidRPr="00BA4263">
        <w:rPr>
          <w:rFonts w:ascii="Times New Roman" w:eastAsia="宋体" w:hAnsi="Times New Roman" w:cs="Times New Roman" w:hint="eastAsia"/>
          <w:noProof/>
        </w:rPr>
        <w:t>2</w:t>
      </w:r>
      <w:r w:rsidRPr="00B63365">
        <w:rPr>
          <w:rFonts w:ascii="Times New Roman" w:eastAsia="宋体" w:hAnsi="Times New Roman" w:cs="Times New Roman"/>
          <w:noProof/>
        </w:rPr>
        <w:t xml:space="preserve"> The 2D fingerprint plots of complex </w:t>
      </w:r>
      <w:r w:rsidRPr="00B63365">
        <w:rPr>
          <w:rFonts w:ascii="Times New Roman" w:eastAsia="宋体" w:hAnsi="Times New Roman" w:cs="Times New Roman"/>
          <w:b/>
          <w:noProof/>
        </w:rPr>
        <w:t>1</w:t>
      </w:r>
    </w:p>
    <w:p w:rsidR="00B63365" w:rsidRDefault="00B63365" w:rsidP="00D249B2">
      <w:pPr>
        <w:jc w:val="center"/>
        <w:rPr>
          <w:rFonts w:ascii="Times New Roman" w:eastAsia="宋体" w:hAnsi="Times New Roman" w:cs="Times New Roman"/>
          <w:b/>
          <w:sz w:val="24"/>
          <w:szCs w:val="24"/>
        </w:rPr>
      </w:pPr>
    </w:p>
    <w:p w:rsidR="00B63365" w:rsidRPr="00B63365" w:rsidRDefault="00B63365" w:rsidP="00D249B2">
      <w:pPr>
        <w:jc w:val="center"/>
        <w:rPr>
          <w:rFonts w:ascii="Times New Roman" w:eastAsia="宋体" w:hAnsi="Times New Roman" w:cs="Times New Roman"/>
          <w:b/>
          <w:sz w:val="24"/>
          <w:szCs w:val="24"/>
        </w:rPr>
      </w:pPr>
    </w:p>
    <w:p w:rsidR="00B63365" w:rsidRDefault="00B63365" w:rsidP="00D249B2">
      <w:pPr>
        <w:jc w:val="center"/>
        <w:rPr>
          <w:rFonts w:ascii="Times New Roman" w:eastAsia="宋体" w:hAnsi="Times New Roman" w:cs="Times New Roman"/>
          <w:b/>
          <w:sz w:val="24"/>
          <w:szCs w:val="24"/>
          <w:lang w:val="x-none"/>
        </w:rPr>
      </w:pPr>
      <w:r>
        <w:rPr>
          <w:rFonts w:ascii="Times New Roman" w:eastAsia="宋体" w:hAnsi="Times New Roman" w:cs="Times New Roman"/>
          <w:b/>
          <w:noProof/>
          <w:sz w:val="24"/>
          <w:szCs w:val="24"/>
        </w:rPr>
        <w:drawing>
          <wp:inline distT="0" distB="0" distL="0" distR="0" wp14:anchorId="5C605E8C">
            <wp:extent cx="5749290" cy="3633470"/>
            <wp:effectExtent l="0" t="0" r="3810" b="50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90" cy="3633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3365" w:rsidRPr="00B63365" w:rsidRDefault="00B63365" w:rsidP="00B63365">
      <w:pPr>
        <w:jc w:val="center"/>
        <w:rPr>
          <w:rFonts w:ascii="Times New Roman" w:eastAsia="宋体" w:hAnsi="Times New Roman" w:cs="Times New Roman"/>
          <w:noProof/>
          <w:szCs w:val="21"/>
        </w:rPr>
      </w:pPr>
      <w:r w:rsidRPr="00BA4263">
        <w:rPr>
          <w:rFonts w:ascii="Times New Roman" w:eastAsia="宋体" w:hAnsi="Times New Roman" w:cs="Times New Roman"/>
          <w:noProof/>
          <w:szCs w:val="21"/>
        </w:rPr>
        <w:t>Figure. S</w:t>
      </w:r>
      <w:r w:rsidRPr="00BA4263">
        <w:rPr>
          <w:rFonts w:ascii="Times New Roman" w:eastAsia="宋体" w:hAnsi="Times New Roman" w:cs="Times New Roman" w:hint="eastAsia"/>
          <w:noProof/>
          <w:szCs w:val="21"/>
        </w:rPr>
        <w:t>3</w:t>
      </w:r>
      <w:r w:rsidRPr="00B63365">
        <w:rPr>
          <w:rFonts w:ascii="Times New Roman" w:eastAsia="宋体" w:hAnsi="Times New Roman" w:cs="Times New Roman"/>
          <w:noProof/>
          <w:szCs w:val="21"/>
        </w:rPr>
        <w:t xml:space="preserve"> The 2D fingerprint plots of complex</w:t>
      </w:r>
      <w:r w:rsidRPr="00B63365">
        <w:rPr>
          <w:rFonts w:ascii="Times New Roman" w:eastAsia="宋体" w:hAnsi="Times New Roman" w:cs="Times New Roman" w:hint="eastAsia"/>
          <w:noProof/>
          <w:szCs w:val="21"/>
        </w:rPr>
        <w:t xml:space="preserve"> </w:t>
      </w:r>
      <w:r w:rsidRPr="00B63365">
        <w:rPr>
          <w:rFonts w:ascii="Times New Roman" w:eastAsia="宋体" w:hAnsi="Times New Roman" w:cs="Times New Roman" w:hint="eastAsia"/>
          <w:b/>
          <w:noProof/>
          <w:szCs w:val="21"/>
        </w:rPr>
        <w:t>2</w:t>
      </w:r>
    </w:p>
    <w:p w:rsidR="00B63365" w:rsidRPr="00B63365" w:rsidRDefault="00B63365" w:rsidP="00D249B2">
      <w:pPr>
        <w:jc w:val="center"/>
        <w:rPr>
          <w:rFonts w:ascii="Times New Roman" w:eastAsia="宋体" w:hAnsi="Times New Roman" w:cs="Times New Roman"/>
          <w:b/>
          <w:sz w:val="24"/>
          <w:szCs w:val="24"/>
        </w:rPr>
      </w:pPr>
    </w:p>
    <w:p w:rsidR="00502768" w:rsidRDefault="00502768" w:rsidP="00D249B2">
      <w:pPr>
        <w:jc w:val="center"/>
        <w:rPr>
          <w:rFonts w:ascii="Times New Roman" w:hAnsi="Times New Roman" w:cs="Times New Roman"/>
          <w:lang w:val="x-none"/>
        </w:rPr>
      </w:pPr>
      <w:r w:rsidRPr="00502768">
        <w:rPr>
          <w:rFonts w:ascii="等线" w:eastAsia="等线" w:hAnsi="等线" w:cs="Times New Roman"/>
          <w:noProof/>
        </w:rPr>
        <w:lastRenderedPageBreak/>
        <w:drawing>
          <wp:inline distT="0" distB="0" distL="0" distR="0" wp14:anchorId="37FCD3D7" wp14:editId="7957A7A2">
            <wp:extent cx="3289300" cy="2339975"/>
            <wp:effectExtent l="0" t="0" r="6350" b="3175"/>
            <wp:docPr id="4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233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2768" w:rsidRDefault="00502768" w:rsidP="00BA4263">
      <w:pPr>
        <w:spacing w:line="360" w:lineRule="auto"/>
        <w:ind w:firstLineChars="200" w:firstLine="420"/>
        <w:jc w:val="center"/>
        <w:rPr>
          <w:rFonts w:ascii="Times New Roman" w:hAnsi="Times New Roman" w:cs="Times New Roman"/>
          <w:szCs w:val="21"/>
        </w:rPr>
      </w:pPr>
      <w:proofErr w:type="gramStart"/>
      <w:r w:rsidRPr="00BA4263">
        <w:rPr>
          <w:rFonts w:ascii="Times New Roman" w:hAnsi="Times New Roman" w:cs="Times New Roman"/>
          <w:szCs w:val="21"/>
        </w:rPr>
        <w:t>Figure.</w:t>
      </w:r>
      <w:proofErr w:type="gramEnd"/>
      <w:r w:rsidRPr="00BA4263">
        <w:rPr>
          <w:rFonts w:ascii="Times New Roman" w:hAnsi="Times New Roman" w:cs="Times New Roman"/>
          <w:szCs w:val="21"/>
        </w:rPr>
        <w:t xml:space="preserve"> S</w:t>
      </w:r>
      <w:r w:rsidR="00136395" w:rsidRPr="00BA4263">
        <w:rPr>
          <w:rFonts w:ascii="Times New Roman" w:hAnsi="Times New Roman" w:cs="Times New Roman" w:hint="eastAsia"/>
          <w:szCs w:val="21"/>
        </w:rPr>
        <w:t>4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Electrochemical luminescence for</w:t>
      </w:r>
      <w:r>
        <w:rPr>
          <w:szCs w:val="21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Cs w:val="21"/>
        </w:rPr>
        <w:t>Ru</w:t>
      </w:r>
      <w:proofErr w:type="spellEnd"/>
      <w:r>
        <w:rPr>
          <w:rFonts w:ascii="Times New Roman" w:hAnsi="Times New Roman" w:cs="Times New Roman"/>
          <w:szCs w:val="21"/>
        </w:rPr>
        <w:t>(</w:t>
      </w:r>
      <w:proofErr w:type="spellStart"/>
      <w:proofErr w:type="gramEnd"/>
      <w:r>
        <w:rPr>
          <w:rFonts w:ascii="Times New Roman" w:hAnsi="Times New Roman" w:cs="Times New Roman"/>
          <w:szCs w:val="21"/>
        </w:rPr>
        <w:t>bpy</w:t>
      </w:r>
      <w:proofErr w:type="spellEnd"/>
      <w:r>
        <w:rPr>
          <w:rFonts w:ascii="Times New Roman" w:hAnsi="Times New Roman" w:cs="Times New Roman"/>
          <w:szCs w:val="21"/>
        </w:rPr>
        <w:t>)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  <w:vertAlign w:val="superscript"/>
        </w:rPr>
        <w:t>2+</w:t>
      </w:r>
    </w:p>
    <w:p w:rsidR="00502768" w:rsidRPr="00502768" w:rsidRDefault="00502768" w:rsidP="00D249B2">
      <w:pPr>
        <w:jc w:val="center"/>
        <w:rPr>
          <w:rFonts w:ascii="Times New Roman" w:hAnsi="Times New Roman" w:cs="Times New Roman"/>
        </w:rPr>
      </w:pPr>
    </w:p>
    <w:sectPr w:rsidR="00502768" w:rsidRPr="005027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DAF" w:rsidRDefault="00FC0DAF" w:rsidP="00635FE5">
      <w:r>
        <w:separator/>
      </w:r>
    </w:p>
  </w:endnote>
  <w:endnote w:type="continuationSeparator" w:id="0">
    <w:p w:rsidR="00FC0DAF" w:rsidRDefault="00FC0DAF" w:rsidP="00635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DAF" w:rsidRDefault="00FC0DAF" w:rsidP="00635FE5">
      <w:r>
        <w:separator/>
      </w:r>
    </w:p>
  </w:footnote>
  <w:footnote w:type="continuationSeparator" w:id="0">
    <w:p w:rsidR="00FC0DAF" w:rsidRDefault="00FC0DAF" w:rsidP="00635F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9B2"/>
    <w:rsid w:val="00136395"/>
    <w:rsid w:val="00187222"/>
    <w:rsid w:val="00207CFC"/>
    <w:rsid w:val="002D2B49"/>
    <w:rsid w:val="00384C2D"/>
    <w:rsid w:val="004073B8"/>
    <w:rsid w:val="00502768"/>
    <w:rsid w:val="006079FF"/>
    <w:rsid w:val="00635FE5"/>
    <w:rsid w:val="006B314A"/>
    <w:rsid w:val="007A4CD6"/>
    <w:rsid w:val="00A65913"/>
    <w:rsid w:val="00B63365"/>
    <w:rsid w:val="00BA4263"/>
    <w:rsid w:val="00BA7DE1"/>
    <w:rsid w:val="00C81676"/>
    <w:rsid w:val="00D249B2"/>
    <w:rsid w:val="00DA3BB0"/>
    <w:rsid w:val="00E4073C"/>
    <w:rsid w:val="00F66B8A"/>
    <w:rsid w:val="00FC0DAF"/>
    <w:rsid w:val="00FD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249B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249B2"/>
    <w:rPr>
      <w:sz w:val="18"/>
      <w:szCs w:val="18"/>
    </w:rPr>
  </w:style>
  <w:style w:type="table" w:styleId="a4">
    <w:name w:val="Table Grid"/>
    <w:basedOn w:val="a1"/>
    <w:uiPriority w:val="39"/>
    <w:rsid w:val="005027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502768"/>
    <w:rPr>
      <w:color w:val="0000FF" w:themeColor="hyperlink"/>
      <w:u w:val="single"/>
    </w:rPr>
  </w:style>
  <w:style w:type="paragraph" w:styleId="a6">
    <w:name w:val="header"/>
    <w:basedOn w:val="a"/>
    <w:link w:val="Char0"/>
    <w:uiPriority w:val="99"/>
    <w:unhideWhenUsed/>
    <w:rsid w:val="00635F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635FE5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635F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635FE5"/>
    <w:rPr>
      <w:sz w:val="18"/>
      <w:szCs w:val="18"/>
    </w:rPr>
  </w:style>
  <w:style w:type="table" w:customStyle="1" w:styleId="1">
    <w:name w:val="网格型1"/>
    <w:basedOn w:val="a1"/>
    <w:next w:val="a4"/>
    <w:uiPriority w:val="39"/>
    <w:rsid w:val="00B633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249B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249B2"/>
    <w:rPr>
      <w:sz w:val="18"/>
      <w:szCs w:val="18"/>
    </w:rPr>
  </w:style>
  <w:style w:type="table" w:styleId="a4">
    <w:name w:val="Table Grid"/>
    <w:basedOn w:val="a1"/>
    <w:uiPriority w:val="39"/>
    <w:rsid w:val="005027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502768"/>
    <w:rPr>
      <w:color w:val="0000FF" w:themeColor="hyperlink"/>
      <w:u w:val="single"/>
    </w:rPr>
  </w:style>
  <w:style w:type="paragraph" w:styleId="a6">
    <w:name w:val="header"/>
    <w:basedOn w:val="a"/>
    <w:link w:val="Char0"/>
    <w:uiPriority w:val="99"/>
    <w:unhideWhenUsed/>
    <w:rsid w:val="00635F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635FE5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635F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635FE5"/>
    <w:rPr>
      <w:sz w:val="18"/>
      <w:szCs w:val="18"/>
    </w:rPr>
  </w:style>
  <w:style w:type="table" w:customStyle="1" w:styleId="1">
    <w:name w:val="网格型1"/>
    <w:basedOn w:val="a1"/>
    <w:next w:val="a4"/>
    <w:uiPriority w:val="39"/>
    <w:rsid w:val="00B633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zhaohong@seu.edu.cn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369</Words>
  <Characters>2108</Characters>
  <Application>Microsoft Office Word</Application>
  <DocSecurity>0</DocSecurity>
  <Lines>17</Lines>
  <Paragraphs>4</Paragraphs>
  <ScaleCrop>false</ScaleCrop>
  <Company/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hfz</dc:creator>
  <cp:lastModifiedBy>hfz</cp:lastModifiedBy>
  <cp:revision>12</cp:revision>
  <dcterms:created xsi:type="dcterms:W3CDTF">2021-01-04T12:43:00Z</dcterms:created>
  <dcterms:modified xsi:type="dcterms:W3CDTF">2021-01-26T13:22:00Z</dcterms:modified>
</cp:coreProperties>
</file>