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A6945" w14:textId="77777777" w:rsidR="00275AAD" w:rsidRPr="00FD3667" w:rsidRDefault="00275AAD" w:rsidP="00275AAD">
      <w:pPr>
        <w:jc w:val="both"/>
        <w:rPr>
          <w:rFonts w:cs="Times New Roman"/>
          <w:b/>
          <w:sz w:val="20"/>
          <w:szCs w:val="20"/>
          <w:lang w:val="en-US"/>
        </w:rPr>
      </w:pPr>
      <w:bookmarkStart w:id="0" w:name="_Hlk56609128"/>
      <w:r w:rsidRPr="00FD3667">
        <w:rPr>
          <w:rFonts w:cs="Times New Roman"/>
          <w:b/>
          <w:sz w:val="20"/>
          <w:szCs w:val="20"/>
          <w:lang w:val="en-US"/>
        </w:rPr>
        <w:t>Suppl. Table 10</w:t>
      </w:r>
      <w:bookmarkEnd w:id="0"/>
      <w:r w:rsidRPr="00FD3667">
        <w:rPr>
          <w:rFonts w:cs="Times New Roman"/>
          <w:b/>
          <w:sz w:val="20"/>
          <w:szCs w:val="20"/>
          <w:lang w:val="en-US"/>
        </w:rPr>
        <w:t xml:space="preserve">: </w:t>
      </w:r>
      <w:r w:rsidRPr="00FD3667">
        <w:rPr>
          <w:rFonts w:cs="Times New Roman"/>
          <w:bCs/>
          <w:sz w:val="20"/>
          <w:szCs w:val="20"/>
          <w:lang w:val="en-US"/>
        </w:rPr>
        <w:t>Parameters affecting the PHES score in different countries</w:t>
      </w:r>
    </w:p>
    <w:tbl>
      <w:tblPr>
        <w:tblStyle w:val="TabloKlavuzu"/>
        <w:tblW w:w="9397" w:type="dxa"/>
        <w:tblBorders>
          <w:top w:val="double" w:sz="4" w:space="0" w:color="FFFFFF" w:themeColor="background1"/>
          <w:left w:val="double" w:sz="4" w:space="0" w:color="FFFFFF" w:themeColor="background1"/>
          <w:bottom w:val="double" w:sz="4" w:space="0" w:color="FFFFFF" w:themeColor="background1"/>
          <w:right w:val="double" w:sz="4" w:space="0" w:color="FFFFFF" w:themeColor="background1"/>
          <w:insideH w:val="double" w:sz="4" w:space="0" w:color="FFFFFF" w:themeColor="background1"/>
          <w:insideV w:val="doub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77"/>
        <w:gridCol w:w="1127"/>
        <w:gridCol w:w="1190"/>
        <w:gridCol w:w="1127"/>
        <w:gridCol w:w="1127"/>
        <w:gridCol w:w="1030"/>
        <w:gridCol w:w="1092"/>
        <w:gridCol w:w="1127"/>
      </w:tblGrid>
      <w:tr w:rsidR="00275AAD" w:rsidRPr="00FD3667" w14:paraId="29A141A3" w14:textId="77777777" w:rsidTr="002636A4">
        <w:tc>
          <w:tcPr>
            <w:tcW w:w="157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11E0846E" w14:textId="77777777" w:rsidR="00275AAD" w:rsidRPr="00FD3667" w:rsidRDefault="00275AAD" w:rsidP="002636A4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1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6D452156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Poland </w:t>
            </w:r>
          </w:p>
        </w:tc>
        <w:tc>
          <w:tcPr>
            <w:tcW w:w="119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101CD4FC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Germany </w:t>
            </w:r>
          </w:p>
        </w:tc>
        <w:tc>
          <w:tcPr>
            <w:tcW w:w="11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3D237B06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Italy </w:t>
            </w:r>
          </w:p>
        </w:tc>
        <w:tc>
          <w:tcPr>
            <w:tcW w:w="11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153366DB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Spain </w:t>
            </w:r>
          </w:p>
        </w:tc>
        <w:tc>
          <w:tcPr>
            <w:tcW w:w="103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6FFD9295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Mexico </w:t>
            </w:r>
          </w:p>
        </w:tc>
        <w:tc>
          <w:tcPr>
            <w:tcW w:w="109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6DED52B7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Korea </w:t>
            </w:r>
          </w:p>
        </w:tc>
        <w:tc>
          <w:tcPr>
            <w:tcW w:w="11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448B2899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Turkey </w:t>
            </w:r>
          </w:p>
        </w:tc>
      </w:tr>
      <w:tr w:rsidR="00275AAD" w:rsidRPr="00FD3667" w14:paraId="09B344F0" w14:textId="77777777" w:rsidTr="002636A4">
        <w:tc>
          <w:tcPr>
            <w:tcW w:w="1577" w:type="dxa"/>
            <w:tcBorders>
              <w:top w:val="double" w:sz="4" w:space="0" w:color="auto"/>
            </w:tcBorders>
          </w:tcPr>
          <w:p w14:paraId="2A5FCBB4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Age* </w:t>
            </w:r>
          </w:p>
        </w:tc>
        <w:tc>
          <w:tcPr>
            <w:tcW w:w="1127" w:type="dxa"/>
            <w:tcBorders>
              <w:top w:val="double" w:sz="4" w:space="0" w:color="auto"/>
            </w:tcBorders>
          </w:tcPr>
          <w:p w14:paraId="381688CA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90" w:type="dxa"/>
            <w:tcBorders>
              <w:top w:val="double" w:sz="4" w:space="0" w:color="auto"/>
            </w:tcBorders>
          </w:tcPr>
          <w:p w14:paraId="538A8366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27" w:type="dxa"/>
            <w:tcBorders>
              <w:top w:val="double" w:sz="4" w:space="0" w:color="auto"/>
            </w:tcBorders>
          </w:tcPr>
          <w:p w14:paraId="03DFCDFA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27" w:type="dxa"/>
            <w:tcBorders>
              <w:top w:val="double" w:sz="4" w:space="0" w:color="auto"/>
            </w:tcBorders>
          </w:tcPr>
          <w:p w14:paraId="3BEDB534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030" w:type="dxa"/>
            <w:tcBorders>
              <w:top w:val="double" w:sz="4" w:space="0" w:color="auto"/>
            </w:tcBorders>
          </w:tcPr>
          <w:p w14:paraId="294D6D60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092" w:type="dxa"/>
            <w:tcBorders>
              <w:top w:val="double" w:sz="4" w:space="0" w:color="auto"/>
            </w:tcBorders>
          </w:tcPr>
          <w:p w14:paraId="1A69BB6B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27" w:type="dxa"/>
            <w:tcBorders>
              <w:top w:val="double" w:sz="4" w:space="0" w:color="auto"/>
            </w:tcBorders>
          </w:tcPr>
          <w:p w14:paraId="6547AC8B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</w:tr>
      <w:tr w:rsidR="00275AAD" w:rsidRPr="00FD3667" w14:paraId="278A1FF6" w14:textId="77777777" w:rsidTr="002636A4">
        <w:tc>
          <w:tcPr>
            <w:tcW w:w="1577" w:type="dxa"/>
          </w:tcPr>
          <w:p w14:paraId="3D686901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 xml:space="preserve">Educational background* </w:t>
            </w:r>
          </w:p>
        </w:tc>
        <w:tc>
          <w:tcPr>
            <w:tcW w:w="1127" w:type="dxa"/>
          </w:tcPr>
          <w:p w14:paraId="69911F95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90" w:type="dxa"/>
          </w:tcPr>
          <w:p w14:paraId="7F757742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127" w:type="dxa"/>
          </w:tcPr>
          <w:p w14:paraId="586D20E7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27" w:type="dxa"/>
          </w:tcPr>
          <w:p w14:paraId="6D94168E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030" w:type="dxa"/>
          </w:tcPr>
          <w:p w14:paraId="65324137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092" w:type="dxa"/>
          </w:tcPr>
          <w:p w14:paraId="53FCD018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127" w:type="dxa"/>
          </w:tcPr>
          <w:p w14:paraId="24C7FEE3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+</w:t>
            </w:r>
          </w:p>
        </w:tc>
      </w:tr>
      <w:tr w:rsidR="00275AAD" w:rsidRPr="00FD3667" w14:paraId="4288188C" w14:textId="77777777" w:rsidTr="002636A4">
        <w:tc>
          <w:tcPr>
            <w:tcW w:w="1577" w:type="dxa"/>
          </w:tcPr>
          <w:p w14:paraId="78F8DD81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>Sex*</w:t>
            </w:r>
          </w:p>
        </w:tc>
        <w:tc>
          <w:tcPr>
            <w:tcW w:w="1127" w:type="dxa"/>
          </w:tcPr>
          <w:p w14:paraId="7E56A674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190" w:type="dxa"/>
          </w:tcPr>
          <w:p w14:paraId="5D3CB570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127" w:type="dxa"/>
          </w:tcPr>
          <w:p w14:paraId="7D0968EB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127" w:type="dxa"/>
          </w:tcPr>
          <w:p w14:paraId="6D0AFA67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030" w:type="dxa"/>
          </w:tcPr>
          <w:p w14:paraId="59352525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092" w:type="dxa"/>
          </w:tcPr>
          <w:p w14:paraId="66DEF3A6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</w:rPr>
              <w:t>-</w:t>
            </w:r>
          </w:p>
        </w:tc>
        <w:tc>
          <w:tcPr>
            <w:tcW w:w="1127" w:type="dxa"/>
          </w:tcPr>
          <w:p w14:paraId="12362723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</w:t>
            </w:r>
          </w:p>
        </w:tc>
      </w:tr>
      <w:tr w:rsidR="00275AAD" w:rsidRPr="00FD3667" w14:paraId="59EA387B" w14:textId="77777777" w:rsidTr="002636A4">
        <w:tc>
          <w:tcPr>
            <w:tcW w:w="1577" w:type="dxa"/>
            <w:tcBorders>
              <w:bottom w:val="double" w:sz="4" w:space="0" w:color="FFFFFF" w:themeColor="background1"/>
            </w:tcBorders>
          </w:tcPr>
          <w:p w14:paraId="7A227A7D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>Score interval</w:t>
            </w:r>
          </w:p>
        </w:tc>
        <w:tc>
          <w:tcPr>
            <w:tcW w:w="1127" w:type="dxa"/>
            <w:tcBorders>
              <w:bottom w:val="double" w:sz="4" w:space="0" w:color="FFFFFF" w:themeColor="background1"/>
            </w:tcBorders>
          </w:tcPr>
          <w:p w14:paraId="17C20021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-15 to +5</w:t>
            </w:r>
          </w:p>
        </w:tc>
        <w:tc>
          <w:tcPr>
            <w:tcW w:w="1190" w:type="dxa"/>
            <w:tcBorders>
              <w:bottom w:val="double" w:sz="4" w:space="0" w:color="FFFFFF" w:themeColor="background1"/>
            </w:tcBorders>
          </w:tcPr>
          <w:p w14:paraId="088BA910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-18 to +6</w:t>
            </w:r>
          </w:p>
        </w:tc>
        <w:tc>
          <w:tcPr>
            <w:tcW w:w="1127" w:type="dxa"/>
            <w:tcBorders>
              <w:bottom w:val="double" w:sz="4" w:space="0" w:color="FFFFFF" w:themeColor="background1"/>
            </w:tcBorders>
          </w:tcPr>
          <w:p w14:paraId="70E191B1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-15 to +5</w:t>
            </w:r>
          </w:p>
        </w:tc>
        <w:tc>
          <w:tcPr>
            <w:tcW w:w="1127" w:type="dxa"/>
            <w:tcBorders>
              <w:bottom w:val="double" w:sz="4" w:space="0" w:color="FFFFFF" w:themeColor="background1"/>
            </w:tcBorders>
          </w:tcPr>
          <w:p w14:paraId="189F2D10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-15 to +5</w:t>
            </w:r>
          </w:p>
        </w:tc>
        <w:tc>
          <w:tcPr>
            <w:tcW w:w="1030" w:type="dxa"/>
            <w:tcBorders>
              <w:bottom w:val="double" w:sz="4" w:space="0" w:color="FFFFFF" w:themeColor="background1"/>
            </w:tcBorders>
          </w:tcPr>
          <w:p w14:paraId="2D9078BC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-18 to +6</w:t>
            </w:r>
          </w:p>
        </w:tc>
        <w:tc>
          <w:tcPr>
            <w:tcW w:w="1092" w:type="dxa"/>
            <w:tcBorders>
              <w:bottom w:val="double" w:sz="4" w:space="0" w:color="FFFFFF" w:themeColor="background1"/>
            </w:tcBorders>
          </w:tcPr>
          <w:p w14:paraId="1A74876F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-18 to +6</w:t>
            </w:r>
          </w:p>
        </w:tc>
        <w:tc>
          <w:tcPr>
            <w:tcW w:w="1127" w:type="dxa"/>
            <w:tcBorders>
              <w:bottom w:val="double" w:sz="4" w:space="0" w:color="FFFFFF" w:themeColor="background1"/>
            </w:tcBorders>
          </w:tcPr>
          <w:p w14:paraId="037C7D94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-18 to +6</w:t>
            </w:r>
          </w:p>
        </w:tc>
      </w:tr>
      <w:tr w:rsidR="00275AAD" w:rsidRPr="00FD3667" w14:paraId="2C471847" w14:textId="77777777" w:rsidTr="002636A4">
        <w:tc>
          <w:tcPr>
            <w:tcW w:w="1577" w:type="dxa"/>
            <w:tcBorders>
              <w:bottom w:val="double" w:sz="4" w:space="0" w:color="auto"/>
            </w:tcBorders>
          </w:tcPr>
          <w:p w14:paraId="0985BCD9" w14:textId="77777777" w:rsidR="00275AAD" w:rsidRPr="00FD3667" w:rsidRDefault="00275AAD" w:rsidP="002636A4">
            <w:pPr>
              <w:jc w:val="both"/>
              <w:rPr>
                <w:b/>
                <w:sz w:val="20"/>
                <w:szCs w:val="20"/>
              </w:rPr>
            </w:pPr>
            <w:r w:rsidRPr="00FD3667">
              <w:rPr>
                <w:b/>
                <w:sz w:val="20"/>
                <w:szCs w:val="20"/>
                <w:lang w:val="en-US"/>
              </w:rPr>
              <w:t>Cutoff value</w:t>
            </w: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14:paraId="6AAA9577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  <w:tc>
          <w:tcPr>
            <w:tcW w:w="1190" w:type="dxa"/>
            <w:tcBorders>
              <w:bottom w:val="double" w:sz="4" w:space="0" w:color="auto"/>
            </w:tcBorders>
          </w:tcPr>
          <w:p w14:paraId="2D34DEC2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14:paraId="60527ADD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≤-4</w:t>
            </w: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14:paraId="57404793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  <w:tc>
          <w:tcPr>
            <w:tcW w:w="1030" w:type="dxa"/>
            <w:tcBorders>
              <w:bottom w:val="double" w:sz="4" w:space="0" w:color="auto"/>
            </w:tcBorders>
          </w:tcPr>
          <w:p w14:paraId="5806C3B1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  <w:tc>
          <w:tcPr>
            <w:tcW w:w="1092" w:type="dxa"/>
            <w:tcBorders>
              <w:bottom w:val="double" w:sz="4" w:space="0" w:color="auto"/>
            </w:tcBorders>
          </w:tcPr>
          <w:p w14:paraId="168E4FB8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14:paraId="6C950754" w14:textId="77777777" w:rsidR="00275AAD" w:rsidRPr="00FD3667" w:rsidRDefault="00275AAD" w:rsidP="002636A4">
            <w:pPr>
              <w:jc w:val="both"/>
              <w:rPr>
                <w:sz w:val="20"/>
                <w:szCs w:val="20"/>
              </w:rPr>
            </w:pPr>
            <w:r w:rsidRPr="00FD3667">
              <w:rPr>
                <w:sz w:val="20"/>
                <w:szCs w:val="20"/>
                <w:lang w:val="en-US"/>
              </w:rPr>
              <w:t>≤-5</w:t>
            </w:r>
          </w:p>
        </w:tc>
      </w:tr>
    </w:tbl>
    <w:p w14:paraId="6FA869DB" w14:textId="77777777" w:rsidR="00275AAD" w:rsidRPr="00FD3667" w:rsidRDefault="00275AAD" w:rsidP="00275AAD">
      <w:pPr>
        <w:spacing w:after="0" w:line="240" w:lineRule="auto"/>
        <w:jc w:val="both"/>
        <w:rPr>
          <w:sz w:val="20"/>
          <w:szCs w:val="20"/>
          <w:lang w:val="en-US"/>
        </w:rPr>
      </w:pPr>
      <w:r w:rsidRPr="00FD3667">
        <w:rPr>
          <w:sz w:val="20"/>
          <w:szCs w:val="20"/>
          <w:lang w:val="en-US"/>
        </w:rPr>
        <w:t>*While establishing the norms for PHES test battery by age, educational background and sex, (+) indicates the characteristics taken into account, and (-) indicates those not taken into account.  PHES: Psychometric Hepatic Encephalopathy Score</w:t>
      </w:r>
    </w:p>
    <w:p w14:paraId="23E66CE7" w14:textId="77777777" w:rsidR="00EB6320" w:rsidRPr="00FD3667" w:rsidRDefault="00EB6320"/>
    <w:sectPr w:rsidR="00EB6320" w:rsidRPr="00FD36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20"/>
    <w:rsid w:val="00275AAD"/>
    <w:rsid w:val="00EB6320"/>
    <w:rsid w:val="00FD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3C314-DC44-406E-A3E8-5C98FA154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AAD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75A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75AAD"/>
    <w:rPr>
      <w:rFonts w:ascii="Segoe UI" w:hAnsi="Segoe UI" w:cs="Segoe UI"/>
      <w:sz w:val="18"/>
      <w:szCs w:val="18"/>
      <w:lang w:val="de-DE"/>
    </w:rPr>
  </w:style>
  <w:style w:type="table" w:styleId="TabloKlavuzu">
    <w:name w:val="Table Grid"/>
    <w:basedOn w:val="NormalTablo"/>
    <w:uiPriority w:val="39"/>
    <w:rsid w:val="00275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3</cp:revision>
  <dcterms:created xsi:type="dcterms:W3CDTF">2020-11-23T13:19:00Z</dcterms:created>
  <dcterms:modified xsi:type="dcterms:W3CDTF">2020-11-23T13:30:00Z</dcterms:modified>
</cp:coreProperties>
</file>