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6410" w:rsidRDefault="00CC73AE">
      <w:r>
        <w:rPr>
          <w:rFonts w:ascii="Times New Roman" w:hAnsi="Times New Roman" w:cs="Times New Roman"/>
          <w:noProof/>
          <w:color w:val="000000" w:themeColor="text1"/>
          <w:sz w:val="24"/>
        </w:rPr>
        <w:drawing>
          <wp:inline distT="0" distB="0" distL="0" distR="0" wp14:anchorId="27A8F464" wp14:editId="17B464E4">
            <wp:extent cx="5219700" cy="34798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S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47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73AE" w:rsidRPr="00626AB1" w:rsidRDefault="00CC73AE" w:rsidP="00CC73AE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626AB1">
        <w:rPr>
          <w:rFonts w:ascii="Times New Roman" w:hAnsi="Times New Roman" w:cs="Times New Roman" w:hint="eastAsia"/>
          <w:color w:val="000000" w:themeColor="text1"/>
          <w:sz w:val="24"/>
        </w:rPr>
        <w:t>F</w:t>
      </w:r>
      <w:r w:rsidRPr="00626AB1">
        <w:rPr>
          <w:rFonts w:ascii="Times New Roman" w:hAnsi="Times New Roman" w:cs="Times New Roman"/>
          <w:color w:val="000000" w:themeColor="text1"/>
          <w:sz w:val="24"/>
        </w:rPr>
        <w:t>igure S1. FPG trajectory</w:t>
      </w:r>
    </w:p>
    <w:p w:rsidR="00CC73AE" w:rsidRDefault="00CC73AE"/>
    <w:p w:rsidR="00CC73AE" w:rsidRDefault="00CC73AE" w:rsidP="00CC73AE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:rsidR="00CC73AE" w:rsidRPr="00F85676" w:rsidRDefault="00CC73AE" w:rsidP="00CC73AE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F85676">
        <w:rPr>
          <w:rFonts w:ascii="Times New Roman" w:hAnsi="Times New Roman" w:cs="Times New Roman" w:hint="eastAsia"/>
          <w:color w:val="000000" w:themeColor="text1"/>
          <w:sz w:val="24"/>
        </w:rPr>
        <w:t>T</w:t>
      </w:r>
      <w:r w:rsidRPr="00F85676">
        <w:rPr>
          <w:rFonts w:ascii="Times New Roman" w:hAnsi="Times New Roman" w:cs="Times New Roman"/>
          <w:color w:val="000000" w:themeColor="text1"/>
          <w:sz w:val="24"/>
        </w:rPr>
        <w:t>ableS1</w:t>
      </w:r>
      <w:r w:rsidRPr="00F85676">
        <w:rPr>
          <w:rFonts w:ascii="Times New Roman" w:hAnsi="Times New Roman" w:cs="Times New Roman" w:hint="eastAsia"/>
          <w:color w:val="000000" w:themeColor="text1"/>
          <w:sz w:val="24"/>
        </w:rPr>
        <w:t>.</w:t>
      </w:r>
      <w:r w:rsidRPr="00F85676">
        <w:rPr>
          <w:rFonts w:ascii="Times New Roman" w:hAnsi="Times New Roman" w:cs="Times New Roman"/>
          <w:color w:val="000000" w:themeColor="text1"/>
          <w:sz w:val="24"/>
        </w:rPr>
        <w:t xml:space="preserve"> Demographic and biochemical characteristics of participants at baseline</w:t>
      </w:r>
    </w:p>
    <w:tbl>
      <w:tblPr>
        <w:tblStyle w:val="a5"/>
        <w:tblW w:w="87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3"/>
        <w:gridCol w:w="1301"/>
        <w:gridCol w:w="1301"/>
        <w:gridCol w:w="1277"/>
        <w:gridCol w:w="1301"/>
        <w:gridCol w:w="1271"/>
      </w:tblGrid>
      <w:tr w:rsidR="00CC73AE" w:rsidRPr="00F85676" w:rsidTr="005576B5">
        <w:tc>
          <w:tcPr>
            <w:tcW w:w="232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Baseline data</w:t>
            </w:r>
          </w:p>
        </w:tc>
        <w:tc>
          <w:tcPr>
            <w:tcW w:w="129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Participants in 2009-2012</w:t>
            </w:r>
          </w:p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(N=11,107)</w:t>
            </w:r>
          </w:p>
        </w:tc>
        <w:tc>
          <w:tcPr>
            <w:tcW w:w="129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Participants only attended the first follow-up</w:t>
            </w:r>
          </w:p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(N=5,439)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Participants only attended the second follow-up</w:t>
            </w:r>
          </w:p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(N=606)</w:t>
            </w:r>
          </w:p>
        </w:tc>
        <w:tc>
          <w:tcPr>
            <w:tcW w:w="129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Participants attended both follow-ups</w:t>
            </w:r>
          </w:p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(N=5,062)</w:t>
            </w:r>
          </w:p>
        </w:tc>
        <w:tc>
          <w:tcPr>
            <w:tcW w:w="129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p</w:t>
            </w:r>
          </w:p>
        </w:tc>
      </w:tr>
      <w:tr w:rsidR="00CC73AE" w:rsidRPr="00F85676" w:rsidTr="005576B5">
        <w:tc>
          <w:tcPr>
            <w:tcW w:w="2325" w:type="dxa"/>
            <w:tcBorders>
              <w:top w:val="single" w:sz="4" w:space="0" w:color="000000" w:themeColor="text1"/>
            </w:tcBorders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 xml:space="preserve">Age(years), </w:t>
            </w:r>
            <w:proofErr w:type="spellStart"/>
            <w:r w:rsidRPr="00F85676">
              <w:rPr>
                <w:rFonts w:ascii="Times New Roman" w:hAnsi="Times New Roman" w:cs="Times New Roman"/>
                <w:color w:val="000000" w:themeColor="text1"/>
              </w:rPr>
              <w:t>Mean±SD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 w:themeColor="text1"/>
            </w:tcBorders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41.46±10.85</w:t>
            </w:r>
          </w:p>
        </w:tc>
        <w:tc>
          <w:tcPr>
            <w:tcW w:w="1296" w:type="dxa"/>
            <w:tcBorders>
              <w:top w:val="single" w:sz="4" w:space="0" w:color="000000" w:themeColor="text1"/>
            </w:tcBorders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41.80±10.91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41.96±11.49</w:t>
            </w:r>
          </w:p>
        </w:tc>
        <w:tc>
          <w:tcPr>
            <w:tcW w:w="1296" w:type="dxa"/>
            <w:tcBorders>
              <w:top w:val="single" w:sz="4" w:space="0" w:color="000000" w:themeColor="text1"/>
            </w:tcBorders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41.04±10.70</w:t>
            </w:r>
          </w:p>
        </w:tc>
        <w:tc>
          <w:tcPr>
            <w:tcW w:w="1299" w:type="dxa"/>
            <w:tcBorders>
              <w:top w:val="single" w:sz="4" w:space="0" w:color="000000" w:themeColor="text1"/>
            </w:tcBorders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CC73AE" w:rsidRPr="00F85676" w:rsidTr="005576B5">
        <w:tc>
          <w:tcPr>
            <w:tcW w:w="2325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 xml:space="preserve">Men, </w:t>
            </w:r>
            <w:proofErr w:type="gramStart"/>
            <w:r w:rsidRPr="00F85676">
              <w:rPr>
                <w:rFonts w:ascii="Times New Roman" w:hAnsi="Times New Roman" w:cs="Times New Roman"/>
                <w:color w:val="000000" w:themeColor="text1"/>
              </w:rPr>
              <w:t>N(</w:t>
            </w:r>
            <w:proofErr w:type="gramEnd"/>
            <w:r w:rsidRPr="00F85676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  <w:tc>
          <w:tcPr>
            <w:tcW w:w="1296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6,583(59.27)</w:t>
            </w:r>
          </w:p>
        </w:tc>
        <w:tc>
          <w:tcPr>
            <w:tcW w:w="1296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3,329(61.21)</w:t>
            </w:r>
          </w:p>
        </w:tc>
        <w:tc>
          <w:tcPr>
            <w:tcW w:w="0" w:type="auto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328(54.13)</w:t>
            </w:r>
          </w:p>
        </w:tc>
        <w:tc>
          <w:tcPr>
            <w:tcW w:w="1296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2,926(57.80)</w:t>
            </w:r>
          </w:p>
        </w:tc>
        <w:tc>
          <w:tcPr>
            <w:tcW w:w="1299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CC73AE" w:rsidRPr="00F85676" w:rsidTr="005576B5">
        <w:tc>
          <w:tcPr>
            <w:tcW w:w="2325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 w:rsidRPr="00F85676">
              <w:rPr>
                <w:rFonts w:ascii="Times New Roman" w:hAnsi="Times New Roman" w:cs="Times New Roman"/>
                <w:color w:val="000000" w:themeColor="text1"/>
              </w:rPr>
              <w:t>FPG(</w:t>
            </w:r>
            <w:proofErr w:type="gramEnd"/>
            <w:r w:rsidRPr="00F85676">
              <w:rPr>
                <w:rFonts w:ascii="Times New Roman" w:hAnsi="Times New Roman" w:cs="Times New Roman"/>
                <w:color w:val="000000" w:themeColor="text1"/>
              </w:rPr>
              <w:t>mmol/L),</w:t>
            </w:r>
            <w:proofErr w:type="spellStart"/>
            <w:r w:rsidRPr="00F85676">
              <w:rPr>
                <w:rFonts w:ascii="Times New Roman" w:hAnsi="Times New Roman" w:cs="Times New Roman"/>
                <w:color w:val="000000" w:themeColor="text1"/>
              </w:rPr>
              <w:t>Mean±SD</w:t>
            </w:r>
            <w:proofErr w:type="spellEnd"/>
          </w:p>
        </w:tc>
        <w:tc>
          <w:tcPr>
            <w:tcW w:w="1296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5.66±0.98</w:t>
            </w:r>
          </w:p>
        </w:tc>
        <w:tc>
          <w:tcPr>
            <w:tcW w:w="1296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5.68±1.01</w:t>
            </w:r>
          </w:p>
        </w:tc>
        <w:tc>
          <w:tcPr>
            <w:tcW w:w="0" w:type="auto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5.65±0.83</w:t>
            </w:r>
          </w:p>
        </w:tc>
        <w:tc>
          <w:tcPr>
            <w:tcW w:w="1296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5.64±0.97</w:t>
            </w:r>
          </w:p>
        </w:tc>
        <w:tc>
          <w:tcPr>
            <w:tcW w:w="1299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0.119</w:t>
            </w:r>
          </w:p>
        </w:tc>
      </w:tr>
      <w:tr w:rsidR="00CC73AE" w:rsidRPr="00F85676" w:rsidTr="005576B5">
        <w:tc>
          <w:tcPr>
            <w:tcW w:w="2325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F85676">
              <w:rPr>
                <w:rFonts w:ascii="Times New Roman" w:hAnsi="Times New Roman" w:cs="Times New Roman"/>
                <w:color w:val="000000" w:themeColor="text1"/>
              </w:rPr>
              <w:t>FVC,Mean</w:t>
            </w:r>
            <w:proofErr w:type="gramEnd"/>
            <w:r w:rsidRPr="00F85676">
              <w:rPr>
                <w:rFonts w:ascii="Times New Roman" w:hAnsi="Times New Roman" w:cs="Times New Roman"/>
                <w:color w:val="000000" w:themeColor="text1"/>
              </w:rPr>
              <w:t>±SD</w:t>
            </w:r>
            <w:proofErr w:type="spellEnd"/>
          </w:p>
        </w:tc>
        <w:tc>
          <w:tcPr>
            <w:tcW w:w="1296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3.50±0.85</w:t>
            </w:r>
          </w:p>
        </w:tc>
        <w:tc>
          <w:tcPr>
            <w:tcW w:w="1296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3.52±0.86</w:t>
            </w:r>
          </w:p>
        </w:tc>
        <w:tc>
          <w:tcPr>
            <w:tcW w:w="0" w:type="auto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3.40±0.88</w:t>
            </w:r>
          </w:p>
        </w:tc>
        <w:tc>
          <w:tcPr>
            <w:tcW w:w="1296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3.49±0.83</w:t>
            </w:r>
          </w:p>
        </w:tc>
        <w:tc>
          <w:tcPr>
            <w:tcW w:w="1299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0.003</w:t>
            </w:r>
          </w:p>
        </w:tc>
      </w:tr>
      <w:tr w:rsidR="00CC73AE" w:rsidRPr="00F85676" w:rsidTr="005576B5">
        <w:tc>
          <w:tcPr>
            <w:tcW w:w="2325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FEV</w:t>
            </w:r>
            <w:proofErr w:type="gramStart"/>
            <w:r w:rsidRPr="00F85676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1</w:t>
            </w:r>
            <w:r w:rsidRPr="00F85676">
              <w:rPr>
                <w:rFonts w:ascii="Times New Roman" w:hAnsi="Times New Roman" w:cs="Times New Roman"/>
                <w:color w:val="000000" w:themeColor="text1"/>
              </w:rPr>
              <w:t>,Mean</w:t>
            </w:r>
            <w:proofErr w:type="gramEnd"/>
            <w:r w:rsidRPr="00F85676">
              <w:rPr>
                <w:rFonts w:ascii="Times New Roman" w:hAnsi="Times New Roman" w:cs="Times New Roman"/>
                <w:color w:val="000000" w:themeColor="text1"/>
              </w:rPr>
              <w:t>±SD</w:t>
            </w:r>
          </w:p>
        </w:tc>
        <w:tc>
          <w:tcPr>
            <w:tcW w:w="1296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2.96±0.71</w:t>
            </w:r>
          </w:p>
        </w:tc>
        <w:tc>
          <w:tcPr>
            <w:tcW w:w="1296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2.97±0.71</w:t>
            </w:r>
          </w:p>
        </w:tc>
        <w:tc>
          <w:tcPr>
            <w:tcW w:w="0" w:type="auto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2.90±0.75</w:t>
            </w:r>
          </w:p>
        </w:tc>
        <w:tc>
          <w:tcPr>
            <w:tcW w:w="1296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2.96±0.70</w:t>
            </w:r>
          </w:p>
        </w:tc>
        <w:tc>
          <w:tcPr>
            <w:tcW w:w="1299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0.054</w:t>
            </w:r>
          </w:p>
        </w:tc>
      </w:tr>
      <w:tr w:rsidR="00CC73AE" w:rsidRPr="00F85676" w:rsidTr="005576B5">
        <w:tc>
          <w:tcPr>
            <w:tcW w:w="2325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F85676">
              <w:rPr>
                <w:rFonts w:ascii="Times New Roman" w:hAnsi="Times New Roman" w:cs="Times New Roman"/>
                <w:color w:val="000000" w:themeColor="text1"/>
              </w:rPr>
              <w:t>FVCper,Mean</w:t>
            </w:r>
            <w:proofErr w:type="gramEnd"/>
            <w:r w:rsidRPr="00F85676">
              <w:rPr>
                <w:rFonts w:ascii="Times New Roman" w:hAnsi="Times New Roman" w:cs="Times New Roman"/>
                <w:color w:val="000000" w:themeColor="text1"/>
              </w:rPr>
              <w:t>±SD</w:t>
            </w:r>
            <w:proofErr w:type="spellEnd"/>
          </w:p>
        </w:tc>
        <w:tc>
          <w:tcPr>
            <w:tcW w:w="1296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99.81±15.33</w:t>
            </w:r>
          </w:p>
        </w:tc>
        <w:tc>
          <w:tcPr>
            <w:tcW w:w="1296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99.84±15.44</w:t>
            </w:r>
          </w:p>
        </w:tc>
        <w:tc>
          <w:tcPr>
            <w:tcW w:w="0" w:type="auto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98.75±16.32</w:t>
            </w:r>
          </w:p>
        </w:tc>
        <w:tc>
          <w:tcPr>
            <w:tcW w:w="1296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99.91±15.09</w:t>
            </w:r>
          </w:p>
        </w:tc>
        <w:tc>
          <w:tcPr>
            <w:tcW w:w="1299" w:type="dxa"/>
          </w:tcPr>
          <w:p w:rsidR="00CC73AE" w:rsidRPr="00F85676" w:rsidRDefault="00CC73AE" w:rsidP="005576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85676">
              <w:rPr>
                <w:rFonts w:ascii="Times New Roman" w:hAnsi="Times New Roman" w:cs="Times New Roman"/>
                <w:color w:val="000000" w:themeColor="text1"/>
              </w:rPr>
              <w:t>0.206</w:t>
            </w:r>
          </w:p>
        </w:tc>
      </w:tr>
      <w:tr w:rsidR="00CC73AE" w:rsidRPr="00856D0B" w:rsidTr="005576B5">
        <w:tc>
          <w:tcPr>
            <w:tcW w:w="2325" w:type="dxa"/>
          </w:tcPr>
          <w:p w:rsidR="00CC73AE" w:rsidRPr="00856D0B" w:rsidRDefault="00CC73AE" w:rsidP="005576B5">
            <w:pPr>
              <w:rPr>
                <w:rFonts w:ascii="Times New Roman" w:hAnsi="Times New Roman" w:cs="Times New Roman"/>
              </w:rPr>
            </w:pPr>
            <w:r w:rsidRPr="00856D0B">
              <w:rPr>
                <w:rFonts w:ascii="Times New Roman" w:hAnsi="Times New Roman" w:cs="Times New Roman"/>
              </w:rPr>
              <w:t>FEV</w:t>
            </w:r>
            <w:r w:rsidRPr="00856D0B">
              <w:rPr>
                <w:rFonts w:ascii="Times New Roman" w:hAnsi="Times New Roman" w:cs="Times New Roman"/>
                <w:vertAlign w:val="subscript"/>
              </w:rPr>
              <w:t>1</w:t>
            </w:r>
            <w:proofErr w:type="gramStart"/>
            <w:r w:rsidRPr="00856D0B">
              <w:rPr>
                <w:rFonts w:ascii="Times New Roman" w:hAnsi="Times New Roman" w:cs="Times New Roman"/>
              </w:rPr>
              <w:t>per,Mean</w:t>
            </w:r>
            <w:proofErr w:type="gramEnd"/>
            <w:r w:rsidRPr="00856D0B">
              <w:rPr>
                <w:rFonts w:ascii="Times New Roman" w:hAnsi="Times New Roman" w:cs="Times New Roman"/>
              </w:rPr>
              <w:t>±SD</w:t>
            </w:r>
          </w:p>
        </w:tc>
        <w:tc>
          <w:tcPr>
            <w:tcW w:w="1296" w:type="dxa"/>
          </w:tcPr>
          <w:p w:rsidR="00CC73AE" w:rsidRPr="00856D0B" w:rsidRDefault="00CC73AE" w:rsidP="005576B5">
            <w:pPr>
              <w:rPr>
                <w:rFonts w:ascii="Times New Roman" w:hAnsi="Times New Roman" w:cs="Times New Roman"/>
              </w:rPr>
            </w:pPr>
            <w:r w:rsidRPr="00856D0B">
              <w:rPr>
                <w:rFonts w:ascii="Times New Roman" w:hAnsi="Times New Roman" w:cs="Times New Roman"/>
              </w:rPr>
              <w:t>93.08±14.47</w:t>
            </w:r>
          </w:p>
        </w:tc>
        <w:tc>
          <w:tcPr>
            <w:tcW w:w="1296" w:type="dxa"/>
          </w:tcPr>
          <w:p w:rsidR="00CC73AE" w:rsidRPr="00856D0B" w:rsidRDefault="00CC73AE" w:rsidP="005576B5">
            <w:pPr>
              <w:rPr>
                <w:rFonts w:ascii="Times New Roman" w:hAnsi="Times New Roman" w:cs="Times New Roman"/>
              </w:rPr>
            </w:pPr>
            <w:r w:rsidRPr="00856D0B">
              <w:rPr>
                <w:rFonts w:ascii="Times New Roman" w:hAnsi="Times New Roman" w:cs="Times New Roman"/>
              </w:rPr>
              <w:t>93.09±15.49</w:t>
            </w:r>
          </w:p>
        </w:tc>
        <w:tc>
          <w:tcPr>
            <w:tcW w:w="0" w:type="auto"/>
          </w:tcPr>
          <w:p w:rsidR="00CC73AE" w:rsidRPr="00856D0B" w:rsidRDefault="00CC73AE" w:rsidP="005576B5">
            <w:pPr>
              <w:rPr>
                <w:rFonts w:ascii="Times New Roman" w:hAnsi="Times New Roman" w:cs="Times New Roman"/>
              </w:rPr>
            </w:pPr>
            <w:r w:rsidRPr="00856D0B">
              <w:rPr>
                <w:rFonts w:ascii="Times New Roman" w:hAnsi="Times New Roman" w:cs="Times New Roman"/>
              </w:rPr>
              <w:t>92.51±13.55</w:t>
            </w:r>
          </w:p>
        </w:tc>
        <w:tc>
          <w:tcPr>
            <w:tcW w:w="1296" w:type="dxa"/>
          </w:tcPr>
          <w:p w:rsidR="00CC73AE" w:rsidRPr="00856D0B" w:rsidRDefault="00CC73AE" w:rsidP="005576B5">
            <w:pPr>
              <w:rPr>
                <w:rFonts w:ascii="Times New Roman" w:hAnsi="Times New Roman" w:cs="Times New Roman"/>
              </w:rPr>
            </w:pPr>
            <w:r w:rsidRPr="00856D0B">
              <w:rPr>
                <w:rFonts w:ascii="Times New Roman" w:hAnsi="Times New Roman" w:cs="Times New Roman"/>
              </w:rPr>
              <w:t>93.14±13.41</w:t>
            </w:r>
          </w:p>
        </w:tc>
        <w:tc>
          <w:tcPr>
            <w:tcW w:w="1299" w:type="dxa"/>
          </w:tcPr>
          <w:p w:rsidR="00CC73AE" w:rsidRPr="00856D0B" w:rsidRDefault="00CC73AE" w:rsidP="005576B5">
            <w:pPr>
              <w:rPr>
                <w:rFonts w:ascii="Times New Roman" w:hAnsi="Times New Roman" w:cs="Times New Roman"/>
              </w:rPr>
            </w:pPr>
            <w:r w:rsidRPr="00856D0B">
              <w:rPr>
                <w:rFonts w:ascii="Times New Roman" w:hAnsi="Times New Roman" w:cs="Times New Roman"/>
              </w:rPr>
              <w:t>0.597</w:t>
            </w:r>
          </w:p>
        </w:tc>
      </w:tr>
      <w:tr w:rsidR="00CC73AE" w:rsidRPr="00856D0B" w:rsidTr="005576B5">
        <w:tc>
          <w:tcPr>
            <w:tcW w:w="2325" w:type="dxa"/>
            <w:tcBorders>
              <w:bottom w:val="single" w:sz="4" w:space="0" w:color="000000" w:themeColor="text1"/>
            </w:tcBorders>
          </w:tcPr>
          <w:p w:rsidR="00CC73AE" w:rsidRPr="00856D0B" w:rsidRDefault="00CC73AE" w:rsidP="005576B5">
            <w:pPr>
              <w:rPr>
                <w:rFonts w:ascii="Times New Roman" w:hAnsi="Times New Roman" w:cs="Times New Roman"/>
              </w:rPr>
            </w:pPr>
            <w:r w:rsidRPr="00856D0B">
              <w:rPr>
                <w:rFonts w:ascii="Times New Roman" w:hAnsi="Times New Roman" w:cs="Times New Roman"/>
              </w:rPr>
              <w:t>FEV</w:t>
            </w:r>
            <w:r w:rsidRPr="00856D0B">
              <w:rPr>
                <w:rFonts w:ascii="Times New Roman" w:hAnsi="Times New Roman" w:cs="Times New Roman"/>
                <w:vertAlign w:val="subscript"/>
              </w:rPr>
              <w:t>1</w:t>
            </w:r>
            <w:r w:rsidRPr="00856D0B">
              <w:rPr>
                <w:rFonts w:ascii="Times New Roman" w:hAnsi="Times New Roman" w:cs="Times New Roman"/>
              </w:rPr>
              <w:t>/</w:t>
            </w:r>
            <w:proofErr w:type="spellStart"/>
            <w:proofErr w:type="gramStart"/>
            <w:r w:rsidRPr="00856D0B">
              <w:rPr>
                <w:rFonts w:ascii="Times New Roman" w:hAnsi="Times New Roman" w:cs="Times New Roman"/>
              </w:rPr>
              <w:t>FVC,Mean</w:t>
            </w:r>
            <w:proofErr w:type="gramEnd"/>
            <w:r w:rsidRPr="00856D0B">
              <w:rPr>
                <w:rFonts w:ascii="Times New Roman" w:hAnsi="Times New Roman" w:cs="Times New Roman"/>
              </w:rPr>
              <w:t>±SD</w:t>
            </w:r>
            <w:proofErr w:type="spellEnd"/>
          </w:p>
        </w:tc>
        <w:tc>
          <w:tcPr>
            <w:tcW w:w="1296" w:type="dxa"/>
            <w:tcBorders>
              <w:bottom w:val="single" w:sz="4" w:space="0" w:color="000000" w:themeColor="text1"/>
            </w:tcBorders>
          </w:tcPr>
          <w:p w:rsidR="00CC73AE" w:rsidRPr="00856D0B" w:rsidRDefault="00CC73AE" w:rsidP="005576B5">
            <w:pPr>
              <w:rPr>
                <w:rFonts w:ascii="Times New Roman" w:hAnsi="Times New Roman" w:cs="Times New Roman"/>
              </w:rPr>
            </w:pPr>
            <w:r w:rsidRPr="00856D0B">
              <w:rPr>
                <w:rFonts w:ascii="Times New Roman" w:hAnsi="Times New Roman" w:cs="Times New Roman"/>
              </w:rPr>
              <w:t>84.99±8.46</w:t>
            </w:r>
          </w:p>
        </w:tc>
        <w:tc>
          <w:tcPr>
            <w:tcW w:w="1296" w:type="dxa"/>
            <w:tcBorders>
              <w:bottom w:val="single" w:sz="4" w:space="0" w:color="000000" w:themeColor="text1"/>
            </w:tcBorders>
          </w:tcPr>
          <w:p w:rsidR="00CC73AE" w:rsidRPr="00856D0B" w:rsidRDefault="00CC73AE" w:rsidP="005576B5">
            <w:pPr>
              <w:rPr>
                <w:rFonts w:ascii="Times New Roman" w:hAnsi="Times New Roman" w:cs="Times New Roman"/>
              </w:rPr>
            </w:pPr>
            <w:r w:rsidRPr="00856D0B">
              <w:rPr>
                <w:rFonts w:ascii="Times New Roman" w:hAnsi="Times New Roman" w:cs="Times New Roman"/>
              </w:rPr>
              <w:t>84.77±8.41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CC73AE" w:rsidRPr="00856D0B" w:rsidRDefault="00CC73AE" w:rsidP="005576B5">
            <w:pPr>
              <w:rPr>
                <w:rFonts w:ascii="Times New Roman" w:hAnsi="Times New Roman" w:cs="Times New Roman"/>
              </w:rPr>
            </w:pPr>
            <w:r w:rsidRPr="00856D0B">
              <w:rPr>
                <w:rFonts w:ascii="Times New Roman" w:hAnsi="Times New Roman" w:cs="Times New Roman"/>
              </w:rPr>
              <w:t>85.46±7.98</w:t>
            </w:r>
          </w:p>
        </w:tc>
        <w:tc>
          <w:tcPr>
            <w:tcW w:w="1296" w:type="dxa"/>
            <w:tcBorders>
              <w:bottom w:val="single" w:sz="4" w:space="0" w:color="000000" w:themeColor="text1"/>
            </w:tcBorders>
          </w:tcPr>
          <w:p w:rsidR="00CC73AE" w:rsidRPr="00856D0B" w:rsidRDefault="00CC73AE" w:rsidP="005576B5">
            <w:pPr>
              <w:rPr>
                <w:rFonts w:ascii="Times New Roman" w:hAnsi="Times New Roman" w:cs="Times New Roman"/>
              </w:rPr>
            </w:pPr>
            <w:r w:rsidRPr="00856D0B">
              <w:rPr>
                <w:rFonts w:ascii="Times New Roman" w:hAnsi="Times New Roman" w:cs="Times New Roman"/>
              </w:rPr>
              <w:t>85.17±8.57</w:t>
            </w:r>
          </w:p>
        </w:tc>
        <w:tc>
          <w:tcPr>
            <w:tcW w:w="1299" w:type="dxa"/>
            <w:tcBorders>
              <w:bottom w:val="single" w:sz="4" w:space="0" w:color="000000" w:themeColor="text1"/>
            </w:tcBorders>
          </w:tcPr>
          <w:p w:rsidR="00CC73AE" w:rsidRPr="00856D0B" w:rsidRDefault="00CC73AE" w:rsidP="005576B5">
            <w:pPr>
              <w:rPr>
                <w:rFonts w:ascii="Times New Roman" w:hAnsi="Times New Roman" w:cs="Times New Roman"/>
              </w:rPr>
            </w:pPr>
            <w:r w:rsidRPr="00856D0B">
              <w:rPr>
                <w:rFonts w:ascii="Times New Roman" w:hAnsi="Times New Roman" w:cs="Times New Roman"/>
              </w:rPr>
              <w:t>0.018</w:t>
            </w:r>
          </w:p>
        </w:tc>
      </w:tr>
    </w:tbl>
    <w:p w:rsidR="00CC73AE" w:rsidRPr="003F2A1F" w:rsidRDefault="00CC73AE" w:rsidP="00CC73AE">
      <w:pPr>
        <w:suppressLineNumbers/>
        <w:rPr>
          <w:rFonts w:ascii="Times New Roman" w:hAnsi="Times New Roman" w:cs="Times New Roman"/>
          <w:sz w:val="24"/>
        </w:rPr>
      </w:pPr>
      <w:r w:rsidRPr="003F2A1F">
        <w:rPr>
          <w:rFonts w:ascii="Times New Roman" w:hAnsi="Times New Roman" w:cs="Times New Roman"/>
          <w:sz w:val="24"/>
        </w:rPr>
        <w:t>Chi-square test was applied for categorical variables and Variance analysis was applied for continuous variables.</w:t>
      </w:r>
    </w:p>
    <w:p w:rsidR="00CC73AE" w:rsidRPr="00B40006" w:rsidRDefault="00CC73AE" w:rsidP="00CC73AE">
      <w:pPr>
        <w:spacing w:line="480" w:lineRule="auto"/>
        <w:rPr>
          <w:rFonts w:ascii="Times New Roman" w:hAnsi="Times New Roman" w:cs="Times New Roman"/>
          <w:color w:val="FF0000"/>
          <w:sz w:val="24"/>
        </w:rPr>
        <w:sectPr w:rsidR="00CC73AE" w:rsidRPr="00B40006" w:rsidSect="0033460A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C73AE" w:rsidRPr="00863316" w:rsidRDefault="00CC73AE" w:rsidP="00CC73AE">
      <w:pPr>
        <w:pStyle w:val="a3"/>
        <w:ind w:left="360" w:firstLineChars="0" w:firstLine="0"/>
        <w:rPr>
          <w:rFonts w:ascii="Times New Roman" w:eastAsia="宋体" w:hAnsi="Times New Roman" w:cs="Times New Roman"/>
          <w:szCs w:val="21"/>
        </w:rPr>
      </w:pPr>
      <w:r w:rsidRPr="00863316">
        <w:rPr>
          <w:rFonts w:ascii="Times New Roman" w:eastAsia="宋体" w:hAnsi="Times New Roman" w:cs="Times New Roman"/>
          <w:szCs w:val="21"/>
        </w:rPr>
        <w:lastRenderedPageBreak/>
        <w:t>Table S</w:t>
      </w:r>
      <w:r>
        <w:rPr>
          <w:rFonts w:ascii="Times New Roman" w:eastAsia="宋体" w:hAnsi="Times New Roman" w:cs="Times New Roman"/>
          <w:szCs w:val="21"/>
        </w:rPr>
        <w:t>2</w:t>
      </w:r>
      <w:r w:rsidRPr="00863316">
        <w:rPr>
          <w:rFonts w:ascii="Times New Roman" w:eastAsia="宋体" w:hAnsi="Times New Roman" w:cs="Times New Roman"/>
          <w:szCs w:val="21"/>
        </w:rPr>
        <w:t xml:space="preserve">. Demographic and biochemical characteristics of participants by baseline diabetic status at 3 measurement time points </w:t>
      </w:r>
    </w:p>
    <w:tbl>
      <w:tblPr>
        <w:tblStyle w:val="a4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6"/>
        <w:gridCol w:w="1295"/>
        <w:gridCol w:w="1198"/>
        <w:gridCol w:w="1198"/>
        <w:gridCol w:w="223"/>
        <w:gridCol w:w="1295"/>
        <w:gridCol w:w="1198"/>
        <w:gridCol w:w="1198"/>
        <w:gridCol w:w="223"/>
        <w:gridCol w:w="1287"/>
        <w:gridCol w:w="1198"/>
        <w:gridCol w:w="1201"/>
      </w:tblGrid>
      <w:tr w:rsidR="00CC73AE" w:rsidRPr="00CC73AE" w:rsidTr="005576B5">
        <w:tc>
          <w:tcPr>
            <w:tcW w:w="876" w:type="pct"/>
            <w:tcBorders>
              <w:top w:val="single" w:sz="4" w:space="0" w:color="auto"/>
              <w:bottom w:val="nil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1322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2009-2012 (N=11,107)</w:t>
            </w:r>
          </w:p>
        </w:tc>
        <w:tc>
          <w:tcPr>
            <w:tcW w:w="80" w:type="pct"/>
            <w:tcBorders>
              <w:top w:val="single" w:sz="4" w:space="0" w:color="auto"/>
              <w:bottom w:val="nil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1322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2013-2015 (N=10,501)</w:t>
            </w:r>
          </w:p>
        </w:tc>
        <w:tc>
          <w:tcPr>
            <w:tcW w:w="80" w:type="pct"/>
            <w:tcBorders>
              <w:top w:val="single" w:sz="4" w:space="0" w:color="auto"/>
              <w:bottom w:val="nil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1320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2016-2019 (N=5,668)</w:t>
            </w:r>
          </w:p>
        </w:tc>
      </w:tr>
      <w:tr w:rsidR="00CC73AE" w:rsidRPr="00CC73AE" w:rsidTr="005576B5">
        <w:tc>
          <w:tcPr>
            <w:tcW w:w="876" w:type="pct"/>
            <w:tcBorders>
              <w:top w:val="nil"/>
              <w:bottom w:val="single" w:sz="4" w:space="0" w:color="auto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Normal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Prediabetes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Diabetes</w:t>
            </w:r>
          </w:p>
        </w:tc>
        <w:tc>
          <w:tcPr>
            <w:tcW w:w="80" w:type="pct"/>
            <w:tcBorders>
              <w:top w:val="nil"/>
              <w:bottom w:val="single" w:sz="4" w:space="0" w:color="auto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Normal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Prediabetes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Diabetes</w:t>
            </w:r>
          </w:p>
        </w:tc>
        <w:tc>
          <w:tcPr>
            <w:tcW w:w="80" w:type="pct"/>
            <w:tcBorders>
              <w:top w:val="nil"/>
              <w:bottom w:val="single" w:sz="4" w:space="0" w:color="auto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single" w:sz="4" w:space="0" w:color="auto"/>
              <w:bottom w:val="single" w:sz="4" w:space="0" w:color="auto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Normal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Prediabetes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Diabetes</w:t>
            </w:r>
          </w:p>
        </w:tc>
      </w:tr>
      <w:tr w:rsidR="00CC73AE" w:rsidRPr="00CC73AE" w:rsidTr="005576B5">
        <w:tc>
          <w:tcPr>
            <w:tcW w:w="876" w:type="pct"/>
            <w:tcBorders>
              <w:top w:val="single" w:sz="4" w:space="0" w:color="auto"/>
            </w:tcBorders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 xml:space="preserve">Age (years), </w:t>
            </w:r>
            <w:proofErr w:type="spellStart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Mean±SD</w:t>
            </w:r>
            <w:proofErr w:type="spellEnd"/>
          </w:p>
        </w:tc>
        <w:tc>
          <w:tcPr>
            <w:tcW w:w="464" w:type="pct"/>
            <w:tcBorders>
              <w:top w:val="single" w:sz="4" w:space="0" w:color="auto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39.98±10.41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47.93±9.87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51.07±9.48</w:t>
            </w:r>
          </w:p>
        </w:tc>
        <w:tc>
          <w:tcPr>
            <w:tcW w:w="80" w:type="pct"/>
            <w:tcBorders>
              <w:top w:val="single" w:sz="4" w:space="0" w:color="auto"/>
            </w:tcBorders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4" w:type="pct"/>
            <w:tcBorders>
              <w:top w:val="single" w:sz="4" w:space="0" w:color="auto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43.61±10.53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51.59±10.07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54.53±9.54</w:t>
            </w:r>
          </w:p>
        </w:tc>
        <w:tc>
          <w:tcPr>
            <w:tcW w:w="80" w:type="pct"/>
            <w:tcBorders>
              <w:top w:val="single" w:sz="4" w:space="0" w:color="auto"/>
            </w:tcBorders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tcBorders>
              <w:top w:val="single" w:sz="4" w:space="0" w:color="auto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46.47±10.52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54.80±10.18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57.89±9.56</w:t>
            </w:r>
          </w:p>
        </w:tc>
      </w:tr>
      <w:tr w:rsidR="00CC73AE" w:rsidRPr="00CC73AE" w:rsidTr="005576B5">
        <w:tc>
          <w:tcPr>
            <w:tcW w:w="876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 xml:space="preserve">Men, </w:t>
            </w:r>
            <w:proofErr w:type="gramStart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N(</w:t>
            </w:r>
            <w:proofErr w:type="gramEnd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5,163(55.46)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869(78.57)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551(79.62)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4,900(55.70)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825(78.65)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530(80.92)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2,583(53.64)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418(78.28)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253(79.31)</w:t>
            </w:r>
          </w:p>
        </w:tc>
      </w:tr>
      <w:tr w:rsidR="00CC73AE" w:rsidRPr="00CC73AE" w:rsidTr="005576B5">
        <w:tc>
          <w:tcPr>
            <w:tcW w:w="876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 xml:space="preserve">Smoking status, </w:t>
            </w:r>
            <w:proofErr w:type="gramStart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N(</w:t>
            </w:r>
            <w:proofErr w:type="gramEnd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464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29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29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4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29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29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29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29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CC73AE" w:rsidRPr="00CC73AE" w:rsidTr="005576B5">
        <w:tc>
          <w:tcPr>
            <w:tcW w:w="876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 xml:space="preserve">     No </w:t>
            </w: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6,362(71.98)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570(54.70)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325(50.62)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5,523(73.83)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515(57.41)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291(51.96)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3,339(75.37)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277(56.42)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172(57.14)</w:t>
            </w:r>
          </w:p>
        </w:tc>
      </w:tr>
      <w:tr w:rsidR="00CC73AE" w:rsidRPr="00CC73AE" w:rsidTr="005576B5">
        <w:tc>
          <w:tcPr>
            <w:tcW w:w="876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 xml:space="preserve">     Former</w:t>
            </w: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378(4.28)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88(8.45)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61(9.50)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342(4.57)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79(8.81)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68(12.14)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219(4.94)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54(11.00)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37(12.29)</w:t>
            </w:r>
          </w:p>
        </w:tc>
      </w:tr>
      <w:tr w:rsidR="00CC73AE" w:rsidRPr="00CC73AE" w:rsidTr="005576B5">
        <w:tc>
          <w:tcPr>
            <w:tcW w:w="876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 xml:space="preserve">     Current</w:t>
            </w: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2,099(23.75)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384(36.85)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256(39.88)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1,616(21.60)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303(33.78)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201(35.89)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872(19.68)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160(32.59)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92(30.56)</w:t>
            </w:r>
          </w:p>
        </w:tc>
      </w:tr>
      <w:tr w:rsidR="00CC73AE" w:rsidRPr="00CC73AE" w:rsidTr="005576B5">
        <w:tc>
          <w:tcPr>
            <w:tcW w:w="876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 xml:space="preserve">Physical activity(time/week), </w:t>
            </w:r>
            <w:proofErr w:type="gramStart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N(</w:t>
            </w:r>
            <w:proofErr w:type="gramEnd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464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29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29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4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29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29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29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29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CC73AE" w:rsidRPr="00CC73AE" w:rsidTr="005576B5">
        <w:tc>
          <w:tcPr>
            <w:tcW w:w="876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 xml:space="preserve">     &lt;1</w:t>
            </w: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1,547(22.39)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161(19.95)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80(15.66)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1,349(20.15)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126(15.65)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58(11.96)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419(12.77)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25(7.33)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19(9.90)</w:t>
            </w:r>
          </w:p>
        </w:tc>
      </w:tr>
      <w:tr w:rsidR="00CC73AE" w:rsidRPr="00CC73AE" w:rsidTr="005576B5">
        <w:tc>
          <w:tcPr>
            <w:tcW w:w="876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 xml:space="preserve">     1-6</w:t>
            </w: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3,378(48.89)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359(44.49)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207(40.51)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3,023(45.15)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316(39.25)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163(33.61)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1,479(45.09)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112(32.84)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62(32.29)</w:t>
            </w:r>
          </w:p>
        </w:tc>
      </w:tr>
      <w:tr w:rsidR="00CC73AE" w:rsidRPr="00CC73AE" w:rsidTr="005576B5">
        <w:tc>
          <w:tcPr>
            <w:tcW w:w="876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 xml:space="preserve">     ≥7</w:t>
            </w: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1,984(28.72)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287(35.56)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224(43.84)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2,323(34.70)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363(45.09)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264(54.43)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1,382(42.13)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204(59.82)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111(57.81)</w:t>
            </w:r>
          </w:p>
        </w:tc>
      </w:tr>
      <w:tr w:rsidR="00CC73AE" w:rsidRPr="00CC73AE" w:rsidTr="005576B5">
        <w:tc>
          <w:tcPr>
            <w:tcW w:w="876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 xml:space="preserve">Hypertension, </w:t>
            </w:r>
            <w:proofErr w:type="gramStart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N(</w:t>
            </w:r>
            <w:proofErr w:type="gramEnd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1,020(10.97)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341(30.83)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290(41.91)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1,132(12.89)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333(31.84)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283(43.34)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808(16.86)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207(38.91)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157(49.22)</w:t>
            </w:r>
          </w:p>
        </w:tc>
      </w:tr>
      <w:tr w:rsidR="00CC73AE" w:rsidRPr="00CC73AE" w:rsidTr="005576B5">
        <w:tc>
          <w:tcPr>
            <w:tcW w:w="876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 xml:space="preserve">Diabetes medication History, </w:t>
            </w:r>
            <w:proofErr w:type="gramStart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N(</w:t>
            </w:r>
            <w:proofErr w:type="gramEnd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0(0.00)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0(0.00)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356(51.45)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23(0.26)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43(4.10)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408(62.29)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25(0.52)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43(8.05)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228(71.47)</w:t>
            </w:r>
          </w:p>
        </w:tc>
      </w:tr>
      <w:tr w:rsidR="00CC73AE" w:rsidRPr="00CC73AE" w:rsidTr="005576B5">
        <w:tc>
          <w:tcPr>
            <w:tcW w:w="876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iCs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Total cholesterol(mmol/L),</w:t>
            </w:r>
          </w:p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proofErr w:type="spellStart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Mean±SD</w:t>
            </w:r>
            <w:proofErr w:type="spellEnd"/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4.73±0.86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5.11±0.91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5.08±1.05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4.72±0.86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4.89±0.89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4.81±1.10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4.76±0.86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4.86±0.96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4.64±1.01</w:t>
            </w:r>
          </w:p>
        </w:tc>
      </w:tr>
      <w:tr w:rsidR="00CC73AE" w:rsidRPr="00CC73AE" w:rsidTr="005576B5">
        <w:tc>
          <w:tcPr>
            <w:tcW w:w="876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BMI (kg/m</w:t>
            </w:r>
            <w:r w:rsidRPr="00CC73AE">
              <w:rPr>
                <w:rFonts w:ascii="Times New Roman" w:eastAsia="宋体" w:hAnsi="Times New Roman" w:cs="Times New Roman"/>
                <w:sz w:val="16"/>
                <w:szCs w:val="16"/>
                <w:vertAlign w:val="superscript"/>
              </w:rPr>
              <w:t>2</w:t>
            </w:r>
            <w:proofErr w:type="gramStart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),</w:t>
            </w:r>
            <w:proofErr w:type="spellStart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Mean</w:t>
            </w:r>
            <w:proofErr w:type="gramEnd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±SD</w:t>
            </w:r>
            <w:proofErr w:type="spellEnd"/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23.66±3.47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26.12±3.20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26.24±3.19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23.98±3.39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26.01±3.16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25.94±3.01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24.14±3.42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26.08±3.18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25.70±2.77</w:t>
            </w:r>
          </w:p>
        </w:tc>
      </w:tr>
      <w:tr w:rsidR="00CC73AE" w:rsidRPr="00CC73AE" w:rsidTr="005576B5">
        <w:tc>
          <w:tcPr>
            <w:tcW w:w="876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iCs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Triglycerides (mmol/L),</w:t>
            </w:r>
          </w:p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Median (P25-P75)</w:t>
            </w: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1.07(0.74-1.59)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1.63(1.18-2.31)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1.64(1.15-2.51)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1.10(0.78-1.62)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1.53(1.13-2.18)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1.53(1.10-2.23)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1.16(0.84-1.71)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1.58(1.11-2.20)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1.46(1.04-2.11)</w:t>
            </w:r>
          </w:p>
        </w:tc>
      </w:tr>
      <w:tr w:rsidR="00CC73AE" w:rsidRPr="00CC73AE" w:rsidTr="005576B5">
        <w:tc>
          <w:tcPr>
            <w:tcW w:w="876" w:type="pct"/>
          </w:tcPr>
          <w:p w:rsidR="00CC73AE" w:rsidRPr="00CC73AE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proofErr w:type="gramStart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FPG(</w:t>
            </w:r>
            <w:proofErr w:type="gramEnd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mmol/L),</w:t>
            </w:r>
            <w:proofErr w:type="spellStart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Mean±SD</w:t>
            </w:r>
            <w:proofErr w:type="spellEnd"/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5.39±0.34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6.33±0.23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8.22±2.37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5.41±0.44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6.34±1.01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8.31±2.42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5.45±0.53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6.65±1.45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8.59±2.47</w:t>
            </w:r>
          </w:p>
        </w:tc>
      </w:tr>
      <w:tr w:rsidR="00CC73AE" w:rsidRPr="00CC73AE" w:rsidTr="005576B5">
        <w:tc>
          <w:tcPr>
            <w:tcW w:w="876" w:type="pct"/>
          </w:tcPr>
          <w:p w:rsidR="00CC73AE" w:rsidRPr="00CC73AE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proofErr w:type="gramStart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HDL(</w:t>
            </w:r>
            <w:proofErr w:type="gramEnd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mmol/L),Median(P25-P75)</w:t>
            </w: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1.33(1.12-1.60)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1.18(1.02-1.38)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1.15(0.99-1.35)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1.32(1.10-1.61)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1.18(1.00-1.40)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1.15(0.98-1.39)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1.37(1.13-1.66)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1.21(1.04-1.43)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1.21(1.04-1.45)</w:t>
            </w:r>
          </w:p>
        </w:tc>
      </w:tr>
      <w:tr w:rsidR="00CC73AE" w:rsidRPr="00CC73AE" w:rsidTr="005576B5">
        <w:tc>
          <w:tcPr>
            <w:tcW w:w="876" w:type="pct"/>
          </w:tcPr>
          <w:p w:rsidR="00CC73AE" w:rsidRPr="00CC73AE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FVC,Mean</w:t>
            </w:r>
            <w:proofErr w:type="gramEnd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±SD</w:t>
            </w:r>
            <w:proofErr w:type="spellEnd"/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3.53±0.86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3.42±0.77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3.27±0.73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3.49±0.84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3.40±0.77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3.24±0.70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3.43±0.85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3.32±0.78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3.17±0.81</w:t>
            </w:r>
          </w:p>
        </w:tc>
      </w:tr>
      <w:tr w:rsidR="00CC73AE" w:rsidRPr="00CC73AE" w:rsidTr="005576B5">
        <w:tc>
          <w:tcPr>
            <w:tcW w:w="876" w:type="pct"/>
          </w:tcPr>
          <w:p w:rsidR="00CC73AE" w:rsidRPr="00CC73AE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FEV</w:t>
            </w:r>
            <w:proofErr w:type="gramStart"/>
            <w:r w:rsidRPr="00CC73AE">
              <w:rPr>
                <w:rFonts w:ascii="Times New Roman" w:eastAsia="宋体" w:hAnsi="Times New Roman" w:cs="Times New Roman"/>
                <w:sz w:val="16"/>
                <w:szCs w:val="16"/>
                <w:vertAlign w:val="subscript"/>
              </w:rPr>
              <w:t>1</w:t>
            </w: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,Mean</w:t>
            </w:r>
            <w:proofErr w:type="gramEnd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±SD</w:t>
            </w: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2.98±0.72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2.89±0.67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2.77±0.64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2.97±0.72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2.88±0.68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2.74±0.62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2.94±0.73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2.83±0.69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2.71±0.70</w:t>
            </w:r>
          </w:p>
        </w:tc>
      </w:tr>
      <w:tr w:rsidR="00CC73AE" w:rsidRPr="00CC73AE" w:rsidTr="005576B5">
        <w:tc>
          <w:tcPr>
            <w:tcW w:w="876" w:type="pct"/>
          </w:tcPr>
          <w:p w:rsidR="00CC73AE" w:rsidRPr="00CC73AE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lastRenderedPageBreak/>
              <w:t>FVCper,Mean</w:t>
            </w:r>
            <w:proofErr w:type="gramEnd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±SD</w:t>
            </w:r>
            <w:proofErr w:type="spellEnd"/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100.90±15.31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95.29±14.19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92.41±14.01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101.22±14.92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96.13±14.53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92.99±13.96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102.11±16.54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96.12±15.98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93.39±17.19</w:t>
            </w:r>
          </w:p>
        </w:tc>
      </w:tr>
      <w:tr w:rsidR="00CC73AE" w:rsidRPr="00CC73AE" w:rsidTr="005576B5">
        <w:tc>
          <w:tcPr>
            <w:tcW w:w="876" w:type="pct"/>
          </w:tcPr>
          <w:p w:rsidR="00CC73AE" w:rsidRPr="00CC73AE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FEV</w:t>
            </w:r>
            <w:r w:rsidRPr="00CC73AE">
              <w:rPr>
                <w:rFonts w:ascii="Times New Roman" w:eastAsia="宋体" w:hAnsi="Times New Roman" w:cs="Times New Roman"/>
                <w:sz w:val="16"/>
                <w:szCs w:val="16"/>
                <w:vertAlign w:val="subscript"/>
              </w:rPr>
              <w:t>1</w:t>
            </w:r>
            <w:proofErr w:type="gramStart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per,Mean</w:t>
            </w:r>
            <w:proofErr w:type="gramEnd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±SD</w:t>
            </w: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93.28±14.57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92.45±14.15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91.52±13.57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95.50±13.60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94.92±13.93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93.56±14.63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98.37±23.43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98.16±20.80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96.97±17.24</w:t>
            </w:r>
          </w:p>
        </w:tc>
      </w:tr>
      <w:tr w:rsidR="00CC73AE" w:rsidRPr="00CC73AE" w:rsidTr="005576B5">
        <w:tc>
          <w:tcPr>
            <w:tcW w:w="876" w:type="pct"/>
          </w:tcPr>
          <w:p w:rsidR="00CC73AE" w:rsidRPr="00CC73AE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FEV</w:t>
            </w:r>
            <w:r w:rsidRPr="00CC73AE">
              <w:rPr>
                <w:rFonts w:ascii="Times New Roman" w:eastAsia="宋体" w:hAnsi="Times New Roman" w:cs="Times New Roman"/>
                <w:sz w:val="16"/>
                <w:szCs w:val="16"/>
                <w:vertAlign w:val="subscript"/>
              </w:rPr>
              <w:t>1</w:t>
            </w: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/</w:t>
            </w:r>
            <w:proofErr w:type="spellStart"/>
            <w:proofErr w:type="gramStart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FVC,Mean</w:t>
            </w:r>
            <w:proofErr w:type="gramEnd"/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±SD</w:t>
            </w:r>
            <w:proofErr w:type="spellEnd"/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85.02±8.47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84.76±8.37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84.98±8.52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4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85.50±8.59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84.97±8.98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84.75±8.69</w:t>
            </w:r>
          </w:p>
        </w:tc>
        <w:tc>
          <w:tcPr>
            <w:tcW w:w="80" w:type="pct"/>
          </w:tcPr>
          <w:p w:rsidR="00CC73AE" w:rsidRPr="00CC73AE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85.82±8.31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85.51±8.74</w:t>
            </w:r>
          </w:p>
        </w:tc>
        <w:tc>
          <w:tcPr>
            <w:tcW w:w="429" w:type="pct"/>
          </w:tcPr>
          <w:p w:rsidR="00CC73AE" w:rsidRPr="00CC73AE" w:rsidRDefault="00CC73AE" w:rsidP="005576B5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C73AE">
              <w:rPr>
                <w:rFonts w:ascii="Times New Roman" w:eastAsia="宋体" w:hAnsi="Times New Roman" w:cs="Times New Roman"/>
                <w:sz w:val="16"/>
                <w:szCs w:val="16"/>
              </w:rPr>
              <w:t>85.74±8.32</w:t>
            </w:r>
          </w:p>
        </w:tc>
      </w:tr>
    </w:tbl>
    <w:p w:rsidR="00CC73AE" w:rsidRPr="00863316" w:rsidRDefault="00CC73AE" w:rsidP="00CC73AE">
      <w:pPr>
        <w:rPr>
          <w:rFonts w:ascii="Times New Roman" w:eastAsia="宋体" w:hAnsi="Times New Roman" w:cs="Times New Roman"/>
          <w:szCs w:val="21"/>
        </w:rPr>
      </w:pPr>
    </w:p>
    <w:p w:rsidR="00CC73AE" w:rsidRPr="00B40006" w:rsidRDefault="00CC73AE" w:rsidP="00CC73AE">
      <w:pPr>
        <w:spacing w:line="480" w:lineRule="auto"/>
        <w:rPr>
          <w:rFonts w:ascii="Times New Roman" w:hAnsi="Times New Roman" w:cs="Times New Roman"/>
          <w:sz w:val="24"/>
        </w:rPr>
        <w:sectPr w:rsidR="00CC73AE" w:rsidRPr="00B40006" w:rsidSect="0033460A">
          <w:pgSz w:w="16840" w:h="11900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CC73AE" w:rsidRPr="00863316" w:rsidRDefault="00CC73AE" w:rsidP="00CC73AE">
      <w:pPr>
        <w:tabs>
          <w:tab w:val="left" w:pos="4820"/>
        </w:tabs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863316">
        <w:rPr>
          <w:rFonts w:ascii="Times New Roman" w:eastAsia="宋体" w:hAnsi="Times New Roman" w:cs="Times New Roman"/>
          <w:szCs w:val="21"/>
        </w:rPr>
        <w:lastRenderedPageBreak/>
        <w:t>Table S3. Lung function characteristics of different F</w:t>
      </w:r>
      <w:r>
        <w:rPr>
          <w:rFonts w:ascii="Times New Roman" w:eastAsia="宋体" w:hAnsi="Times New Roman" w:cs="Times New Roman"/>
          <w:szCs w:val="21"/>
        </w:rPr>
        <w:t>P</w:t>
      </w:r>
      <w:r w:rsidRPr="00863316">
        <w:rPr>
          <w:rFonts w:ascii="Times New Roman" w:eastAsia="宋体" w:hAnsi="Times New Roman" w:cs="Times New Roman"/>
          <w:szCs w:val="21"/>
        </w:rPr>
        <w:t>G trajectory groups</w:t>
      </w:r>
    </w:p>
    <w:tbl>
      <w:tblPr>
        <w:tblStyle w:val="a4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3"/>
        <w:gridCol w:w="1879"/>
        <w:gridCol w:w="1879"/>
        <w:gridCol w:w="1879"/>
      </w:tblGrid>
      <w:tr w:rsidR="00CC73AE" w:rsidRPr="00863316" w:rsidTr="005576B5">
        <w:tc>
          <w:tcPr>
            <w:tcW w:w="1604" w:type="pct"/>
            <w:tcBorders>
              <w:top w:val="single" w:sz="4" w:space="0" w:color="auto"/>
              <w:bottom w:val="single" w:sz="4" w:space="0" w:color="auto"/>
            </w:tcBorders>
          </w:tcPr>
          <w:p w:rsidR="00CC73AE" w:rsidRPr="00863316" w:rsidRDefault="00CC73AE" w:rsidP="005576B5">
            <w:pPr>
              <w:tabs>
                <w:tab w:val="left" w:pos="4820"/>
              </w:tabs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32" w:type="pct"/>
            <w:tcBorders>
              <w:top w:val="single" w:sz="4" w:space="0" w:color="auto"/>
              <w:bottom w:val="single" w:sz="4" w:space="0" w:color="auto"/>
            </w:tcBorders>
          </w:tcPr>
          <w:p w:rsidR="00CC73AE" w:rsidRPr="00863316" w:rsidRDefault="00CC73AE" w:rsidP="005576B5">
            <w:pPr>
              <w:tabs>
                <w:tab w:val="left" w:pos="4820"/>
              </w:tabs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F</w:t>
            </w:r>
            <w:r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63316">
              <w:rPr>
                <w:rFonts w:ascii="Times New Roman" w:eastAsia="宋体" w:hAnsi="Times New Roman" w:cs="Times New Roman"/>
                <w:szCs w:val="21"/>
              </w:rPr>
              <w:t xml:space="preserve">G trajectory1 </w:t>
            </w:r>
          </w:p>
          <w:p w:rsidR="00CC73AE" w:rsidRPr="00863316" w:rsidRDefault="00CC73AE" w:rsidP="005576B5">
            <w:pPr>
              <w:tabs>
                <w:tab w:val="left" w:pos="4820"/>
              </w:tabs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(N=4668)</w:t>
            </w:r>
          </w:p>
        </w:tc>
        <w:tc>
          <w:tcPr>
            <w:tcW w:w="1132" w:type="pct"/>
            <w:tcBorders>
              <w:top w:val="single" w:sz="4" w:space="0" w:color="auto"/>
              <w:bottom w:val="single" w:sz="4" w:space="0" w:color="auto"/>
            </w:tcBorders>
          </w:tcPr>
          <w:p w:rsidR="00CC73AE" w:rsidRPr="00863316" w:rsidRDefault="00CC73AE" w:rsidP="005576B5">
            <w:pPr>
              <w:tabs>
                <w:tab w:val="left" w:pos="4820"/>
              </w:tabs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F</w:t>
            </w:r>
            <w:r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63316">
              <w:rPr>
                <w:rFonts w:ascii="Times New Roman" w:eastAsia="宋体" w:hAnsi="Times New Roman" w:cs="Times New Roman"/>
                <w:szCs w:val="21"/>
              </w:rPr>
              <w:t xml:space="preserve">G trajectory2 </w:t>
            </w:r>
          </w:p>
          <w:p w:rsidR="00CC73AE" w:rsidRPr="00863316" w:rsidRDefault="00CC73AE" w:rsidP="005576B5">
            <w:pPr>
              <w:tabs>
                <w:tab w:val="left" w:pos="4820"/>
              </w:tabs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(N=321)</w:t>
            </w:r>
          </w:p>
        </w:tc>
        <w:tc>
          <w:tcPr>
            <w:tcW w:w="1132" w:type="pct"/>
            <w:tcBorders>
              <w:top w:val="single" w:sz="4" w:space="0" w:color="auto"/>
              <w:bottom w:val="single" w:sz="4" w:space="0" w:color="auto"/>
            </w:tcBorders>
          </w:tcPr>
          <w:p w:rsidR="00CC73AE" w:rsidRPr="00863316" w:rsidRDefault="00CC73AE" w:rsidP="005576B5">
            <w:pPr>
              <w:tabs>
                <w:tab w:val="left" w:pos="4820"/>
              </w:tabs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F</w:t>
            </w:r>
            <w:r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63316">
              <w:rPr>
                <w:rFonts w:ascii="Times New Roman" w:eastAsia="宋体" w:hAnsi="Times New Roman" w:cs="Times New Roman"/>
                <w:szCs w:val="21"/>
              </w:rPr>
              <w:t xml:space="preserve">G trajectory3 </w:t>
            </w:r>
          </w:p>
          <w:p w:rsidR="00CC73AE" w:rsidRPr="00863316" w:rsidRDefault="00CC73AE" w:rsidP="005576B5">
            <w:pPr>
              <w:tabs>
                <w:tab w:val="left" w:pos="4820"/>
              </w:tabs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(N=73)</w:t>
            </w:r>
          </w:p>
        </w:tc>
      </w:tr>
      <w:tr w:rsidR="00CC73AE" w:rsidRPr="00863316" w:rsidTr="005576B5">
        <w:tc>
          <w:tcPr>
            <w:tcW w:w="1604" w:type="pct"/>
            <w:tcBorders>
              <w:top w:val="single" w:sz="4" w:space="0" w:color="auto"/>
            </w:tcBorders>
          </w:tcPr>
          <w:p w:rsidR="00CC73AE" w:rsidRPr="00863316" w:rsidRDefault="00CC73AE" w:rsidP="005576B5">
            <w:pPr>
              <w:tabs>
                <w:tab w:val="left" w:pos="4820"/>
              </w:tabs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 xml:space="preserve">Age (years), </w:t>
            </w:r>
            <w:proofErr w:type="spellStart"/>
            <w:r w:rsidRPr="00863316">
              <w:rPr>
                <w:rFonts w:ascii="Times New Roman" w:eastAsia="宋体" w:hAnsi="Times New Roman" w:cs="Times New Roman"/>
                <w:szCs w:val="21"/>
              </w:rPr>
              <w:t>Mean±SD</w:t>
            </w:r>
            <w:proofErr w:type="spellEnd"/>
          </w:p>
        </w:tc>
        <w:tc>
          <w:tcPr>
            <w:tcW w:w="1132" w:type="pct"/>
            <w:tcBorders>
              <w:top w:val="single" w:sz="4" w:space="0" w:color="auto"/>
            </w:tcBorders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40.31±10.48</w:t>
            </w:r>
          </w:p>
        </w:tc>
        <w:tc>
          <w:tcPr>
            <w:tcW w:w="1132" w:type="pct"/>
            <w:tcBorders>
              <w:top w:val="single" w:sz="4" w:space="0" w:color="auto"/>
            </w:tcBorders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49.34±9.26</w:t>
            </w:r>
          </w:p>
        </w:tc>
        <w:tc>
          <w:tcPr>
            <w:tcW w:w="1132" w:type="pct"/>
            <w:tcBorders>
              <w:top w:val="single" w:sz="4" w:space="0" w:color="auto"/>
            </w:tcBorders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50.90±10.30</w:t>
            </w:r>
          </w:p>
        </w:tc>
      </w:tr>
      <w:tr w:rsidR="00CC73AE" w:rsidRPr="00863316" w:rsidTr="005576B5">
        <w:tc>
          <w:tcPr>
            <w:tcW w:w="1604" w:type="pct"/>
          </w:tcPr>
          <w:p w:rsidR="00CC73AE" w:rsidRPr="00176B70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Cs w:val="21"/>
              </w:rPr>
            </w:pPr>
            <w:r w:rsidRPr="00176B70">
              <w:rPr>
                <w:rFonts w:ascii="Times New Roman" w:eastAsia="宋体" w:hAnsi="Times New Roman" w:cs="Times New Roman"/>
                <w:szCs w:val="21"/>
              </w:rPr>
              <w:t xml:space="preserve">Men, </w:t>
            </w:r>
            <w:proofErr w:type="gramStart"/>
            <w:r w:rsidRPr="00176B70">
              <w:rPr>
                <w:rFonts w:ascii="Times New Roman" w:eastAsia="宋体" w:hAnsi="Times New Roman" w:cs="Times New Roman"/>
                <w:szCs w:val="21"/>
              </w:rPr>
              <w:t>N(</w:t>
            </w:r>
            <w:proofErr w:type="gramEnd"/>
            <w:r w:rsidRPr="00176B70">
              <w:rPr>
                <w:rFonts w:ascii="Times New Roman" w:eastAsia="宋体" w:hAnsi="Times New Roman" w:cs="Times New Roman"/>
                <w:szCs w:val="21"/>
              </w:rPr>
              <w:t>%)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tabs>
                <w:tab w:val="left" w:pos="4820"/>
              </w:tabs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2,601 (55.72)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tabs>
                <w:tab w:val="left" w:pos="4820"/>
              </w:tabs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63 (81.93)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tabs>
                <w:tab w:val="left" w:pos="4820"/>
              </w:tabs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szCs w:val="21"/>
              </w:rPr>
              <w:t>2 (84.93)</w:t>
            </w:r>
          </w:p>
        </w:tc>
      </w:tr>
      <w:tr w:rsidR="00CC73AE" w:rsidRPr="00863316" w:rsidTr="005576B5">
        <w:tc>
          <w:tcPr>
            <w:tcW w:w="1604" w:type="pct"/>
          </w:tcPr>
          <w:p w:rsidR="00CC73AE" w:rsidRPr="00863316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b/>
                <w:szCs w:val="21"/>
              </w:rPr>
              <w:t>2009-2012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tabs>
                <w:tab w:val="left" w:pos="4820"/>
              </w:tabs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32" w:type="pct"/>
          </w:tcPr>
          <w:p w:rsidR="00CC73AE" w:rsidRPr="00863316" w:rsidRDefault="00CC73AE" w:rsidP="005576B5">
            <w:pPr>
              <w:tabs>
                <w:tab w:val="left" w:pos="4820"/>
              </w:tabs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32" w:type="pct"/>
          </w:tcPr>
          <w:p w:rsidR="00CC73AE" w:rsidRPr="00863316" w:rsidRDefault="00CC73AE" w:rsidP="005576B5">
            <w:pPr>
              <w:tabs>
                <w:tab w:val="left" w:pos="4820"/>
              </w:tabs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CC73AE" w:rsidRPr="00863316" w:rsidTr="005576B5">
        <w:tc>
          <w:tcPr>
            <w:tcW w:w="1604" w:type="pct"/>
          </w:tcPr>
          <w:p w:rsidR="00CC73AE" w:rsidRPr="00863316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proofErr w:type="gramStart"/>
            <w:r w:rsidRPr="00863316">
              <w:rPr>
                <w:rFonts w:ascii="Times New Roman" w:eastAsia="宋体" w:hAnsi="Times New Roman" w:cs="Times New Roman"/>
                <w:szCs w:val="21"/>
              </w:rPr>
              <w:t>FVC,Mean</w:t>
            </w:r>
            <w:proofErr w:type="gramEnd"/>
            <w:r w:rsidRPr="00863316">
              <w:rPr>
                <w:rFonts w:ascii="Times New Roman" w:eastAsia="宋体" w:hAnsi="Times New Roman" w:cs="Times New Roman"/>
                <w:szCs w:val="21"/>
              </w:rPr>
              <w:t>±SD</w:t>
            </w:r>
            <w:proofErr w:type="spellEnd"/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3.51±0.84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3.31±0.68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3.23±0.67</w:t>
            </w:r>
          </w:p>
        </w:tc>
      </w:tr>
      <w:tr w:rsidR="00CC73AE" w:rsidRPr="00863316" w:rsidTr="005576B5">
        <w:tc>
          <w:tcPr>
            <w:tcW w:w="1604" w:type="pct"/>
          </w:tcPr>
          <w:p w:rsidR="00CC73AE" w:rsidRPr="00863316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FEV</w:t>
            </w:r>
            <w:proofErr w:type="gramStart"/>
            <w:r w:rsidRPr="00863316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  <w:r w:rsidRPr="00863316">
              <w:rPr>
                <w:rFonts w:ascii="Times New Roman" w:eastAsia="宋体" w:hAnsi="Times New Roman" w:cs="Times New Roman"/>
                <w:szCs w:val="21"/>
              </w:rPr>
              <w:t>,Mean</w:t>
            </w:r>
            <w:proofErr w:type="gramEnd"/>
            <w:r w:rsidRPr="00863316">
              <w:rPr>
                <w:rFonts w:ascii="Times New Roman" w:eastAsia="宋体" w:hAnsi="Times New Roman" w:cs="Times New Roman"/>
                <w:szCs w:val="21"/>
              </w:rPr>
              <w:t>±SD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2.97±0.71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2.83±0.60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2.78±0.61</w:t>
            </w:r>
          </w:p>
        </w:tc>
      </w:tr>
      <w:tr w:rsidR="00CC73AE" w:rsidRPr="00863316" w:rsidTr="005576B5">
        <w:tc>
          <w:tcPr>
            <w:tcW w:w="1604" w:type="pct"/>
          </w:tcPr>
          <w:p w:rsidR="00CC73AE" w:rsidRPr="00863316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proofErr w:type="gramStart"/>
            <w:r w:rsidRPr="00863316">
              <w:rPr>
                <w:rFonts w:ascii="Times New Roman" w:eastAsia="宋体" w:hAnsi="Times New Roman" w:cs="Times New Roman"/>
                <w:szCs w:val="21"/>
              </w:rPr>
              <w:t>FVCper,Mean</w:t>
            </w:r>
            <w:proofErr w:type="gramEnd"/>
            <w:r w:rsidRPr="00863316">
              <w:rPr>
                <w:rFonts w:ascii="Times New Roman" w:eastAsia="宋体" w:hAnsi="Times New Roman" w:cs="Times New Roman"/>
                <w:szCs w:val="21"/>
              </w:rPr>
              <w:t>±SD</w:t>
            </w:r>
            <w:proofErr w:type="spellEnd"/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100.59±15.03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92.17±13.27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90.38±13.78</w:t>
            </w:r>
          </w:p>
        </w:tc>
      </w:tr>
      <w:tr w:rsidR="00CC73AE" w:rsidRPr="00863316" w:rsidTr="005576B5">
        <w:tc>
          <w:tcPr>
            <w:tcW w:w="1604" w:type="pct"/>
          </w:tcPr>
          <w:p w:rsidR="00CC73AE" w:rsidRPr="00863316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FEV</w:t>
            </w:r>
            <w:r w:rsidRPr="00863316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  <w:proofErr w:type="gramStart"/>
            <w:r w:rsidRPr="00863316">
              <w:rPr>
                <w:rFonts w:ascii="Times New Roman" w:eastAsia="宋体" w:hAnsi="Times New Roman" w:cs="Times New Roman"/>
                <w:szCs w:val="21"/>
              </w:rPr>
              <w:t>per,Mean</w:t>
            </w:r>
            <w:proofErr w:type="gramEnd"/>
            <w:r w:rsidRPr="00863316">
              <w:rPr>
                <w:rFonts w:ascii="Times New Roman" w:eastAsia="宋体" w:hAnsi="Times New Roman" w:cs="Times New Roman"/>
                <w:szCs w:val="21"/>
              </w:rPr>
              <w:t>±SD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93.32±13.39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90.92±13.19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91.86±14.85</w:t>
            </w:r>
          </w:p>
        </w:tc>
      </w:tr>
      <w:tr w:rsidR="00CC73AE" w:rsidRPr="00863316" w:rsidTr="005576B5">
        <w:tc>
          <w:tcPr>
            <w:tcW w:w="1604" w:type="pct"/>
          </w:tcPr>
          <w:p w:rsidR="00CC73AE" w:rsidRPr="00863316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FEV</w:t>
            </w:r>
            <w:r w:rsidRPr="00863316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  <w:r w:rsidRPr="00863316">
              <w:rPr>
                <w:rFonts w:ascii="Times New Roman" w:eastAsia="宋体" w:hAnsi="Times New Roman" w:cs="Times New Roman"/>
                <w:szCs w:val="21"/>
              </w:rPr>
              <w:t>/</w:t>
            </w:r>
            <w:proofErr w:type="spellStart"/>
            <w:proofErr w:type="gramStart"/>
            <w:r w:rsidRPr="00863316">
              <w:rPr>
                <w:rFonts w:ascii="Times New Roman" w:eastAsia="宋体" w:hAnsi="Times New Roman" w:cs="Times New Roman"/>
                <w:szCs w:val="21"/>
              </w:rPr>
              <w:t>FVC,Mean</w:t>
            </w:r>
            <w:proofErr w:type="gramEnd"/>
            <w:r w:rsidRPr="00863316">
              <w:rPr>
                <w:rFonts w:ascii="Times New Roman" w:eastAsia="宋体" w:hAnsi="Times New Roman" w:cs="Times New Roman"/>
                <w:szCs w:val="21"/>
              </w:rPr>
              <w:t>±SD</w:t>
            </w:r>
            <w:proofErr w:type="spellEnd"/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85.12±8.60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85.68±8.29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86.34±7.75</w:t>
            </w:r>
          </w:p>
        </w:tc>
      </w:tr>
      <w:tr w:rsidR="00CC73AE" w:rsidRPr="00863316" w:rsidTr="005576B5">
        <w:tc>
          <w:tcPr>
            <w:tcW w:w="1604" w:type="pct"/>
          </w:tcPr>
          <w:p w:rsidR="00CC73AE" w:rsidRPr="00863316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b/>
                <w:szCs w:val="21"/>
              </w:rPr>
              <w:t>2013-2015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tabs>
                <w:tab w:val="left" w:pos="4820"/>
              </w:tabs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32" w:type="pct"/>
          </w:tcPr>
          <w:p w:rsidR="00CC73AE" w:rsidRPr="00863316" w:rsidRDefault="00CC73AE" w:rsidP="005576B5">
            <w:pPr>
              <w:tabs>
                <w:tab w:val="left" w:pos="4820"/>
              </w:tabs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32" w:type="pct"/>
          </w:tcPr>
          <w:p w:rsidR="00CC73AE" w:rsidRPr="00863316" w:rsidRDefault="00CC73AE" w:rsidP="005576B5">
            <w:pPr>
              <w:tabs>
                <w:tab w:val="left" w:pos="4820"/>
              </w:tabs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CC73AE" w:rsidRPr="00863316" w:rsidTr="005576B5">
        <w:tc>
          <w:tcPr>
            <w:tcW w:w="1604" w:type="pct"/>
          </w:tcPr>
          <w:p w:rsidR="00CC73AE" w:rsidRPr="00863316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proofErr w:type="gramStart"/>
            <w:r w:rsidRPr="00863316">
              <w:rPr>
                <w:rFonts w:ascii="Times New Roman" w:eastAsia="宋体" w:hAnsi="Times New Roman" w:cs="Times New Roman"/>
                <w:szCs w:val="21"/>
              </w:rPr>
              <w:t>FVC,Mean</w:t>
            </w:r>
            <w:proofErr w:type="gramEnd"/>
            <w:r w:rsidRPr="00863316">
              <w:rPr>
                <w:rFonts w:ascii="Times New Roman" w:eastAsia="宋体" w:hAnsi="Times New Roman" w:cs="Times New Roman"/>
                <w:szCs w:val="21"/>
              </w:rPr>
              <w:t>±SD</w:t>
            </w:r>
            <w:proofErr w:type="spellEnd"/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3.46±0.82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3.26±0.65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3.11±0.65</w:t>
            </w:r>
          </w:p>
        </w:tc>
      </w:tr>
      <w:tr w:rsidR="00CC73AE" w:rsidRPr="00863316" w:rsidTr="005576B5">
        <w:tc>
          <w:tcPr>
            <w:tcW w:w="1604" w:type="pct"/>
          </w:tcPr>
          <w:p w:rsidR="00CC73AE" w:rsidRPr="00863316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FEV</w:t>
            </w:r>
            <w:proofErr w:type="gramStart"/>
            <w:r w:rsidRPr="00863316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  <w:r w:rsidRPr="00863316">
              <w:rPr>
                <w:rFonts w:ascii="Times New Roman" w:eastAsia="宋体" w:hAnsi="Times New Roman" w:cs="Times New Roman"/>
                <w:szCs w:val="21"/>
              </w:rPr>
              <w:t>,Mean</w:t>
            </w:r>
            <w:proofErr w:type="gramEnd"/>
            <w:r w:rsidRPr="00863316">
              <w:rPr>
                <w:rFonts w:ascii="Times New Roman" w:eastAsia="宋体" w:hAnsi="Times New Roman" w:cs="Times New Roman"/>
                <w:szCs w:val="21"/>
              </w:rPr>
              <w:t>±SD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2.94±0.70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2.77±0.58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2.71±0.61</w:t>
            </w:r>
          </w:p>
        </w:tc>
      </w:tr>
      <w:tr w:rsidR="00CC73AE" w:rsidRPr="00863316" w:rsidTr="005576B5">
        <w:tc>
          <w:tcPr>
            <w:tcW w:w="1604" w:type="pct"/>
          </w:tcPr>
          <w:p w:rsidR="00CC73AE" w:rsidRPr="00863316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proofErr w:type="gramStart"/>
            <w:r w:rsidRPr="00863316">
              <w:rPr>
                <w:rFonts w:ascii="Times New Roman" w:eastAsia="宋体" w:hAnsi="Times New Roman" w:cs="Times New Roman"/>
                <w:szCs w:val="21"/>
              </w:rPr>
              <w:t>FVCper,Mean</w:t>
            </w:r>
            <w:proofErr w:type="gramEnd"/>
            <w:r w:rsidRPr="00863316">
              <w:rPr>
                <w:rFonts w:ascii="Times New Roman" w:eastAsia="宋体" w:hAnsi="Times New Roman" w:cs="Times New Roman"/>
                <w:szCs w:val="21"/>
              </w:rPr>
              <w:t>±SD</w:t>
            </w:r>
            <w:proofErr w:type="spellEnd"/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101.00±14.64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92.42±12.50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88.81±14.34</w:t>
            </w:r>
          </w:p>
        </w:tc>
      </w:tr>
      <w:tr w:rsidR="00CC73AE" w:rsidRPr="00863316" w:rsidTr="005576B5">
        <w:tc>
          <w:tcPr>
            <w:tcW w:w="1604" w:type="pct"/>
          </w:tcPr>
          <w:p w:rsidR="00CC73AE" w:rsidRPr="00863316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FEV</w:t>
            </w:r>
            <w:r w:rsidRPr="00863316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  <w:proofErr w:type="gramStart"/>
            <w:r w:rsidRPr="00863316">
              <w:rPr>
                <w:rFonts w:ascii="Times New Roman" w:eastAsia="宋体" w:hAnsi="Times New Roman" w:cs="Times New Roman"/>
                <w:szCs w:val="21"/>
              </w:rPr>
              <w:t>per,Mean</w:t>
            </w:r>
            <w:proofErr w:type="gramEnd"/>
            <w:r w:rsidRPr="00863316">
              <w:rPr>
                <w:rFonts w:ascii="Times New Roman" w:eastAsia="宋体" w:hAnsi="Times New Roman" w:cs="Times New Roman"/>
                <w:szCs w:val="21"/>
              </w:rPr>
              <w:t>±SD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95.66±13.31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92.69±12.86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92.88±16.53</w:t>
            </w:r>
          </w:p>
        </w:tc>
      </w:tr>
      <w:tr w:rsidR="00CC73AE" w:rsidRPr="00863316" w:rsidTr="005576B5">
        <w:tc>
          <w:tcPr>
            <w:tcW w:w="1604" w:type="pct"/>
          </w:tcPr>
          <w:p w:rsidR="00CC73AE" w:rsidRPr="00863316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FEV</w:t>
            </w:r>
            <w:r w:rsidRPr="00863316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  <w:r w:rsidRPr="00863316">
              <w:rPr>
                <w:rFonts w:ascii="Times New Roman" w:eastAsia="宋体" w:hAnsi="Times New Roman" w:cs="Times New Roman"/>
                <w:szCs w:val="21"/>
              </w:rPr>
              <w:t>/</w:t>
            </w:r>
            <w:proofErr w:type="spellStart"/>
            <w:proofErr w:type="gramStart"/>
            <w:r w:rsidRPr="00863316">
              <w:rPr>
                <w:rFonts w:ascii="Times New Roman" w:eastAsia="宋体" w:hAnsi="Times New Roman" w:cs="Times New Roman"/>
                <w:szCs w:val="21"/>
              </w:rPr>
              <w:t>FVC,Mean</w:t>
            </w:r>
            <w:proofErr w:type="gramEnd"/>
            <w:r w:rsidRPr="00863316">
              <w:rPr>
                <w:rFonts w:ascii="Times New Roman" w:eastAsia="宋体" w:hAnsi="Times New Roman" w:cs="Times New Roman"/>
                <w:szCs w:val="21"/>
              </w:rPr>
              <w:t>±SD</w:t>
            </w:r>
            <w:proofErr w:type="spellEnd"/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85.43±8.79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85.38±9.23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87.05±8.26</w:t>
            </w:r>
          </w:p>
        </w:tc>
      </w:tr>
      <w:tr w:rsidR="00CC73AE" w:rsidRPr="00863316" w:rsidTr="005576B5">
        <w:tc>
          <w:tcPr>
            <w:tcW w:w="1604" w:type="pct"/>
          </w:tcPr>
          <w:p w:rsidR="00CC73AE" w:rsidRPr="00863316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b/>
                <w:szCs w:val="21"/>
              </w:rPr>
              <w:t>2016-2019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tabs>
                <w:tab w:val="left" w:pos="4820"/>
              </w:tabs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32" w:type="pct"/>
          </w:tcPr>
          <w:p w:rsidR="00CC73AE" w:rsidRPr="00863316" w:rsidRDefault="00CC73AE" w:rsidP="005576B5">
            <w:pPr>
              <w:tabs>
                <w:tab w:val="left" w:pos="4820"/>
              </w:tabs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32" w:type="pct"/>
          </w:tcPr>
          <w:p w:rsidR="00CC73AE" w:rsidRPr="00863316" w:rsidRDefault="00CC73AE" w:rsidP="005576B5">
            <w:pPr>
              <w:tabs>
                <w:tab w:val="left" w:pos="4820"/>
              </w:tabs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CC73AE" w:rsidRPr="00863316" w:rsidTr="005576B5">
        <w:tc>
          <w:tcPr>
            <w:tcW w:w="1604" w:type="pct"/>
          </w:tcPr>
          <w:p w:rsidR="00CC73AE" w:rsidRPr="00863316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proofErr w:type="gramStart"/>
            <w:r w:rsidRPr="00863316">
              <w:rPr>
                <w:rFonts w:ascii="Times New Roman" w:eastAsia="宋体" w:hAnsi="Times New Roman" w:cs="Times New Roman"/>
                <w:szCs w:val="21"/>
              </w:rPr>
              <w:t>FVC,Mean</w:t>
            </w:r>
            <w:proofErr w:type="gramEnd"/>
            <w:r w:rsidRPr="00863316">
              <w:rPr>
                <w:rFonts w:ascii="Times New Roman" w:eastAsia="宋体" w:hAnsi="Times New Roman" w:cs="Times New Roman"/>
                <w:szCs w:val="21"/>
              </w:rPr>
              <w:t>±SD</w:t>
            </w:r>
            <w:proofErr w:type="spellEnd"/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3.43±0.85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3.29±0.77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3.04±0.69</w:t>
            </w:r>
          </w:p>
        </w:tc>
      </w:tr>
      <w:tr w:rsidR="00CC73AE" w:rsidRPr="00863316" w:rsidTr="005576B5">
        <w:tc>
          <w:tcPr>
            <w:tcW w:w="1604" w:type="pct"/>
          </w:tcPr>
          <w:p w:rsidR="00CC73AE" w:rsidRPr="00863316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FEV</w:t>
            </w:r>
            <w:proofErr w:type="gramStart"/>
            <w:r w:rsidRPr="00863316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  <w:r w:rsidRPr="00863316">
              <w:rPr>
                <w:rFonts w:ascii="Times New Roman" w:eastAsia="宋体" w:hAnsi="Times New Roman" w:cs="Times New Roman"/>
                <w:szCs w:val="21"/>
              </w:rPr>
              <w:t>,Mean</w:t>
            </w:r>
            <w:proofErr w:type="gramEnd"/>
            <w:r w:rsidRPr="00863316">
              <w:rPr>
                <w:rFonts w:ascii="Times New Roman" w:eastAsia="宋体" w:hAnsi="Times New Roman" w:cs="Times New Roman"/>
                <w:szCs w:val="21"/>
              </w:rPr>
              <w:t>±SD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2.94±0.73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2.80±0.67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2.69±0.65</w:t>
            </w:r>
          </w:p>
        </w:tc>
      </w:tr>
      <w:tr w:rsidR="00CC73AE" w:rsidRPr="00863316" w:rsidTr="005576B5">
        <w:tc>
          <w:tcPr>
            <w:tcW w:w="1604" w:type="pct"/>
          </w:tcPr>
          <w:p w:rsidR="00CC73AE" w:rsidRPr="00863316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proofErr w:type="gramStart"/>
            <w:r w:rsidRPr="00863316">
              <w:rPr>
                <w:rFonts w:ascii="Times New Roman" w:eastAsia="宋体" w:hAnsi="Times New Roman" w:cs="Times New Roman"/>
                <w:szCs w:val="21"/>
              </w:rPr>
              <w:t>FVCper,Mean</w:t>
            </w:r>
            <w:proofErr w:type="gramEnd"/>
            <w:r w:rsidRPr="00863316">
              <w:rPr>
                <w:rFonts w:ascii="Times New Roman" w:eastAsia="宋体" w:hAnsi="Times New Roman" w:cs="Times New Roman"/>
                <w:szCs w:val="21"/>
              </w:rPr>
              <w:t>±SD</w:t>
            </w:r>
            <w:proofErr w:type="spellEnd"/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101.94±16.52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94.69±16.80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88.04±15.21</w:t>
            </w:r>
          </w:p>
        </w:tc>
      </w:tr>
      <w:tr w:rsidR="00CC73AE" w:rsidRPr="00863316" w:rsidTr="005576B5">
        <w:tc>
          <w:tcPr>
            <w:tcW w:w="1604" w:type="pct"/>
          </w:tcPr>
          <w:p w:rsidR="00CC73AE" w:rsidRPr="00863316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FEV</w:t>
            </w:r>
            <w:r w:rsidRPr="00863316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  <w:proofErr w:type="gramStart"/>
            <w:r w:rsidRPr="00863316">
              <w:rPr>
                <w:rFonts w:ascii="Times New Roman" w:eastAsia="宋体" w:hAnsi="Times New Roman" w:cs="Times New Roman"/>
                <w:szCs w:val="21"/>
              </w:rPr>
              <w:t>per,Mean</w:t>
            </w:r>
            <w:proofErr w:type="gramEnd"/>
            <w:r w:rsidRPr="00863316">
              <w:rPr>
                <w:rFonts w:ascii="Times New Roman" w:eastAsia="宋体" w:hAnsi="Times New Roman" w:cs="Times New Roman"/>
                <w:szCs w:val="21"/>
              </w:rPr>
              <w:t>±SD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98.80±24.09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96.61±16.95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95.01±16.04</w:t>
            </w:r>
          </w:p>
        </w:tc>
      </w:tr>
      <w:tr w:rsidR="00CC73AE" w:rsidRPr="00863316" w:rsidTr="005576B5">
        <w:tc>
          <w:tcPr>
            <w:tcW w:w="1604" w:type="pct"/>
          </w:tcPr>
          <w:p w:rsidR="00CC73AE" w:rsidRPr="00863316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FEV</w:t>
            </w:r>
            <w:r w:rsidRPr="00863316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  <w:r w:rsidRPr="00863316">
              <w:rPr>
                <w:rFonts w:ascii="Times New Roman" w:eastAsia="宋体" w:hAnsi="Times New Roman" w:cs="Times New Roman"/>
                <w:szCs w:val="21"/>
              </w:rPr>
              <w:t>/</w:t>
            </w:r>
            <w:proofErr w:type="spellStart"/>
            <w:proofErr w:type="gramStart"/>
            <w:r w:rsidRPr="00863316">
              <w:rPr>
                <w:rFonts w:ascii="Times New Roman" w:eastAsia="宋体" w:hAnsi="Times New Roman" w:cs="Times New Roman"/>
                <w:szCs w:val="21"/>
              </w:rPr>
              <w:t>FVC,Mean</w:t>
            </w:r>
            <w:proofErr w:type="gramEnd"/>
            <w:r w:rsidRPr="00863316">
              <w:rPr>
                <w:rFonts w:ascii="Times New Roman" w:eastAsia="宋体" w:hAnsi="Times New Roman" w:cs="Times New Roman"/>
                <w:szCs w:val="21"/>
              </w:rPr>
              <w:t>±SD</w:t>
            </w:r>
            <w:proofErr w:type="spellEnd"/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85.88±8.29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85.43±8.74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88.43±7.35</w:t>
            </w:r>
          </w:p>
        </w:tc>
      </w:tr>
      <w:tr w:rsidR="00CC73AE" w:rsidRPr="00863316" w:rsidTr="005576B5">
        <w:tc>
          <w:tcPr>
            <w:tcW w:w="1604" w:type="pct"/>
          </w:tcPr>
          <w:p w:rsidR="00CC73AE" w:rsidRPr="00863316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b/>
                <w:szCs w:val="21"/>
              </w:rPr>
              <w:t>Change rate (per year)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tabs>
                <w:tab w:val="left" w:pos="4820"/>
              </w:tabs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32" w:type="pct"/>
          </w:tcPr>
          <w:p w:rsidR="00CC73AE" w:rsidRPr="00863316" w:rsidRDefault="00CC73AE" w:rsidP="005576B5">
            <w:pPr>
              <w:tabs>
                <w:tab w:val="left" w:pos="4820"/>
              </w:tabs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32" w:type="pct"/>
          </w:tcPr>
          <w:p w:rsidR="00CC73AE" w:rsidRPr="00863316" w:rsidRDefault="00CC73AE" w:rsidP="005576B5">
            <w:pPr>
              <w:tabs>
                <w:tab w:val="left" w:pos="4820"/>
              </w:tabs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CC73AE" w:rsidRPr="00863316" w:rsidTr="005576B5">
        <w:tc>
          <w:tcPr>
            <w:tcW w:w="1604" w:type="pct"/>
          </w:tcPr>
          <w:p w:rsidR="00CC73AE" w:rsidRPr="00863316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proofErr w:type="gramStart"/>
            <w:r w:rsidRPr="00863316">
              <w:rPr>
                <w:rFonts w:ascii="Times New Roman" w:eastAsia="宋体" w:hAnsi="Times New Roman" w:cs="Times New Roman"/>
                <w:szCs w:val="21"/>
              </w:rPr>
              <w:t>FVC,Mean</w:t>
            </w:r>
            <w:proofErr w:type="gramEnd"/>
            <w:r w:rsidRPr="00863316">
              <w:rPr>
                <w:rFonts w:ascii="Times New Roman" w:eastAsia="宋体" w:hAnsi="Times New Roman" w:cs="Times New Roman"/>
                <w:szCs w:val="21"/>
              </w:rPr>
              <w:t>±SD</w:t>
            </w:r>
            <w:proofErr w:type="spellEnd"/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-0.01±0.07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-0.00±0.08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-0.03±0.07</w:t>
            </w:r>
          </w:p>
        </w:tc>
      </w:tr>
      <w:tr w:rsidR="00CC73AE" w:rsidRPr="00863316" w:rsidTr="005576B5">
        <w:tc>
          <w:tcPr>
            <w:tcW w:w="1604" w:type="pct"/>
          </w:tcPr>
          <w:p w:rsidR="00CC73AE" w:rsidRPr="00863316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FEV</w:t>
            </w:r>
            <w:proofErr w:type="gramStart"/>
            <w:r w:rsidRPr="00863316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  <w:r w:rsidRPr="00863316">
              <w:rPr>
                <w:rFonts w:ascii="Times New Roman" w:eastAsia="宋体" w:hAnsi="Times New Roman" w:cs="Times New Roman"/>
                <w:szCs w:val="21"/>
              </w:rPr>
              <w:t>,Mean</w:t>
            </w:r>
            <w:proofErr w:type="gramEnd"/>
            <w:r w:rsidRPr="00863316">
              <w:rPr>
                <w:rFonts w:ascii="Times New Roman" w:eastAsia="宋体" w:hAnsi="Times New Roman" w:cs="Times New Roman"/>
                <w:szCs w:val="21"/>
              </w:rPr>
              <w:t>±SD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-0.00±0.06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-0.01±0.07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-0.01±0.04</w:t>
            </w:r>
          </w:p>
        </w:tc>
      </w:tr>
      <w:tr w:rsidR="00CC73AE" w:rsidRPr="00863316" w:rsidTr="005576B5">
        <w:tc>
          <w:tcPr>
            <w:tcW w:w="1604" w:type="pct"/>
          </w:tcPr>
          <w:p w:rsidR="00CC73AE" w:rsidRPr="00863316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proofErr w:type="gramStart"/>
            <w:r w:rsidRPr="00863316">
              <w:rPr>
                <w:rFonts w:ascii="Times New Roman" w:eastAsia="宋体" w:hAnsi="Times New Roman" w:cs="Times New Roman"/>
                <w:szCs w:val="21"/>
              </w:rPr>
              <w:t>FVCper,Mean</w:t>
            </w:r>
            <w:proofErr w:type="gramEnd"/>
            <w:r w:rsidRPr="00863316">
              <w:rPr>
                <w:rFonts w:ascii="Times New Roman" w:eastAsia="宋体" w:hAnsi="Times New Roman" w:cs="Times New Roman"/>
                <w:szCs w:val="21"/>
              </w:rPr>
              <w:t>±SD</w:t>
            </w:r>
            <w:proofErr w:type="spellEnd"/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0.18±2.14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0.36±2.29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-0.47±2.01</w:t>
            </w:r>
          </w:p>
        </w:tc>
      </w:tr>
      <w:tr w:rsidR="00CC73AE" w:rsidRPr="00863316" w:rsidTr="005576B5">
        <w:tc>
          <w:tcPr>
            <w:tcW w:w="1604" w:type="pct"/>
          </w:tcPr>
          <w:p w:rsidR="00CC73AE" w:rsidRPr="00863316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FEV</w:t>
            </w:r>
            <w:r w:rsidRPr="00863316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  <w:proofErr w:type="gramStart"/>
            <w:r w:rsidRPr="00863316">
              <w:rPr>
                <w:rFonts w:ascii="Times New Roman" w:eastAsia="宋体" w:hAnsi="Times New Roman" w:cs="Times New Roman"/>
                <w:szCs w:val="21"/>
              </w:rPr>
              <w:t>per,Mean</w:t>
            </w:r>
            <w:proofErr w:type="gramEnd"/>
            <w:r w:rsidRPr="00863316">
              <w:rPr>
                <w:rFonts w:ascii="Times New Roman" w:eastAsia="宋体" w:hAnsi="Times New Roman" w:cs="Times New Roman"/>
                <w:szCs w:val="21"/>
              </w:rPr>
              <w:t>±SD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0.81±3.17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0.82±2.34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0.49±1.46</w:t>
            </w:r>
          </w:p>
        </w:tc>
      </w:tr>
      <w:tr w:rsidR="00CC73AE" w:rsidRPr="00863316" w:rsidTr="005576B5">
        <w:tc>
          <w:tcPr>
            <w:tcW w:w="1604" w:type="pct"/>
          </w:tcPr>
          <w:p w:rsidR="00CC73AE" w:rsidRPr="00863316" w:rsidRDefault="00CC73AE" w:rsidP="005576B5">
            <w:pPr>
              <w:adjustRightInd w:val="0"/>
              <w:snapToGrid w:val="0"/>
              <w:spacing w:before="60" w:after="60"/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FEV</w:t>
            </w:r>
            <w:r w:rsidRPr="00863316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  <w:r w:rsidRPr="00863316">
              <w:rPr>
                <w:rFonts w:ascii="Times New Roman" w:eastAsia="宋体" w:hAnsi="Times New Roman" w:cs="Times New Roman"/>
                <w:szCs w:val="21"/>
              </w:rPr>
              <w:t>/</w:t>
            </w:r>
            <w:proofErr w:type="spellStart"/>
            <w:proofErr w:type="gramStart"/>
            <w:r w:rsidRPr="00863316">
              <w:rPr>
                <w:rFonts w:ascii="Times New Roman" w:eastAsia="宋体" w:hAnsi="Times New Roman" w:cs="Times New Roman"/>
                <w:szCs w:val="21"/>
              </w:rPr>
              <w:t>FVC,Mean</w:t>
            </w:r>
            <w:proofErr w:type="gramEnd"/>
            <w:r w:rsidRPr="00863316">
              <w:rPr>
                <w:rFonts w:ascii="Times New Roman" w:eastAsia="宋体" w:hAnsi="Times New Roman" w:cs="Times New Roman"/>
                <w:szCs w:val="21"/>
              </w:rPr>
              <w:t>±SD</w:t>
            </w:r>
            <w:proofErr w:type="spellEnd"/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0.14±1.47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-0.04±1.57</w:t>
            </w:r>
          </w:p>
        </w:tc>
        <w:tc>
          <w:tcPr>
            <w:tcW w:w="1132" w:type="pct"/>
          </w:tcPr>
          <w:p w:rsidR="00CC73AE" w:rsidRPr="00863316" w:rsidRDefault="00CC73AE" w:rsidP="005576B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63316">
              <w:rPr>
                <w:rFonts w:ascii="Times New Roman" w:eastAsia="宋体" w:hAnsi="Times New Roman" w:cs="Times New Roman"/>
                <w:szCs w:val="21"/>
              </w:rPr>
              <w:t>0.45±1.53</w:t>
            </w:r>
          </w:p>
        </w:tc>
      </w:tr>
    </w:tbl>
    <w:p w:rsidR="00CC73AE" w:rsidRPr="00863316" w:rsidRDefault="00CC73AE" w:rsidP="00CC73AE">
      <w:pPr>
        <w:tabs>
          <w:tab w:val="left" w:pos="4820"/>
        </w:tabs>
        <w:rPr>
          <w:rFonts w:ascii="Times New Roman" w:eastAsia="宋体" w:hAnsi="Times New Roman" w:cs="Times New Roman"/>
          <w:szCs w:val="21"/>
        </w:rPr>
      </w:pPr>
    </w:p>
    <w:p w:rsidR="00CC73AE" w:rsidRDefault="00CC73AE" w:rsidP="00CC73AE">
      <w:pPr>
        <w:spacing w:line="480" w:lineRule="auto"/>
        <w:rPr>
          <w:rFonts w:ascii="Times New Roman" w:hAnsi="Times New Roman" w:cs="Times New Roman"/>
          <w:sz w:val="24"/>
        </w:rPr>
      </w:pPr>
    </w:p>
    <w:p w:rsidR="00CC73AE" w:rsidRDefault="00CC73AE" w:rsidP="00CC73AE">
      <w:pPr>
        <w:spacing w:line="480" w:lineRule="auto"/>
        <w:rPr>
          <w:rFonts w:ascii="Times New Roman" w:hAnsi="Times New Roman" w:cs="Times New Roman"/>
          <w:sz w:val="24"/>
        </w:rPr>
      </w:pPr>
    </w:p>
    <w:p w:rsidR="00CC73AE" w:rsidRDefault="00CC73AE" w:rsidP="00CC73AE">
      <w:pPr>
        <w:spacing w:line="480" w:lineRule="auto"/>
        <w:rPr>
          <w:rFonts w:ascii="Times New Roman" w:hAnsi="Times New Roman" w:cs="Times New Roman"/>
          <w:sz w:val="24"/>
        </w:rPr>
      </w:pPr>
    </w:p>
    <w:p w:rsidR="00CC73AE" w:rsidRDefault="00CC73AE" w:rsidP="00CC73AE">
      <w:pPr>
        <w:spacing w:line="480" w:lineRule="auto"/>
        <w:rPr>
          <w:rFonts w:ascii="Times New Roman" w:hAnsi="Times New Roman" w:cs="Times New Roman"/>
          <w:sz w:val="24"/>
        </w:rPr>
      </w:pPr>
    </w:p>
    <w:p w:rsidR="00CC73AE" w:rsidRPr="00863316" w:rsidRDefault="00CC73AE" w:rsidP="00CC73AE">
      <w:pPr>
        <w:tabs>
          <w:tab w:val="left" w:pos="4820"/>
        </w:tabs>
        <w:rPr>
          <w:rFonts w:ascii="Times New Roman" w:eastAsia="宋体" w:hAnsi="Times New Roman" w:cs="Times New Roman"/>
          <w:szCs w:val="21"/>
        </w:rPr>
      </w:pPr>
      <w:r w:rsidRPr="00863316">
        <w:rPr>
          <w:rFonts w:ascii="Times New Roman" w:eastAsia="宋体" w:hAnsi="Times New Roman" w:cs="Times New Roman"/>
          <w:szCs w:val="21"/>
        </w:rPr>
        <w:lastRenderedPageBreak/>
        <w:t>Table S4. The association of F</w:t>
      </w:r>
      <w:r>
        <w:rPr>
          <w:rFonts w:ascii="Times New Roman" w:eastAsia="宋体" w:hAnsi="Times New Roman" w:cs="Times New Roman"/>
          <w:szCs w:val="21"/>
        </w:rPr>
        <w:t>P</w:t>
      </w:r>
      <w:r w:rsidRPr="00863316">
        <w:rPr>
          <w:rFonts w:ascii="Times New Roman" w:eastAsia="宋体" w:hAnsi="Times New Roman" w:cs="Times New Roman"/>
          <w:szCs w:val="21"/>
        </w:rPr>
        <w:t>G trajectory with lung function change rate through linear regression model</w:t>
      </w:r>
    </w:p>
    <w:tbl>
      <w:tblPr>
        <w:tblStyle w:val="4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3"/>
        <w:gridCol w:w="3888"/>
        <w:gridCol w:w="1509"/>
      </w:tblGrid>
      <w:tr w:rsidR="00CC73AE" w:rsidRPr="00723547" w:rsidTr="005576B5">
        <w:tc>
          <w:tcPr>
            <w:tcW w:w="1749" w:type="pct"/>
            <w:tcBorders>
              <w:top w:val="single" w:sz="4" w:space="0" w:color="auto"/>
              <w:bottom w:val="single" w:sz="4" w:space="0" w:color="auto"/>
            </w:tcBorders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342" w:type="pct"/>
            <w:tcBorders>
              <w:top w:val="single" w:sz="4" w:space="0" w:color="auto"/>
              <w:bottom w:val="single" w:sz="4" w:space="0" w:color="auto"/>
            </w:tcBorders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Estimate (95% CI)</w:t>
            </w:r>
          </w:p>
        </w:tc>
        <w:tc>
          <w:tcPr>
            <w:tcW w:w="909" w:type="pct"/>
            <w:tcBorders>
              <w:top w:val="single" w:sz="4" w:space="0" w:color="auto"/>
              <w:bottom w:val="single" w:sz="4" w:space="0" w:color="auto"/>
            </w:tcBorders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p</w:t>
            </w:r>
          </w:p>
        </w:tc>
      </w:tr>
      <w:tr w:rsidR="00CC73AE" w:rsidRPr="00723547" w:rsidTr="005576B5">
        <w:tc>
          <w:tcPr>
            <w:tcW w:w="1749" w:type="pct"/>
            <w:tcBorders>
              <w:top w:val="single" w:sz="4" w:space="0" w:color="auto"/>
            </w:tcBorders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FVC</w:t>
            </w:r>
          </w:p>
        </w:tc>
        <w:tc>
          <w:tcPr>
            <w:tcW w:w="2342" w:type="pct"/>
            <w:tcBorders>
              <w:top w:val="single" w:sz="4" w:space="0" w:color="auto"/>
            </w:tcBorders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09" w:type="pct"/>
            <w:tcBorders>
              <w:top w:val="single" w:sz="4" w:space="0" w:color="auto"/>
            </w:tcBorders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CC73AE" w:rsidRPr="00723547" w:rsidTr="005576B5">
        <w:tc>
          <w:tcPr>
            <w:tcW w:w="1749" w:type="pct"/>
          </w:tcPr>
          <w:p w:rsidR="00CC73AE" w:rsidRPr="00723547" w:rsidRDefault="00CC73AE" w:rsidP="005576B5">
            <w:pPr>
              <w:spacing w:line="0" w:lineRule="atLeast"/>
              <w:ind w:firstLineChars="50" w:firstLine="105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F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P</w:t>
            </w: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G trajectory </w:t>
            </w:r>
          </w:p>
        </w:tc>
        <w:tc>
          <w:tcPr>
            <w:tcW w:w="2342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0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CC73AE" w:rsidRPr="00723547" w:rsidTr="005576B5">
        <w:tc>
          <w:tcPr>
            <w:tcW w:w="174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 Trajectory1</w:t>
            </w:r>
          </w:p>
        </w:tc>
        <w:tc>
          <w:tcPr>
            <w:tcW w:w="2342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90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CC73AE" w:rsidRPr="00723547" w:rsidTr="005576B5">
        <w:tc>
          <w:tcPr>
            <w:tcW w:w="1749" w:type="pct"/>
          </w:tcPr>
          <w:p w:rsidR="00CC73AE" w:rsidRPr="00723547" w:rsidRDefault="00CC73AE" w:rsidP="005576B5">
            <w:pPr>
              <w:spacing w:line="0" w:lineRule="atLeast"/>
              <w:ind w:firstLineChars="150" w:firstLine="315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Trajectory 2</w:t>
            </w:r>
          </w:p>
        </w:tc>
        <w:tc>
          <w:tcPr>
            <w:tcW w:w="2342" w:type="pct"/>
          </w:tcPr>
          <w:p w:rsidR="00CC73AE" w:rsidRPr="00723547" w:rsidRDefault="00CC73AE" w:rsidP="005576B5">
            <w:pPr>
              <w:rPr>
                <w:rFonts w:ascii="Times New Roman" w:hAnsi="Times New Roman" w:cs="Times New Roman"/>
              </w:rPr>
            </w:pPr>
            <w:r w:rsidRPr="00723547">
              <w:rPr>
                <w:rFonts w:ascii="Times New Roman" w:hAnsi="Times New Roman" w:cs="Times New Roman"/>
              </w:rPr>
              <w:t>0.016(0.004-0.027)</w:t>
            </w:r>
          </w:p>
        </w:tc>
        <w:tc>
          <w:tcPr>
            <w:tcW w:w="90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0.006</w:t>
            </w:r>
          </w:p>
        </w:tc>
      </w:tr>
      <w:tr w:rsidR="00CC73AE" w:rsidRPr="00723547" w:rsidTr="005576B5">
        <w:tc>
          <w:tcPr>
            <w:tcW w:w="1749" w:type="pct"/>
          </w:tcPr>
          <w:p w:rsidR="00CC73AE" w:rsidRPr="00723547" w:rsidRDefault="00CC73AE" w:rsidP="005576B5">
            <w:pPr>
              <w:spacing w:line="0" w:lineRule="atLeast"/>
              <w:ind w:firstLineChars="150" w:firstLine="315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Trajectory 3</w:t>
            </w:r>
          </w:p>
        </w:tc>
        <w:tc>
          <w:tcPr>
            <w:tcW w:w="2342" w:type="pct"/>
          </w:tcPr>
          <w:p w:rsidR="00CC73AE" w:rsidRPr="00723547" w:rsidRDefault="00CC73AE" w:rsidP="005576B5">
            <w:pPr>
              <w:rPr>
                <w:rFonts w:ascii="Times New Roman" w:hAnsi="Times New Roman" w:cs="Times New Roman"/>
              </w:rPr>
            </w:pPr>
            <w:r w:rsidRPr="00723547">
              <w:rPr>
                <w:rFonts w:ascii="Times New Roman" w:hAnsi="Times New Roman" w:cs="Times New Roman"/>
              </w:rPr>
              <w:t>-0.011(-0.035-0.013)</w:t>
            </w:r>
          </w:p>
        </w:tc>
        <w:tc>
          <w:tcPr>
            <w:tcW w:w="90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0.366</w:t>
            </w:r>
          </w:p>
        </w:tc>
      </w:tr>
      <w:tr w:rsidR="00CC73AE" w:rsidRPr="00723547" w:rsidTr="005576B5">
        <w:tc>
          <w:tcPr>
            <w:tcW w:w="174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FEV</w:t>
            </w:r>
            <w:r w:rsidRPr="00284BA4">
              <w:rPr>
                <w:rFonts w:ascii="Times New Roman" w:eastAsia="宋体" w:hAnsi="Times New Roman" w:cs="Times New Roman"/>
                <w:bCs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2342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0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CC73AE" w:rsidRPr="00723547" w:rsidTr="005576B5">
        <w:tc>
          <w:tcPr>
            <w:tcW w:w="1749" w:type="pct"/>
          </w:tcPr>
          <w:p w:rsidR="00CC73AE" w:rsidRPr="00723547" w:rsidRDefault="00CC73AE" w:rsidP="005576B5">
            <w:pPr>
              <w:spacing w:line="0" w:lineRule="atLeast"/>
              <w:ind w:firstLineChars="50" w:firstLine="105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F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P</w:t>
            </w: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G trajectory </w:t>
            </w:r>
          </w:p>
        </w:tc>
        <w:tc>
          <w:tcPr>
            <w:tcW w:w="2342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0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CC73AE" w:rsidRPr="00723547" w:rsidTr="005576B5">
        <w:tc>
          <w:tcPr>
            <w:tcW w:w="174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 Trajectory1</w:t>
            </w:r>
          </w:p>
        </w:tc>
        <w:tc>
          <w:tcPr>
            <w:tcW w:w="2342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90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CC73AE" w:rsidRPr="00723547" w:rsidTr="005576B5">
        <w:tc>
          <w:tcPr>
            <w:tcW w:w="1749" w:type="pct"/>
          </w:tcPr>
          <w:p w:rsidR="00CC73AE" w:rsidRPr="00723547" w:rsidRDefault="00CC73AE" w:rsidP="005576B5">
            <w:pPr>
              <w:spacing w:line="0" w:lineRule="atLeast"/>
              <w:ind w:firstLineChars="150" w:firstLine="315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Trajectory 2</w:t>
            </w:r>
          </w:p>
        </w:tc>
        <w:tc>
          <w:tcPr>
            <w:tcW w:w="2342" w:type="pct"/>
          </w:tcPr>
          <w:p w:rsidR="00CC73AE" w:rsidRPr="00723547" w:rsidRDefault="00CC73AE" w:rsidP="005576B5">
            <w:pPr>
              <w:rPr>
                <w:rFonts w:ascii="Times New Roman" w:hAnsi="Times New Roman" w:cs="Times New Roman"/>
              </w:rPr>
            </w:pPr>
            <w:r w:rsidRPr="00723547">
              <w:rPr>
                <w:rFonts w:ascii="Times New Roman" w:hAnsi="Times New Roman" w:cs="Times New Roman"/>
              </w:rPr>
              <w:t>0.002(-0.007-0.012)</w:t>
            </w:r>
          </w:p>
        </w:tc>
        <w:tc>
          <w:tcPr>
            <w:tcW w:w="90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0.624</w:t>
            </w:r>
          </w:p>
        </w:tc>
      </w:tr>
      <w:tr w:rsidR="00CC73AE" w:rsidRPr="00723547" w:rsidTr="005576B5">
        <w:tc>
          <w:tcPr>
            <w:tcW w:w="1749" w:type="pct"/>
          </w:tcPr>
          <w:p w:rsidR="00CC73AE" w:rsidRPr="00723547" w:rsidRDefault="00CC73AE" w:rsidP="005576B5">
            <w:pPr>
              <w:spacing w:line="0" w:lineRule="atLeast"/>
              <w:ind w:firstLineChars="150" w:firstLine="315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Trajectory 3</w:t>
            </w:r>
          </w:p>
        </w:tc>
        <w:tc>
          <w:tcPr>
            <w:tcW w:w="2342" w:type="pct"/>
          </w:tcPr>
          <w:p w:rsidR="00CC73AE" w:rsidRPr="00723547" w:rsidRDefault="00CC73AE" w:rsidP="005576B5">
            <w:pPr>
              <w:rPr>
                <w:rFonts w:ascii="Times New Roman" w:hAnsi="Times New Roman" w:cs="Times New Roman"/>
              </w:rPr>
            </w:pPr>
            <w:r w:rsidRPr="00723547">
              <w:rPr>
                <w:rFonts w:ascii="Times New Roman" w:hAnsi="Times New Roman" w:cs="Times New Roman"/>
              </w:rPr>
              <w:t>-0.009(-0.030-0.013)</w:t>
            </w:r>
          </w:p>
        </w:tc>
        <w:tc>
          <w:tcPr>
            <w:tcW w:w="90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0.420</w:t>
            </w:r>
          </w:p>
        </w:tc>
      </w:tr>
      <w:tr w:rsidR="00CC73AE" w:rsidRPr="00723547" w:rsidTr="005576B5">
        <w:tc>
          <w:tcPr>
            <w:tcW w:w="174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FVC</w:t>
            </w:r>
            <w:r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%</w:t>
            </w:r>
          </w:p>
        </w:tc>
        <w:tc>
          <w:tcPr>
            <w:tcW w:w="2342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0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CC73AE" w:rsidRPr="00723547" w:rsidTr="005576B5">
        <w:tc>
          <w:tcPr>
            <w:tcW w:w="1749" w:type="pct"/>
          </w:tcPr>
          <w:p w:rsidR="00CC73AE" w:rsidRPr="00723547" w:rsidRDefault="00CC73AE" w:rsidP="005576B5">
            <w:pPr>
              <w:spacing w:line="0" w:lineRule="atLeast"/>
              <w:ind w:firstLineChars="50" w:firstLine="105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F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P</w:t>
            </w: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G trajectory </w:t>
            </w:r>
          </w:p>
        </w:tc>
        <w:tc>
          <w:tcPr>
            <w:tcW w:w="2342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0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CC73AE" w:rsidRPr="00723547" w:rsidTr="005576B5">
        <w:tc>
          <w:tcPr>
            <w:tcW w:w="174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 Trajectory1</w:t>
            </w:r>
          </w:p>
        </w:tc>
        <w:tc>
          <w:tcPr>
            <w:tcW w:w="2342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90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CC73AE" w:rsidRPr="00723547" w:rsidTr="005576B5">
        <w:tc>
          <w:tcPr>
            <w:tcW w:w="1749" w:type="pct"/>
          </w:tcPr>
          <w:p w:rsidR="00CC73AE" w:rsidRPr="00723547" w:rsidRDefault="00CC73AE" w:rsidP="005576B5">
            <w:pPr>
              <w:spacing w:line="0" w:lineRule="atLeast"/>
              <w:ind w:firstLineChars="150" w:firstLine="315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Trajectory 2</w:t>
            </w:r>
          </w:p>
        </w:tc>
        <w:tc>
          <w:tcPr>
            <w:tcW w:w="2342" w:type="pct"/>
          </w:tcPr>
          <w:p w:rsidR="00CC73AE" w:rsidRPr="00723547" w:rsidRDefault="00CC73AE" w:rsidP="005576B5">
            <w:pPr>
              <w:rPr>
                <w:rFonts w:ascii="Times New Roman" w:hAnsi="Times New Roman" w:cs="Times New Roman"/>
              </w:rPr>
            </w:pPr>
            <w:r w:rsidRPr="00723547">
              <w:rPr>
                <w:rFonts w:ascii="Times New Roman" w:hAnsi="Times New Roman" w:cs="Times New Roman"/>
              </w:rPr>
              <w:t>0.430(0.110-0.750)</w:t>
            </w:r>
          </w:p>
        </w:tc>
        <w:tc>
          <w:tcPr>
            <w:tcW w:w="90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0.009</w:t>
            </w:r>
          </w:p>
        </w:tc>
      </w:tr>
      <w:tr w:rsidR="00CC73AE" w:rsidRPr="00723547" w:rsidTr="005576B5">
        <w:tc>
          <w:tcPr>
            <w:tcW w:w="1749" w:type="pct"/>
          </w:tcPr>
          <w:p w:rsidR="00CC73AE" w:rsidRPr="00723547" w:rsidRDefault="00CC73AE" w:rsidP="005576B5">
            <w:pPr>
              <w:spacing w:line="0" w:lineRule="atLeast"/>
              <w:ind w:firstLineChars="150" w:firstLine="315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Trajectory 3</w:t>
            </w:r>
          </w:p>
        </w:tc>
        <w:tc>
          <w:tcPr>
            <w:tcW w:w="2342" w:type="pct"/>
          </w:tcPr>
          <w:p w:rsidR="00CC73AE" w:rsidRPr="00723547" w:rsidRDefault="00CC73AE" w:rsidP="005576B5">
            <w:pPr>
              <w:rPr>
                <w:rFonts w:ascii="Times New Roman" w:hAnsi="Times New Roman" w:cs="Times New Roman"/>
              </w:rPr>
            </w:pPr>
            <w:r w:rsidRPr="00723547">
              <w:rPr>
                <w:rFonts w:ascii="Times New Roman" w:hAnsi="Times New Roman" w:cs="Times New Roman"/>
              </w:rPr>
              <w:t>-0.399(-1.101-0.304)</w:t>
            </w:r>
          </w:p>
        </w:tc>
        <w:tc>
          <w:tcPr>
            <w:tcW w:w="90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0.266</w:t>
            </w:r>
          </w:p>
        </w:tc>
      </w:tr>
      <w:tr w:rsidR="00CC73AE" w:rsidRPr="00723547" w:rsidTr="005576B5">
        <w:tc>
          <w:tcPr>
            <w:tcW w:w="174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FEV</w:t>
            </w:r>
            <w:r w:rsidRPr="00284BA4">
              <w:rPr>
                <w:rFonts w:ascii="Times New Roman" w:eastAsia="宋体" w:hAnsi="Times New Roman" w:cs="Times New Roman"/>
                <w:bCs/>
                <w:sz w:val="21"/>
                <w:szCs w:val="21"/>
                <w:vertAlign w:val="subscript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%</w:t>
            </w:r>
          </w:p>
        </w:tc>
        <w:tc>
          <w:tcPr>
            <w:tcW w:w="2342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0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CC73AE" w:rsidRPr="00723547" w:rsidTr="005576B5">
        <w:tc>
          <w:tcPr>
            <w:tcW w:w="1749" w:type="pct"/>
          </w:tcPr>
          <w:p w:rsidR="00CC73AE" w:rsidRPr="00723547" w:rsidRDefault="00CC73AE" w:rsidP="005576B5">
            <w:pPr>
              <w:spacing w:line="0" w:lineRule="atLeast"/>
              <w:ind w:firstLineChars="50" w:firstLine="105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F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P</w:t>
            </w: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G trajectory </w:t>
            </w:r>
          </w:p>
        </w:tc>
        <w:tc>
          <w:tcPr>
            <w:tcW w:w="2342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0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CC73AE" w:rsidRPr="00723547" w:rsidTr="005576B5">
        <w:tc>
          <w:tcPr>
            <w:tcW w:w="174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 Trajectory1</w:t>
            </w:r>
          </w:p>
        </w:tc>
        <w:tc>
          <w:tcPr>
            <w:tcW w:w="2342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90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CC73AE" w:rsidRPr="00723547" w:rsidTr="005576B5">
        <w:tc>
          <w:tcPr>
            <w:tcW w:w="1749" w:type="pct"/>
          </w:tcPr>
          <w:p w:rsidR="00CC73AE" w:rsidRPr="00723547" w:rsidRDefault="00CC73AE" w:rsidP="005576B5">
            <w:pPr>
              <w:spacing w:line="0" w:lineRule="atLeast"/>
              <w:ind w:firstLineChars="150" w:firstLine="315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Trajectory 2</w:t>
            </w:r>
          </w:p>
        </w:tc>
        <w:tc>
          <w:tcPr>
            <w:tcW w:w="2342" w:type="pct"/>
          </w:tcPr>
          <w:p w:rsidR="00CC73AE" w:rsidRPr="00723547" w:rsidRDefault="00CC73AE" w:rsidP="005576B5">
            <w:pPr>
              <w:rPr>
                <w:rFonts w:ascii="Times New Roman" w:hAnsi="Times New Roman" w:cs="Times New Roman"/>
              </w:rPr>
            </w:pPr>
            <w:r w:rsidRPr="00723547">
              <w:rPr>
                <w:rFonts w:ascii="Times New Roman" w:hAnsi="Times New Roman" w:cs="Times New Roman"/>
              </w:rPr>
              <w:t>0.046(-0.291-0.384)</w:t>
            </w:r>
          </w:p>
        </w:tc>
        <w:tc>
          <w:tcPr>
            <w:tcW w:w="90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0.788</w:t>
            </w:r>
          </w:p>
        </w:tc>
      </w:tr>
      <w:tr w:rsidR="00CC73AE" w:rsidRPr="00723547" w:rsidTr="005576B5">
        <w:tc>
          <w:tcPr>
            <w:tcW w:w="1749" w:type="pct"/>
          </w:tcPr>
          <w:p w:rsidR="00CC73AE" w:rsidRPr="00723547" w:rsidRDefault="00CC73AE" w:rsidP="005576B5">
            <w:pPr>
              <w:spacing w:line="0" w:lineRule="atLeast"/>
              <w:ind w:firstLineChars="150" w:firstLine="315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Trajectory 3</w:t>
            </w:r>
          </w:p>
        </w:tc>
        <w:tc>
          <w:tcPr>
            <w:tcW w:w="2342" w:type="pct"/>
          </w:tcPr>
          <w:p w:rsidR="00CC73AE" w:rsidRPr="00723547" w:rsidRDefault="00CC73AE" w:rsidP="005576B5">
            <w:pPr>
              <w:rPr>
                <w:rFonts w:ascii="Times New Roman" w:hAnsi="Times New Roman" w:cs="Times New Roman"/>
              </w:rPr>
            </w:pPr>
            <w:r w:rsidRPr="00723547">
              <w:rPr>
                <w:rFonts w:ascii="Times New Roman" w:hAnsi="Times New Roman" w:cs="Times New Roman"/>
              </w:rPr>
              <w:t>-0.386(-1.128-0.355)</w:t>
            </w:r>
          </w:p>
        </w:tc>
        <w:tc>
          <w:tcPr>
            <w:tcW w:w="90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0.307</w:t>
            </w:r>
          </w:p>
        </w:tc>
      </w:tr>
      <w:tr w:rsidR="00CC73AE" w:rsidRPr="00723547" w:rsidTr="005576B5">
        <w:tc>
          <w:tcPr>
            <w:tcW w:w="174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FEV</w:t>
            </w:r>
            <w:r w:rsidRPr="00284BA4">
              <w:rPr>
                <w:rFonts w:ascii="Times New Roman" w:eastAsia="宋体" w:hAnsi="Times New Roman" w:cs="Times New Roman"/>
                <w:bCs/>
                <w:sz w:val="21"/>
                <w:szCs w:val="21"/>
                <w:vertAlign w:val="subscript"/>
              </w:rPr>
              <w:t>1</w:t>
            </w:r>
            <w:r w:rsidRPr="00723547"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/FVC</w:t>
            </w:r>
          </w:p>
        </w:tc>
        <w:tc>
          <w:tcPr>
            <w:tcW w:w="2342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0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CC73AE" w:rsidRPr="00723547" w:rsidTr="005576B5">
        <w:tc>
          <w:tcPr>
            <w:tcW w:w="1749" w:type="pct"/>
          </w:tcPr>
          <w:p w:rsidR="00CC73AE" w:rsidRPr="00723547" w:rsidRDefault="00CC73AE" w:rsidP="005576B5">
            <w:pPr>
              <w:spacing w:line="0" w:lineRule="atLeast"/>
              <w:ind w:firstLineChars="50" w:firstLine="105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F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P</w:t>
            </w:r>
            <w:bookmarkStart w:id="0" w:name="_GoBack"/>
            <w:bookmarkEnd w:id="0"/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G trajectory </w:t>
            </w:r>
          </w:p>
        </w:tc>
        <w:tc>
          <w:tcPr>
            <w:tcW w:w="2342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0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CC73AE" w:rsidRPr="00723547" w:rsidTr="005576B5">
        <w:tc>
          <w:tcPr>
            <w:tcW w:w="174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 Trajectory1</w:t>
            </w:r>
          </w:p>
        </w:tc>
        <w:tc>
          <w:tcPr>
            <w:tcW w:w="2342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90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CC73AE" w:rsidRPr="00723547" w:rsidTr="005576B5">
        <w:tc>
          <w:tcPr>
            <w:tcW w:w="1749" w:type="pct"/>
          </w:tcPr>
          <w:p w:rsidR="00CC73AE" w:rsidRPr="00723547" w:rsidRDefault="00CC73AE" w:rsidP="005576B5">
            <w:pPr>
              <w:spacing w:line="0" w:lineRule="atLeast"/>
              <w:ind w:firstLineChars="150" w:firstLine="315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Trajectory 2</w:t>
            </w:r>
          </w:p>
        </w:tc>
        <w:tc>
          <w:tcPr>
            <w:tcW w:w="2342" w:type="pct"/>
          </w:tcPr>
          <w:p w:rsidR="00CC73AE" w:rsidRPr="00723547" w:rsidRDefault="00CC73AE" w:rsidP="005576B5">
            <w:pPr>
              <w:rPr>
                <w:rFonts w:ascii="Times New Roman" w:hAnsi="Times New Roman" w:cs="Times New Roman"/>
              </w:rPr>
            </w:pPr>
            <w:r w:rsidRPr="00723547">
              <w:rPr>
                <w:rFonts w:ascii="Times New Roman" w:hAnsi="Times New Roman" w:cs="Times New Roman"/>
              </w:rPr>
              <w:t>-0.270(-0.508--0.033)</w:t>
            </w:r>
          </w:p>
        </w:tc>
        <w:tc>
          <w:tcPr>
            <w:tcW w:w="90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0.026</w:t>
            </w:r>
          </w:p>
        </w:tc>
      </w:tr>
      <w:tr w:rsidR="00CC73AE" w:rsidRPr="00723547" w:rsidTr="005576B5">
        <w:tc>
          <w:tcPr>
            <w:tcW w:w="1749" w:type="pct"/>
          </w:tcPr>
          <w:p w:rsidR="00CC73AE" w:rsidRPr="00723547" w:rsidRDefault="00CC73AE" w:rsidP="005576B5">
            <w:pPr>
              <w:spacing w:line="0" w:lineRule="atLeast"/>
              <w:ind w:firstLineChars="150" w:firstLine="315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Trajectory 3</w:t>
            </w:r>
          </w:p>
        </w:tc>
        <w:tc>
          <w:tcPr>
            <w:tcW w:w="2342" w:type="pct"/>
          </w:tcPr>
          <w:p w:rsidR="00CC73AE" w:rsidRPr="00723547" w:rsidRDefault="00CC73AE" w:rsidP="005576B5">
            <w:pPr>
              <w:rPr>
                <w:rFonts w:ascii="Times New Roman" w:hAnsi="Times New Roman" w:cs="Times New Roman"/>
              </w:rPr>
            </w:pPr>
            <w:r w:rsidRPr="00723547">
              <w:rPr>
                <w:rFonts w:ascii="Times New Roman" w:hAnsi="Times New Roman" w:cs="Times New Roman"/>
              </w:rPr>
              <w:t>0.063(-0.458-0.584)</w:t>
            </w:r>
          </w:p>
        </w:tc>
        <w:tc>
          <w:tcPr>
            <w:tcW w:w="909" w:type="pct"/>
          </w:tcPr>
          <w:p w:rsidR="00CC73AE" w:rsidRPr="00723547" w:rsidRDefault="00CC73AE" w:rsidP="005576B5">
            <w:pPr>
              <w:spacing w:line="0" w:lineRule="atLeas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23547">
              <w:rPr>
                <w:rFonts w:ascii="Times New Roman" w:eastAsia="宋体" w:hAnsi="Times New Roman" w:cs="Times New Roman"/>
                <w:sz w:val="21"/>
                <w:szCs w:val="21"/>
              </w:rPr>
              <w:t>0.813</w:t>
            </w:r>
          </w:p>
        </w:tc>
      </w:tr>
    </w:tbl>
    <w:p w:rsidR="00CC73AE" w:rsidRDefault="00CC73AE" w:rsidP="00CC73AE">
      <w:pPr>
        <w:tabs>
          <w:tab w:val="left" w:pos="4820"/>
        </w:tabs>
        <w:rPr>
          <w:rFonts w:ascii="Times New Roman" w:eastAsia="宋体" w:hAnsi="Times New Roman" w:cs="Times New Roman"/>
          <w:szCs w:val="21"/>
        </w:rPr>
      </w:pPr>
      <w:r w:rsidRPr="00863316">
        <w:rPr>
          <w:rFonts w:ascii="Times New Roman" w:eastAsia="宋体" w:hAnsi="Times New Roman" w:cs="Times New Roman"/>
          <w:szCs w:val="21"/>
        </w:rPr>
        <w:t>Notes: All models adjusted for age (continuous), sex (categorical), smoking status (categorical), physical activity frequency (categorical), body mass index (continuous), total cholesterol (continuous), HDL (continuous), LDL (continuous), HTN status (categorical)</w:t>
      </w:r>
      <w:r>
        <w:rPr>
          <w:rFonts w:ascii="Times New Roman" w:eastAsia="宋体" w:hAnsi="Times New Roman" w:cs="Times New Roman" w:hint="eastAsia"/>
          <w:szCs w:val="21"/>
        </w:rPr>
        <w:t>,</w:t>
      </w:r>
      <w:r>
        <w:rPr>
          <w:rFonts w:ascii="Times New Roman" w:eastAsia="宋体" w:hAnsi="Times New Roman" w:cs="Times New Roman"/>
          <w:szCs w:val="21"/>
        </w:rPr>
        <w:t xml:space="preserve"> diabetes medication history (</w:t>
      </w:r>
      <w:r w:rsidRPr="00863316">
        <w:rPr>
          <w:rFonts w:ascii="Times New Roman" w:eastAsia="宋体" w:hAnsi="Times New Roman" w:cs="Times New Roman"/>
          <w:szCs w:val="21"/>
        </w:rPr>
        <w:t>categorical</w:t>
      </w:r>
      <w:r>
        <w:rPr>
          <w:rFonts w:ascii="Times New Roman" w:eastAsia="宋体" w:hAnsi="Times New Roman" w:cs="Times New Roman"/>
          <w:szCs w:val="21"/>
        </w:rPr>
        <w:t>).</w:t>
      </w:r>
    </w:p>
    <w:p w:rsidR="00CC73AE" w:rsidRPr="00C2091B" w:rsidRDefault="00CC73AE" w:rsidP="00CC73AE">
      <w:pPr>
        <w:spacing w:line="480" w:lineRule="auto"/>
        <w:rPr>
          <w:rFonts w:ascii="Times New Roman" w:hAnsi="Times New Roman" w:cs="Times New Roman"/>
          <w:sz w:val="24"/>
        </w:rPr>
      </w:pPr>
    </w:p>
    <w:p w:rsidR="00CC73AE" w:rsidRPr="0033460A" w:rsidRDefault="00CC73AE" w:rsidP="00CC73AE">
      <w:pPr>
        <w:spacing w:line="480" w:lineRule="auto"/>
        <w:rPr>
          <w:rFonts w:ascii="Times New Roman" w:hAnsi="Times New Roman" w:cs="Times New Roman"/>
          <w:color w:val="FF0000"/>
          <w:sz w:val="24"/>
        </w:rPr>
      </w:pPr>
    </w:p>
    <w:p w:rsidR="00CC73AE" w:rsidRDefault="00CC73AE">
      <w:pPr>
        <w:rPr>
          <w:rFonts w:hint="eastAsia"/>
        </w:rPr>
      </w:pPr>
    </w:p>
    <w:sectPr w:rsidR="00CC73AE" w:rsidSect="008E3B8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6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3AE"/>
    <w:rsid w:val="00097BCA"/>
    <w:rsid w:val="000B577F"/>
    <w:rsid w:val="000C45AF"/>
    <w:rsid w:val="000E4094"/>
    <w:rsid w:val="00137ABF"/>
    <w:rsid w:val="0018083B"/>
    <w:rsid w:val="001854B2"/>
    <w:rsid w:val="001F4D2C"/>
    <w:rsid w:val="0023019D"/>
    <w:rsid w:val="002533C8"/>
    <w:rsid w:val="002B642D"/>
    <w:rsid w:val="002C5015"/>
    <w:rsid w:val="002E17BD"/>
    <w:rsid w:val="002E2715"/>
    <w:rsid w:val="003062B4"/>
    <w:rsid w:val="00311C67"/>
    <w:rsid w:val="003617E3"/>
    <w:rsid w:val="00374D10"/>
    <w:rsid w:val="003947D0"/>
    <w:rsid w:val="004053D7"/>
    <w:rsid w:val="004163F0"/>
    <w:rsid w:val="004325AF"/>
    <w:rsid w:val="00434F76"/>
    <w:rsid w:val="004577A2"/>
    <w:rsid w:val="00471B27"/>
    <w:rsid w:val="00474A31"/>
    <w:rsid w:val="00483E2F"/>
    <w:rsid w:val="004851EF"/>
    <w:rsid w:val="004A1F0D"/>
    <w:rsid w:val="004C163F"/>
    <w:rsid w:val="005146A7"/>
    <w:rsid w:val="00523A89"/>
    <w:rsid w:val="0053796C"/>
    <w:rsid w:val="00583651"/>
    <w:rsid w:val="00614C06"/>
    <w:rsid w:val="00636F09"/>
    <w:rsid w:val="0064430A"/>
    <w:rsid w:val="00686688"/>
    <w:rsid w:val="00711C8D"/>
    <w:rsid w:val="007136B8"/>
    <w:rsid w:val="00761B7B"/>
    <w:rsid w:val="00795324"/>
    <w:rsid w:val="007D5F61"/>
    <w:rsid w:val="007F79D3"/>
    <w:rsid w:val="008636D8"/>
    <w:rsid w:val="008A7C11"/>
    <w:rsid w:val="008E3B8D"/>
    <w:rsid w:val="00906410"/>
    <w:rsid w:val="009222F6"/>
    <w:rsid w:val="00936F3C"/>
    <w:rsid w:val="00A10FDE"/>
    <w:rsid w:val="00A87DC5"/>
    <w:rsid w:val="00A92694"/>
    <w:rsid w:val="00AF581B"/>
    <w:rsid w:val="00B03A30"/>
    <w:rsid w:val="00B12A13"/>
    <w:rsid w:val="00B87699"/>
    <w:rsid w:val="00C4123F"/>
    <w:rsid w:val="00C53A38"/>
    <w:rsid w:val="00C637BD"/>
    <w:rsid w:val="00C730AF"/>
    <w:rsid w:val="00CA0AD6"/>
    <w:rsid w:val="00CB0BEC"/>
    <w:rsid w:val="00CC73AE"/>
    <w:rsid w:val="00CD2685"/>
    <w:rsid w:val="00CE44D4"/>
    <w:rsid w:val="00CF33AA"/>
    <w:rsid w:val="00D24881"/>
    <w:rsid w:val="00D85F43"/>
    <w:rsid w:val="00DA64CF"/>
    <w:rsid w:val="00DE7650"/>
    <w:rsid w:val="00E8456A"/>
    <w:rsid w:val="00EF7F60"/>
    <w:rsid w:val="00F107BD"/>
    <w:rsid w:val="00F126C1"/>
    <w:rsid w:val="00F5537E"/>
    <w:rsid w:val="00F656C6"/>
    <w:rsid w:val="00F9080B"/>
    <w:rsid w:val="00FE0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EA35CB"/>
  <w15:chartTrackingRefBased/>
  <w15:docId w15:val="{84402E69-F786-7348-BF21-9ADA3A4D4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73AE"/>
    <w:pPr>
      <w:ind w:firstLineChars="200" w:firstLine="420"/>
    </w:pPr>
  </w:style>
  <w:style w:type="table" w:styleId="a4">
    <w:name w:val="Table Grid"/>
    <w:basedOn w:val="a1"/>
    <w:uiPriority w:val="39"/>
    <w:rsid w:val="00CC73AE"/>
    <w:rPr>
      <w:kern w:val="0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Grid Table Light"/>
    <w:basedOn w:val="a1"/>
    <w:uiPriority w:val="40"/>
    <w:rsid w:val="00CC73A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4">
    <w:name w:val="网格型4"/>
    <w:basedOn w:val="a1"/>
    <w:next w:val="a4"/>
    <w:uiPriority w:val="39"/>
    <w:rsid w:val="00CC73AE"/>
    <w:rPr>
      <w:kern w:val="0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927</Words>
  <Characters>5286</Characters>
  <Application>Microsoft Office Word</Application>
  <DocSecurity>0</DocSecurity>
  <Lines>44</Lines>
  <Paragraphs>12</Paragraphs>
  <ScaleCrop>false</ScaleCrop>
  <Company/>
  <LinksUpToDate>false</LinksUpToDate>
  <CharactersWithSpaces>6201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2022-06-09T14:48:00Z</dcterms:created>
  <dcterms:modified xsi:type="dcterms:W3CDTF">2022-06-09T14:51:00Z</dcterms:modified>
</cp:coreProperties>
</file>