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D82BEA" w14:textId="77777777" w:rsidR="0059425A" w:rsidRPr="00247B5E" w:rsidRDefault="0059425A" w:rsidP="0059425A">
      <w:pPr>
        <w:spacing w:line="480" w:lineRule="auto"/>
        <w:jc w:val="center"/>
        <w:rPr>
          <w:rFonts w:ascii="Times New Roman" w:eastAsia="等线" w:hAnsi="Times New Roman" w:cs="Times New Roman"/>
          <w:b/>
          <w:sz w:val="28"/>
        </w:rPr>
      </w:pPr>
      <w:r w:rsidRPr="00247B5E">
        <w:rPr>
          <w:rFonts w:ascii="Times New Roman" w:eastAsia="等线" w:hAnsi="Times New Roman" w:cs="Times New Roman"/>
          <w:b/>
          <w:sz w:val="28"/>
        </w:rPr>
        <w:t>Supplementary Materials</w:t>
      </w:r>
    </w:p>
    <w:p w14:paraId="00825FF9" w14:textId="25FAC88B" w:rsidR="009B34DF" w:rsidRPr="00E73111" w:rsidRDefault="00CE7A02" w:rsidP="009B34DF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OLE_LINK4"/>
      <w:r w:rsidRPr="001D2E2A">
        <w:rPr>
          <w:rFonts w:ascii="Times New Roman" w:hAnsi="Times New Roman" w:cs="Times New Roman"/>
          <w:b/>
          <w:color w:val="000000"/>
          <w:sz w:val="28"/>
          <w:szCs w:val="28"/>
        </w:rPr>
        <w:t>The prokaryotic Gabija complex senses both viral transcription and DNA metabolism for antiviral defense</w:t>
      </w:r>
    </w:p>
    <w:p w14:paraId="24A8842A" w14:textId="77777777" w:rsidR="009B34DF" w:rsidRPr="00247B5E" w:rsidRDefault="009B34DF" w:rsidP="000B072E">
      <w:pPr>
        <w:spacing w:line="360" w:lineRule="auto"/>
        <w:jc w:val="both"/>
        <w:rPr>
          <w:rFonts w:ascii="Times New Roman" w:hAnsi="Times New Roman" w:cs="Times New Roman"/>
          <w:bCs/>
          <w:iCs/>
          <w:sz w:val="21"/>
          <w:szCs w:val="21"/>
        </w:rPr>
      </w:pPr>
      <w:r w:rsidRPr="00247B5E">
        <w:rPr>
          <w:rFonts w:ascii="Times New Roman" w:hAnsi="Times New Roman" w:cs="Times New Roman"/>
          <w:bCs/>
          <w:iCs/>
          <w:sz w:val="21"/>
          <w:szCs w:val="21"/>
        </w:rPr>
        <w:t>Rui Cheng</w:t>
      </w:r>
      <w:r w:rsidRPr="00247B5E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1,*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>, Fengtao Huang</w:t>
      </w:r>
      <w:r w:rsidRPr="00247B5E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1,2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>, Xueling Lu</w:t>
      </w:r>
      <w:r w:rsidRPr="00247B5E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1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>, Yan Yan</w:t>
      </w:r>
      <w:r w:rsidRPr="00247B5E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1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>, Bingbing Yu</w:t>
      </w:r>
      <w:r w:rsidRPr="00247B5E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1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>, Xionglue Wang</w:t>
      </w:r>
      <w:r w:rsidRPr="00247B5E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1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>, Bin Zhu</w:t>
      </w:r>
      <w:r w:rsidRPr="00247B5E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1,2,*</w:t>
      </w:r>
    </w:p>
    <w:p w14:paraId="6FE2F548" w14:textId="77777777" w:rsidR="009B34DF" w:rsidRPr="00247B5E" w:rsidRDefault="009B34DF" w:rsidP="000B072E">
      <w:pPr>
        <w:spacing w:line="360" w:lineRule="auto"/>
        <w:jc w:val="both"/>
        <w:rPr>
          <w:rFonts w:ascii="Times New Roman" w:hAnsi="Times New Roman" w:cs="Times New Roman"/>
          <w:bCs/>
          <w:iCs/>
          <w:color w:val="000000"/>
          <w:sz w:val="21"/>
          <w:szCs w:val="21"/>
        </w:rPr>
      </w:pPr>
      <w:r w:rsidRPr="00247B5E">
        <w:rPr>
          <w:rFonts w:ascii="Times New Roman" w:hAnsi="Times New Roman" w:cs="Times New Roman"/>
          <w:bCs/>
          <w:iCs/>
          <w:color w:val="000000"/>
          <w:sz w:val="21"/>
          <w:szCs w:val="21"/>
          <w:vertAlign w:val="superscript"/>
        </w:rPr>
        <w:t>1</w:t>
      </w:r>
      <w:r w:rsidRPr="00247B5E">
        <w:rPr>
          <w:rFonts w:ascii="Times New Roman" w:hAnsi="Times New Roman" w:cs="Times New Roman"/>
          <w:bCs/>
          <w:iCs/>
          <w:color w:val="000000"/>
          <w:sz w:val="21"/>
          <w:szCs w:val="21"/>
        </w:rPr>
        <w:t>Key Laboratory of Molecular Biophysics, the Ministry of Education, College of Life Science and Technology, Huazhong University of Science and Technology, Wuhan, Hubei 430074, China</w:t>
      </w:r>
    </w:p>
    <w:p w14:paraId="70E8AF12" w14:textId="77777777" w:rsidR="009B34DF" w:rsidRPr="00E73111" w:rsidRDefault="009B34DF" w:rsidP="000B072E">
      <w:pPr>
        <w:spacing w:line="360" w:lineRule="auto"/>
        <w:jc w:val="both"/>
        <w:rPr>
          <w:rFonts w:ascii="Times New Roman" w:hAnsi="Times New Roman" w:cs="Times New Roman"/>
          <w:bCs/>
          <w:iCs/>
          <w:color w:val="000000"/>
          <w:sz w:val="21"/>
          <w:szCs w:val="21"/>
        </w:rPr>
      </w:pPr>
      <w:r w:rsidRPr="00247B5E">
        <w:rPr>
          <w:rFonts w:ascii="Times New Roman" w:hAnsi="Times New Roman" w:cs="Times New Roman"/>
          <w:bCs/>
          <w:iCs/>
          <w:color w:val="000000"/>
          <w:sz w:val="21"/>
          <w:szCs w:val="21"/>
          <w:vertAlign w:val="superscript"/>
        </w:rPr>
        <w:t>2</w:t>
      </w:r>
      <w:r w:rsidRPr="00247B5E">
        <w:rPr>
          <w:rFonts w:ascii="Times New Roman" w:hAnsi="Times New Roman" w:cs="Times New Roman"/>
          <w:bCs/>
          <w:iCs/>
          <w:color w:val="000000"/>
          <w:sz w:val="21"/>
          <w:szCs w:val="21"/>
        </w:rPr>
        <w:t>Shenzhen Huazhong University of Science and Technology Research Institute, Shenzhen 518063, China</w:t>
      </w:r>
    </w:p>
    <w:p w14:paraId="29913AF4" w14:textId="77777777" w:rsidR="009B34DF" w:rsidRPr="00247B5E" w:rsidRDefault="009B34DF" w:rsidP="000B072E">
      <w:pPr>
        <w:spacing w:line="360" w:lineRule="auto"/>
        <w:jc w:val="both"/>
        <w:rPr>
          <w:rFonts w:ascii="Times New Roman" w:hAnsi="Times New Roman" w:cs="Times New Roman"/>
          <w:bCs/>
          <w:iCs/>
          <w:sz w:val="21"/>
          <w:szCs w:val="21"/>
        </w:rPr>
      </w:pPr>
      <w:r w:rsidRPr="00247B5E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*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>To whom correspondence should be addressed. Email: rui_cheng@hust.edu.cn; bin_zhu@hust.edu.cn</w:t>
      </w:r>
    </w:p>
    <w:bookmarkEnd w:id="0"/>
    <w:p w14:paraId="7C7313C8" w14:textId="77777777" w:rsidR="00F41155" w:rsidRPr="00247B5E" w:rsidRDefault="00F41155" w:rsidP="00C2411F">
      <w:pPr>
        <w:rPr>
          <w:rFonts w:ascii="Times New Roman" w:eastAsia="等线" w:hAnsi="Times New Roman" w:cs="Times New Roman"/>
          <w:b/>
          <w:sz w:val="28"/>
        </w:rPr>
      </w:pPr>
    </w:p>
    <w:p w14:paraId="5C954A5A" w14:textId="77777777" w:rsidR="00C2411F" w:rsidRPr="00247B5E" w:rsidRDefault="00C2411F" w:rsidP="00C2411F">
      <w:pPr>
        <w:rPr>
          <w:rFonts w:ascii="Times New Roman" w:eastAsia="等线" w:hAnsi="Times New Roman" w:cs="Times New Roman"/>
          <w:b/>
          <w:sz w:val="28"/>
        </w:rPr>
      </w:pPr>
    </w:p>
    <w:p w14:paraId="148706B1" w14:textId="1E5A4CB4" w:rsidR="00FB2238" w:rsidRPr="00247B5E" w:rsidRDefault="0059425A" w:rsidP="00FB2238">
      <w:pPr>
        <w:rPr>
          <w:rFonts w:ascii="Times New Roman" w:hAnsi="Times New Roman" w:cs="Times New Roman"/>
          <w:b/>
          <w:bCs/>
          <w:color w:val="000000"/>
          <w:kern w:val="24"/>
          <w:sz w:val="21"/>
          <w:szCs w:val="21"/>
        </w:rPr>
      </w:pPr>
      <w:r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1"/>
        </w:rPr>
        <w:t xml:space="preserve">Table S1. </w:t>
      </w:r>
      <w:r w:rsidR="00FB2238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Sequence (5</w:t>
      </w:r>
      <w:r w:rsidR="006D34AC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ʹ</w:t>
      </w:r>
      <w:r w:rsidR="00BF03C9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–</w:t>
      </w:r>
      <w:r w:rsidR="00FB2238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3</w:t>
      </w:r>
      <w:r w:rsidR="006D34AC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ʹ</w:t>
      </w:r>
      <w:r w:rsidR="00FB2238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 xml:space="preserve">) of </w:t>
      </w:r>
      <w:r w:rsidR="007B2F8F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 xml:space="preserve">the </w:t>
      </w:r>
      <w:r w:rsidR="00053111" w:rsidRPr="00247B5E">
        <w:rPr>
          <w:rFonts w:ascii="Times New Roman" w:hAnsi="Times New Roman" w:cs="Times New Roman"/>
          <w:sz w:val="21"/>
          <w:szCs w:val="21"/>
        </w:rPr>
        <w:t>Gabija gene cassette</w:t>
      </w:r>
      <w:r w:rsidR="00053111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8C4E24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 xml:space="preserve">from </w:t>
      </w:r>
      <w:r w:rsidR="008C4E24" w:rsidRPr="00247B5E">
        <w:rPr>
          <w:rFonts w:ascii="Times New Roman" w:hAnsi="Times New Roman" w:cs="Times New Roman"/>
          <w:i/>
          <w:sz w:val="21"/>
          <w:szCs w:val="20"/>
        </w:rPr>
        <w:t>B</w:t>
      </w:r>
      <w:r w:rsidR="00BC7058" w:rsidRPr="00247B5E">
        <w:rPr>
          <w:rFonts w:ascii="Times New Roman" w:hAnsi="Times New Roman" w:cs="Times New Roman"/>
          <w:i/>
          <w:sz w:val="21"/>
          <w:szCs w:val="20"/>
        </w:rPr>
        <w:t>.</w:t>
      </w:r>
      <w:r w:rsidR="008C4E24" w:rsidRPr="00247B5E">
        <w:rPr>
          <w:rFonts w:ascii="Times New Roman" w:hAnsi="Times New Roman" w:cs="Times New Roman"/>
          <w:i/>
          <w:sz w:val="21"/>
          <w:szCs w:val="20"/>
        </w:rPr>
        <w:t xml:space="preserve"> cereus</w:t>
      </w:r>
      <w:r w:rsidR="008C4E24" w:rsidRPr="00247B5E">
        <w:rPr>
          <w:rFonts w:ascii="Times New Roman" w:hAnsi="Times New Roman" w:cs="Times New Roman"/>
          <w:sz w:val="21"/>
          <w:szCs w:val="20"/>
        </w:rPr>
        <w:t xml:space="preserve"> VD045</w:t>
      </w:r>
      <w:r w:rsidR="00FB2238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2238" w:rsidRPr="00247B5E" w14:paraId="11E4D3E2" w14:textId="77777777" w:rsidTr="00AE3E1F">
        <w:tc>
          <w:tcPr>
            <w:tcW w:w="9016" w:type="dxa"/>
          </w:tcPr>
          <w:p w14:paraId="1B1864EF" w14:textId="4DA94562" w:rsidR="00FB2238" w:rsidRPr="00E73111" w:rsidRDefault="00221E24" w:rsidP="0005311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0"/>
              </w:rPr>
              <w:t>B</w:t>
            </w:r>
            <w:r w:rsidR="00BC7058" w:rsidRPr="00247B5E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0"/>
              </w:rPr>
              <w:t>.</w:t>
            </w:r>
            <w:r w:rsidRPr="00247B5E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0"/>
              </w:rPr>
              <w:t xml:space="preserve"> cereus</w:t>
            </w:r>
            <w:r w:rsidRPr="00247B5E">
              <w:rPr>
                <w:rFonts w:ascii="Times New Roman" w:hAnsi="Times New Roman" w:cs="Times New Roman"/>
                <w:color w:val="000000" w:themeColor="text1"/>
                <w:sz w:val="21"/>
                <w:szCs w:val="20"/>
              </w:rPr>
              <w:t xml:space="preserve"> VD045</w:t>
            </w:r>
            <w:r w:rsidR="00053111" w:rsidRPr="00247B5E">
              <w:rPr>
                <w:rFonts w:ascii="Times New Roman" w:hAnsi="Times New Roman" w:cs="Times New Roman"/>
                <w:sz w:val="21"/>
                <w:szCs w:val="21"/>
              </w:rPr>
              <w:t xml:space="preserve"> Gabija gene cassette</w:t>
            </w:r>
            <w:r w:rsidR="003F0791" w:rsidRPr="00247B5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FB2238" w:rsidRPr="00247B5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sequence </w:t>
            </w:r>
            <w:r w:rsidR="00053111" w:rsidRPr="00247B5E">
              <w:rPr>
                <w:rFonts w:ascii="Times New Roman" w:hAnsi="Times New Roman" w:cs="Times New Roman"/>
                <w:sz w:val="21"/>
                <w:szCs w:val="21"/>
              </w:rPr>
              <w:t>including GajA and GajB genes</w:t>
            </w:r>
            <w:r w:rsidR="00053111" w:rsidRPr="00247B5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053111" w:rsidRPr="00247B5E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053111" w:rsidRPr="00247B5E">
              <w:rPr>
                <w:rFonts w:ascii="Times New Roman" w:hAnsi="Times New Roman" w:cs="Times New Roman"/>
                <w:sz w:val="21"/>
                <w:szCs w:val="20"/>
              </w:rPr>
              <w:t xml:space="preserve">located at 94190-97412 of the </w:t>
            </w:r>
            <w:r w:rsidR="00053111" w:rsidRPr="00247B5E">
              <w:rPr>
                <w:rFonts w:ascii="Times New Roman" w:hAnsi="Times New Roman" w:cs="Times New Roman"/>
                <w:bCs/>
                <w:i/>
                <w:iCs/>
                <w:sz w:val="21"/>
              </w:rPr>
              <w:t>B.</w:t>
            </w:r>
            <w:r w:rsidR="00053111" w:rsidRPr="00247B5E">
              <w:rPr>
                <w:rFonts w:ascii="Times New Roman" w:hAnsi="Times New Roman" w:cs="Times New Roman"/>
                <w:i/>
                <w:sz w:val="21"/>
                <w:szCs w:val="20"/>
              </w:rPr>
              <w:t xml:space="preserve"> cereus</w:t>
            </w:r>
            <w:r w:rsidR="00053111" w:rsidRPr="00247B5E">
              <w:rPr>
                <w:rFonts w:ascii="Times New Roman" w:hAnsi="Times New Roman" w:cs="Times New Roman"/>
                <w:sz w:val="21"/>
                <w:szCs w:val="20"/>
              </w:rPr>
              <w:t xml:space="preserve"> VD045 genome </w:t>
            </w:r>
            <w:r w:rsidR="00053111" w:rsidRPr="00247B5E">
              <w:rPr>
                <w:rFonts w:ascii="Times New Roman" w:hAnsi="Times New Roman" w:cs="Times New Roman"/>
                <w:color w:val="000000"/>
                <w:sz w:val="21"/>
                <w:szCs w:val="20"/>
              </w:rPr>
              <w:t xml:space="preserve">[AHET01000033], GajA is indicated by a single underscore and GajB is indicated by a double underscore. The initiation site of </w:t>
            </w:r>
            <w:r w:rsidR="00053111" w:rsidRPr="00247B5E">
              <w:rPr>
                <w:rFonts w:ascii="Times New Roman" w:hAnsi="Times New Roman" w:cs="Times New Roman"/>
                <w:sz w:val="21"/>
                <w:szCs w:val="20"/>
              </w:rPr>
              <w:t xml:space="preserve">GajBʹ is marked </w:t>
            </w:r>
            <w:r w:rsidR="005E77F5" w:rsidRPr="00247B5E">
              <w:rPr>
                <w:rFonts w:ascii="Times New Roman" w:hAnsi="Times New Roman" w:cs="Times New Roman"/>
                <w:sz w:val="21"/>
                <w:szCs w:val="20"/>
              </w:rPr>
              <w:t xml:space="preserve">in </w:t>
            </w:r>
            <w:r w:rsidR="00053111" w:rsidRPr="00247B5E">
              <w:rPr>
                <w:rFonts w:ascii="Times New Roman" w:hAnsi="Times New Roman" w:cs="Times New Roman"/>
                <w:sz w:val="21"/>
                <w:szCs w:val="20"/>
              </w:rPr>
              <w:t>red shade.</w:t>
            </w:r>
            <w:r w:rsidR="00053111" w:rsidRPr="00E73111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FB2238" w:rsidRPr="00247B5E" w14:paraId="4E6BD2C8" w14:textId="77777777" w:rsidTr="00AE3E1F">
        <w:tc>
          <w:tcPr>
            <w:tcW w:w="9016" w:type="dxa"/>
          </w:tcPr>
          <w:p w14:paraId="0E132E78" w14:textId="77777777" w:rsidR="00FB2238" w:rsidRDefault="00053111" w:rsidP="00C2411F">
            <w:pPr>
              <w:jc w:val="both"/>
              <w:rPr>
                <w:rFonts w:ascii="Times New Roman" w:hAnsi="Times New Roman" w:cs="Times New Roman"/>
                <w:sz w:val="21"/>
                <w:szCs w:val="21"/>
                <w:u w:val="double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ATGAAATTCAGTAATATTACAATAAAGAACTTCAGGAATTTTGAAAAAGTAAATATAAATTTAGATAATAAAAATGTGATTTTCGGGATGAATGATATTGGAAAAACAAATTTTTTATATGCATTGAGATTTCTTTTAGATAAAGAGATAAGAAAATTCGGTTTTAATAAATCTGATTATCATAAACATGACACTTCTAAAAAAATTGAAATTATTTTAACACTTGATTTGTCTAATTATGAAAAGGATGAAGATA</w:t>
            </w:r>
            <w:r w:rsidRPr="00B20E39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CAAAAAAACTTATTTCAGTGGTTAAGGGTGCTAGAACATCGGCAAATGCAGATGTTTTTTATATCGCACTAGAATCTAAATATGATGATAAAGAATTATATGGGAACATAATTTTAAAATGGGGATCGGAACTAGATAATTTAATAGATATACCAGGGAGAGGGAACATAAACGCGTTAGATAATGTATTTAAGGTGATTTATATAAATCCGCTTGTTGATTTAGACAAATTGTTCGCACAAAATAAAAAATATAT</w:t>
            </w:r>
            <w:r w:rsidRPr="00247B5E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TTTTGAAGAGTCACAGGGTAATGAATCAGATGAAGGGATTTTAAATAATATTAAATCTTTAACAGATCAAGTAAATCAACAAATAGGAGAAATGACAATTATTAAGGGTTTCCAGCAAGAGATAACAAGTGAATATAGGTCTTTAAAAAAAGAAGAGGTTTCTATTGAGCTGAAGTCCGAAATGGCAATTAAAGGATTTTTCTCAGATATTATTCCATATATAAAAAAAGACGGTGATTCTAATTACTATCCAACCTCAGGGGATGGTAGAAGAAAAATGCTTTCTTACTCTATATATAACTATCTGGCTAAGAAAAAATATGAGGATAAAATTGTTATTTATTTAATTGAGGAACCCGAAATTAGTCTACATAGATCAATGCAAATTGCTTTATCAAAACAGTTATTTGAACAATCTACATATAAATATTTTTTCTTATCCACTCACTCTCCTGAACTTCTTTATGAAATGGATAATACAAGATTAATAAGAGTGCATTCAACTGAAAAGGTTGTATGTTCTTCCCATATGTATAATGTGGAAGAAGCCTATGGAAGTGTCAAGAAAAAGCTAAATAAAGCTTTATCATCGGCTCTATTTGCTGAAAGAGTACTTTTAATAGAAGGTCCTTCAGAAAAAATATTATTTGAAAAGGTTTTAGACGAAGTAGAACCAGAATATGAATTAAATGGAGGTTTCTTGCTTGAAGTAGGAGGGACGTACTTTAATCATTATGTGTGTACATTAAATGATTTAGGTATAACCCATATAATTAAAACAGATAATGATTTGAAATCAAAAAAAGGTAAAAAAGGTGTATACGAATTACTAGGATTAAATAGATGCTTAAACTTATTAGGACGTGAAAATCTAGATGAGATTACTATTGACATCCCTGAAGATATAAAAGGTAAGAAGAAAAAAGAGAGACTTAATGAAAGAAAAAAAGAGATTTTTAAACAATATAAAAATGAGGTAGGGGAATTCTTAGGGGAACGAATATATTTATCGGAAATCGATCTGGAAAATGATTTATATTCTGCAATTGGTGAAAGCATGAAAAGAATTTTTGAAAACGAAGATCCCGTGCACTATTTACAGAAAAGTAAACTATTTAACATGGTCGAGCTAGTAAATAATTTAAGTACTAAAGATTGTTTTGATGTTTTTGAGCACGAAAAATTTGCATGCCTAAAGGAGTTGGTGGGTA</w:t>
            </w:r>
            <w:r w:rsidRPr="00247B5E">
              <w:rPr>
                <w:rFonts w:ascii="Times New Roman" w:hAnsi="Times New Roman" w:cs="Times New Roman"/>
                <w:sz w:val="21"/>
                <w:szCs w:val="21"/>
                <w:highlight w:val="red"/>
                <w:u w:val="single"/>
              </w:rPr>
              <w:t>GTG</w:t>
            </w:r>
            <w:r w:rsidRPr="00247B5E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ATAGAGGATGA</w:t>
            </w: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247B5E">
              <w:rPr>
                <w:rFonts w:ascii="Times New Roman" w:hAnsi="Times New Roman" w:cs="Times New Roman"/>
                <w:sz w:val="21"/>
                <w:szCs w:val="21"/>
                <w:u w:val="double"/>
              </w:rPr>
              <w:t>ATGTCTAGAGAACAAATAATAAAGGATGGGGGTAATATTCTTGTTACCGCTGGAGCAGGTTCGGGTAAAACAACAATATTAGTTAGTAAAATTGAAGCTGATTTAAAAGAAAATAAAACTCATTACTCAATTGCAGCTGTTACTTTTACAAATAAGGCAGCAAAAGAAATCGAGGGAAGATTAGGGTATTCATCAAGAGGGAATTTTATTGGCACTAACGATGGTTTTGTCGAGTCTGAAATTATTAGGCCGTTTATTAAAGATGCATTTGGAAATGATTATCCAGACAATTTCACTGCTGAATATTTTGATAACCAATTTGCTTCATACGATAAGGGATTGCAAGTGCTAAAATATCAAAATATATTAGGGACTTATAGTAATCCTAAAAAGAATTTTAAGTTTCAATTGGCTTTAGATATTTTAAAAAAATCACTTGTCGCTAGACAATATATATT</w:t>
            </w:r>
            <w:r w:rsidRPr="00247B5E">
              <w:rPr>
                <w:rFonts w:ascii="Times New Roman" w:hAnsi="Times New Roman" w:cs="Times New Roman"/>
                <w:sz w:val="21"/>
                <w:szCs w:val="21"/>
                <w:u w:val="double"/>
              </w:rPr>
              <w:lastRenderedPageBreak/>
              <w:t>TTCAAAATACTTCAAGATATTTATAGACGAGTACCAAGATTCGGATAAGGATATGCATAATTTATTTATGTATTTAAAGGATCAGCTTAAAATTAAGTTATTTATTGTTGGTGACCCAAAACAATCTATTTATATCTGGAGGGGAGCAGAACCTGAAAATTTTAATGGTCTTATAGAAAATTCTACGGATTTTAATAAATATCATTTAACTTCCAACTTTCGATGCTGTCAGGATATTCAAAATTACTCTAATTTATTTAATGAAGAAACTAGAAGCTTAATTAAAGAAAAAAATGAGGTTCAAAATGTAATCAGTATAGCAGACGATATGCCAATTTCAGATATTTTATTAAAATTAACAGAAGAAAAGCAGGTATTAAACATAGAAGCGGAATTAGTGATTTTAGTCCGGAGACGTAATCAAGCCATTGAAATAATGAAAGAACTAAATGAAGAAGGGTTTAATTTTATTTTTATTCCCCAAACCCCATTAGATAGGGCAACTCCAAATGCAACTCTTTTAAAAGAGGTAATTAAATATGTTAAAAATGATAGATATTCAATATATGATTTAGCTGCTGAAATTGTAGGTAATCTAAGTTCACGAGAAATTAAGGAGATACAAAAAATAATTAATGAATTACTAGTACCTAATATTAATCAGGTACTAATTAATCAGGTATTAATTAATTTATTTGCTAAATTAGAAATTACTTTAGATACTAGAGAAATTACAGCATTTACAGAAGTAATGATGACGAATGAATTTGACATAGCATTTGATACAAATGAATATTTACATAAAATATTTACTGTACATTCTGCAAAAGGATTAGAATTTAATCAAGTCATTATTACTGCAAGTGATTACAATGTACACTATAATAGAGATACTAACGAACATTATGTTGCTACAACTAGAGCAAAAGATAAATTAATTGTCATTATGGATAATAAGAAGTACTCAGATTATATTGAGACGCTAATGAAAGAACTTAAAATTAAAAATATTATTAAGTCAATATAA</w:t>
            </w:r>
          </w:p>
          <w:p w14:paraId="12A13B47" w14:textId="1454A38E" w:rsidR="007A24C1" w:rsidRPr="00247B5E" w:rsidRDefault="007A24C1" w:rsidP="00C2411F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787BA49C" w14:textId="01E7BE2B" w:rsidR="002416A8" w:rsidRPr="00247B5E" w:rsidRDefault="002416A8" w:rsidP="0059425A">
      <w:pPr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</w:pPr>
    </w:p>
    <w:p w14:paraId="7BA16C33" w14:textId="41A0F177" w:rsidR="003742D0" w:rsidRPr="00247B5E" w:rsidRDefault="003742D0">
      <w:pPr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</w:pPr>
      <w:r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br w:type="page"/>
      </w:r>
    </w:p>
    <w:p w14:paraId="04FAF3E3" w14:textId="7CF8493A" w:rsidR="0037111F" w:rsidRPr="00247B5E" w:rsidRDefault="0037111F" w:rsidP="0037111F">
      <w:pPr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</w:pPr>
      <w:r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lastRenderedPageBreak/>
        <w:t>Table S</w:t>
      </w:r>
      <w:r w:rsidR="002A1802" w:rsidRPr="0038204D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2</w:t>
      </w:r>
      <w:r w:rsidRPr="002B4615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 xml:space="preserve">. </w:t>
      </w:r>
      <w:r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Primers for </w:t>
      </w:r>
      <w:r w:rsidR="008C06EB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the </w:t>
      </w:r>
      <w:r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construction of </w:t>
      </w:r>
      <w:r w:rsidR="00203ECF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GajB</w:t>
      </w:r>
      <w:r w:rsidR="00203ECF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, GajB</w:t>
      </w:r>
      <w:r w:rsidR="00203ECF" w:rsidRPr="00247B5E">
        <w:rPr>
          <w:rFonts w:ascii="Times New Roman" w:hAnsi="Times New Roman" w:cs="Times New Roman"/>
          <w:sz w:val="21"/>
          <w:szCs w:val="20"/>
        </w:rPr>
        <w:t>ʹ,</w:t>
      </w:r>
      <w:r w:rsidR="00203ECF" w:rsidRPr="0038204D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Pr="002B4615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GajA</w:t>
      </w:r>
      <w:r w:rsidR="00203ECF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,</w:t>
      </w:r>
      <w:r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A5459B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and </w:t>
      </w:r>
      <w:r w:rsidR="00203ECF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their</w:t>
      </w:r>
      <w:r w:rsidR="00A5459B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mutants</w:t>
      </w:r>
      <w:r w:rsidR="00562452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.</w:t>
      </w:r>
    </w:p>
    <w:p w14:paraId="2A6AF3DA" w14:textId="77777777" w:rsidR="0037111F" w:rsidRPr="00B20E39" w:rsidRDefault="0037111F" w:rsidP="0037111F">
      <w:pPr>
        <w:rPr>
          <w:rFonts w:ascii="Times New Roman" w:hAnsi="Times New Roman" w:cs="Times New Roman"/>
          <w:sz w:val="21"/>
          <w:szCs w:val="20"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5953"/>
      </w:tblGrid>
      <w:tr w:rsidR="0037111F" w:rsidRPr="00247B5E" w14:paraId="45F5204C" w14:textId="77777777" w:rsidTr="000F5197">
        <w:trPr>
          <w:trHeight w:val="284"/>
        </w:trPr>
        <w:tc>
          <w:tcPr>
            <w:tcW w:w="2547" w:type="dxa"/>
            <w:shd w:val="clear" w:color="auto" w:fill="auto"/>
            <w:vAlign w:val="center"/>
          </w:tcPr>
          <w:p w14:paraId="6419C85C" w14:textId="77777777" w:rsidR="0037111F" w:rsidRPr="00247B5E" w:rsidRDefault="0037111F" w:rsidP="00303755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1"/>
                <w:szCs w:val="20"/>
              </w:rPr>
              <w:t>Name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C286D47" w14:textId="77777777" w:rsidR="0037111F" w:rsidRPr="00247B5E" w:rsidRDefault="0037111F" w:rsidP="00303755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/>
                <w:sz w:val="22"/>
                <w:szCs w:val="21"/>
              </w:rPr>
              <w:t>Sequence</w:t>
            </w:r>
          </w:p>
        </w:tc>
      </w:tr>
      <w:tr w:rsidR="00EE338F" w:rsidRPr="00247B5E" w14:paraId="1F2381F1" w14:textId="77777777" w:rsidTr="000F5197">
        <w:trPr>
          <w:trHeight w:val="284"/>
        </w:trPr>
        <w:tc>
          <w:tcPr>
            <w:tcW w:w="2547" w:type="dxa"/>
            <w:shd w:val="clear" w:color="auto" w:fill="auto"/>
            <w:vAlign w:val="center"/>
          </w:tcPr>
          <w:p w14:paraId="54CC9437" w14:textId="74F53866" w:rsidR="00EE338F" w:rsidRPr="00247B5E" w:rsidRDefault="00EE338F" w:rsidP="00EE338F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</w:t>
            </w:r>
            <w:r w:rsidR="00F36203"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B</w:t>
            </w: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gene-F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75EE928" w14:textId="2A06F8B7" w:rsidR="00EE338F" w:rsidRPr="00B20E39" w:rsidRDefault="00F36203" w:rsidP="00EE338F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GCAGCCATATGTCTAGAGAACAAAT</w:t>
            </w:r>
          </w:p>
        </w:tc>
      </w:tr>
      <w:tr w:rsidR="00EE338F" w:rsidRPr="00247B5E" w14:paraId="5738BB3F" w14:textId="77777777" w:rsidTr="000F5197">
        <w:trPr>
          <w:trHeight w:val="284"/>
        </w:trPr>
        <w:tc>
          <w:tcPr>
            <w:tcW w:w="2547" w:type="dxa"/>
            <w:shd w:val="clear" w:color="auto" w:fill="auto"/>
            <w:vAlign w:val="center"/>
          </w:tcPr>
          <w:p w14:paraId="3E4D02D3" w14:textId="4BB88DE2" w:rsidR="00EE338F" w:rsidRPr="002B4615" w:rsidRDefault="00EE338F" w:rsidP="00F36203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</w:t>
            </w:r>
            <w:r w:rsidR="00F36203"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B</w:t>
            </w: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gene-</w:t>
            </w:r>
            <w:r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B7233C4" w14:textId="16478023" w:rsidR="00EE338F" w:rsidRPr="00B20E39" w:rsidRDefault="00F36203" w:rsidP="00EE338F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GATCTCATATTGACTTAATAATATTTTTAATTTT</w:t>
            </w:r>
          </w:p>
        </w:tc>
      </w:tr>
      <w:tr w:rsidR="00EE338F" w:rsidRPr="00247B5E" w14:paraId="42331E72" w14:textId="77777777" w:rsidTr="000F5197">
        <w:trPr>
          <w:trHeight w:val="284"/>
        </w:trPr>
        <w:tc>
          <w:tcPr>
            <w:tcW w:w="2547" w:type="dxa"/>
            <w:shd w:val="clear" w:color="auto" w:fill="auto"/>
            <w:vAlign w:val="center"/>
          </w:tcPr>
          <w:p w14:paraId="798EF9E4" w14:textId="4FC67112" w:rsidR="00EE338F" w:rsidRPr="002B4615" w:rsidRDefault="00EE338F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</w:t>
            </w:r>
            <w:r w:rsidR="00F36203"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B</w:t>
            </w: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plasmid</w:t>
            </w:r>
            <w:r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D15A3A0" w14:textId="3CEE7994" w:rsidR="00EE338F" w:rsidRPr="00B20E39" w:rsidRDefault="00F36203" w:rsidP="00EE338F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AGTCAATATGAGATCCGGCTGCTAACAAAGC</w:t>
            </w:r>
          </w:p>
        </w:tc>
      </w:tr>
      <w:tr w:rsidR="00EE338F" w:rsidRPr="00247B5E" w14:paraId="5C0C2A96" w14:textId="77777777" w:rsidTr="000F5197">
        <w:trPr>
          <w:trHeight w:val="284"/>
        </w:trPr>
        <w:tc>
          <w:tcPr>
            <w:tcW w:w="2547" w:type="dxa"/>
            <w:shd w:val="clear" w:color="auto" w:fill="auto"/>
            <w:vAlign w:val="center"/>
          </w:tcPr>
          <w:p w14:paraId="671A4908" w14:textId="30B11354" w:rsidR="00EE338F" w:rsidRPr="002B4615" w:rsidRDefault="00EE338F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</w:t>
            </w:r>
            <w:r w:rsidR="00F36203"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B</w:t>
            </w: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plasmid-</w:t>
            </w:r>
            <w:r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670AF90" w14:textId="2337DBBA" w:rsidR="00EE338F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TAGACATATGGCTGCCGCGCGGC</w:t>
            </w:r>
          </w:p>
        </w:tc>
      </w:tr>
      <w:tr w:rsidR="00F36203" w:rsidRPr="00247B5E" w14:paraId="53050DED" w14:textId="77777777" w:rsidTr="000F5197">
        <w:trPr>
          <w:trHeight w:val="284"/>
        </w:trPr>
        <w:tc>
          <w:tcPr>
            <w:tcW w:w="2547" w:type="dxa"/>
            <w:shd w:val="clear" w:color="auto" w:fill="auto"/>
            <w:vAlign w:val="center"/>
          </w:tcPr>
          <w:p w14:paraId="456F49AB" w14:textId="06EC2252" w:rsidR="00F36203" w:rsidRPr="0038204D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GajB</w:t>
            </w:r>
            <w:r w:rsidRPr="00247B5E">
              <w:rPr>
                <w:rFonts w:ascii="Times New Roman" w:hAnsi="Times New Roman" w:cs="Times New Roman"/>
                <w:sz w:val="21"/>
                <w:szCs w:val="20"/>
              </w:rPr>
              <w:t>ʹ</w:t>
            </w: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96A0314" w14:textId="575BF61D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CCATATGATAGAGGATGAAATGTCTAGAGAACAAATAATAAAGG</w:t>
            </w:r>
          </w:p>
        </w:tc>
      </w:tr>
      <w:tr w:rsidR="00F36203" w:rsidRPr="00247B5E" w14:paraId="47115892" w14:textId="77777777" w:rsidTr="000F5197">
        <w:trPr>
          <w:trHeight w:val="284"/>
        </w:trPr>
        <w:tc>
          <w:tcPr>
            <w:tcW w:w="2547" w:type="dxa"/>
            <w:shd w:val="clear" w:color="auto" w:fill="auto"/>
            <w:vAlign w:val="center"/>
          </w:tcPr>
          <w:p w14:paraId="5817C1BC" w14:textId="2BED5D7C" w:rsidR="00F36203" w:rsidRPr="00E73111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GajB</w:t>
            </w:r>
            <w:r w:rsidRPr="00247B5E">
              <w:rPr>
                <w:rFonts w:ascii="Times New Roman" w:hAnsi="Times New Roman" w:cs="Times New Roman"/>
                <w:sz w:val="21"/>
                <w:szCs w:val="20"/>
              </w:rPr>
              <w:t>ʹ</w:t>
            </w:r>
            <w:r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</w:t>
            </w:r>
            <w:r w:rsidRPr="002B4615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2703E43" w14:textId="0CE38E0A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TCCTCTATCATATGGCTGCCGCGCGGCACCAG</w:t>
            </w:r>
          </w:p>
        </w:tc>
      </w:tr>
      <w:tr w:rsidR="00F36203" w:rsidRPr="00247B5E" w14:paraId="169FA6ED" w14:textId="77777777" w:rsidTr="000F5197">
        <w:trPr>
          <w:trHeight w:val="339"/>
        </w:trPr>
        <w:tc>
          <w:tcPr>
            <w:tcW w:w="2547" w:type="dxa"/>
            <w:shd w:val="clear" w:color="auto" w:fill="auto"/>
            <w:vAlign w:val="center"/>
          </w:tcPr>
          <w:p w14:paraId="67E4E5D7" w14:textId="41A519A7" w:rsidR="00F36203" w:rsidRPr="0038204D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GajA-K35A-F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35247F7" w14:textId="388B381D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ATTGGAGCAACAAATTTTTTATATGCATTGAG</w:t>
            </w:r>
          </w:p>
        </w:tc>
      </w:tr>
      <w:tr w:rsidR="00F36203" w:rsidRPr="00247B5E" w14:paraId="02C4B1FF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05D37D8F" w14:textId="48352EE8" w:rsidR="00F36203" w:rsidRPr="0038204D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GajA-K35A-R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D8497EA" w14:textId="5A1C0CBF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ATTTGTTGCTCCAATATCATTCATCCCGAAAATC</w:t>
            </w:r>
          </w:p>
        </w:tc>
      </w:tr>
      <w:tr w:rsidR="00F36203" w:rsidRPr="00247B5E" w14:paraId="7272B21B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4EED29C6" w14:textId="0D57F32B" w:rsidR="00F36203" w:rsidRPr="0038204D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GajA-H320A-F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B687C3A" w14:textId="2F254F14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ATCCACTGCCTCTCCTGAACTTCTTTATG</w:t>
            </w:r>
          </w:p>
        </w:tc>
      </w:tr>
      <w:tr w:rsidR="00F36203" w:rsidRPr="00247B5E" w14:paraId="7020A368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3527AB86" w14:textId="3CAD2684" w:rsidR="00F36203" w:rsidRPr="0038204D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GajA-H320A-R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DEBF4F1" w14:textId="7B3ED828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GGAGAGGCAGTGGATAAGAAAAAATATTTATATG</w:t>
            </w:r>
          </w:p>
        </w:tc>
      </w:tr>
      <w:tr w:rsidR="00F36203" w:rsidRPr="00247B5E" w14:paraId="248ACA1F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2F29AF2A" w14:textId="302A0360" w:rsidR="00F36203" w:rsidRPr="00247B5E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GajA-E379A-F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D31A4C3" w14:textId="5E063FC0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TTAATAGCAGGTCCTTCAGAAAAAATATTATTTG</w:t>
            </w:r>
          </w:p>
        </w:tc>
      </w:tr>
      <w:tr w:rsidR="00F36203" w:rsidRPr="00247B5E" w14:paraId="00849D10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7B78D5B5" w14:textId="22B301C0" w:rsidR="00F36203" w:rsidRPr="00247B5E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GajA-E379A-R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5AB87C6" w14:textId="1D22CF30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AGGACCTGCTATTAAAAGTACTCTTTCAGCAAATAG</w:t>
            </w:r>
          </w:p>
        </w:tc>
      </w:tr>
      <w:tr w:rsidR="00F36203" w:rsidRPr="00247B5E" w14:paraId="15206451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7A8A1207" w14:textId="566950C3" w:rsidR="00F36203" w:rsidRPr="00247B5E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GajA-D511A-F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DE27E9F" w14:textId="34AE3C13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TATTTATCGGAAATCGCTCTGGAAAATG</w:t>
            </w:r>
          </w:p>
        </w:tc>
      </w:tr>
      <w:tr w:rsidR="00F36203" w:rsidRPr="00247B5E" w14:paraId="793DE43E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16B54701" w14:textId="366E68D5" w:rsidR="00F36203" w:rsidRPr="00247B5E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GajA-D511A-R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371A118" w14:textId="0EBE577D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GATTTCCGATAAATATATTCGTTC</w:t>
            </w:r>
          </w:p>
        </w:tc>
      </w:tr>
      <w:tr w:rsidR="00F36203" w:rsidRPr="00247B5E" w14:paraId="4C6732A5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566A0626" w14:textId="7A582CC6" w:rsidR="00F36203" w:rsidRPr="00247B5E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GajA-K541A-F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C7AC1BD" w14:textId="07FB5F89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TATTTACAGAAAAGTGCACTATTTAACATGG</w:t>
            </w:r>
          </w:p>
        </w:tc>
      </w:tr>
      <w:tr w:rsidR="00F36203" w:rsidRPr="00247B5E" w14:paraId="2C321D42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2E0ECC9E" w14:textId="6ADF5510" w:rsidR="00F36203" w:rsidRPr="00247B5E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GajA-K541A-R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8CC99BA" w14:textId="75AE9015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ACTTTTCTGTAAATAGTGCACGGG</w:t>
            </w:r>
          </w:p>
        </w:tc>
      </w:tr>
      <w:tr w:rsidR="00F36203" w:rsidRPr="00247B5E" w14:paraId="196846A4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199938A8" w14:textId="119C52DB" w:rsidR="00F36203" w:rsidRPr="00247B5E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GajA-CTR-F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61F4A0B" w14:textId="78495822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TATACCATGTATAATGTGGAAGAAGCCTATGGAAG</w:t>
            </w:r>
          </w:p>
        </w:tc>
      </w:tr>
      <w:tr w:rsidR="00F36203" w:rsidRPr="00247B5E" w14:paraId="5FD29B2D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506AAF5C" w14:textId="400A72CD" w:rsidR="00F36203" w:rsidRPr="00247B5E" w:rsidRDefault="00F36203" w:rsidP="00F36203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GajA-CTR-R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7D63597" w14:textId="60CD70CC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ATTATACATGGTATATCTCCTTCTTAAAGTTAAAC</w:t>
            </w:r>
          </w:p>
        </w:tc>
      </w:tr>
      <w:tr w:rsidR="00F36203" w:rsidRPr="00247B5E" w14:paraId="3584A43A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3B81F8E6" w14:textId="2FBB1E2B" w:rsidR="00F36203" w:rsidRPr="00E73111" w:rsidRDefault="00F36203" w:rsidP="000A0B2F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GajB</w:t>
            </w:r>
            <w:r w:rsidRPr="00247B5E">
              <w:rPr>
                <w:rFonts w:ascii="Times New Roman" w:hAnsi="Times New Roman" w:cs="Times New Roman"/>
                <w:sz w:val="21"/>
                <w:szCs w:val="20"/>
              </w:rPr>
              <w:t>ʹ</w:t>
            </w: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-E3A</w:t>
            </w:r>
            <w:r w:rsidR="000A0B2F"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/</w:t>
            </w:r>
            <w:r w:rsidRPr="002B4615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E5A</w:t>
            </w:r>
            <w:r w:rsidRPr="00E73111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436631B" w14:textId="006CDF85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TAGCGGATGCAATGTCTAGAGAACAAATAATAAAGGATGGGG</w:t>
            </w:r>
          </w:p>
        </w:tc>
      </w:tr>
      <w:tr w:rsidR="00F36203" w:rsidRPr="00247B5E" w14:paraId="25723602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1F815229" w14:textId="38812A1E" w:rsidR="00F36203" w:rsidRPr="00E73111" w:rsidRDefault="00F36203" w:rsidP="000A0B2F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GajB</w:t>
            </w:r>
            <w:r w:rsidRPr="00247B5E">
              <w:rPr>
                <w:rFonts w:ascii="Times New Roman" w:hAnsi="Times New Roman" w:cs="Times New Roman"/>
                <w:sz w:val="21"/>
                <w:szCs w:val="20"/>
              </w:rPr>
              <w:t>ʹ</w:t>
            </w:r>
            <w:r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-E3A</w:t>
            </w:r>
            <w:r w:rsidR="000A0B2F" w:rsidRPr="002B4615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/</w:t>
            </w:r>
            <w:r w:rsidRPr="00E73111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E5A-R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F39BF71" w14:textId="097514F6" w:rsidR="00F36203" w:rsidRPr="00B20E39" w:rsidRDefault="00F36203" w:rsidP="00F36203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ACATTGCATCCGCTATCATATGGCTGCCGCGCGG</w:t>
            </w:r>
          </w:p>
        </w:tc>
      </w:tr>
      <w:tr w:rsidR="00203ECF" w:rsidRPr="00247B5E" w14:paraId="472F4F74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5DDC826D" w14:textId="4E399A36" w:rsidR="00203ECF" w:rsidRPr="00E73111" w:rsidRDefault="00203ECF" w:rsidP="000A0B2F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GajB</w:t>
            </w:r>
            <w:r w:rsidRPr="00247B5E">
              <w:rPr>
                <w:rFonts w:ascii="Times New Roman" w:hAnsi="Times New Roman" w:cs="Times New Roman"/>
                <w:sz w:val="21"/>
                <w:szCs w:val="20"/>
              </w:rPr>
              <w:t>ʹ</w:t>
            </w: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-K23A</w:t>
            </w:r>
            <w:r w:rsidR="000A0B2F"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/</w:t>
            </w:r>
            <w:r w:rsidRPr="002B4615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T24A</w:t>
            </w:r>
            <w:r w:rsidRPr="00E73111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F8472A6" w14:textId="2C2A9A45" w:rsidR="00203ECF" w:rsidRPr="00B20E39" w:rsidRDefault="00203ECF" w:rsidP="00203ECF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CGGGTGCAGCAACAATATTAGTTAGTAAAATTGAAG</w:t>
            </w:r>
          </w:p>
        </w:tc>
      </w:tr>
      <w:tr w:rsidR="00203ECF" w:rsidRPr="00247B5E" w14:paraId="6BA930E6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590ACDA6" w14:textId="280A020D" w:rsidR="00203ECF" w:rsidRPr="00B20E39" w:rsidRDefault="00203ECF" w:rsidP="000A0B2F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GajB</w:t>
            </w:r>
            <w:r w:rsidRPr="00247B5E">
              <w:rPr>
                <w:rFonts w:ascii="Times New Roman" w:hAnsi="Times New Roman" w:cs="Times New Roman"/>
                <w:sz w:val="21"/>
                <w:szCs w:val="20"/>
              </w:rPr>
              <w:t>ʹ</w:t>
            </w:r>
            <w:r w:rsidR="00B729AE"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</w:t>
            </w:r>
            <w:r w:rsidRPr="002B4615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K23A</w:t>
            </w:r>
            <w:r w:rsidR="000A0B2F" w:rsidRPr="00E73111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/</w:t>
            </w:r>
            <w:r w:rsidRPr="00E73111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T24A-R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E8050D2" w14:textId="72DF183B" w:rsidR="00203ECF" w:rsidRPr="00B20E39" w:rsidRDefault="00203ECF" w:rsidP="00203ECF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TTGTTGCTGCACCCGAACCTGCTCCAGCGGTAAC</w:t>
            </w:r>
          </w:p>
        </w:tc>
      </w:tr>
      <w:tr w:rsidR="00203ECF" w:rsidRPr="00247B5E" w14:paraId="71035770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4BCE41EC" w14:textId="6862AF08" w:rsidR="00203ECF" w:rsidRPr="00E73111" w:rsidRDefault="00203ECF" w:rsidP="009B5D8D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GajB</w:t>
            </w:r>
            <w:r w:rsidRPr="00247B5E">
              <w:rPr>
                <w:rFonts w:ascii="Times New Roman" w:hAnsi="Times New Roman" w:cs="Times New Roman"/>
                <w:sz w:val="21"/>
                <w:szCs w:val="20"/>
              </w:rPr>
              <w:t>ʹ</w:t>
            </w: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-D162A</w:t>
            </w:r>
            <w:r w:rsidR="009B5D8D"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/</w:t>
            </w:r>
            <w:r w:rsidRPr="002B4615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E162A</w:t>
            </w:r>
            <w:r w:rsidRPr="00E73111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2C3EA61" w14:textId="4A7D1D11" w:rsidR="00203ECF" w:rsidRPr="00B20E39" w:rsidRDefault="00203ECF" w:rsidP="00203ECF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TTATAGCCGCGTACCAAGATTCGGATAAGG</w:t>
            </w:r>
          </w:p>
        </w:tc>
      </w:tr>
      <w:tr w:rsidR="00203ECF" w:rsidRPr="00247B5E" w14:paraId="2E2A5F48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14988310" w14:textId="6E7729A7" w:rsidR="00203ECF" w:rsidRPr="00B20E39" w:rsidRDefault="00203ECF" w:rsidP="009B5D8D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</w:pPr>
            <w:r w:rsidRPr="00247B5E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GajB</w:t>
            </w:r>
            <w:r w:rsidRPr="00247B5E">
              <w:rPr>
                <w:rFonts w:ascii="Times New Roman" w:hAnsi="Times New Roman" w:cs="Times New Roman"/>
                <w:sz w:val="21"/>
                <w:szCs w:val="20"/>
              </w:rPr>
              <w:t>ʹ</w:t>
            </w:r>
            <w:r w:rsidR="00B729AE" w:rsidRPr="0038204D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-</w:t>
            </w:r>
            <w:r w:rsidRPr="002B4615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D162A</w:t>
            </w:r>
            <w:r w:rsidR="009B5D8D" w:rsidRPr="00E73111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/</w:t>
            </w:r>
            <w:r w:rsidRPr="00E73111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0"/>
              </w:rPr>
              <w:t>E162A-R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9E8AC65" w14:textId="3415080E" w:rsidR="00203ECF" w:rsidRPr="00B20E39" w:rsidRDefault="00203ECF" w:rsidP="00203ECF">
            <w:pPr>
              <w:spacing w:line="240" w:lineRule="exact"/>
              <w:rPr>
                <w:rFonts w:ascii="Times New Roman" w:hAnsi="Times New Roman" w:cs="Times New Roman"/>
                <w:sz w:val="22"/>
                <w:szCs w:val="21"/>
              </w:rPr>
            </w:pPr>
            <w:r w:rsidRPr="00B20E39">
              <w:rPr>
                <w:rFonts w:ascii="Times New Roman" w:hAnsi="Times New Roman" w:cs="Times New Roman"/>
                <w:sz w:val="22"/>
                <w:szCs w:val="21"/>
              </w:rPr>
              <w:t>GGTACGCGGCTATAAATATCTTGAAGTATTTTG</w:t>
            </w:r>
          </w:p>
        </w:tc>
      </w:tr>
    </w:tbl>
    <w:p w14:paraId="43F0E665" w14:textId="772AC882" w:rsidR="002A1802" w:rsidRPr="00247B5E" w:rsidRDefault="002A1802" w:rsidP="0059425A">
      <w:pPr>
        <w:spacing w:line="240" w:lineRule="exact"/>
        <w:rPr>
          <w:rFonts w:ascii="Times New Roman" w:hAnsi="Times New Roman" w:cs="Times New Roman"/>
          <w:sz w:val="28"/>
        </w:rPr>
      </w:pPr>
    </w:p>
    <w:p w14:paraId="200B1F41" w14:textId="4916EB72" w:rsidR="002A1802" w:rsidRPr="00247B5E" w:rsidRDefault="008C1D43" w:rsidP="008C1D43">
      <w:pPr>
        <w:rPr>
          <w:rFonts w:ascii="Times New Roman" w:hAnsi="Times New Roman" w:cs="Times New Roman"/>
          <w:sz w:val="28"/>
        </w:rPr>
      </w:pPr>
      <w:r w:rsidRPr="00247B5E">
        <w:rPr>
          <w:rFonts w:ascii="Times New Roman" w:hAnsi="Times New Roman" w:cs="Times New Roman"/>
          <w:sz w:val="28"/>
        </w:rPr>
        <w:br w:type="page"/>
      </w:r>
    </w:p>
    <w:p w14:paraId="39A37027" w14:textId="6A57CA6A" w:rsidR="002A1802" w:rsidRPr="00247B5E" w:rsidRDefault="002A1802" w:rsidP="002A1802">
      <w:pPr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</w:pPr>
      <w:r w:rsidRPr="00E73111">
        <w:rPr>
          <w:rFonts w:ascii="Times New Roman" w:hAnsi="Times New Roman" w:cs="Times New Roman"/>
          <w:b/>
          <w:bCs/>
          <w:color w:val="000000"/>
          <w:kern w:val="24"/>
          <w:sz w:val="21"/>
          <w:szCs w:val="21"/>
        </w:rPr>
        <w:lastRenderedPageBreak/>
        <w:t>Table S3.</w:t>
      </w:r>
      <w:r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A87AAD" w:rsidRPr="00B20E39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Oligonucleotides and p</w:t>
      </w:r>
      <w:r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rimers for PCR amplification of DNA substrates from</w:t>
      </w:r>
      <w:r w:rsidR="00C416FA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0A0B2F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pUC19 </w:t>
      </w:r>
      <w:r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DNA.</w:t>
      </w:r>
    </w:p>
    <w:p w14:paraId="4E125BA3" w14:textId="77777777" w:rsidR="002A1802" w:rsidRPr="00247B5E" w:rsidRDefault="002A1802" w:rsidP="002A1802">
      <w:pPr>
        <w:rPr>
          <w:rFonts w:ascii="Times New Roman" w:hAnsi="Times New Roman" w:cs="Times New Roman"/>
          <w:sz w:val="21"/>
          <w:szCs w:val="20"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5953"/>
      </w:tblGrid>
      <w:tr w:rsidR="002A1802" w:rsidRPr="00247B5E" w14:paraId="006A1469" w14:textId="77777777" w:rsidTr="000F5197">
        <w:trPr>
          <w:trHeight w:val="339"/>
        </w:trPr>
        <w:tc>
          <w:tcPr>
            <w:tcW w:w="2547" w:type="dxa"/>
            <w:shd w:val="clear" w:color="auto" w:fill="auto"/>
            <w:vAlign w:val="center"/>
          </w:tcPr>
          <w:p w14:paraId="31526364" w14:textId="77777777" w:rsidR="002A1802" w:rsidRPr="00247B5E" w:rsidRDefault="002A1802" w:rsidP="00527025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1"/>
                <w:szCs w:val="20"/>
              </w:rPr>
              <w:t>Name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0BBD1BD" w14:textId="77777777" w:rsidR="002A1802" w:rsidRPr="00247B5E" w:rsidRDefault="002A1802" w:rsidP="00527025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szCs w:val="21"/>
              </w:rPr>
            </w:pPr>
            <w:r w:rsidRPr="00247B5E">
              <w:rPr>
                <w:rFonts w:ascii="Times New Roman" w:hAnsi="Times New Roman" w:cs="Times New Roman"/>
                <w:b/>
                <w:sz w:val="22"/>
                <w:szCs w:val="21"/>
              </w:rPr>
              <w:t>Sequence</w:t>
            </w:r>
          </w:p>
        </w:tc>
      </w:tr>
      <w:tr w:rsidR="002A1802" w:rsidRPr="00247B5E" w14:paraId="606678CF" w14:textId="77777777" w:rsidTr="000F5197">
        <w:trPr>
          <w:trHeight w:val="339"/>
        </w:trPr>
        <w:tc>
          <w:tcPr>
            <w:tcW w:w="2547" w:type="dxa"/>
            <w:shd w:val="clear" w:color="auto" w:fill="auto"/>
            <w:vAlign w:val="center"/>
          </w:tcPr>
          <w:p w14:paraId="009D9DF8" w14:textId="47514151" w:rsidR="002A1802" w:rsidRPr="0053206F" w:rsidRDefault="0053206F" w:rsidP="00527025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56-nt ssDNA-F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9C1F1D0" w14:textId="48DF0290" w:rsidR="0053206F" w:rsidRPr="0053206F" w:rsidRDefault="008C6269" w:rsidP="00C55F7C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TTTTTTTTTTTTTTTTT</w:t>
            </w:r>
            <w:r w:rsidR="00C55F7C" w:rsidRPr="0053206F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ATAACCCGGTTATTTTTTTTTTTTTTTTTTTTTTTTTT</w:t>
            </w:r>
          </w:p>
        </w:tc>
      </w:tr>
      <w:tr w:rsidR="002A1802" w:rsidRPr="00247B5E" w14:paraId="2BD8CAE1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5635904A" w14:textId="02E18043" w:rsidR="002A1802" w:rsidRPr="0053206F" w:rsidRDefault="0053206F" w:rsidP="0053206F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56-nt ssDNA-R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FED40B8" w14:textId="24A1C11B" w:rsidR="002A1802" w:rsidRPr="0053206F" w:rsidRDefault="008C6269" w:rsidP="00C55F7C">
            <w:pPr>
              <w:spacing w:line="240" w:lineRule="exact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AAAAAAAAAAAAAAAAAAAAAAAAAATAACCGGGTTAT</w:t>
            </w:r>
            <w:r w:rsidR="00C55F7C" w:rsidRPr="0053206F">
              <w:rPr>
                <w:rFonts w:ascii="Times New Roman" w:hAnsi="Times New Roman" w:cs="Times New Roman"/>
                <w:sz w:val="21"/>
                <w:szCs w:val="21"/>
              </w:rPr>
              <w:t>T</w:t>
            </w: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AAAAAAAAAAAAAAAAA</w:t>
            </w:r>
          </w:p>
        </w:tc>
      </w:tr>
      <w:tr w:rsidR="002A1802" w:rsidRPr="00247B5E" w14:paraId="31B094BC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36EBF321" w14:textId="1E9FBBE3" w:rsidR="002A1802" w:rsidRPr="0053206F" w:rsidRDefault="007C0A6F" w:rsidP="00527025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65-nt</w:t>
            </w:r>
            <w:r w:rsidR="002A1802"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4DB0737" w14:textId="0E65154C" w:rsidR="002A1802" w:rsidRPr="0053206F" w:rsidRDefault="007C0A6F" w:rsidP="005270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TTTTTTTTTTTTTTTTTTTTATTCGTAATCCGACCTCGAGGCATGGTCAATGTGCATAGAGTTAT</w:t>
            </w:r>
          </w:p>
        </w:tc>
      </w:tr>
      <w:tr w:rsidR="002A1802" w:rsidRPr="00247B5E" w14:paraId="6CDF9394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5E46BC46" w14:textId="2339C527" w:rsidR="002A1802" w:rsidRPr="0053206F" w:rsidRDefault="007C0A6F" w:rsidP="00527025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45-nt</w:t>
            </w:r>
            <w:r w:rsidR="002A1802"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-R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AB1AA50" w14:textId="128D77EC" w:rsidR="002A1802" w:rsidRPr="0053206F" w:rsidRDefault="007C0A6F" w:rsidP="005270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ATAACTCTATGCACATTGACCATGCTTCAGATTCGTATTGTTACT</w:t>
            </w:r>
          </w:p>
        </w:tc>
      </w:tr>
      <w:tr w:rsidR="00B0278C" w:rsidRPr="00247B5E" w14:paraId="31CA3ABF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0C9D4A5F" w14:textId="3E16590F" w:rsidR="00B0278C" w:rsidRPr="0053206F" w:rsidRDefault="00B0278C" w:rsidP="00527025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T1-F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93ADA02" w14:textId="28793ACC" w:rsidR="00B0278C" w:rsidRPr="0053206F" w:rsidRDefault="00B0278C" w:rsidP="005270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CTTCGGGGTCTGACGCTCAGAATAACCCGGAACGATGACTCACGTTAAGTGTCCTG</w:t>
            </w:r>
          </w:p>
        </w:tc>
      </w:tr>
      <w:tr w:rsidR="00B0278C" w:rsidRPr="00247B5E" w14:paraId="034C6A7C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0F308DBC" w14:textId="1D94CBD3" w:rsidR="00B0278C" w:rsidRPr="0053206F" w:rsidRDefault="000F5197" w:rsidP="000F5197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T1-R1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4BA1F37" w14:textId="65FD9612" w:rsidR="00B0278C" w:rsidRPr="0053206F" w:rsidRDefault="00B0278C" w:rsidP="005270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TTTTTTTTTTTTTGACACTTAACGTGAGTCATCGTTCC</w:t>
            </w:r>
          </w:p>
        </w:tc>
      </w:tr>
      <w:tr w:rsidR="00B0278C" w:rsidRPr="00247B5E" w14:paraId="6467DD5F" w14:textId="77777777" w:rsidTr="000F5197">
        <w:trPr>
          <w:trHeight w:val="277"/>
        </w:trPr>
        <w:tc>
          <w:tcPr>
            <w:tcW w:w="2547" w:type="dxa"/>
            <w:shd w:val="clear" w:color="auto" w:fill="auto"/>
            <w:vAlign w:val="center"/>
          </w:tcPr>
          <w:p w14:paraId="7202A315" w14:textId="3F39C836" w:rsidR="00B0278C" w:rsidRPr="0053206F" w:rsidRDefault="000F5197" w:rsidP="000F5197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T1-R2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A373E8F" w14:textId="5A7BBE12" w:rsidR="00B0278C" w:rsidRPr="0053206F" w:rsidRDefault="000F5197" w:rsidP="005270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GGGTTATTCTGAGCGTCAGACCCCGTTTTTTTTTTTTTTTTTTTTT</w:t>
            </w:r>
          </w:p>
        </w:tc>
      </w:tr>
      <w:tr w:rsidR="000532B0" w:rsidRPr="00247B5E" w14:paraId="2676EE9E" w14:textId="77777777" w:rsidTr="000532B0">
        <w:trPr>
          <w:trHeight w:val="277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388E8" w14:textId="77777777" w:rsidR="000532B0" w:rsidRPr="0053206F" w:rsidRDefault="000532B0" w:rsidP="00B1288E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pUC19-F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82597" w14:textId="77777777" w:rsidR="000532B0" w:rsidRPr="0053206F" w:rsidRDefault="000532B0" w:rsidP="00B1288E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ACCCCCCGTTCAGCCCGACCGCTG</w:t>
            </w:r>
          </w:p>
        </w:tc>
      </w:tr>
      <w:tr w:rsidR="000532B0" w:rsidRPr="00247B5E" w14:paraId="1AF91DFD" w14:textId="77777777" w:rsidTr="000532B0">
        <w:trPr>
          <w:trHeight w:val="277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CF84B" w14:textId="77777777" w:rsidR="000532B0" w:rsidRPr="0053206F" w:rsidRDefault="000532B0" w:rsidP="00B1288E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pUC19-R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E275D" w14:textId="77777777" w:rsidR="000532B0" w:rsidRPr="0053206F" w:rsidRDefault="000532B0" w:rsidP="00B1288E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53206F">
              <w:rPr>
                <w:rFonts w:ascii="Times New Roman" w:hAnsi="Times New Roman" w:cs="Times New Roman"/>
                <w:sz w:val="21"/>
                <w:szCs w:val="21"/>
              </w:rPr>
              <w:t>CGGAGGACCGAAGGAGCTAACCGC</w:t>
            </w:r>
          </w:p>
        </w:tc>
      </w:tr>
    </w:tbl>
    <w:p w14:paraId="4F26FC9F" w14:textId="439D63FB" w:rsidR="002A1802" w:rsidRPr="00247B5E" w:rsidRDefault="002A1802" w:rsidP="0059425A">
      <w:pPr>
        <w:spacing w:line="240" w:lineRule="exact"/>
        <w:rPr>
          <w:rFonts w:ascii="Times New Roman" w:hAnsi="Times New Roman" w:cs="Times New Roman"/>
          <w:sz w:val="28"/>
        </w:rPr>
      </w:pPr>
    </w:p>
    <w:p w14:paraId="3D3E0561" w14:textId="42EB51D0" w:rsidR="00FB2238" w:rsidRPr="00247B5E" w:rsidRDefault="002A1802" w:rsidP="0029484A">
      <w:pPr>
        <w:rPr>
          <w:rFonts w:ascii="Times New Roman" w:hAnsi="Times New Roman" w:cs="Times New Roman"/>
          <w:sz w:val="28"/>
        </w:rPr>
      </w:pPr>
      <w:r w:rsidRPr="00247B5E">
        <w:rPr>
          <w:rFonts w:ascii="Times New Roman" w:hAnsi="Times New Roman" w:cs="Times New Roman"/>
          <w:sz w:val="28"/>
        </w:rPr>
        <w:br w:type="page"/>
      </w:r>
    </w:p>
    <w:p w14:paraId="5888AF0A" w14:textId="7C07ADF5" w:rsidR="00017C20" w:rsidRDefault="00521FAB" w:rsidP="00017C20">
      <w:pPr>
        <w:jc w:val="both"/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</w:pPr>
      <w:r w:rsidRPr="002B4615">
        <w:rPr>
          <w:rFonts w:ascii="Times New Roman" w:hAnsi="Times New Roman" w:cs="Times New Roman"/>
          <w:b/>
          <w:sz w:val="21"/>
          <w:szCs w:val="21"/>
        </w:rPr>
        <w:lastRenderedPageBreak/>
        <w:t>Table S</w:t>
      </w:r>
      <w:r w:rsidR="0029484A" w:rsidRPr="00E73111">
        <w:rPr>
          <w:rFonts w:ascii="Times New Roman" w:hAnsi="Times New Roman" w:cs="Times New Roman"/>
          <w:b/>
          <w:sz w:val="21"/>
          <w:szCs w:val="21"/>
        </w:rPr>
        <w:t>4</w:t>
      </w:r>
      <w:r w:rsidRPr="00E73111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="00017C20" w:rsidRPr="00E73111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Sequences (5</w:t>
      </w:r>
      <w:r w:rsidR="006D34AC" w:rsidRPr="00B20E39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ʹ</w:t>
      </w:r>
      <w:r w:rsidR="00BF03C9" w:rsidRPr="00B20E39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–</w:t>
      </w:r>
      <w:r w:rsidR="00017C20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3</w:t>
      </w:r>
      <w:r w:rsidR="006D34AC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ʹ</w:t>
      </w:r>
      <w:r w:rsidR="00017C20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 xml:space="preserve">) of the substrates used in Figure </w:t>
      </w:r>
      <w:r w:rsidR="00C55F7C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4</w:t>
      </w:r>
      <w:r w:rsidR="001B7478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A</w:t>
      </w:r>
      <w:r w:rsidR="00017C20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.</w:t>
      </w:r>
    </w:p>
    <w:p w14:paraId="4DA99932" w14:textId="77777777" w:rsidR="00CA7CB8" w:rsidRPr="00247B5E" w:rsidRDefault="00CA7CB8" w:rsidP="00017C20">
      <w:pPr>
        <w:jc w:val="both"/>
        <w:rPr>
          <w:rFonts w:ascii="Times New Roman" w:hAnsi="Times New Roman" w:cs="Times New Roman"/>
          <w:sz w:val="21"/>
          <w:szCs w:val="21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17C20" w:rsidRPr="00247B5E" w14:paraId="11234C32" w14:textId="77777777" w:rsidTr="00AE3E1F">
        <w:tc>
          <w:tcPr>
            <w:tcW w:w="9016" w:type="dxa"/>
          </w:tcPr>
          <w:p w14:paraId="0EB00101" w14:textId="5FAB9F20" w:rsidR="00017C20" w:rsidRPr="00247B5E" w:rsidRDefault="00A9582D" w:rsidP="002C10D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56-bp</w:t>
            </w:r>
            <w:r w:rsidR="002C10D4" w:rsidRPr="00247B5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017C20" w:rsidRPr="00247B5E">
              <w:rPr>
                <w:rFonts w:ascii="Times New Roman" w:hAnsi="Times New Roman" w:cs="Times New Roman"/>
                <w:sz w:val="21"/>
                <w:szCs w:val="21"/>
              </w:rPr>
              <w:t>dsDNA sequence</w:t>
            </w:r>
          </w:p>
        </w:tc>
      </w:tr>
      <w:tr w:rsidR="00017C20" w:rsidRPr="00247B5E" w14:paraId="2BC43986" w14:textId="77777777" w:rsidTr="00AE3E1F">
        <w:tc>
          <w:tcPr>
            <w:tcW w:w="9016" w:type="dxa"/>
          </w:tcPr>
          <w:p w14:paraId="122EE2EC" w14:textId="536C63D6" w:rsidR="00017C20" w:rsidRPr="00B13B0A" w:rsidRDefault="00540DFE" w:rsidP="003D09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TTTTTTTTTTTTTTTTTAATAACCCGGTTATT</w:t>
            </w:r>
            <w:r w:rsidRPr="00B13B0A">
              <w:rPr>
                <w:rFonts w:ascii="Times New Roman" w:hAnsi="Times New Roman" w:cs="Times New Roman"/>
                <w:sz w:val="21"/>
                <w:szCs w:val="21"/>
              </w:rPr>
              <w:t>TTTTTTTTTTTTTTTTTTTTTTTT</w:t>
            </w:r>
          </w:p>
        </w:tc>
      </w:tr>
      <w:tr w:rsidR="00FE6AEE" w:rsidRPr="00247B5E" w14:paraId="1093583D" w14:textId="77777777" w:rsidTr="00AE3E1F">
        <w:tc>
          <w:tcPr>
            <w:tcW w:w="9016" w:type="dxa"/>
          </w:tcPr>
          <w:p w14:paraId="0A80F713" w14:textId="1FF104B3" w:rsidR="00FE6AEE" w:rsidRPr="00247B5E" w:rsidRDefault="00FE6AEE" w:rsidP="00FE6AE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 xml:space="preserve">pUC19-955 DNA sequence </w:t>
            </w:r>
            <w:r w:rsidRPr="00B13B0A">
              <w:rPr>
                <w:rFonts w:ascii="Times New Roman" w:hAnsi="Times New Roman" w:cs="Times New Roman"/>
                <w:bCs/>
                <w:color w:val="000000"/>
                <w:kern w:val="24"/>
                <w:sz w:val="21"/>
                <w:szCs w:val="21"/>
              </w:rPr>
              <w:t>(</w:t>
            </w:r>
            <w:r w:rsidRPr="00B13B0A">
              <w:rPr>
                <w:rFonts w:ascii="Times New Roman" w:hAnsi="Times New Roman" w:cs="Times New Roman"/>
                <w:sz w:val="21"/>
                <w:szCs w:val="20"/>
              </w:rPr>
              <w:t>containing</w:t>
            </w:r>
            <w:r w:rsidRPr="002B4615">
              <w:rPr>
                <w:rFonts w:ascii="Times New Roman" w:hAnsi="Times New Roman" w:cs="Times New Roman"/>
                <w:sz w:val="21"/>
                <w:szCs w:val="20"/>
              </w:rPr>
              <w:t xml:space="preserve"> </w:t>
            </w:r>
            <w:r w:rsidR="00BF03C9" w:rsidRPr="00E73111">
              <w:rPr>
                <w:rFonts w:ascii="Times New Roman" w:hAnsi="Times New Roman" w:cs="Times New Roman"/>
                <w:sz w:val="21"/>
                <w:szCs w:val="20"/>
              </w:rPr>
              <w:t xml:space="preserve">the </w:t>
            </w:r>
            <w:r w:rsidRPr="00E73111">
              <w:rPr>
                <w:rFonts w:ascii="Times New Roman" w:hAnsi="Times New Roman" w:cs="Times New Roman"/>
                <w:sz w:val="21"/>
                <w:szCs w:val="20"/>
              </w:rPr>
              <w:t xml:space="preserve">GajA recognition sequence </w:t>
            </w:r>
            <w:r w:rsidRPr="00E7311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[</w:t>
            </w:r>
            <w:r w:rsidRPr="00B20E39">
              <w:rPr>
                <w:rFonts w:ascii="Times New Roman" w:hAnsi="Times New Roman" w:cs="Times New Roman"/>
                <w:sz w:val="22"/>
              </w:rPr>
              <w:t>underlined</w:t>
            </w:r>
            <w:r w:rsidRPr="00B20E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  <w:r w:rsidRPr="00247B5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FE6AEE" w:rsidRPr="00247B5E" w14:paraId="67D6FC8C" w14:textId="77777777" w:rsidTr="00AE3E1F">
        <w:tc>
          <w:tcPr>
            <w:tcW w:w="9016" w:type="dxa"/>
          </w:tcPr>
          <w:p w14:paraId="1543DF37" w14:textId="1467AF3A" w:rsidR="00FE6AEE" w:rsidRPr="00E73111" w:rsidRDefault="00FE6AEE" w:rsidP="00FE6AE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</w:t>
            </w:r>
            <w:r w:rsidRPr="00B13B0A">
              <w:rPr>
                <w:rFonts w:ascii="Times New Roman" w:hAnsi="Times New Roman" w:cs="Times New Roman"/>
                <w:sz w:val="21"/>
                <w:szCs w:val="21"/>
                <w:u w:val="thick"/>
              </w:rPr>
              <w:t>AATAACCCGGTTATT</w:t>
            </w:r>
            <w:r w:rsidRPr="00B13B0A">
              <w:rPr>
                <w:rFonts w:ascii="Times New Roman" w:hAnsi="Times New Roman" w:cs="Times New Roman"/>
                <w:sz w:val="21"/>
                <w:szCs w:val="21"/>
              </w:rPr>
              <w:t>TGGAACGAAAACTCACGTTAAGGGATTTTGGTCATGAGATTATCAAAAAGGATCTTCACCTAGATCCTTTTAAATTAAAAATGAAGTTTTAAATCAATCTAAAGTATATATGAGTA</w:t>
            </w:r>
            <w:r w:rsidRPr="002B4615">
              <w:rPr>
                <w:rFonts w:ascii="Times New Roman" w:hAnsi="Times New Roman" w:cs="Times New Roman"/>
                <w:sz w:val="21"/>
                <w:szCs w:val="21"/>
              </w:rPr>
              <w:t>AACTTGGTCTGACAGTTACCAATGCTTAATCAGTGAGGCACCTATCTCAGCGATCTGTCTATTTCGTTCATCCATAGTTGCCTGACTCCCCGTCGTGTAGATAACTACGATACGGGAGGGCTTACCATCTGGCCCCAGTGCTGCAATGATACCGCGAGACCCACGCTCACCGGCTCCAGATTTATCAGCAATAAACCAGCCAGCCGGAAGGGCCGAGCGCAGAAGTGGTCCTGCAACTTTATCCGCCTCCATCCAG</w:t>
            </w:r>
            <w:r w:rsidRPr="00E73111">
              <w:rPr>
                <w:rFonts w:ascii="Times New Roman" w:hAnsi="Times New Roman" w:cs="Times New Roman"/>
                <w:sz w:val="21"/>
                <w:szCs w:val="21"/>
              </w:rPr>
              <w:t>TCTATTAATTGTTGCCGGGAAGCTAGAGTAAGTAGTTCGCCAGTTAATAGTTTGCGCAACGTTGTTGCCATTGCTACAGGCATCGTGGTGTCACGCTCGTCGTTTGGTATGGCTTCATTCAGCTCCGGTTCCCAACGATCAAGGCGAGTTACATGATCCCCCATGTTGTGCAAAAAAGCGGTTAGCTCCTTCGGTCCTCCG</w:t>
            </w:r>
          </w:p>
        </w:tc>
      </w:tr>
      <w:tr w:rsidR="00017C20" w:rsidRPr="00247B5E" w14:paraId="39BB615E" w14:textId="77777777" w:rsidTr="00AE3E1F">
        <w:tc>
          <w:tcPr>
            <w:tcW w:w="9016" w:type="dxa"/>
          </w:tcPr>
          <w:p w14:paraId="35708C19" w14:textId="0C10B6C0" w:rsidR="00017C20" w:rsidRPr="002B4615" w:rsidRDefault="00057D73" w:rsidP="00057D7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Double-stranded RNA (</w:t>
            </w:r>
            <w:r w:rsidR="00017C20" w:rsidRPr="00247B5E">
              <w:rPr>
                <w:rFonts w:ascii="Times New Roman" w:hAnsi="Times New Roman" w:cs="Times New Roman"/>
                <w:sz w:val="21"/>
                <w:szCs w:val="21"/>
              </w:rPr>
              <w:t>ds</w:t>
            </w:r>
            <w:r w:rsidR="000413C3" w:rsidRPr="00247B5E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="00017C20" w:rsidRPr="00247B5E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  <w:r w:rsidRPr="00B13B0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  <w:r w:rsidR="00017C20" w:rsidRPr="00B13B0A">
              <w:rPr>
                <w:rFonts w:ascii="Times New Roman" w:hAnsi="Times New Roman" w:cs="Times New Roman"/>
                <w:sz w:val="21"/>
                <w:szCs w:val="21"/>
              </w:rPr>
              <w:t xml:space="preserve"> sequence</w:t>
            </w:r>
          </w:p>
        </w:tc>
      </w:tr>
      <w:tr w:rsidR="00017C20" w:rsidRPr="00247B5E" w14:paraId="54D94B2F" w14:textId="77777777" w:rsidTr="00AE3E1F">
        <w:tc>
          <w:tcPr>
            <w:tcW w:w="9016" w:type="dxa"/>
          </w:tcPr>
          <w:p w14:paraId="1BFD05EE" w14:textId="73196662" w:rsidR="00017C20" w:rsidRPr="002B4615" w:rsidRDefault="000413C3" w:rsidP="00017C2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GGGAAACCCUCCGUAAGUAUCCUCCUUUAAUUGCUUUAUUCAGAAAAGCAUCACAAACAUACCGUUUACCUGACAACCUAAUACUGGAAAAAGGCCAAAAAAUAGUAAUUCCAAUUUACUCACUCCAUUUCGAUGAUAAAUAUUUCGAGGAUCCUCAAAAAUUCGAUCCUGAAAGAUUUUCACCCGAAAACAAAGAUAAACGUCCUAAUGGUGUUUAUCUUCCAUUUGGUGAUGGACCUAGAAUGUGUAUAGGAAAACGUUUUGCUGAGAUGGAAAUGAGAUUGGCUUUACUCGAAAUGUUGAGCAAAUUUGAAGUCCUACCAUGUGAAAAAACAGAAGUUCCUCUAAAAUAUUCUAACAAAGUUUUAACAUUGAUG</w:t>
            </w:r>
            <w:r w:rsidRPr="00B13B0A">
              <w:rPr>
                <w:rFonts w:ascii="Times New Roman" w:hAnsi="Times New Roman" w:cs="Times New Roman"/>
                <w:sz w:val="21"/>
                <w:szCs w:val="21"/>
              </w:rPr>
              <w:t>AAUAACCCGGUUAUUCCAAAACAUGGAAUUUGGUUAAAAUUUCAAAAAAUUGCUUAACUUUAGUUAAGAAUUAUGUAUUUGAACAAAAAAAAAUUAACAGUUCGUAACCUGAGAAAAUUGUGUGGAUUUUACUAUAUAUGAUAUAUAUUAUAUUUGUAUAAUUUCAAAAAUAUUAUAAUAAUAUGUAUUGAAUUUGUAAGUAUACAAUCUUUAUUUUAAAUAC</w:t>
            </w:r>
          </w:p>
        </w:tc>
      </w:tr>
      <w:tr w:rsidR="00017C20" w:rsidRPr="00247B5E" w14:paraId="7648C2BA" w14:textId="77777777" w:rsidTr="00AE3E1F">
        <w:tc>
          <w:tcPr>
            <w:tcW w:w="9016" w:type="dxa"/>
          </w:tcPr>
          <w:p w14:paraId="66C38817" w14:textId="720E397F" w:rsidR="00017C20" w:rsidRPr="002B4615" w:rsidRDefault="00057D73" w:rsidP="00057D7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Single-</w:t>
            </w:r>
            <w:r w:rsidR="00017C20" w:rsidRPr="00247B5E">
              <w:rPr>
                <w:rFonts w:ascii="Times New Roman" w:hAnsi="Times New Roman" w:cs="Times New Roman"/>
                <w:sz w:val="21"/>
                <w:szCs w:val="21"/>
              </w:rPr>
              <w:t>strand</w:t>
            </w: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ed</w:t>
            </w:r>
            <w:r w:rsidR="00017C20" w:rsidRPr="00B13B0A">
              <w:rPr>
                <w:rFonts w:ascii="Times New Roman" w:hAnsi="Times New Roman" w:cs="Times New Roman"/>
                <w:sz w:val="21"/>
                <w:szCs w:val="21"/>
              </w:rPr>
              <w:t xml:space="preserve"> RNA</w:t>
            </w:r>
            <w:r w:rsidRPr="00B13B0A">
              <w:rPr>
                <w:rFonts w:ascii="Times New Roman" w:hAnsi="Times New Roman" w:cs="Times New Roman"/>
                <w:sz w:val="21"/>
                <w:szCs w:val="21"/>
              </w:rPr>
              <w:t xml:space="preserve"> (ssRNA)</w:t>
            </w:r>
            <w:r w:rsidR="00017C20" w:rsidRPr="00B13B0A">
              <w:rPr>
                <w:rFonts w:ascii="Times New Roman" w:hAnsi="Times New Roman" w:cs="Times New Roman"/>
                <w:sz w:val="21"/>
                <w:szCs w:val="21"/>
              </w:rPr>
              <w:t xml:space="preserve"> sequence</w:t>
            </w:r>
          </w:p>
        </w:tc>
      </w:tr>
      <w:tr w:rsidR="00017C20" w:rsidRPr="00247B5E" w14:paraId="25EF6543" w14:textId="77777777" w:rsidTr="00AE3E1F">
        <w:tc>
          <w:tcPr>
            <w:tcW w:w="9016" w:type="dxa"/>
          </w:tcPr>
          <w:p w14:paraId="09D405CE" w14:textId="42E7DF9A" w:rsidR="00017C20" w:rsidRPr="002B4615" w:rsidRDefault="000413C3" w:rsidP="00017C2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7B5E">
              <w:rPr>
                <w:rFonts w:ascii="Times New Roman" w:hAnsi="Times New Roman" w:cs="Times New Roman"/>
                <w:sz w:val="21"/>
                <w:szCs w:val="21"/>
              </w:rPr>
              <w:t>GGGAAACCCUCCGUAAGUAUCCUCCUUUAAUUGCUUUAUUCAGAAAAGCAUCACAAACAUACCGUUUACCUGACAACCUAAUACUGGAAAAAGGCCAAAAAAUAGUAAUUCCAAUUUACUCACUCCAUUUCGAUGAUAAAUAUUUCGAGGAUCCUCAAAAAUUCGAUCCUGAAAGAUUUUCACCCGAAAACAAAGAUAAACGUCCUAAUGGUGUUUAUCUUCCAUUUGGUGAUGGACCUAGAAUGUGUAUAGGAAAACGUUUUGCUGAGAUGGAAAUGAGAUUGGCUUUACUCGAAAUGUUGAGCAAAUUUGAAGUCCUACCAUGUGAAAAAACAGAAGUUCCUCUAAAAUAUUCUAACAAAGUUUUAACAUUGAUG</w:t>
            </w:r>
            <w:r w:rsidRPr="00B13B0A">
              <w:rPr>
                <w:rFonts w:ascii="Times New Roman" w:hAnsi="Times New Roman" w:cs="Times New Roman"/>
                <w:sz w:val="21"/>
                <w:szCs w:val="21"/>
              </w:rPr>
              <w:t>AAUAACCCGGUUAUUCCAAAACAUGGAAUUUGGUUAAAAUUUCAAAAAAUUGCUUAACUUUAGUUAAGAAUUAUGUAUUUGAACAAAAAAAAAUUAACAGUUCGUAACCUGAGAAAAUUGUGUGGAUUUUACUAUAUAUGAUAUAUAUUAUAUUUGUAUAAUUUCAAAAAUAUUAUAAUAAUAUGUAUUGAAUUUGUAAGUAUACAAUCUUUAUUUUAAAUAC</w:t>
            </w:r>
          </w:p>
        </w:tc>
      </w:tr>
    </w:tbl>
    <w:p w14:paraId="2CAC1F40" w14:textId="5867408C" w:rsidR="003F21B9" w:rsidRPr="00247B5E" w:rsidRDefault="003F21B9" w:rsidP="00521FAB">
      <w:pPr>
        <w:jc w:val="both"/>
        <w:rPr>
          <w:rFonts w:ascii="Times New Roman" w:hAnsi="Times New Roman" w:cs="Times New Roman"/>
          <w:sz w:val="22"/>
          <w:szCs w:val="20"/>
        </w:rPr>
      </w:pPr>
    </w:p>
    <w:p w14:paraId="513A597A" w14:textId="77777777" w:rsidR="00521FAB" w:rsidRPr="00247B5E" w:rsidRDefault="00521FAB">
      <w:pPr>
        <w:rPr>
          <w:rFonts w:ascii="Times New Roman" w:hAnsi="Times New Roman" w:cs="Times New Roman"/>
          <w:b/>
          <w:sz w:val="21"/>
          <w:szCs w:val="21"/>
        </w:rPr>
      </w:pPr>
      <w:r w:rsidRPr="00247B5E">
        <w:rPr>
          <w:rFonts w:ascii="Times New Roman" w:hAnsi="Times New Roman" w:cs="Times New Roman"/>
          <w:b/>
          <w:sz w:val="21"/>
          <w:szCs w:val="21"/>
        </w:rPr>
        <w:br w:type="page"/>
      </w:r>
    </w:p>
    <w:p w14:paraId="3B111451" w14:textId="66DF50E8" w:rsidR="000E2F2E" w:rsidRPr="00247B5E" w:rsidRDefault="006475E4" w:rsidP="000E2F2E">
      <w:pPr>
        <w:spacing w:line="48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pict w14:anchorId="32CB60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pt;height:228pt">
            <v:imagedata r:id="rId7" o:title="Fig" croptop="4786f" cropright="383f"/>
          </v:shape>
        </w:pict>
      </w:r>
      <w:bookmarkStart w:id="1" w:name="_GoBack"/>
      <w:bookmarkEnd w:id="1"/>
    </w:p>
    <w:p w14:paraId="15D51492" w14:textId="663B586A" w:rsidR="009C1FA5" w:rsidRPr="00247B5E" w:rsidRDefault="00435AB8" w:rsidP="00120A0B">
      <w:pPr>
        <w:spacing w:line="480" w:lineRule="auto"/>
        <w:jc w:val="both"/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</w:pPr>
      <w:r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Figure S</w:t>
      </w:r>
      <w:r w:rsidR="004A6980"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1</w:t>
      </w:r>
      <w:r w:rsidRPr="00B13B0A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.</w:t>
      </w:r>
      <w:r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9C1FA5" w:rsidRPr="002B4615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The </w:t>
      </w:r>
      <w:r w:rsidR="00886921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protein </w:t>
      </w:r>
      <w:r w:rsidR="009C1FA5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expression </w:t>
      </w:r>
      <w:r w:rsidR="00C06128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of</w:t>
      </w:r>
      <w:r w:rsidR="00886921" w:rsidRPr="00B20E39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4A3C6C" w:rsidRPr="00247B5E">
        <w:rPr>
          <w:rFonts w:ascii="Times New Roman" w:hAnsi="Times New Roman" w:cs="Times New Roman"/>
          <w:sz w:val="21"/>
          <w:szCs w:val="20"/>
        </w:rPr>
        <w:t xml:space="preserve">various Gabija </w:t>
      </w:r>
      <w:r w:rsidR="00886921" w:rsidRPr="00247B5E">
        <w:rPr>
          <w:rFonts w:ascii="Times New Roman" w:hAnsi="Times New Roman" w:cs="Times New Roman"/>
          <w:sz w:val="21"/>
          <w:szCs w:val="20"/>
        </w:rPr>
        <w:t>plasmids</w:t>
      </w:r>
      <w:r w:rsidR="00EA28DE" w:rsidRPr="00247B5E">
        <w:rPr>
          <w:rFonts w:ascii="Times New Roman" w:hAnsi="Times New Roman" w:cs="Times New Roman"/>
          <w:sz w:val="21"/>
          <w:szCs w:val="20"/>
        </w:rPr>
        <w:t xml:space="preserve"> used in Figure 1</w:t>
      </w:r>
      <w:r w:rsidR="00FE6AEE" w:rsidRPr="00B13B0A">
        <w:rPr>
          <w:rFonts w:ascii="Times New Roman" w:hAnsi="Times New Roman" w:cs="Times New Roman"/>
          <w:sz w:val="21"/>
          <w:szCs w:val="20"/>
        </w:rPr>
        <w:t>B</w:t>
      </w:r>
      <w:r w:rsidR="00B729AE" w:rsidRPr="00B13B0A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–</w:t>
      </w:r>
      <w:r w:rsidR="00FE6AEE" w:rsidRPr="002B4615">
        <w:rPr>
          <w:rFonts w:ascii="Times New Roman" w:hAnsi="Times New Roman" w:cs="Times New Roman"/>
          <w:sz w:val="21"/>
          <w:szCs w:val="20"/>
        </w:rPr>
        <w:t>D</w:t>
      </w:r>
      <w:r w:rsidR="004A3C6C" w:rsidRPr="00E73111">
        <w:rPr>
          <w:rFonts w:ascii="Times New Roman" w:hAnsi="Times New Roman" w:cs="Times New Roman"/>
          <w:sz w:val="21"/>
          <w:szCs w:val="20"/>
        </w:rPr>
        <w:t xml:space="preserve">. </w:t>
      </w:r>
      <w:r w:rsidR="00886921" w:rsidRPr="00E73111">
        <w:rPr>
          <w:rFonts w:ascii="Times New Roman" w:hAnsi="Times New Roman" w:cs="Times New Roman"/>
          <w:sz w:val="21"/>
          <w:szCs w:val="20"/>
        </w:rPr>
        <w:t xml:space="preserve">The protein expression in bacteria harboring </w:t>
      </w:r>
      <w:r w:rsidR="00886921" w:rsidRPr="00B20E39">
        <w:rPr>
          <w:rFonts w:ascii="Times New Roman" w:hAnsi="Times New Roman" w:cs="Times New Roman"/>
          <w:sz w:val="21"/>
          <w:szCs w:val="20"/>
        </w:rPr>
        <w:t xml:space="preserve">various </w:t>
      </w:r>
      <w:r w:rsidR="00886921" w:rsidRPr="00247B5E">
        <w:rPr>
          <w:rFonts w:ascii="Times New Roman" w:hAnsi="Times New Roman" w:cs="Times New Roman"/>
          <w:sz w:val="21"/>
          <w:szCs w:val="20"/>
        </w:rPr>
        <w:t xml:space="preserve">Gabija vectors was compared. </w:t>
      </w:r>
      <w:r w:rsidR="00C06128" w:rsidRPr="00B13B0A">
        <w:rPr>
          <w:rFonts w:ascii="Times New Roman" w:hAnsi="Times New Roman" w:cs="Times New Roman"/>
          <w:sz w:val="21"/>
          <w:szCs w:val="20"/>
        </w:rPr>
        <w:t xml:space="preserve">Gel bands corresponding to </w:t>
      </w:r>
      <w:r w:rsidR="00C459F5" w:rsidRPr="00B13B0A">
        <w:rPr>
          <w:rFonts w:ascii="Times New Roman" w:hAnsi="Times New Roman" w:cs="Times New Roman"/>
          <w:sz w:val="21"/>
          <w:szCs w:val="20"/>
        </w:rPr>
        <w:t xml:space="preserve">GajA </w:t>
      </w:r>
      <w:r w:rsidR="00BF03C9" w:rsidRPr="002B4615">
        <w:rPr>
          <w:rFonts w:ascii="Times New Roman" w:hAnsi="Times New Roman" w:cs="Times New Roman"/>
          <w:sz w:val="21"/>
          <w:szCs w:val="20"/>
        </w:rPr>
        <w:t xml:space="preserve">are </w:t>
      </w:r>
      <w:r w:rsidR="004A3C6C" w:rsidRPr="00E73111">
        <w:rPr>
          <w:rFonts w:ascii="Times New Roman" w:hAnsi="Times New Roman" w:cs="Times New Roman"/>
          <w:sz w:val="21"/>
          <w:szCs w:val="20"/>
        </w:rPr>
        <w:t xml:space="preserve">indicated by </w:t>
      </w:r>
      <w:r w:rsidR="00C06128" w:rsidRPr="00E73111">
        <w:rPr>
          <w:rFonts w:ascii="Times New Roman" w:hAnsi="Times New Roman" w:cs="Times New Roman"/>
          <w:sz w:val="21"/>
          <w:szCs w:val="20"/>
        </w:rPr>
        <w:t xml:space="preserve">a </w:t>
      </w:r>
      <w:r w:rsidR="004A3C6C" w:rsidRPr="00E73111">
        <w:rPr>
          <w:rFonts w:ascii="Times New Roman" w:hAnsi="Times New Roman" w:cs="Times New Roman"/>
          <w:sz w:val="21"/>
          <w:szCs w:val="20"/>
        </w:rPr>
        <w:t>black arrow</w:t>
      </w:r>
      <w:r w:rsidR="004A3C6C" w:rsidRPr="00B20E39">
        <w:rPr>
          <w:rFonts w:ascii="Times New Roman" w:hAnsi="Times New Roman" w:cs="Times New Roman"/>
          <w:sz w:val="21"/>
          <w:szCs w:val="20"/>
        </w:rPr>
        <w:t xml:space="preserve"> and </w:t>
      </w:r>
      <w:r w:rsidR="00C06128" w:rsidRPr="00247B5E">
        <w:rPr>
          <w:rFonts w:ascii="Times New Roman" w:hAnsi="Times New Roman" w:cs="Times New Roman"/>
          <w:sz w:val="21"/>
          <w:szCs w:val="20"/>
        </w:rPr>
        <w:t xml:space="preserve">gel bands corresponding to </w:t>
      </w:r>
      <w:r w:rsidR="004A3C6C" w:rsidRPr="00247B5E">
        <w:rPr>
          <w:rFonts w:ascii="Times New Roman" w:hAnsi="Times New Roman" w:cs="Times New Roman"/>
          <w:sz w:val="21"/>
          <w:szCs w:val="20"/>
        </w:rPr>
        <w:t xml:space="preserve">GajB </w:t>
      </w:r>
      <w:r w:rsidR="00BF03C9" w:rsidRPr="00247B5E">
        <w:rPr>
          <w:rFonts w:ascii="Times New Roman" w:hAnsi="Times New Roman" w:cs="Times New Roman"/>
          <w:sz w:val="21"/>
          <w:szCs w:val="20"/>
        </w:rPr>
        <w:t xml:space="preserve">are </w:t>
      </w:r>
      <w:r w:rsidR="004A3C6C" w:rsidRPr="00247B5E">
        <w:rPr>
          <w:rFonts w:ascii="Times New Roman" w:hAnsi="Times New Roman" w:cs="Times New Roman"/>
          <w:sz w:val="21"/>
          <w:szCs w:val="20"/>
        </w:rPr>
        <w:t xml:space="preserve">indicated by </w:t>
      </w:r>
      <w:r w:rsidR="00C06128" w:rsidRPr="00247B5E">
        <w:rPr>
          <w:rFonts w:ascii="Times New Roman" w:hAnsi="Times New Roman" w:cs="Times New Roman"/>
          <w:sz w:val="21"/>
          <w:szCs w:val="20"/>
        </w:rPr>
        <w:t xml:space="preserve">a </w:t>
      </w:r>
      <w:r w:rsidR="004A3C6C" w:rsidRPr="00247B5E">
        <w:rPr>
          <w:rFonts w:ascii="Times New Roman" w:hAnsi="Times New Roman" w:cs="Times New Roman"/>
          <w:sz w:val="21"/>
          <w:szCs w:val="20"/>
        </w:rPr>
        <w:t>red arrow.</w:t>
      </w:r>
    </w:p>
    <w:p w14:paraId="5D43748B" w14:textId="589F06C3" w:rsidR="00252E56" w:rsidRPr="00373ED5" w:rsidRDefault="00252E56">
      <w:pPr>
        <w:rPr>
          <w:rFonts w:ascii="Times New Roman" w:hAnsi="Times New Roman" w:cs="Times New Roman"/>
        </w:rPr>
      </w:pPr>
      <w:r w:rsidRPr="00373ED5">
        <w:rPr>
          <w:rFonts w:ascii="Times New Roman" w:hAnsi="Times New Roman" w:cs="Times New Roman"/>
        </w:rPr>
        <w:br w:type="page"/>
      </w:r>
    </w:p>
    <w:p w14:paraId="0D530A69" w14:textId="77777777" w:rsidR="004A6980" w:rsidRPr="00247B5E" w:rsidRDefault="004A6980" w:rsidP="004A6980">
      <w:pPr>
        <w:spacing w:line="480" w:lineRule="auto"/>
        <w:jc w:val="center"/>
        <w:rPr>
          <w:rFonts w:ascii="Times New Roman" w:hAnsi="Times New Roman" w:cs="Times New Roman"/>
          <w:sz w:val="28"/>
        </w:rPr>
      </w:pPr>
      <w:r w:rsidRPr="00247B5E"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 wp14:anchorId="69AFB99A" wp14:editId="157030B9">
            <wp:extent cx="5731510" cy="2360930"/>
            <wp:effectExtent l="0" t="0" r="2540" b="127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6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32002" w14:textId="6372FA2C" w:rsidR="004A6980" w:rsidRPr="00B20E39" w:rsidRDefault="004A6980" w:rsidP="004A6980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b/>
          <w:sz w:val="21"/>
          <w:szCs w:val="20"/>
        </w:rPr>
        <w:t>Figure S2.</w:t>
      </w:r>
      <w:r w:rsidRPr="00B13B0A">
        <w:rPr>
          <w:rFonts w:ascii="Times New Roman" w:hAnsi="Times New Roman" w:cs="Times New Roman"/>
          <w:sz w:val="21"/>
          <w:szCs w:val="20"/>
        </w:rPr>
        <w:t xml:space="preserve"> G</w:t>
      </w:r>
      <w:r w:rsidRPr="002B4615">
        <w:rPr>
          <w:rFonts w:ascii="Times New Roman" w:hAnsi="Times New Roman" w:cs="Times New Roman"/>
          <w:sz w:val="21"/>
          <w:szCs w:val="20"/>
        </w:rPr>
        <w:t xml:space="preserve">rowth curve </w:t>
      </w:r>
      <w:r w:rsidRPr="00247B5E">
        <w:rPr>
          <w:rFonts w:ascii="Times New Roman" w:hAnsi="Times New Roman" w:cs="Times New Roman"/>
          <w:sz w:val="21"/>
          <w:szCs w:val="20"/>
        </w:rPr>
        <w:t xml:space="preserve">of bacteria harboring </w:t>
      </w:r>
      <w:r w:rsidRPr="00B13B0A">
        <w:rPr>
          <w:rFonts w:ascii="Times New Roman" w:hAnsi="Times New Roman" w:cs="Times New Roman"/>
          <w:sz w:val="21"/>
          <w:szCs w:val="20"/>
        </w:rPr>
        <w:t>various G</w:t>
      </w:r>
      <w:r w:rsidRPr="00247B5E">
        <w:rPr>
          <w:rFonts w:ascii="Times New Roman" w:hAnsi="Times New Roman" w:cs="Times New Roman"/>
          <w:sz w:val="21"/>
          <w:szCs w:val="20"/>
        </w:rPr>
        <w:t>abija protein</w:t>
      </w:r>
      <w:r w:rsidR="00E22296" w:rsidRPr="00247B5E">
        <w:rPr>
          <w:rFonts w:ascii="Times New Roman" w:hAnsi="Times New Roman" w:cs="Times New Roman"/>
          <w:sz w:val="21"/>
          <w:szCs w:val="20"/>
        </w:rPr>
        <w:t>s</w:t>
      </w:r>
      <w:r w:rsidRPr="00247B5E">
        <w:rPr>
          <w:rFonts w:ascii="Times New Roman" w:hAnsi="Times New Roman" w:cs="Times New Roman"/>
          <w:sz w:val="21"/>
          <w:szCs w:val="20"/>
        </w:rPr>
        <w:t>. OD</w:t>
      </w:r>
      <w:r w:rsidRPr="00B13B0A">
        <w:rPr>
          <w:rFonts w:ascii="Times New Roman" w:hAnsi="Times New Roman" w:cs="Times New Roman"/>
          <w:sz w:val="21"/>
          <w:szCs w:val="20"/>
          <w:vertAlign w:val="subscript"/>
        </w:rPr>
        <w:t>600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4E6DD1" w:rsidRPr="002B4615">
        <w:rPr>
          <w:rFonts w:ascii="Times New Roman" w:hAnsi="Times New Roman" w:cs="Times New Roman"/>
          <w:sz w:val="21"/>
          <w:szCs w:val="20"/>
        </w:rPr>
        <w:t xml:space="preserve">values </w:t>
      </w:r>
      <w:r w:rsidRPr="00E73111">
        <w:rPr>
          <w:rFonts w:ascii="Times New Roman" w:hAnsi="Times New Roman" w:cs="Times New Roman"/>
          <w:sz w:val="21"/>
          <w:szCs w:val="20"/>
        </w:rPr>
        <w:t xml:space="preserve">were measured </w:t>
      </w:r>
      <w:r w:rsidRPr="00247B5E">
        <w:rPr>
          <w:rFonts w:ascii="Times New Roman" w:hAnsi="Times New Roman" w:cs="Times New Roman"/>
          <w:sz w:val="21"/>
          <w:szCs w:val="20"/>
        </w:rPr>
        <w:t xml:space="preserve">every other hour </w:t>
      </w:r>
      <w:r w:rsidRPr="00B13B0A">
        <w:rPr>
          <w:rFonts w:ascii="Times New Roman" w:hAnsi="Times New Roman" w:cs="Times New Roman"/>
          <w:sz w:val="21"/>
          <w:szCs w:val="20"/>
        </w:rPr>
        <w:t>in the absence or presence of 1 mM IPTG. Images were produced by SigmaPlot software</w:t>
      </w:r>
      <w:r w:rsidRPr="002B4615">
        <w:rPr>
          <w:rFonts w:ascii="Times New Roman" w:hAnsi="Times New Roman" w:cs="Times New Roman"/>
          <w:sz w:val="21"/>
          <w:szCs w:val="20"/>
        </w:rPr>
        <w:t>. The red arrow</w:t>
      </w:r>
      <w:r w:rsidRPr="00E73111">
        <w:rPr>
          <w:rFonts w:ascii="Times New Roman" w:hAnsi="Times New Roman" w:cs="Times New Roman"/>
          <w:sz w:val="21"/>
          <w:szCs w:val="20"/>
        </w:rPr>
        <w:t xml:space="preserve"> </w:t>
      </w:r>
      <w:r w:rsidR="004E6DD1" w:rsidRPr="00E73111">
        <w:rPr>
          <w:rFonts w:ascii="Times New Roman" w:hAnsi="Times New Roman" w:cs="Times New Roman"/>
          <w:sz w:val="21"/>
          <w:szCs w:val="20"/>
        </w:rPr>
        <w:t xml:space="preserve">represents </w:t>
      </w:r>
      <w:r w:rsidRPr="00E73111">
        <w:rPr>
          <w:rFonts w:ascii="Times New Roman" w:hAnsi="Times New Roman" w:cs="Times New Roman"/>
          <w:sz w:val="21"/>
          <w:szCs w:val="20"/>
        </w:rPr>
        <w:t xml:space="preserve">the </w:t>
      </w:r>
      <w:r w:rsidRPr="00B20E39">
        <w:rPr>
          <w:rFonts w:ascii="Times New Roman" w:hAnsi="Times New Roman" w:cs="Times New Roman"/>
          <w:sz w:val="21"/>
          <w:szCs w:val="20"/>
        </w:rPr>
        <w:t>point at which IPTG was added.</w:t>
      </w:r>
    </w:p>
    <w:p w14:paraId="4B7627A0" w14:textId="68D4AF9B" w:rsidR="00252E56" w:rsidRPr="00247B5E" w:rsidRDefault="00252E56">
      <w:pPr>
        <w:rPr>
          <w:rFonts w:ascii="Times New Roman" w:eastAsia="等线" w:hAnsi="Times New Roman" w:cs="Times New Roman"/>
          <w:b/>
          <w:sz w:val="28"/>
        </w:rPr>
      </w:pPr>
      <w:r w:rsidRPr="00247B5E">
        <w:rPr>
          <w:rFonts w:ascii="Times New Roman" w:eastAsia="等线" w:hAnsi="Times New Roman" w:cs="Times New Roman"/>
          <w:b/>
          <w:sz w:val="28"/>
        </w:rPr>
        <w:br w:type="page"/>
      </w:r>
    </w:p>
    <w:p w14:paraId="0EDAF7C6" w14:textId="3CC03EDA" w:rsidR="000E2F2E" w:rsidRPr="00247B5E" w:rsidRDefault="0025354C" w:rsidP="0059425A">
      <w:pPr>
        <w:spacing w:line="480" w:lineRule="auto"/>
        <w:jc w:val="center"/>
        <w:rPr>
          <w:rFonts w:ascii="Times New Roman" w:eastAsia="等线" w:hAnsi="Times New Roman" w:cs="Times New Roman"/>
          <w:b/>
          <w:sz w:val="28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25E5A6" wp14:editId="25C146D8">
            <wp:extent cx="5731510" cy="426783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6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45C20" w14:textId="1B843CCD" w:rsidR="004A3C6C" w:rsidRPr="00247B5E" w:rsidRDefault="00D9233C" w:rsidP="003852CC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>Figure S3.</w:t>
      </w:r>
      <w:r w:rsidRPr="00B13B0A">
        <w:rPr>
          <w:rFonts w:ascii="Times New Roman" w:hAnsi="Times New Roman" w:cs="Times New Roman"/>
          <w:sz w:val="28"/>
        </w:rPr>
        <w:t xml:space="preserve"> </w:t>
      </w:r>
      <w:r w:rsidR="00664934" w:rsidRPr="002B4615">
        <w:rPr>
          <w:rFonts w:ascii="Times New Roman" w:hAnsi="Times New Roman" w:cs="Times New Roman"/>
          <w:sz w:val="21"/>
          <w:szCs w:val="20"/>
        </w:rPr>
        <w:t>P</w:t>
      </w:r>
      <w:r w:rsidR="00FA5B4F" w:rsidRPr="002B4615">
        <w:rPr>
          <w:rFonts w:ascii="Times New Roman" w:hAnsi="Times New Roman" w:cs="Times New Roman"/>
          <w:sz w:val="21"/>
          <w:szCs w:val="20"/>
        </w:rPr>
        <w:t xml:space="preserve">hage resistance </w:t>
      </w:r>
      <w:r w:rsidR="00FA5B4F" w:rsidRPr="00E73111">
        <w:rPr>
          <w:rFonts w:ascii="Times New Roman" w:hAnsi="Times New Roman" w:cs="Times New Roman"/>
          <w:sz w:val="21"/>
          <w:szCs w:val="20"/>
        </w:rPr>
        <w:t>of Gabija system</w:t>
      </w:r>
      <w:r w:rsidR="00033714" w:rsidRPr="00E73111">
        <w:rPr>
          <w:rFonts w:ascii="Times New Roman" w:hAnsi="Times New Roman" w:cs="Times New Roman"/>
          <w:sz w:val="21"/>
          <w:szCs w:val="20"/>
        </w:rPr>
        <w:t>s</w:t>
      </w:r>
      <w:r w:rsidR="00FA5B4F" w:rsidRPr="00E73111">
        <w:rPr>
          <w:rFonts w:ascii="Times New Roman" w:hAnsi="Times New Roman" w:cs="Times New Roman"/>
          <w:sz w:val="21"/>
          <w:szCs w:val="20"/>
        </w:rPr>
        <w:t xml:space="preserve"> </w:t>
      </w:r>
      <w:r w:rsidR="00664934" w:rsidRPr="00B20E39">
        <w:rPr>
          <w:rFonts w:ascii="Times New Roman" w:hAnsi="Times New Roman" w:cs="Times New Roman"/>
          <w:sz w:val="21"/>
          <w:szCs w:val="20"/>
        </w:rPr>
        <w:t xml:space="preserve">containing mutations in </w:t>
      </w:r>
      <w:r w:rsidR="00FA5B4F" w:rsidRPr="00B20E39">
        <w:rPr>
          <w:rFonts w:ascii="Times New Roman" w:hAnsi="Times New Roman" w:cs="Times New Roman"/>
          <w:sz w:val="21"/>
          <w:szCs w:val="20"/>
        </w:rPr>
        <w:t>GajA.</w:t>
      </w:r>
      <w:r w:rsidR="00FA5B4F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25354C" w:rsidRPr="00247B5E">
        <w:rPr>
          <w:rFonts w:ascii="Times New Roman" w:hAnsi="Times New Roman" w:cs="Times New Roman"/>
          <w:sz w:val="21"/>
          <w:szCs w:val="20"/>
        </w:rPr>
        <w:t>(</w:t>
      </w:r>
      <w:r w:rsidR="0025354C" w:rsidRPr="00247B5E">
        <w:rPr>
          <w:rFonts w:ascii="Times New Roman" w:hAnsi="Times New Roman" w:cs="Times New Roman"/>
          <w:b/>
          <w:sz w:val="21"/>
          <w:szCs w:val="20"/>
        </w:rPr>
        <w:t>A</w:t>
      </w:r>
      <w:r w:rsidR="0025354C" w:rsidRPr="00247B5E">
        <w:rPr>
          <w:rFonts w:ascii="Times New Roman" w:hAnsi="Times New Roman" w:cs="Times New Roman"/>
          <w:sz w:val="21"/>
          <w:szCs w:val="20"/>
        </w:rPr>
        <w:t xml:space="preserve">) GajA </w:t>
      </w:r>
      <w:r w:rsidR="00FF0000" w:rsidRPr="00247B5E">
        <w:rPr>
          <w:rFonts w:ascii="Times New Roman" w:hAnsi="Times New Roman" w:cs="Times New Roman"/>
          <w:sz w:val="21"/>
          <w:szCs w:val="20"/>
        </w:rPr>
        <w:t xml:space="preserve">mutations </w:t>
      </w:r>
      <w:r w:rsidR="0085568E" w:rsidRPr="00247B5E">
        <w:rPr>
          <w:rFonts w:ascii="Times New Roman" w:hAnsi="Times New Roman" w:cs="Times New Roman"/>
          <w:sz w:val="21"/>
          <w:szCs w:val="20"/>
        </w:rPr>
        <w:t xml:space="preserve">tested </w:t>
      </w:r>
      <w:r w:rsidR="0025354C" w:rsidRPr="00247B5E">
        <w:rPr>
          <w:rFonts w:ascii="Times New Roman" w:hAnsi="Times New Roman" w:cs="Times New Roman"/>
          <w:sz w:val="21"/>
          <w:szCs w:val="20"/>
        </w:rPr>
        <w:t xml:space="preserve">in this study. </w:t>
      </w:r>
      <w:r w:rsidR="005A666E" w:rsidRPr="00247B5E">
        <w:rPr>
          <w:rFonts w:ascii="Times New Roman" w:hAnsi="Times New Roman" w:cs="Times New Roman"/>
          <w:sz w:val="21"/>
          <w:szCs w:val="20"/>
        </w:rPr>
        <w:t>(</w:t>
      </w:r>
      <w:r w:rsidR="005A666E"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="00FF0000" w:rsidRPr="00247B5E">
        <w:rPr>
          <w:rFonts w:ascii="Times New Roman" w:hAnsi="Times New Roman" w:cs="Times New Roman"/>
          <w:b/>
          <w:sz w:val="21"/>
          <w:szCs w:val="20"/>
        </w:rPr>
        <w:t>,</w:t>
      </w:r>
      <w:r w:rsidR="00FF0000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5A666E" w:rsidRPr="00247B5E">
        <w:rPr>
          <w:rFonts w:ascii="Times New Roman" w:hAnsi="Times New Roman" w:cs="Times New Roman"/>
          <w:b/>
          <w:sz w:val="21"/>
          <w:szCs w:val="20"/>
        </w:rPr>
        <w:t>C</w:t>
      </w:r>
      <w:r w:rsidR="005A666E" w:rsidRPr="00247B5E">
        <w:rPr>
          <w:rFonts w:ascii="Times New Roman" w:hAnsi="Times New Roman" w:cs="Times New Roman"/>
          <w:sz w:val="21"/>
          <w:szCs w:val="20"/>
        </w:rPr>
        <w:t xml:space="preserve">) </w:t>
      </w:r>
      <w:r w:rsidR="00FA5B4F" w:rsidRPr="00247B5E">
        <w:rPr>
          <w:rFonts w:ascii="Times New Roman" w:hAnsi="Times New Roman" w:cs="Times New Roman"/>
          <w:sz w:val="21"/>
          <w:szCs w:val="20"/>
        </w:rPr>
        <w:t>10-fold serial dilution</w:t>
      </w:r>
      <w:r w:rsidR="00FF0000" w:rsidRPr="00247B5E">
        <w:rPr>
          <w:rFonts w:ascii="Times New Roman" w:hAnsi="Times New Roman" w:cs="Times New Roman"/>
          <w:sz w:val="21"/>
          <w:szCs w:val="20"/>
        </w:rPr>
        <w:t>s of</w:t>
      </w:r>
      <w:r w:rsidR="00FA5B4F" w:rsidRPr="00247B5E">
        <w:rPr>
          <w:rFonts w:ascii="Times New Roman" w:hAnsi="Times New Roman" w:cs="Times New Roman"/>
          <w:sz w:val="21"/>
          <w:szCs w:val="20"/>
        </w:rPr>
        <w:t xml:space="preserve"> plaque assays </w:t>
      </w:r>
      <w:r w:rsidR="00AD6BB7" w:rsidRPr="00247B5E">
        <w:rPr>
          <w:rFonts w:ascii="Times New Roman" w:hAnsi="Times New Roman" w:cs="Times New Roman"/>
          <w:sz w:val="21"/>
          <w:szCs w:val="20"/>
        </w:rPr>
        <w:t xml:space="preserve">showing infection of </w:t>
      </w:r>
      <w:r w:rsidR="00FA5B4F" w:rsidRPr="00247B5E">
        <w:rPr>
          <w:rFonts w:ascii="Times New Roman" w:hAnsi="Times New Roman" w:cs="Times New Roman"/>
          <w:sz w:val="21"/>
          <w:szCs w:val="20"/>
        </w:rPr>
        <w:t>phages T7 (</w:t>
      </w:r>
      <w:r w:rsidR="0025354C"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="00FA5B4F" w:rsidRPr="00247B5E">
        <w:rPr>
          <w:rFonts w:ascii="Times New Roman" w:hAnsi="Times New Roman" w:cs="Times New Roman"/>
          <w:sz w:val="21"/>
          <w:szCs w:val="20"/>
        </w:rPr>
        <w:t>) and T4 (</w:t>
      </w:r>
      <w:r w:rsidR="0025354C" w:rsidRPr="00247B5E">
        <w:rPr>
          <w:rFonts w:ascii="Times New Roman" w:hAnsi="Times New Roman" w:cs="Times New Roman"/>
          <w:b/>
          <w:sz w:val="21"/>
          <w:szCs w:val="20"/>
        </w:rPr>
        <w:t>C</w:t>
      </w:r>
      <w:r w:rsidR="00FA5B4F" w:rsidRPr="00247B5E">
        <w:rPr>
          <w:rFonts w:ascii="Times New Roman" w:hAnsi="Times New Roman" w:cs="Times New Roman"/>
          <w:sz w:val="21"/>
          <w:szCs w:val="20"/>
        </w:rPr>
        <w:t>)</w:t>
      </w:r>
      <w:r w:rsidR="00AD6BB7" w:rsidRPr="00247B5E">
        <w:rPr>
          <w:rFonts w:ascii="Times New Roman" w:hAnsi="Times New Roman" w:cs="Times New Roman"/>
          <w:sz w:val="21"/>
          <w:szCs w:val="20"/>
        </w:rPr>
        <w:t xml:space="preserve"> on</w:t>
      </w:r>
      <w:r w:rsidR="00FA5B4F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FA5B4F" w:rsidRPr="00247B5E">
        <w:rPr>
          <w:rFonts w:ascii="Times New Roman" w:hAnsi="Times New Roman" w:cs="Times New Roman"/>
          <w:i/>
          <w:iCs/>
          <w:sz w:val="21"/>
          <w:szCs w:val="20"/>
          <w:lang w:val="it-IT"/>
        </w:rPr>
        <w:t>E</w:t>
      </w:r>
      <w:r w:rsidR="00FF0000" w:rsidRPr="00247B5E">
        <w:rPr>
          <w:rFonts w:ascii="Times New Roman" w:hAnsi="Times New Roman" w:cs="Times New Roman"/>
          <w:i/>
          <w:iCs/>
          <w:sz w:val="21"/>
          <w:szCs w:val="20"/>
          <w:lang w:val="it-IT"/>
        </w:rPr>
        <w:t>.</w:t>
      </w:r>
      <w:r w:rsidR="00FA5B4F" w:rsidRPr="00247B5E">
        <w:rPr>
          <w:rFonts w:ascii="Times New Roman" w:hAnsi="Times New Roman" w:cs="Times New Roman"/>
          <w:i/>
          <w:iCs/>
          <w:sz w:val="21"/>
          <w:szCs w:val="20"/>
          <w:lang w:val="it-IT"/>
        </w:rPr>
        <w:t xml:space="preserve"> coli </w:t>
      </w:r>
      <w:r w:rsidR="00B729AE" w:rsidRPr="00247B5E">
        <w:rPr>
          <w:rFonts w:ascii="Times New Roman" w:hAnsi="Times New Roman" w:cs="Times New Roman"/>
          <w:sz w:val="21"/>
          <w:szCs w:val="20"/>
          <w:lang w:val="it-IT"/>
        </w:rPr>
        <w:t>B</w:t>
      </w:r>
      <w:r w:rsidR="00FA5B4F" w:rsidRPr="00247B5E">
        <w:rPr>
          <w:rFonts w:ascii="Times New Roman" w:hAnsi="Times New Roman" w:cs="Times New Roman"/>
          <w:sz w:val="21"/>
          <w:szCs w:val="20"/>
          <w:lang w:val="it-IT"/>
        </w:rPr>
        <w:t xml:space="preserve"> </w:t>
      </w:r>
      <w:r w:rsidR="00FF0000" w:rsidRPr="00247B5E">
        <w:rPr>
          <w:rFonts w:ascii="Times New Roman" w:hAnsi="Times New Roman" w:cs="Times New Roman"/>
          <w:sz w:val="21"/>
          <w:szCs w:val="20"/>
        </w:rPr>
        <w:t>expressing the WT</w:t>
      </w:r>
      <w:r w:rsidR="00FA5B4F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AD6BB7" w:rsidRPr="00247B5E">
        <w:rPr>
          <w:rFonts w:ascii="Times New Roman" w:hAnsi="Times New Roman" w:cs="Times New Roman"/>
          <w:sz w:val="21"/>
          <w:szCs w:val="20"/>
        </w:rPr>
        <w:t xml:space="preserve">Gabija </w:t>
      </w:r>
      <w:r w:rsidR="00FA5B4F" w:rsidRPr="00247B5E">
        <w:rPr>
          <w:rFonts w:ascii="Times New Roman" w:hAnsi="Times New Roman" w:cs="Times New Roman"/>
          <w:sz w:val="21"/>
          <w:szCs w:val="20"/>
        </w:rPr>
        <w:t xml:space="preserve">system </w:t>
      </w:r>
      <w:r w:rsidR="00AD6BB7" w:rsidRPr="00247B5E">
        <w:rPr>
          <w:rFonts w:ascii="Times New Roman" w:hAnsi="Times New Roman" w:cs="Times New Roman"/>
          <w:sz w:val="21"/>
          <w:szCs w:val="20"/>
        </w:rPr>
        <w:t xml:space="preserve">and indicated </w:t>
      </w:r>
      <w:r w:rsidR="00FA5B4F" w:rsidRPr="00247B5E">
        <w:rPr>
          <w:rFonts w:ascii="Times New Roman" w:hAnsi="Times New Roman" w:cs="Times New Roman"/>
          <w:sz w:val="21"/>
          <w:szCs w:val="20"/>
        </w:rPr>
        <w:t>muta</w:t>
      </w:r>
      <w:r w:rsidR="00AD6BB7" w:rsidRPr="00247B5E">
        <w:rPr>
          <w:rFonts w:ascii="Times New Roman" w:hAnsi="Times New Roman" w:cs="Times New Roman"/>
          <w:sz w:val="21"/>
          <w:szCs w:val="20"/>
        </w:rPr>
        <w:t>nt</w:t>
      </w:r>
      <w:r w:rsidR="00FA5B4F" w:rsidRPr="00247B5E">
        <w:rPr>
          <w:rFonts w:ascii="Times New Roman" w:hAnsi="Times New Roman" w:cs="Times New Roman"/>
          <w:sz w:val="21"/>
          <w:szCs w:val="20"/>
        </w:rPr>
        <w:t>s.</w:t>
      </w:r>
      <w:r w:rsidR="00A809EB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CF3AB2" w:rsidRPr="00247B5E">
        <w:rPr>
          <w:rFonts w:ascii="Times New Roman" w:hAnsi="Times New Roman" w:cs="Times New Roman"/>
          <w:sz w:val="21"/>
          <w:szCs w:val="21"/>
        </w:rPr>
        <w:t xml:space="preserve">Plates were spotted with 4 </w:t>
      </w:r>
      <w:r w:rsidR="00CF3AB2" w:rsidRPr="00247B5E">
        <w:rPr>
          <w:rFonts w:ascii="Times New Roman" w:hAnsi="Times New Roman" w:cs="Times New Roman"/>
          <w:sz w:val="21"/>
          <w:szCs w:val="21"/>
          <w:shd w:val="clear" w:color="auto" w:fill="FFFFFF"/>
        </w:rPr>
        <w:t>μ</w:t>
      </w:r>
      <w:r w:rsidR="00CF3AB2" w:rsidRPr="00247B5E">
        <w:rPr>
          <w:rFonts w:ascii="Times New Roman" w:hAnsi="Times New Roman" w:cs="Times New Roman"/>
          <w:sz w:val="21"/>
          <w:szCs w:val="21"/>
        </w:rPr>
        <w:t xml:space="preserve">l of phages </w:t>
      </w:r>
      <w:r w:rsidR="00CF3AB2" w:rsidRPr="00247B5E">
        <w:rPr>
          <w:rFonts w:ascii="Times New Roman" w:hAnsi="Times New Roman" w:cs="Times New Roman"/>
          <w:bCs/>
          <w:iCs/>
          <w:sz w:val="21"/>
          <w:szCs w:val="21"/>
        </w:rPr>
        <w:t>T7</w:t>
      </w:r>
      <w:r w:rsidR="00CF3AB2" w:rsidRPr="00247B5E">
        <w:rPr>
          <w:rFonts w:ascii="Times New Roman" w:hAnsi="Times New Roman" w:cs="Times New Roman"/>
          <w:sz w:val="21"/>
          <w:szCs w:val="21"/>
        </w:rPr>
        <w:t xml:space="preserve"> and T4 diluted in LB at eight 10-fold dilutions (10</w:t>
      </w:r>
      <w:r w:rsidR="00CF3AB2" w:rsidRPr="00247B5E">
        <w:rPr>
          <w:rFonts w:ascii="Times New Roman" w:hAnsi="Times New Roman" w:cs="Times New Roman"/>
          <w:sz w:val="21"/>
          <w:szCs w:val="21"/>
          <w:vertAlign w:val="superscript"/>
        </w:rPr>
        <w:t>−1</w:t>
      </w:r>
      <w:r w:rsidR="00CF3AB2" w:rsidRPr="00247B5E">
        <w:rPr>
          <w:rFonts w:ascii="Times New Roman" w:hAnsi="Times New Roman" w:cs="Times New Roman"/>
          <w:sz w:val="21"/>
          <w:szCs w:val="21"/>
        </w:rPr>
        <w:t>–10</w:t>
      </w:r>
      <w:r w:rsidR="00CF3AB2" w:rsidRPr="00247B5E">
        <w:rPr>
          <w:rFonts w:ascii="Times New Roman" w:hAnsi="Times New Roman" w:cs="Times New Roman"/>
          <w:sz w:val="21"/>
          <w:szCs w:val="21"/>
          <w:vertAlign w:val="superscript"/>
        </w:rPr>
        <w:t>−8</w:t>
      </w:r>
      <w:r w:rsidR="00CF3AB2" w:rsidRPr="00247B5E">
        <w:rPr>
          <w:rFonts w:ascii="Times New Roman" w:hAnsi="Times New Roman" w:cs="Times New Roman"/>
          <w:bCs/>
          <w:iCs/>
          <w:sz w:val="21"/>
          <w:szCs w:val="21"/>
        </w:rPr>
        <w:t xml:space="preserve"> for T7</w:t>
      </w:r>
      <w:r w:rsidR="00CF3AB2" w:rsidRPr="00247B5E">
        <w:rPr>
          <w:rFonts w:ascii="Times New Roman" w:hAnsi="Times New Roman" w:cs="Times New Roman"/>
          <w:sz w:val="21"/>
          <w:szCs w:val="21"/>
        </w:rPr>
        <w:t xml:space="preserve"> and 10</w:t>
      </w:r>
      <w:r w:rsidR="00CF3AB2" w:rsidRPr="00247B5E">
        <w:rPr>
          <w:rFonts w:ascii="Times New Roman" w:hAnsi="Times New Roman" w:cs="Times New Roman"/>
          <w:sz w:val="21"/>
          <w:szCs w:val="21"/>
          <w:vertAlign w:val="superscript"/>
        </w:rPr>
        <w:t>0</w:t>
      </w:r>
      <w:r w:rsidR="00CF3AB2" w:rsidRPr="00247B5E">
        <w:rPr>
          <w:rFonts w:ascii="Times New Roman" w:hAnsi="Times New Roman" w:cs="Times New Roman"/>
          <w:sz w:val="21"/>
          <w:szCs w:val="21"/>
        </w:rPr>
        <w:t>–10</w:t>
      </w:r>
      <w:r w:rsidR="00CF3AB2" w:rsidRPr="00247B5E">
        <w:rPr>
          <w:rFonts w:ascii="Times New Roman" w:hAnsi="Times New Roman" w:cs="Times New Roman"/>
          <w:sz w:val="21"/>
          <w:szCs w:val="21"/>
          <w:vertAlign w:val="superscript"/>
        </w:rPr>
        <w:t xml:space="preserve">−7 </w:t>
      </w:r>
      <w:r w:rsidR="00CF3AB2" w:rsidRPr="00247B5E">
        <w:rPr>
          <w:rFonts w:ascii="Times New Roman" w:hAnsi="Times New Roman" w:cs="Times New Roman"/>
          <w:bCs/>
          <w:iCs/>
          <w:sz w:val="21"/>
          <w:szCs w:val="21"/>
        </w:rPr>
        <w:t>for</w:t>
      </w:r>
      <w:r w:rsidR="00CF3AB2" w:rsidRPr="00247B5E">
        <w:rPr>
          <w:rFonts w:ascii="Times New Roman" w:hAnsi="Times New Roman" w:cs="Times New Roman"/>
          <w:sz w:val="21"/>
          <w:szCs w:val="21"/>
        </w:rPr>
        <w:t xml:space="preserve"> T4). </w:t>
      </w:r>
      <w:r w:rsidR="00A809EB" w:rsidRPr="00247B5E">
        <w:rPr>
          <w:rFonts w:ascii="Times New Roman" w:hAnsi="Times New Roman" w:cs="Times New Roman"/>
          <w:sz w:val="21"/>
          <w:szCs w:val="21"/>
        </w:rPr>
        <w:t>Plates were incubated at 37</w:t>
      </w:r>
      <w:r w:rsidR="00A809EB" w:rsidRPr="00247B5E">
        <w:rPr>
          <w:rFonts w:ascii="Times New Roman" w:hAnsi="Times New Roman" w:cs="Times New Roman"/>
          <w:sz w:val="21"/>
          <w:szCs w:val="20"/>
        </w:rPr>
        <w:t>°C</w:t>
      </w:r>
      <w:r w:rsidR="00A809EB" w:rsidRPr="00247B5E">
        <w:rPr>
          <w:rFonts w:ascii="Times New Roman" w:hAnsi="Times New Roman" w:cs="Times New Roman"/>
          <w:sz w:val="21"/>
          <w:szCs w:val="21"/>
        </w:rPr>
        <w:t xml:space="preserve"> overnight</w:t>
      </w:r>
      <w:r w:rsidR="00D039BD" w:rsidRPr="00247B5E">
        <w:rPr>
          <w:rFonts w:ascii="Times New Roman" w:hAnsi="Times New Roman" w:cs="Times New Roman"/>
          <w:sz w:val="21"/>
          <w:szCs w:val="21"/>
        </w:rPr>
        <w:t xml:space="preserve"> before imaging</w:t>
      </w:r>
      <w:r w:rsidR="00A809EB" w:rsidRPr="00247B5E">
        <w:rPr>
          <w:rFonts w:ascii="Times New Roman" w:hAnsi="Times New Roman" w:cs="Times New Roman"/>
          <w:sz w:val="21"/>
          <w:szCs w:val="21"/>
        </w:rPr>
        <w:t xml:space="preserve">. </w:t>
      </w:r>
      <w:r w:rsidR="00A809EB" w:rsidRPr="00247B5E">
        <w:rPr>
          <w:rFonts w:ascii="Times New Roman" w:hAnsi="Times New Roman" w:cs="Times New Roman"/>
          <w:sz w:val="21"/>
          <w:szCs w:val="20"/>
        </w:rPr>
        <w:t>Images are representative of three replicates.</w:t>
      </w:r>
      <w:r w:rsidR="006D7593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6D7593" w:rsidRPr="00247B5E">
        <w:rPr>
          <w:rFonts w:ascii="Times New Roman" w:hAnsi="Times New Roman" w:cs="Times New Roman"/>
          <w:sz w:val="21"/>
          <w:szCs w:val="21"/>
        </w:rPr>
        <w:t>The scale bar represents 1 cm.</w:t>
      </w:r>
    </w:p>
    <w:p w14:paraId="57455DEE" w14:textId="55D15AC4" w:rsidR="00D9233C" w:rsidRPr="00247B5E" w:rsidRDefault="00D9233C" w:rsidP="007E4A51">
      <w:pPr>
        <w:spacing w:line="480" w:lineRule="auto"/>
        <w:jc w:val="both"/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</w:pPr>
      <w:r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br w:type="page"/>
      </w:r>
    </w:p>
    <w:p w14:paraId="016027D2" w14:textId="506714E9" w:rsidR="0059425A" w:rsidRPr="00247B5E" w:rsidRDefault="002131D5" w:rsidP="000E2F2E">
      <w:pPr>
        <w:spacing w:line="480" w:lineRule="auto"/>
        <w:jc w:val="center"/>
        <w:rPr>
          <w:rFonts w:ascii="Times New Roman" w:eastAsia="等线" w:hAnsi="Times New Roman" w:cs="Times New Roman"/>
          <w:b/>
          <w:sz w:val="28"/>
        </w:rPr>
      </w:pPr>
      <w:r>
        <w:rPr>
          <w:rFonts w:ascii="Times New Roman" w:eastAsia="等线" w:hAnsi="Times New Roman" w:cs="Times New Roman"/>
          <w:b/>
          <w:noProof/>
          <w:sz w:val="28"/>
        </w:rPr>
        <w:lastRenderedPageBreak/>
        <w:pict w14:anchorId="69904A8F">
          <v:shape id="_x0000_i1026" type="#_x0000_t75" alt="Fig" style="width:451.5pt;height:416.25pt">
            <v:imagedata r:id="rId10" o:title="Fig"/>
          </v:shape>
        </w:pict>
      </w:r>
    </w:p>
    <w:p w14:paraId="49249E46" w14:textId="2306D383" w:rsidR="00B21DC2" w:rsidRPr="00B13B0A" w:rsidRDefault="00B21DC2" w:rsidP="00B21DC2">
      <w:pPr>
        <w:spacing w:line="480" w:lineRule="auto"/>
        <w:jc w:val="both"/>
        <w:rPr>
          <w:rFonts w:ascii="Times New Roman" w:hAnsi="Times New Roman" w:cs="Times New Roman"/>
          <w:bCs/>
          <w:sz w:val="21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>Figure S4.</w:t>
      </w:r>
      <w:r w:rsidRPr="00B13B0A">
        <w:rPr>
          <w:rFonts w:ascii="Times New Roman" w:hAnsi="Times New Roman" w:cs="Times New Roman"/>
          <w:sz w:val="28"/>
        </w:rPr>
        <w:t xml:space="preserve"> </w:t>
      </w:r>
      <w:r w:rsidRPr="002B4615">
        <w:rPr>
          <w:rFonts w:ascii="Times New Roman" w:hAnsi="Times New Roman" w:cs="Times New Roman"/>
          <w:sz w:val="21"/>
          <w:szCs w:val="20"/>
        </w:rPr>
        <w:t>S</w:t>
      </w:r>
      <w:r w:rsidRPr="00E73111">
        <w:rPr>
          <w:rFonts w:ascii="Times New Roman" w:hAnsi="Times New Roman" w:cs="Times New Roman"/>
          <w:sz w:val="21"/>
          <w:szCs w:val="20"/>
        </w:rPr>
        <w:t xml:space="preserve">equence alignment of conserved </w:t>
      </w:r>
      <w:r w:rsidRPr="00B20E39">
        <w:rPr>
          <w:rFonts w:ascii="Times New Roman" w:hAnsi="Times New Roman" w:cs="Times New Roman"/>
          <w:sz w:val="21"/>
          <w:szCs w:val="20"/>
        </w:rPr>
        <w:t>active site</w:t>
      </w:r>
      <w:r w:rsidR="00411D06" w:rsidRPr="00B20E39">
        <w:rPr>
          <w:rFonts w:ascii="Times New Roman" w:hAnsi="Times New Roman" w:cs="Times New Roman"/>
          <w:sz w:val="21"/>
          <w:szCs w:val="20"/>
        </w:rPr>
        <w:t xml:space="preserve"> residues</w:t>
      </w:r>
      <w:r w:rsidRPr="00B20E39">
        <w:rPr>
          <w:rFonts w:ascii="Times New Roman" w:hAnsi="Times New Roman" w:cs="Times New Roman"/>
          <w:sz w:val="21"/>
          <w:szCs w:val="20"/>
        </w:rPr>
        <w:t xml:space="preserve"> of </w:t>
      </w:r>
      <w:r w:rsidR="004277CC" w:rsidRPr="00B20E39">
        <w:rPr>
          <w:rFonts w:ascii="Times New Roman" w:hAnsi="Times New Roman" w:cs="Times New Roman"/>
          <w:sz w:val="21"/>
          <w:szCs w:val="20"/>
        </w:rPr>
        <w:t>Bc</w:t>
      </w:r>
      <w:r w:rsidRPr="00B20E39">
        <w:rPr>
          <w:rFonts w:ascii="Times New Roman" w:hAnsi="Times New Roman" w:cs="Times New Roman"/>
          <w:sz w:val="21"/>
          <w:szCs w:val="20"/>
        </w:rPr>
        <w:t xml:space="preserve">GajB, DrUvrD, </w:t>
      </w:r>
      <w:r w:rsidR="004277CC" w:rsidRPr="00247B5E">
        <w:rPr>
          <w:rFonts w:ascii="Times New Roman" w:hAnsi="Times New Roman" w:cs="Times New Roman"/>
          <w:sz w:val="21"/>
          <w:szCs w:val="20"/>
        </w:rPr>
        <w:t>Bs</w:t>
      </w:r>
      <w:r w:rsidRPr="00247B5E">
        <w:rPr>
          <w:rFonts w:ascii="Times New Roman" w:hAnsi="Times New Roman" w:cs="Times New Roman"/>
          <w:sz w:val="21"/>
          <w:szCs w:val="20"/>
        </w:rPr>
        <w:t xml:space="preserve">PcrA, EcUvrD, and </w:t>
      </w:r>
      <w:r w:rsidR="004277CC" w:rsidRPr="00247B5E">
        <w:rPr>
          <w:rFonts w:ascii="Times New Roman" w:hAnsi="Times New Roman" w:cs="Times New Roman"/>
          <w:sz w:val="21"/>
          <w:szCs w:val="20"/>
        </w:rPr>
        <w:t>Ec</w:t>
      </w:r>
      <w:r w:rsidRPr="00247B5E">
        <w:rPr>
          <w:rFonts w:ascii="Times New Roman" w:hAnsi="Times New Roman" w:cs="Times New Roman"/>
          <w:sz w:val="21"/>
          <w:szCs w:val="20"/>
        </w:rPr>
        <w:t xml:space="preserve">Rep. </w:t>
      </w:r>
      <w:r w:rsidRPr="00247B5E">
        <w:rPr>
          <w:rFonts w:ascii="Times New Roman" w:hAnsi="Times New Roman" w:cs="Times New Roman"/>
          <w:bCs/>
          <w:sz w:val="21"/>
        </w:rPr>
        <w:t xml:space="preserve">Asterisks represent the key residues in the active site </w:t>
      </w:r>
      <w:r w:rsidRPr="00247B5E">
        <w:rPr>
          <w:rFonts w:ascii="Times New Roman" w:hAnsi="Times New Roman" w:cs="Times New Roman"/>
          <w:sz w:val="21"/>
          <w:szCs w:val="20"/>
        </w:rPr>
        <w:t>validated</w:t>
      </w:r>
      <w:r w:rsidRPr="00B13B0A">
        <w:rPr>
          <w:rFonts w:ascii="Times New Roman" w:hAnsi="Times New Roman" w:cs="Times New Roman"/>
          <w:sz w:val="21"/>
          <w:szCs w:val="20"/>
        </w:rPr>
        <w:t xml:space="preserve"> previously for U</w:t>
      </w:r>
      <w:r w:rsidRPr="00247B5E">
        <w:rPr>
          <w:rFonts w:ascii="Times New Roman" w:hAnsi="Times New Roman" w:cs="Times New Roman"/>
          <w:sz w:val="21"/>
          <w:szCs w:val="20"/>
        </w:rPr>
        <w:t>vrD, PcrA and Rep</w:t>
      </w:r>
      <w:r w:rsidR="002416A8" w:rsidRPr="00247B5E">
        <w:rPr>
          <w:rFonts w:ascii="Times New Roman" w:hAnsi="Times New Roman" w:cs="Times New Roman"/>
          <w:sz w:val="21"/>
          <w:szCs w:val="20"/>
        </w:rPr>
        <w:t xml:space="preserve">, </w:t>
      </w:r>
      <w:r w:rsidR="003044B7" w:rsidRPr="00247B5E">
        <w:rPr>
          <w:rFonts w:ascii="Times New Roman" w:hAnsi="Times New Roman" w:cs="Times New Roman"/>
          <w:sz w:val="21"/>
          <w:szCs w:val="20"/>
        </w:rPr>
        <w:t>including</w:t>
      </w:r>
      <w:r w:rsidR="002416A8" w:rsidRPr="00B13B0A">
        <w:rPr>
          <w:rFonts w:ascii="Times New Roman" w:hAnsi="Times New Roman" w:cs="Times New Roman"/>
          <w:sz w:val="21"/>
          <w:szCs w:val="20"/>
        </w:rPr>
        <w:t xml:space="preserve"> K23, T24, D162, E163, R227, K429, and T459</w:t>
      </w:r>
      <w:r w:rsidR="00972F7D" w:rsidRPr="00B13B0A">
        <w:rPr>
          <w:rFonts w:ascii="Times New Roman" w:hAnsi="Times New Roman" w:cs="Times New Roman"/>
          <w:sz w:val="21"/>
          <w:szCs w:val="20"/>
        </w:rPr>
        <w:t xml:space="preserve"> of BcGajB</w:t>
      </w:r>
      <w:r w:rsidRPr="002B4615">
        <w:rPr>
          <w:rFonts w:ascii="Times New Roman" w:hAnsi="Times New Roman" w:cs="Times New Roman"/>
          <w:sz w:val="21"/>
          <w:szCs w:val="20"/>
        </w:rPr>
        <w:t>.</w:t>
      </w:r>
      <w:r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4277CC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11271B" w:rsidRPr="00247B5E">
        <w:rPr>
          <w:rFonts w:ascii="Times New Roman" w:hAnsi="Times New Roman" w:cs="Times New Roman"/>
          <w:sz w:val="21"/>
          <w:szCs w:val="20"/>
        </w:rPr>
        <w:t>residues studied</w:t>
      </w:r>
      <w:r w:rsidR="004277CC" w:rsidRPr="00247B5E">
        <w:rPr>
          <w:rFonts w:ascii="Times New Roman" w:hAnsi="Times New Roman" w:cs="Times New Roman"/>
          <w:sz w:val="21"/>
          <w:szCs w:val="20"/>
        </w:rPr>
        <w:t xml:space="preserve"> in this </w:t>
      </w:r>
      <w:r w:rsidR="0011271B" w:rsidRPr="00B13B0A">
        <w:rPr>
          <w:rFonts w:ascii="Times New Roman" w:hAnsi="Times New Roman" w:cs="Times New Roman"/>
          <w:sz w:val="21"/>
          <w:szCs w:val="20"/>
        </w:rPr>
        <w:t xml:space="preserve">work were </w:t>
      </w:r>
      <w:r w:rsidR="002416A8" w:rsidRPr="00B13B0A">
        <w:rPr>
          <w:rFonts w:ascii="Times New Roman" w:hAnsi="Times New Roman" w:cs="Times New Roman"/>
          <w:sz w:val="21"/>
          <w:szCs w:val="20"/>
        </w:rPr>
        <w:t>mark</w:t>
      </w:r>
      <w:r w:rsidR="004277CC" w:rsidRPr="00B13B0A">
        <w:rPr>
          <w:rFonts w:ascii="Times New Roman" w:hAnsi="Times New Roman" w:cs="Times New Roman"/>
          <w:sz w:val="21"/>
          <w:szCs w:val="20"/>
        </w:rPr>
        <w:t>ed</w:t>
      </w:r>
      <w:r w:rsidR="004277CC" w:rsidRPr="002B4615">
        <w:rPr>
          <w:rFonts w:ascii="Times New Roman" w:hAnsi="Times New Roman" w:cs="Times New Roman"/>
          <w:sz w:val="21"/>
          <w:szCs w:val="20"/>
        </w:rPr>
        <w:t xml:space="preserve"> by green boxes. </w:t>
      </w:r>
      <w:r w:rsidRPr="00E73111">
        <w:rPr>
          <w:rFonts w:ascii="Times New Roman" w:hAnsi="Times New Roman" w:cs="Times New Roman"/>
          <w:sz w:val="21"/>
          <w:szCs w:val="20"/>
        </w:rPr>
        <w:t>100</w:t>
      </w:r>
      <w:r w:rsidRPr="00E73111">
        <w:rPr>
          <w:rFonts w:ascii="Times New Roman" w:hAnsi="Times New Roman" w:cs="Times New Roman"/>
          <w:bCs/>
          <w:sz w:val="21"/>
        </w:rPr>
        <w:t xml:space="preserve">% </w:t>
      </w:r>
      <w:r w:rsidRPr="00B20E39">
        <w:rPr>
          <w:rFonts w:ascii="Times New Roman" w:hAnsi="Times New Roman" w:cs="Times New Roman"/>
          <w:sz w:val="21"/>
          <w:szCs w:val="20"/>
        </w:rPr>
        <w:t xml:space="preserve">conservation </w:t>
      </w:r>
      <w:r w:rsidRPr="00B20E39">
        <w:rPr>
          <w:rFonts w:ascii="Times New Roman" w:hAnsi="Times New Roman" w:cs="Times New Roman"/>
          <w:color w:val="000000"/>
          <w:sz w:val="21"/>
          <w:szCs w:val="20"/>
        </w:rPr>
        <w:t>is indicated</w:t>
      </w:r>
      <w:r w:rsidRPr="00B20E39">
        <w:rPr>
          <w:rFonts w:ascii="Times New Roman" w:hAnsi="Times New Roman" w:cs="Times New Roman"/>
          <w:sz w:val="21"/>
          <w:szCs w:val="20"/>
        </w:rPr>
        <w:t xml:space="preserve"> by </w:t>
      </w:r>
      <w:r w:rsidRPr="00B20E39">
        <w:rPr>
          <w:rFonts w:ascii="Times New Roman" w:hAnsi="Times New Roman" w:cs="Times New Roman"/>
          <w:bCs/>
          <w:sz w:val="21"/>
        </w:rPr>
        <w:t>white text on red background,</w:t>
      </w:r>
      <w:r w:rsidRPr="00B20E39">
        <w:rPr>
          <w:rFonts w:ascii="Times New Roman" w:hAnsi="Times New Roman" w:cs="Times New Roman"/>
          <w:sz w:val="21"/>
          <w:szCs w:val="20"/>
        </w:rPr>
        <w:t xml:space="preserve"> and 70</w:t>
      </w:r>
      <w:r w:rsidRPr="00B20E39">
        <w:rPr>
          <w:rFonts w:ascii="Times New Roman" w:hAnsi="Times New Roman" w:cs="Times New Roman"/>
          <w:bCs/>
          <w:sz w:val="21"/>
        </w:rPr>
        <w:t xml:space="preserve">% conservation by boxed </w:t>
      </w:r>
      <w:r w:rsidRPr="00247B5E">
        <w:rPr>
          <w:rFonts w:ascii="Times New Roman" w:hAnsi="Times New Roman" w:cs="Times New Roman"/>
          <w:bCs/>
          <w:sz w:val="21"/>
        </w:rPr>
        <w:t>red text on white</w:t>
      </w:r>
      <w:r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Pr="00247B5E">
        <w:rPr>
          <w:rFonts w:ascii="Times New Roman" w:hAnsi="Times New Roman" w:cs="Times New Roman"/>
          <w:bCs/>
          <w:sz w:val="21"/>
        </w:rPr>
        <w:t>background</w:t>
      </w:r>
      <w:r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Pr="00247B5E">
        <w:rPr>
          <w:rFonts w:ascii="Times New Roman" w:hAnsi="Times New Roman" w:cs="Times New Roman"/>
          <w:bCs/>
          <w:sz w:val="21"/>
        </w:rPr>
        <w:t xml:space="preserve">Abbreviations are as following: Bc, </w:t>
      </w:r>
      <w:r w:rsidRPr="00247B5E">
        <w:rPr>
          <w:rFonts w:ascii="Times New Roman" w:hAnsi="Times New Roman" w:cs="Times New Roman"/>
          <w:i/>
          <w:sz w:val="21"/>
          <w:szCs w:val="20"/>
        </w:rPr>
        <w:t>Bacillus cereus</w:t>
      </w:r>
      <w:r w:rsidRPr="00247B5E">
        <w:rPr>
          <w:rFonts w:ascii="Times New Roman" w:hAnsi="Times New Roman" w:cs="Times New Roman"/>
          <w:sz w:val="21"/>
          <w:szCs w:val="20"/>
        </w:rPr>
        <w:t xml:space="preserve"> VD045</w:t>
      </w:r>
      <w:r w:rsidRPr="00247B5E">
        <w:rPr>
          <w:rFonts w:ascii="Times New Roman" w:hAnsi="Times New Roman" w:cs="Times New Roman"/>
          <w:bCs/>
          <w:sz w:val="21"/>
        </w:rPr>
        <w:t>;</w:t>
      </w:r>
      <w:r w:rsidRPr="00373ED5">
        <w:rPr>
          <w:rFonts w:ascii="Times New Roman" w:hAnsi="Times New Roman" w:cs="Times New Roman"/>
        </w:rPr>
        <w:t xml:space="preserve"> </w:t>
      </w:r>
      <w:r w:rsidRPr="00247B5E">
        <w:rPr>
          <w:rFonts w:ascii="Times New Roman" w:hAnsi="Times New Roman" w:cs="Times New Roman"/>
          <w:bCs/>
          <w:sz w:val="21"/>
        </w:rPr>
        <w:t xml:space="preserve">Dr, </w:t>
      </w:r>
      <w:r w:rsidRPr="00247B5E">
        <w:rPr>
          <w:rFonts w:ascii="Times New Roman" w:hAnsi="Times New Roman" w:cs="Times New Roman"/>
          <w:bCs/>
          <w:i/>
          <w:sz w:val="21"/>
        </w:rPr>
        <w:t>Deinococcus radiodurans</w:t>
      </w:r>
      <w:r w:rsidRPr="00B13B0A">
        <w:rPr>
          <w:rFonts w:ascii="Times New Roman" w:hAnsi="Times New Roman" w:cs="Times New Roman"/>
          <w:bCs/>
          <w:sz w:val="21"/>
        </w:rPr>
        <w:t xml:space="preserve">; </w:t>
      </w:r>
      <w:r w:rsidR="00FA7341" w:rsidRPr="00B13B0A">
        <w:rPr>
          <w:rFonts w:ascii="Times New Roman" w:hAnsi="Times New Roman" w:cs="Times New Roman"/>
          <w:bCs/>
          <w:sz w:val="21"/>
        </w:rPr>
        <w:t xml:space="preserve">Bs, </w:t>
      </w:r>
      <w:r w:rsidR="00FA7341" w:rsidRPr="002B4615">
        <w:rPr>
          <w:rFonts w:ascii="Times New Roman" w:hAnsi="Times New Roman" w:cs="Times New Roman"/>
          <w:bCs/>
          <w:i/>
          <w:sz w:val="21"/>
        </w:rPr>
        <w:t>Bacillus stearothermophilus</w:t>
      </w:r>
      <w:r w:rsidR="00FA7341" w:rsidRPr="00E73111">
        <w:rPr>
          <w:rFonts w:ascii="Times New Roman" w:hAnsi="Times New Roman" w:cs="Times New Roman"/>
          <w:bCs/>
          <w:sz w:val="21"/>
        </w:rPr>
        <w:t xml:space="preserve">; </w:t>
      </w:r>
      <w:r w:rsidRPr="00E73111">
        <w:rPr>
          <w:rFonts w:ascii="Times New Roman" w:hAnsi="Times New Roman" w:cs="Times New Roman"/>
          <w:bCs/>
          <w:sz w:val="21"/>
        </w:rPr>
        <w:t>E</w:t>
      </w:r>
      <w:r w:rsidRPr="00247B5E">
        <w:rPr>
          <w:rFonts w:ascii="Times New Roman" w:hAnsi="Times New Roman" w:cs="Times New Roman"/>
          <w:bCs/>
          <w:sz w:val="21"/>
        </w:rPr>
        <w:t xml:space="preserve">c, </w:t>
      </w:r>
      <w:r w:rsidRPr="00247B5E">
        <w:rPr>
          <w:rFonts w:ascii="Times New Roman" w:hAnsi="Times New Roman" w:cs="Times New Roman"/>
          <w:bCs/>
          <w:i/>
          <w:sz w:val="21"/>
        </w:rPr>
        <w:t>Escherichia coli</w:t>
      </w:r>
      <w:r w:rsidRPr="00247B5E">
        <w:rPr>
          <w:rFonts w:ascii="Times New Roman" w:hAnsi="Times New Roman" w:cs="Times New Roman"/>
          <w:bCs/>
          <w:sz w:val="21"/>
        </w:rPr>
        <w:t>.</w:t>
      </w:r>
    </w:p>
    <w:p w14:paraId="349C1AF6" w14:textId="7C713756" w:rsidR="0059425A" w:rsidRPr="00B13B0A" w:rsidRDefault="0059425A" w:rsidP="00AE3E1F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sz w:val="21"/>
          <w:szCs w:val="20"/>
        </w:rPr>
        <w:br w:type="page"/>
      </w:r>
    </w:p>
    <w:p w14:paraId="63C31F64" w14:textId="3A1E6CB2" w:rsidR="00B32516" w:rsidRPr="00247B5E" w:rsidRDefault="002A75D1" w:rsidP="00B32516">
      <w:pPr>
        <w:spacing w:line="480" w:lineRule="auto"/>
        <w:jc w:val="center"/>
        <w:rPr>
          <w:rFonts w:ascii="Times New Roman" w:hAnsi="Times New Roman" w:cs="Times New Roman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DFAB3BF" wp14:editId="7B0E3987">
            <wp:extent cx="5683885" cy="2543810"/>
            <wp:effectExtent l="0" t="0" r="0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831" t="1838"/>
                    <a:stretch/>
                  </pic:blipFill>
                  <pic:spPr bwMode="auto">
                    <a:xfrm>
                      <a:off x="0" y="0"/>
                      <a:ext cx="5683885" cy="2543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9818DE" w14:textId="4504A199" w:rsidR="00B32516" w:rsidRPr="00247B5E" w:rsidRDefault="00B32516" w:rsidP="0026737F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4D66CB" w:rsidRPr="00B13B0A">
        <w:rPr>
          <w:rFonts w:ascii="Times New Roman" w:hAnsi="Times New Roman" w:cs="Times New Roman"/>
          <w:b/>
          <w:sz w:val="21"/>
          <w:szCs w:val="20"/>
        </w:rPr>
        <w:t>S</w:t>
      </w:r>
      <w:r w:rsidR="004D66CB" w:rsidRPr="002B4615">
        <w:rPr>
          <w:rFonts w:ascii="Times New Roman" w:hAnsi="Times New Roman" w:cs="Times New Roman"/>
          <w:b/>
          <w:sz w:val="21"/>
          <w:szCs w:val="20"/>
        </w:rPr>
        <w:t>5</w:t>
      </w:r>
      <w:r w:rsidRPr="00E73111">
        <w:rPr>
          <w:rFonts w:ascii="Times New Roman" w:hAnsi="Times New Roman" w:cs="Times New Roman"/>
          <w:b/>
          <w:sz w:val="21"/>
          <w:szCs w:val="20"/>
        </w:rPr>
        <w:t>.</w:t>
      </w:r>
      <w:r w:rsidRPr="00E73111">
        <w:rPr>
          <w:rFonts w:ascii="Times New Roman" w:hAnsi="Times New Roman" w:cs="Times New Roman"/>
          <w:sz w:val="21"/>
          <w:szCs w:val="20"/>
        </w:rPr>
        <w:t xml:space="preserve"> </w:t>
      </w:r>
      <w:r w:rsidR="005F5EC7" w:rsidRPr="00B20E39">
        <w:rPr>
          <w:rFonts w:ascii="Times New Roman" w:hAnsi="Times New Roman" w:cs="Times New Roman"/>
          <w:sz w:val="21"/>
          <w:szCs w:val="20"/>
        </w:rPr>
        <w:t>P</w:t>
      </w:r>
      <w:r w:rsidR="000F49A5" w:rsidRPr="00B20E39">
        <w:rPr>
          <w:rFonts w:ascii="Times New Roman" w:hAnsi="Times New Roman" w:cs="Times New Roman"/>
          <w:sz w:val="21"/>
          <w:szCs w:val="20"/>
        </w:rPr>
        <w:t xml:space="preserve">hage resistance </w:t>
      </w:r>
      <w:r w:rsidR="000F49A5" w:rsidRPr="00247B5E">
        <w:rPr>
          <w:rFonts w:ascii="Times New Roman" w:hAnsi="Times New Roman" w:cs="Times New Roman"/>
          <w:sz w:val="21"/>
          <w:szCs w:val="20"/>
        </w:rPr>
        <w:t>of Gabija system</w:t>
      </w:r>
      <w:r w:rsidR="00033714" w:rsidRPr="00247B5E">
        <w:rPr>
          <w:rFonts w:ascii="Times New Roman" w:hAnsi="Times New Roman" w:cs="Times New Roman"/>
          <w:sz w:val="21"/>
          <w:szCs w:val="20"/>
        </w:rPr>
        <w:t>s</w:t>
      </w:r>
      <w:r w:rsidR="000F49A5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5F5EC7" w:rsidRPr="00247B5E">
        <w:rPr>
          <w:rFonts w:ascii="Times New Roman" w:hAnsi="Times New Roman" w:cs="Times New Roman"/>
          <w:sz w:val="21"/>
          <w:szCs w:val="20"/>
        </w:rPr>
        <w:t>containing mutations in</w:t>
      </w:r>
      <w:r w:rsidR="000F49A5" w:rsidRPr="00247B5E">
        <w:rPr>
          <w:rFonts w:ascii="Times New Roman" w:hAnsi="Times New Roman" w:cs="Times New Roman"/>
          <w:sz w:val="21"/>
          <w:szCs w:val="20"/>
        </w:rPr>
        <w:t xml:space="preserve"> GajB. 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5F5EC7" w:rsidRPr="00247B5E">
        <w:rPr>
          <w:rFonts w:ascii="Times New Roman" w:hAnsi="Times New Roman" w:cs="Times New Roman"/>
          <w:sz w:val="21"/>
          <w:szCs w:val="20"/>
        </w:rPr>
        <w:t xml:space="preserve">details of </w:t>
      </w:r>
      <w:r w:rsidR="002A75D1" w:rsidRPr="00247B5E">
        <w:rPr>
          <w:rFonts w:ascii="Times New Roman" w:hAnsi="Times New Roman" w:cs="Times New Roman"/>
          <w:sz w:val="21"/>
          <w:szCs w:val="20"/>
        </w:rPr>
        <w:t>mutation</w:t>
      </w:r>
      <w:r w:rsidR="005F5EC7" w:rsidRPr="00247B5E">
        <w:rPr>
          <w:rFonts w:ascii="Times New Roman" w:hAnsi="Times New Roman" w:cs="Times New Roman"/>
          <w:sz w:val="21"/>
          <w:szCs w:val="20"/>
        </w:rPr>
        <w:t>s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4808CD" w:rsidRPr="00247B5E">
        <w:rPr>
          <w:rFonts w:ascii="Times New Roman" w:hAnsi="Times New Roman" w:cs="Times New Roman"/>
          <w:sz w:val="21"/>
          <w:szCs w:val="20"/>
        </w:rPr>
        <w:t xml:space="preserve">are 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shown </w:t>
      </w:r>
      <w:r w:rsidR="004808CD" w:rsidRPr="00247B5E">
        <w:rPr>
          <w:rFonts w:ascii="Times New Roman" w:hAnsi="Times New Roman" w:cs="Times New Roman"/>
          <w:sz w:val="21"/>
          <w:szCs w:val="20"/>
        </w:rPr>
        <w:t xml:space="preserve">at </w:t>
      </w:r>
      <w:r w:rsidR="005F5EC7" w:rsidRPr="00247B5E">
        <w:rPr>
          <w:rFonts w:ascii="Times New Roman" w:hAnsi="Times New Roman" w:cs="Times New Roman"/>
          <w:sz w:val="21"/>
          <w:szCs w:val="20"/>
        </w:rPr>
        <w:t>the top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="000F49A5" w:rsidRPr="00247B5E">
        <w:rPr>
          <w:rFonts w:ascii="Times New Roman" w:hAnsi="Times New Roman" w:cs="Times New Roman"/>
          <w:sz w:val="21"/>
          <w:szCs w:val="20"/>
        </w:rPr>
        <w:t>10-fold serial dilution</w:t>
      </w:r>
      <w:r w:rsidR="004808CD" w:rsidRPr="00247B5E">
        <w:rPr>
          <w:rFonts w:ascii="Times New Roman" w:hAnsi="Times New Roman" w:cs="Times New Roman"/>
          <w:sz w:val="21"/>
          <w:szCs w:val="20"/>
        </w:rPr>
        <w:t>s of</w:t>
      </w:r>
      <w:r w:rsidR="000F49A5" w:rsidRPr="00247B5E">
        <w:rPr>
          <w:rFonts w:ascii="Times New Roman" w:hAnsi="Times New Roman" w:cs="Times New Roman"/>
          <w:sz w:val="21"/>
          <w:szCs w:val="20"/>
        </w:rPr>
        <w:t xml:space="preserve"> plaque assays </w:t>
      </w:r>
      <w:r w:rsidR="003D2466" w:rsidRPr="00247B5E">
        <w:rPr>
          <w:rFonts w:ascii="Times New Roman" w:hAnsi="Times New Roman" w:cs="Times New Roman"/>
          <w:sz w:val="21"/>
          <w:szCs w:val="20"/>
        </w:rPr>
        <w:t xml:space="preserve">demonstrated the infection of </w:t>
      </w:r>
      <w:r w:rsidR="000F49A5" w:rsidRPr="00247B5E">
        <w:rPr>
          <w:rFonts w:ascii="Times New Roman" w:hAnsi="Times New Roman" w:cs="Times New Roman"/>
          <w:sz w:val="21"/>
          <w:szCs w:val="20"/>
        </w:rPr>
        <w:t>phages T7 (</w:t>
      </w:r>
      <w:r w:rsidR="001C4CFE" w:rsidRPr="00247B5E">
        <w:rPr>
          <w:rFonts w:ascii="Times New Roman" w:hAnsi="Times New Roman" w:cs="Times New Roman"/>
          <w:sz w:val="21"/>
          <w:szCs w:val="20"/>
        </w:rPr>
        <w:t>left panel</w:t>
      </w:r>
      <w:r w:rsidR="000F49A5" w:rsidRPr="00247B5E">
        <w:rPr>
          <w:rFonts w:ascii="Times New Roman" w:hAnsi="Times New Roman" w:cs="Times New Roman"/>
          <w:sz w:val="21"/>
          <w:szCs w:val="20"/>
        </w:rPr>
        <w:t>) and T4 (</w:t>
      </w:r>
      <w:r w:rsidR="001C4CFE" w:rsidRPr="00247B5E">
        <w:rPr>
          <w:rFonts w:ascii="Times New Roman" w:hAnsi="Times New Roman" w:cs="Times New Roman"/>
          <w:sz w:val="21"/>
          <w:szCs w:val="20"/>
        </w:rPr>
        <w:t>right panel</w:t>
      </w:r>
      <w:r w:rsidR="000F49A5" w:rsidRPr="00247B5E">
        <w:rPr>
          <w:rFonts w:ascii="Times New Roman" w:hAnsi="Times New Roman" w:cs="Times New Roman"/>
          <w:sz w:val="21"/>
          <w:szCs w:val="20"/>
        </w:rPr>
        <w:t>)</w:t>
      </w:r>
      <w:r w:rsidR="003D2466" w:rsidRPr="00247B5E">
        <w:rPr>
          <w:rFonts w:ascii="Times New Roman" w:hAnsi="Times New Roman" w:cs="Times New Roman"/>
          <w:sz w:val="21"/>
          <w:szCs w:val="20"/>
        </w:rPr>
        <w:t xml:space="preserve"> on </w:t>
      </w:r>
      <w:r w:rsidR="000F49A5" w:rsidRPr="00247B5E">
        <w:rPr>
          <w:rFonts w:ascii="Times New Roman" w:hAnsi="Times New Roman" w:cs="Times New Roman"/>
          <w:i/>
          <w:iCs/>
          <w:sz w:val="21"/>
          <w:szCs w:val="20"/>
          <w:lang w:val="it-IT"/>
        </w:rPr>
        <w:t>E</w:t>
      </w:r>
      <w:r w:rsidR="004808CD" w:rsidRPr="00247B5E">
        <w:rPr>
          <w:rFonts w:ascii="Times New Roman" w:hAnsi="Times New Roman" w:cs="Times New Roman"/>
          <w:i/>
          <w:iCs/>
          <w:sz w:val="21"/>
          <w:szCs w:val="20"/>
          <w:lang w:val="it-IT"/>
        </w:rPr>
        <w:t>.</w:t>
      </w:r>
      <w:r w:rsidR="003742D0" w:rsidRPr="00247B5E">
        <w:rPr>
          <w:rFonts w:ascii="Times New Roman" w:hAnsi="Times New Roman" w:cs="Times New Roman"/>
          <w:i/>
          <w:iCs/>
          <w:sz w:val="21"/>
          <w:szCs w:val="20"/>
          <w:lang w:val="it-IT"/>
        </w:rPr>
        <w:t xml:space="preserve"> coli</w:t>
      </w:r>
      <w:r w:rsidR="000F49A5" w:rsidRPr="00247B5E">
        <w:rPr>
          <w:rFonts w:ascii="Times New Roman" w:hAnsi="Times New Roman" w:cs="Times New Roman"/>
          <w:i/>
          <w:iCs/>
          <w:sz w:val="21"/>
          <w:szCs w:val="20"/>
          <w:lang w:val="it-IT"/>
        </w:rPr>
        <w:t xml:space="preserve"> </w:t>
      </w:r>
      <w:r w:rsidR="00B729AE" w:rsidRPr="00247B5E">
        <w:rPr>
          <w:rFonts w:ascii="Times New Roman" w:hAnsi="Times New Roman" w:cs="Times New Roman"/>
          <w:sz w:val="21"/>
          <w:szCs w:val="20"/>
          <w:lang w:val="it-IT"/>
        </w:rPr>
        <w:t xml:space="preserve">B </w:t>
      </w:r>
      <w:r w:rsidR="004808CD" w:rsidRPr="00247B5E">
        <w:rPr>
          <w:rFonts w:ascii="Times New Roman" w:hAnsi="Times New Roman" w:cs="Times New Roman"/>
          <w:sz w:val="21"/>
          <w:szCs w:val="20"/>
        </w:rPr>
        <w:t>expressing the WT</w:t>
      </w:r>
      <w:r w:rsidR="000F49A5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E160E5" w:rsidRPr="00247B5E">
        <w:rPr>
          <w:rFonts w:ascii="Times New Roman" w:hAnsi="Times New Roman" w:cs="Times New Roman"/>
          <w:sz w:val="21"/>
          <w:szCs w:val="20"/>
        </w:rPr>
        <w:t xml:space="preserve">Gabija </w:t>
      </w:r>
      <w:r w:rsidR="000F49A5" w:rsidRPr="00247B5E">
        <w:rPr>
          <w:rFonts w:ascii="Times New Roman" w:hAnsi="Times New Roman" w:cs="Times New Roman"/>
          <w:sz w:val="21"/>
          <w:szCs w:val="20"/>
        </w:rPr>
        <w:t xml:space="preserve">system </w:t>
      </w:r>
      <w:r w:rsidR="00E160E5" w:rsidRPr="00247B5E">
        <w:rPr>
          <w:rFonts w:ascii="Times New Roman" w:hAnsi="Times New Roman" w:cs="Times New Roman"/>
          <w:sz w:val="21"/>
          <w:szCs w:val="20"/>
        </w:rPr>
        <w:t xml:space="preserve">and indicated </w:t>
      </w:r>
      <w:r w:rsidR="000F49A5" w:rsidRPr="00247B5E">
        <w:rPr>
          <w:rFonts w:ascii="Times New Roman" w:hAnsi="Times New Roman" w:cs="Times New Roman"/>
          <w:sz w:val="21"/>
          <w:szCs w:val="20"/>
        </w:rPr>
        <w:t>muta</w:t>
      </w:r>
      <w:r w:rsidR="00E160E5" w:rsidRPr="00247B5E">
        <w:rPr>
          <w:rFonts w:ascii="Times New Roman" w:hAnsi="Times New Roman" w:cs="Times New Roman"/>
          <w:sz w:val="21"/>
          <w:szCs w:val="20"/>
        </w:rPr>
        <w:t>nt</w:t>
      </w:r>
      <w:r w:rsidR="000F49A5" w:rsidRPr="00247B5E">
        <w:rPr>
          <w:rFonts w:ascii="Times New Roman" w:hAnsi="Times New Roman" w:cs="Times New Roman"/>
          <w:sz w:val="21"/>
          <w:szCs w:val="20"/>
        </w:rPr>
        <w:t>s.</w:t>
      </w:r>
      <w:r w:rsidR="00FE6DEE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FE6DEE" w:rsidRPr="00247B5E">
        <w:rPr>
          <w:rFonts w:ascii="Times New Roman" w:hAnsi="Times New Roman" w:cs="Times New Roman"/>
          <w:sz w:val="21"/>
          <w:szCs w:val="21"/>
        </w:rPr>
        <w:t xml:space="preserve">Plates were spotted with 4 </w:t>
      </w:r>
      <w:r w:rsidR="00FE6DEE" w:rsidRPr="00247B5E">
        <w:rPr>
          <w:rFonts w:ascii="Times New Roman" w:hAnsi="Times New Roman" w:cs="Times New Roman"/>
          <w:sz w:val="21"/>
          <w:szCs w:val="21"/>
          <w:shd w:val="clear" w:color="auto" w:fill="FFFFFF"/>
        </w:rPr>
        <w:t>μ</w:t>
      </w:r>
      <w:r w:rsidR="00FE6DEE" w:rsidRPr="00247B5E">
        <w:rPr>
          <w:rFonts w:ascii="Times New Roman" w:hAnsi="Times New Roman" w:cs="Times New Roman"/>
          <w:sz w:val="21"/>
          <w:szCs w:val="21"/>
        </w:rPr>
        <w:t>l of phage</w:t>
      </w:r>
      <w:r w:rsidR="005439A2" w:rsidRPr="00247B5E">
        <w:rPr>
          <w:rFonts w:ascii="Times New Roman" w:hAnsi="Times New Roman" w:cs="Times New Roman"/>
          <w:sz w:val="21"/>
          <w:szCs w:val="21"/>
        </w:rPr>
        <w:t>s</w:t>
      </w:r>
      <w:r w:rsidR="00FE6DEE"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FE6DEE" w:rsidRPr="00247B5E">
        <w:rPr>
          <w:rFonts w:ascii="Times New Roman" w:hAnsi="Times New Roman" w:cs="Times New Roman"/>
          <w:bCs/>
          <w:iCs/>
          <w:sz w:val="21"/>
          <w:szCs w:val="21"/>
        </w:rPr>
        <w:t>T7</w:t>
      </w:r>
      <w:r w:rsidR="00FE6DEE" w:rsidRPr="00247B5E">
        <w:rPr>
          <w:rFonts w:ascii="Times New Roman" w:hAnsi="Times New Roman" w:cs="Times New Roman"/>
          <w:sz w:val="21"/>
          <w:szCs w:val="21"/>
        </w:rPr>
        <w:t xml:space="preserve"> and T4 diluted in LB at eight 10-fold dilutions</w:t>
      </w:r>
      <w:r w:rsidR="00CD68E1" w:rsidRPr="00247B5E">
        <w:rPr>
          <w:rFonts w:ascii="Times New Roman" w:hAnsi="Times New Roman" w:cs="Times New Roman"/>
          <w:sz w:val="21"/>
          <w:szCs w:val="21"/>
        </w:rPr>
        <w:t xml:space="preserve"> (</w:t>
      </w:r>
      <w:r w:rsidR="00CF3AB2" w:rsidRPr="00247B5E">
        <w:rPr>
          <w:rFonts w:ascii="Times New Roman" w:hAnsi="Times New Roman" w:cs="Times New Roman"/>
          <w:sz w:val="21"/>
          <w:szCs w:val="21"/>
        </w:rPr>
        <w:t>10</w:t>
      </w:r>
      <w:r w:rsidR="00CF3AB2" w:rsidRPr="00247B5E">
        <w:rPr>
          <w:rFonts w:ascii="Times New Roman" w:hAnsi="Times New Roman" w:cs="Times New Roman"/>
          <w:sz w:val="21"/>
          <w:szCs w:val="21"/>
          <w:vertAlign w:val="superscript"/>
        </w:rPr>
        <w:t>−1</w:t>
      </w:r>
      <w:r w:rsidR="00CF3AB2" w:rsidRPr="00247B5E">
        <w:rPr>
          <w:rFonts w:ascii="Times New Roman" w:hAnsi="Times New Roman" w:cs="Times New Roman"/>
          <w:sz w:val="21"/>
          <w:szCs w:val="21"/>
        </w:rPr>
        <w:t>–10</w:t>
      </w:r>
      <w:r w:rsidR="00CF3AB2" w:rsidRPr="00247B5E">
        <w:rPr>
          <w:rFonts w:ascii="Times New Roman" w:hAnsi="Times New Roman" w:cs="Times New Roman"/>
          <w:sz w:val="21"/>
          <w:szCs w:val="21"/>
          <w:vertAlign w:val="superscript"/>
        </w:rPr>
        <w:t>−8</w:t>
      </w:r>
      <w:r w:rsidR="00CF3AB2" w:rsidRPr="00247B5E">
        <w:rPr>
          <w:rFonts w:ascii="Times New Roman" w:hAnsi="Times New Roman" w:cs="Times New Roman"/>
          <w:bCs/>
          <w:iCs/>
          <w:sz w:val="21"/>
          <w:szCs w:val="21"/>
        </w:rPr>
        <w:t xml:space="preserve"> for T7</w:t>
      </w:r>
      <w:r w:rsidR="00CF3AB2" w:rsidRPr="00247B5E">
        <w:rPr>
          <w:rFonts w:ascii="Times New Roman" w:hAnsi="Times New Roman" w:cs="Times New Roman"/>
          <w:sz w:val="21"/>
          <w:szCs w:val="21"/>
        </w:rPr>
        <w:t xml:space="preserve"> and 10</w:t>
      </w:r>
      <w:r w:rsidR="00CF3AB2" w:rsidRPr="00247B5E">
        <w:rPr>
          <w:rFonts w:ascii="Times New Roman" w:hAnsi="Times New Roman" w:cs="Times New Roman"/>
          <w:sz w:val="21"/>
          <w:szCs w:val="21"/>
          <w:vertAlign w:val="superscript"/>
        </w:rPr>
        <w:t>0</w:t>
      </w:r>
      <w:r w:rsidR="00CF3AB2" w:rsidRPr="00247B5E">
        <w:rPr>
          <w:rFonts w:ascii="Times New Roman" w:hAnsi="Times New Roman" w:cs="Times New Roman"/>
          <w:sz w:val="21"/>
          <w:szCs w:val="21"/>
        </w:rPr>
        <w:t>–10</w:t>
      </w:r>
      <w:r w:rsidR="00CF3AB2" w:rsidRPr="00247B5E">
        <w:rPr>
          <w:rFonts w:ascii="Times New Roman" w:hAnsi="Times New Roman" w:cs="Times New Roman"/>
          <w:sz w:val="21"/>
          <w:szCs w:val="21"/>
          <w:vertAlign w:val="superscript"/>
        </w:rPr>
        <w:t>−7</w:t>
      </w:r>
      <w:r w:rsidR="00FE6DEE" w:rsidRPr="00247B5E">
        <w:rPr>
          <w:rFonts w:ascii="Times New Roman" w:hAnsi="Times New Roman" w:cs="Times New Roman"/>
          <w:sz w:val="21"/>
          <w:szCs w:val="21"/>
          <w:vertAlign w:val="superscript"/>
        </w:rPr>
        <w:t xml:space="preserve"> </w:t>
      </w:r>
      <w:r w:rsidR="00FE6DEE" w:rsidRPr="00247B5E">
        <w:rPr>
          <w:rFonts w:ascii="Times New Roman" w:hAnsi="Times New Roman" w:cs="Times New Roman"/>
          <w:bCs/>
          <w:iCs/>
          <w:sz w:val="21"/>
          <w:szCs w:val="21"/>
        </w:rPr>
        <w:t>for</w:t>
      </w:r>
      <w:r w:rsidR="00FE6DEE" w:rsidRPr="00247B5E">
        <w:rPr>
          <w:rFonts w:ascii="Times New Roman" w:hAnsi="Times New Roman" w:cs="Times New Roman"/>
          <w:sz w:val="21"/>
          <w:szCs w:val="21"/>
        </w:rPr>
        <w:t xml:space="preserve"> T4</w:t>
      </w:r>
      <w:r w:rsidR="00CD68E1" w:rsidRPr="00247B5E">
        <w:rPr>
          <w:rFonts w:ascii="Times New Roman" w:hAnsi="Times New Roman" w:cs="Times New Roman"/>
          <w:sz w:val="21"/>
          <w:szCs w:val="21"/>
        </w:rPr>
        <w:t>)</w:t>
      </w:r>
      <w:r w:rsidR="00FE6DEE" w:rsidRPr="00247B5E">
        <w:rPr>
          <w:rFonts w:ascii="Times New Roman" w:hAnsi="Times New Roman" w:cs="Times New Roman"/>
          <w:sz w:val="21"/>
          <w:szCs w:val="21"/>
        </w:rPr>
        <w:t>. Plates were incubated at 37</w:t>
      </w:r>
      <w:r w:rsidR="00FE6DEE" w:rsidRPr="00247B5E">
        <w:rPr>
          <w:rFonts w:ascii="Times New Roman" w:hAnsi="Times New Roman" w:cs="Times New Roman"/>
          <w:sz w:val="21"/>
          <w:szCs w:val="20"/>
        </w:rPr>
        <w:t>°C</w:t>
      </w:r>
      <w:r w:rsidR="00FE6DEE" w:rsidRPr="00247B5E">
        <w:rPr>
          <w:rFonts w:ascii="Times New Roman" w:hAnsi="Times New Roman" w:cs="Times New Roman"/>
          <w:sz w:val="21"/>
          <w:szCs w:val="21"/>
        </w:rPr>
        <w:t xml:space="preserve"> overnight</w:t>
      </w:r>
      <w:r w:rsidR="00CD68E1" w:rsidRPr="00247B5E">
        <w:rPr>
          <w:rFonts w:ascii="Times New Roman" w:hAnsi="Times New Roman" w:cs="Times New Roman"/>
          <w:sz w:val="21"/>
          <w:szCs w:val="21"/>
        </w:rPr>
        <w:t xml:space="preserve"> before imaging</w:t>
      </w:r>
      <w:r w:rsidR="00FE6DEE" w:rsidRPr="00247B5E">
        <w:rPr>
          <w:rFonts w:ascii="Times New Roman" w:hAnsi="Times New Roman" w:cs="Times New Roman"/>
          <w:sz w:val="21"/>
          <w:szCs w:val="21"/>
        </w:rPr>
        <w:t>. The scale bar represents 1 cm.</w:t>
      </w:r>
    </w:p>
    <w:p w14:paraId="019F3324" w14:textId="79025DC0" w:rsidR="00B32516" w:rsidRPr="00247B5E" w:rsidRDefault="008E7925" w:rsidP="008E7925">
      <w:pPr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57952571" w14:textId="09A58234" w:rsidR="007B0B41" w:rsidRPr="00247B5E" w:rsidRDefault="004E73C2" w:rsidP="00D87B69">
      <w:pPr>
        <w:rPr>
          <w:rFonts w:ascii="Times New Roman" w:hAnsi="Times New Roman" w:cs="Times New Roman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242B01" wp14:editId="35BF20FA">
            <wp:extent cx="5731510" cy="22250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EB980" w14:textId="2ADC2990" w:rsidR="007B0B41" w:rsidRPr="0038204D" w:rsidRDefault="007B0B41" w:rsidP="00D87B69">
      <w:pPr>
        <w:rPr>
          <w:rFonts w:ascii="Times New Roman" w:hAnsi="Times New Roman" w:cs="Times New Roman"/>
          <w:sz w:val="21"/>
          <w:szCs w:val="20"/>
        </w:rPr>
      </w:pPr>
    </w:p>
    <w:p w14:paraId="72D564D7" w14:textId="5C591D6F" w:rsidR="007B0B41" w:rsidRPr="00247B5E" w:rsidRDefault="007B0B41" w:rsidP="007B0B41">
      <w:pPr>
        <w:spacing w:line="480" w:lineRule="auto"/>
        <w:jc w:val="both"/>
        <w:rPr>
          <w:rFonts w:ascii="Times New Roman" w:hAnsi="Times New Roman" w:cs="Times New Roman"/>
          <w:sz w:val="21"/>
        </w:rPr>
      </w:pPr>
      <w:r w:rsidRPr="002B4615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4026FB" w:rsidRPr="00E73111">
        <w:rPr>
          <w:rFonts w:ascii="Times New Roman" w:hAnsi="Times New Roman" w:cs="Times New Roman"/>
          <w:b/>
          <w:sz w:val="21"/>
          <w:szCs w:val="20"/>
        </w:rPr>
        <w:t>S</w:t>
      </w:r>
      <w:r w:rsidR="002B5EF1">
        <w:rPr>
          <w:rFonts w:ascii="Times New Roman" w:hAnsi="Times New Roman" w:cs="Times New Roman"/>
          <w:b/>
          <w:sz w:val="21"/>
          <w:szCs w:val="20"/>
        </w:rPr>
        <w:t>6</w:t>
      </w:r>
      <w:r w:rsidRPr="00E73111">
        <w:rPr>
          <w:rFonts w:ascii="Times New Roman" w:hAnsi="Times New Roman" w:cs="Times New Roman"/>
          <w:b/>
          <w:sz w:val="21"/>
          <w:szCs w:val="20"/>
        </w:rPr>
        <w:t>.</w:t>
      </w:r>
      <w:r w:rsidRPr="00B20E39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Pr="00B20E39">
        <w:rPr>
          <w:rFonts w:ascii="Times New Roman" w:hAnsi="Times New Roman" w:cs="Times New Roman"/>
          <w:sz w:val="21"/>
          <w:szCs w:val="20"/>
        </w:rPr>
        <w:t>DNA binding of GajA</w:t>
      </w:r>
      <w:r w:rsidR="00771119" w:rsidRPr="00247B5E">
        <w:rPr>
          <w:rFonts w:ascii="Times New Roman" w:hAnsi="Times New Roman" w:cs="Times New Roman"/>
          <w:sz w:val="21"/>
          <w:szCs w:val="20"/>
        </w:rPr>
        <w:t xml:space="preserve"> and its mutants</w:t>
      </w:r>
      <w:r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="00D24E1A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(</w:t>
      </w:r>
      <w:r w:rsidR="00D24E1A"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A</w:t>
      </w:r>
      <w:r w:rsidR="00D24E1A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)</w:t>
      </w:r>
      <w:r w:rsidR="00D24E1A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6E4A53" w:rsidRPr="00247B5E">
        <w:rPr>
          <w:rFonts w:ascii="Times New Roman" w:hAnsi="Times New Roman" w:cs="Times New Roman"/>
          <w:sz w:val="21"/>
          <w:szCs w:val="20"/>
        </w:rPr>
        <w:t xml:space="preserve">DNA binding of GajA and its mutants </w:t>
      </w:r>
      <w:r w:rsidR="00E0708C" w:rsidRPr="00247B5E">
        <w:rPr>
          <w:rFonts w:ascii="Times New Roman" w:hAnsi="Times New Roman" w:cs="Times New Roman"/>
          <w:sz w:val="21"/>
          <w:szCs w:val="20"/>
        </w:rPr>
        <w:t xml:space="preserve">(as </w:t>
      </w:r>
      <w:r w:rsidR="00E0708C" w:rsidRPr="00247B5E">
        <w:rPr>
          <w:rFonts w:ascii="Times New Roman" w:hAnsi="Times New Roman" w:cs="Times New Roman"/>
          <w:sz w:val="21"/>
          <w:szCs w:val="21"/>
        </w:rPr>
        <w:t xml:space="preserve">indicated </w:t>
      </w:r>
      <w:r w:rsidR="00A37008">
        <w:rPr>
          <w:rFonts w:ascii="Times New Roman" w:hAnsi="Times New Roman" w:cs="Times New Roman"/>
          <w:sz w:val="21"/>
          <w:szCs w:val="21"/>
        </w:rPr>
        <w:t>on</w:t>
      </w:r>
      <w:r w:rsidR="002D050D" w:rsidRPr="00247B5E">
        <w:rPr>
          <w:rFonts w:ascii="Times New Roman" w:hAnsi="Times New Roman" w:cs="Times New Roman"/>
          <w:sz w:val="21"/>
          <w:szCs w:val="21"/>
        </w:rPr>
        <w:t xml:space="preserve"> the top of the</w:t>
      </w:r>
      <w:r w:rsidR="00E0708C" w:rsidRPr="00247B5E">
        <w:rPr>
          <w:rFonts w:ascii="Times New Roman" w:hAnsi="Times New Roman" w:cs="Times New Roman"/>
          <w:sz w:val="21"/>
          <w:szCs w:val="21"/>
        </w:rPr>
        <w:t xml:space="preserve"> gel) </w:t>
      </w:r>
      <w:r w:rsidR="006E4A53" w:rsidRPr="00247B5E">
        <w:rPr>
          <w:rFonts w:ascii="Times New Roman" w:hAnsi="Times New Roman" w:cs="Times New Roman"/>
          <w:sz w:val="21"/>
          <w:szCs w:val="21"/>
        </w:rPr>
        <w:t>in the absence or presence of 1 mM ATP.</w:t>
      </w:r>
      <w:r w:rsidR="006E4A53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 xml:space="preserve"> </w:t>
      </w:r>
      <w:r w:rsidR="000D110A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 xml:space="preserve">pUC19-955 DNA </w:t>
      </w:r>
      <w:r w:rsidR="00FA6145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(</w:t>
      </w:r>
      <w:r w:rsidR="00FA6145" w:rsidRPr="00B13B0A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125 ng</w:t>
      </w:r>
      <w:r w:rsidR="00FA6145" w:rsidRPr="0038204D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 xml:space="preserve">) </w:t>
      </w:r>
      <w:r w:rsidR="000D110A" w:rsidRPr="002B4615">
        <w:rPr>
          <w:rFonts w:ascii="Times New Roman" w:hAnsi="Times New Roman" w:cs="Times New Roman"/>
          <w:sz w:val="21"/>
          <w:szCs w:val="21"/>
        </w:rPr>
        <w:t>was used as the substrate</w:t>
      </w:r>
      <w:r w:rsidR="000D110A" w:rsidRPr="00E73111">
        <w:rPr>
          <w:rFonts w:ascii="Times New Roman" w:hAnsi="Times New Roman" w:cs="Times New Roman"/>
          <w:sz w:val="21"/>
          <w:szCs w:val="21"/>
        </w:rPr>
        <w:t xml:space="preserve">. </w:t>
      </w:r>
      <w:r w:rsidR="00D24E1A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(</w:t>
      </w:r>
      <w:r w:rsidR="00D24E1A"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1"/>
        </w:rPr>
        <w:t>B</w:t>
      </w:r>
      <w:r w:rsidR="00D24E1A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)</w:t>
      </w:r>
      <w:r w:rsidR="006E4A53" w:rsidRPr="00B13B0A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 xml:space="preserve"> </w:t>
      </w:r>
      <w:r w:rsidRPr="0038204D">
        <w:rPr>
          <w:rFonts w:ascii="Times New Roman" w:hAnsi="Times New Roman" w:cs="Times New Roman"/>
          <w:sz w:val="21"/>
          <w:szCs w:val="21"/>
        </w:rPr>
        <w:t>DNA binding of GajA</w:t>
      </w:r>
      <w:r w:rsidR="006E4A53" w:rsidRPr="00247B5E">
        <w:rPr>
          <w:rFonts w:ascii="Times New Roman" w:hAnsi="Times New Roman" w:cs="Times New Roman"/>
          <w:sz w:val="21"/>
          <w:szCs w:val="21"/>
        </w:rPr>
        <w:t>-E379A</w:t>
      </w:r>
      <w:r w:rsidR="00E0708C" w:rsidRPr="00247B5E">
        <w:rPr>
          <w:rFonts w:ascii="Times New Roman" w:hAnsi="Times New Roman" w:cs="Times New Roman"/>
          <w:sz w:val="21"/>
          <w:szCs w:val="21"/>
        </w:rPr>
        <w:t xml:space="preserve"> with various metal</w:t>
      </w:r>
      <w:r w:rsidR="000860EB" w:rsidRPr="00B13B0A">
        <w:rPr>
          <w:rFonts w:ascii="Times New Roman" w:hAnsi="Times New Roman" w:cs="Times New Roman"/>
          <w:sz w:val="21"/>
          <w:szCs w:val="21"/>
        </w:rPr>
        <w:t xml:space="preserve"> ions in the absence and presence of GajA recognition site</w:t>
      </w:r>
      <w:r w:rsidR="00D95CE5" w:rsidRPr="0038204D">
        <w:rPr>
          <w:rFonts w:ascii="Times New Roman" w:hAnsi="Times New Roman" w:cs="Times New Roman"/>
          <w:sz w:val="21"/>
          <w:szCs w:val="21"/>
        </w:rPr>
        <w:t>s</w:t>
      </w:r>
      <w:r w:rsidRPr="002B4615">
        <w:rPr>
          <w:rFonts w:ascii="Times New Roman" w:hAnsi="Times New Roman" w:cs="Times New Roman"/>
          <w:sz w:val="21"/>
          <w:szCs w:val="21"/>
        </w:rPr>
        <w:t xml:space="preserve">. CK refers to the control reaction without GajA. </w:t>
      </w:r>
      <w:r w:rsidR="00C86FCD" w:rsidRPr="00E73111">
        <w:rPr>
          <w:rFonts w:ascii="Times New Roman" w:hAnsi="Times New Roman" w:cs="Times New Roman"/>
          <w:sz w:val="21"/>
          <w:szCs w:val="21"/>
        </w:rPr>
        <w:t xml:space="preserve">Reactions were </w:t>
      </w:r>
      <w:r w:rsidR="000860EB" w:rsidRPr="00E73111">
        <w:rPr>
          <w:rFonts w:ascii="Times New Roman" w:hAnsi="Times New Roman" w:cs="Times New Roman"/>
          <w:bCs/>
          <w:iCs/>
          <w:sz w:val="21"/>
          <w:szCs w:val="21"/>
        </w:rPr>
        <w:t>incubated</w:t>
      </w:r>
      <w:r w:rsidR="000860EB" w:rsidRPr="00E73111">
        <w:rPr>
          <w:rFonts w:ascii="Times New Roman" w:hAnsi="Times New Roman" w:cs="Times New Roman"/>
          <w:sz w:val="21"/>
          <w:szCs w:val="21"/>
        </w:rPr>
        <w:t xml:space="preserve"> </w:t>
      </w:r>
      <w:r w:rsidR="00C86FCD" w:rsidRPr="00B20E39">
        <w:rPr>
          <w:rFonts w:ascii="Times New Roman" w:hAnsi="Times New Roman" w:cs="Times New Roman"/>
          <w:sz w:val="21"/>
          <w:szCs w:val="21"/>
        </w:rPr>
        <w:t xml:space="preserve">at </w:t>
      </w:r>
      <w:r w:rsidR="00C86FCD" w:rsidRPr="00B20E39">
        <w:rPr>
          <w:rFonts w:ascii="Times New Roman" w:hAnsi="Times New Roman" w:cs="Times New Roman"/>
          <w:bCs/>
          <w:iCs/>
          <w:sz w:val="21"/>
          <w:szCs w:val="21"/>
        </w:rPr>
        <w:t>4</w:t>
      </w:r>
      <w:r w:rsidR="00C86FCD" w:rsidRPr="00247B5E">
        <w:rPr>
          <w:rFonts w:ascii="Times New Roman" w:hAnsi="Times New Roman" w:cs="Times New Roman"/>
          <w:sz w:val="21"/>
          <w:szCs w:val="21"/>
        </w:rPr>
        <w:t>°C for 30 min (</w:t>
      </w:r>
      <w:r w:rsidR="004026FB" w:rsidRPr="00247B5E">
        <w:rPr>
          <w:rFonts w:ascii="Times New Roman" w:hAnsi="Times New Roman" w:cs="Times New Roman"/>
          <w:sz w:val="21"/>
          <w:szCs w:val="21"/>
        </w:rPr>
        <w:t>containing</w:t>
      </w:r>
      <w:r w:rsidR="00205313"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C86FCD" w:rsidRPr="00247B5E">
        <w:rPr>
          <w:rFonts w:ascii="Times New Roman" w:hAnsi="Times New Roman" w:cs="Times New Roman"/>
          <w:sz w:val="21"/>
          <w:szCs w:val="21"/>
        </w:rPr>
        <w:t>20 mM Tris</w:t>
      </w:r>
      <w:r w:rsidR="00832424" w:rsidRPr="00247B5E">
        <w:rPr>
          <w:rFonts w:ascii="Times New Roman" w:hAnsi="Times New Roman" w:cs="Times New Roman"/>
          <w:sz w:val="21"/>
          <w:szCs w:val="21"/>
        </w:rPr>
        <w:t>-HCl</w:t>
      </w:r>
      <w:r w:rsidR="00C86FCD" w:rsidRPr="00247B5E">
        <w:rPr>
          <w:rFonts w:ascii="Times New Roman" w:hAnsi="Times New Roman" w:cs="Times New Roman"/>
          <w:sz w:val="21"/>
          <w:szCs w:val="21"/>
        </w:rPr>
        <w:t xml:space="preserve"> pH 8, 5</w:t>
      </w:r>
      <w:r w:rsidR="00205313"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C86FCD" w:rsidRPr="00247B5E">
        <w:rPr>
          <w:rFonts w:ascii="Times New Roman" w:hAnsi="Times New Roman" w:cs="Times New Roman"/>
          <w:sz w:val="21"/>
          <w:szCs w:val="21"/>
        </w:rPr>
        <w:t>mM Mg</w:t>
      </w:r>
      <w:r w:rsidR="00C86FCD" w:rsidRPr="00247B5E">
        <w:rPr>
          <w:rFonts w:ascii="Times New Roman" w:hAnsi="Times New Roman" w:cs="Times New Roman"/>
          <w:sz w:val="21"/>
          <w:szCs w:val="21"/>
          <w:vertAlign w:val="superscript"/>
        </w:rPr>
        <w:t>2+</w:t>
      </w:r>
      <w:r w:rsidR="002A5BAE" w:rsidRPr="00247B5E">
        <w:rPr>
          <w:rFonts w:ascii="Times New Roman" w:hAnsi="Times New Roman" w:cs="Times New Roman"/>
          <w:sz w:val="21"/>
          <w:szCs w:val="21"/>
        </w:rPr>
        <w:t>,</w:t>
      </w:r>
      <w:r w:rsidR="00736125"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C86FCD" w:rsidRPr="00247B5E">
        <w:rPr>
          <w:rFonts w:ascii="Times New Roman" w:hAnsi="Times New Roman" w:cs="Times New Roman"/>
          <w:sz w:val="21"/>
          <w:szCs w:val="21"/>
        </w:rPr>
        <w:t>1 mM DTT</w:t>
      </w:r>
      <w:r w:rsidR="00832424" w:rsidRPr="00247B5E">
        <w:rPr>
          <w:rFonts w:ascii="Times New Roman" w:hAnsi="Times New Roman" w:cs="Times New Roman"/>
          <w:sz w:val="21"/>
          <w:szCs w:val="21"/>
        </w:rPr>
        <w:t>,</w:t>
      </w:r>
      <w:r w:rsidR="00736125" w:rsidRPr="00247B5E">
        <w:rPr>
          <w:rFonts w:ascii="Times New Roman" w:hAnsi="Times New Roman" w:cs="Times New Roman"/>
          <w:sz w:val="21"/>
          <w:szCs w:val="21"/>
        </w:rPr>
        <w:t xml:space="preserve"> and 3</w:t>
      </w:r>
      <w:r w:rsidR="00EF2FA5"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EF2FA5" w:rsidRPr="00247B5E">
        <w:rPr>
          <w:rFonts w:ascii="Times New Roman" w:hAnsi="Times New Roman" w:cs="Times New Roman"/>
          <w:sz w:val="21"/>
          <w:szCs w:val="20"/>
        </w:rPr>
        <w:t>μ</w:t>
      </w:r>
      <w:r w:rsidR="00736125" w:rsidRPr="00247B5E">
        <w:rPr>
          <w:rFonts w:ascii="Times New Roman" w:hAnsi="Times New Roman" w:cs="Times New Roman"/>
          <w:sz w:val="21"/>
          <w:szCs w:val="21"/>
        </w:rPr>
        <w:t>M proteins</w:t>
      </w:r>
      <w:r w:rsidR="00C86FCD" w:rsidRPr="00247B5E">
        <w:rPr>
          <w:rFonts w:ascii="Times New Roman" w:hAnsi="Times New Roman" w:cs="Times New Roman"/>
          <w:sz w:val="21"/>
          <w:szCs w:val="21"/>
        </w:rPr>
        <w:t>)</w:t>
      </w:r>
      <w:r w:rsidR="000532B0"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205313" w:rsidRPr="00247B5E">
        <w:rPr>
          <w:rFonts w:ascii="Times New Roman" w:hAnsi="Times New Roman" w:cs="Times New Roman"/>
          <w:sz w:val="21"/>
          <w:szCs w:val="21"/>
        </w:rPr>
        <w:t xml:space="preserve">before </w:t>
      </w:r>
      <w:r w:rsidR="00205313" w:rsidRPr="00247B5E">
        <w:rPr>
          <w:rFonts w:ascii="Times New Roman" w:hAnsi="Times New Roman" w:cs="Times New Roman"/>
          <w:bCs/>
          <w:iCs/>
          <w:sz w:val="21"/>
          <w:szCs w:val="21"/>
        </w:rPr>
        <w:t xml:space="preserve">addition of 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 xml:space="preserve">2 </w:t>
      </w:r>
      <w:r w:rsidRPr="00247B5E">
        <w:rPr>
          <w:rFonts w:ascii="Times New Roman" w:hAnsi="Times New Roman" w:cs="Times New Roman"/>
          <w:sz w:val="21"/>
          <w:szCs w:val="21"/>
          <w:shd w:val="clear" w:color="auto" w:fill="FFFFFF"/>
        </w:rPr>
        <w:t>µl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 xml:space="preserve"> of 6</w:t>
      </w:r>
      <w:r w:rsidRPr="00247B5E">
        <w:rPr>
          <w:rFonts w:ascii="Times New Roman" w:hAnsi="Times New Roman" w:cs="Times New Roman"/>
          <w:sz w:val="21"/>
          <w:szCs w:val="21"/>
        </w:rPr>
        <w:t>×</w:t>
      </w:r>
      <w:r w:rsidRPr="00247B5E">
        <w:rPr>
          <w:rFonts w:ascii="Times New Roman" w:hAnsi="Times New Roman" w:cs="Times New Roman"/>
          <w:bCs/>
          <w:iCs/>
          <w:sz w:val="21"/>
          <w:szCs w:val="21"/>
        </w:rPr>
        <w:t xml:space="preserve"> loading dye containing 20 mM EDTA</w:t>
      </w:r>
      <w:r w:rsidRPr="00247B5E">
        <w:rPr>
          <w:rFonts w:ascii="Times New Roman" w:hAnsi="Times New Roman" w:cs="Times New Roman"/>
          <w:sz w:val="21"/>
          <w:szCs w:val="21"/>
        </w:rPr>
        <w:t>. Samples were analyzed via native agarose gel electrophoresis.</w:t>
      </w:r>
    </w:p>
    <w:p w14:paraId="01A87F47" w14:textId="5CD28304" w:rsidR="007B0B41" w:rsidRPr="00247B5E" w:rsidRDefault="007B0B41" w:rsidP="00D87B69">
      <w:pPr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0BB91901" w14:textId="09470C25" w:rsidR="00FF35ED" w:rsidRPr="00247B5E" w:rsidRDefault="00F92467" w:rsidP="00C510D3">
      <w:pPr>
        <w:spacing w:line="480" w:lineRule="auto"/>
        <w:jc w:val="center"/>
        <w:rPr>
          <w:rFonts w:ascii="Times New Roman" w:hAnsi="Times New Roman" w:cs="Times New Roman"/>
          <w:sz w:val="21"/>
          <w:szCs w:val="20"/>
        </w:rPr>
      </w:pPr>
      <w:r>
        <w:rPr>
          <w:noProof/>
        </w:rPr>
        <w:lastRenderedPageBreak/>
        <w:drawing>
          <wp:inline distT="0" distB="0" distL="0" distR="0" wp14:anchorId="59450349" wp14:editId="668AA947">
            <wp:extent cx="5731510" cy="528193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8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0DC15" w14:textId="4399F963" w:rsidR="00435AB8" w:rsidRPr="002B4615" w:rsidRDefault="00FF35ED" w:rsidP="00C1204E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4026FB" w:rsidRPr="0038204D">
        <w:rPr>
          <w:rFonts w:ascii="Times New Roman" w:hAnsi="Times New Roman" w:cs="Times New Roman"/>
          <w:b/>
          <w:sz w:val="21"/>
          <w:szCs w:val="20"/>
        </w:rPr>
        <w:t>S</w:t>
      </w:r>
      <w:r w:rsidR="002B5EF1">
        <w:rPr>
          <w:rFonts w:ascii="Times New Roman" w:hAnsi="Times New Roman" w:cs="Times New Roman"/>
          <w:b/>
          <w:sz w:val="21"/>
          <w:szCs w:val="20"/>
        </w:rPr>
        <w:t>7</w:t>
      </w:r>
      <w:r w:rsidRPr="002B4615">
        <w:rPr>
          <w:rFonts w:ascii="Times New Roman" w:hAnsi="Times New Roman" w:cs="Times New Roman"/>
          <w:b/>
          <w:sz w:val="21"/>
          <w:szCs w:val="20"/>
        </w:rPr>
        <w:t>.</w:t>
      </w:r>
      <w:r w:rsidRPr="002B4615">
        <w:rPr>
          <w:rFonts w:ascii="Times New Roman" w:hAnsi="Times New Roman" w:cs="Times New Roman"/>
          <w:sz w:val="21"/>
          <w:szCs w:val="20"/>
        </w:rPr>
        <w:t xml:space="preserve"> </w:t>
      </w:r>
      <w:r w:rsidR="00981411" w:rsidRPr="002B4615">
        <w:rPr>
          <w:rFonts w:ascii="Times New Roman" w:hAnsi="Times New Roman" w:cs="Times New Roman"/>
          <w:sz w:val="21"/>
          <w:szCs w:val="20"/>
        </w:rPr>
        <w:t xml:space="preserve">GajB binds </w:t>
      </w:r>
      <w:r w:rsidR="00A97392" w:rsidRPr="002B4615">
        <w:rPr>
          <w:rFonts w:ascii="Times New Roman" w:hAnsi="Times New Roman" w:cs="Times New Roman"/>
          <w:sz w:val="21"/>
          <w:szCs w:val="20"/>
        </w:rPr>
        <w:t xml:space="preserve">to </w:t>
      </w:r>
      <w:r w:rsidR="00981411" w:rsidRPr="002B4615">
        <w:rPr>
          <w:rFonts w:ascii="Times New Roman" w:hAnsi="Times New Roman" w:cs="Times New Roman"/>
          <w:sz w:val="21"/>
          <w:szCs w:val="20"/>
        </w:rPr>
        <w:t xml:space="preserve">GajA </w:t>
      </w:r>
      <w:r w:rsidR="00981411" w:rsidRPr="002B4615">
        <w:rPr>
          <w:rFonts w:ascii="Times New Roman" w:hAnsi="Times New Roman" w:cs="Times New Roman"/>
          <w:i/>
          <w:iCs/>
          <w:sz w:val="21"/>
          <w:szCs w:val="20"/>
        </w:rPr>
        <w:t>in vitro</w:t>
      </w:r>
      <w:r w:rsidR="00981411" w:rsidRPr="002B4615">
        <w:rPr>
          <w:rFonts w:ascii="Times New Roman" w:hAnsi="Times New Roman" w:cs="Times New Roman"/>
          <w:sz w:val="21"/>
          <w:szCs w:val="20"/>
        </w:rPr>
        <w:t xml:space="preserve"> and </w:t>
      </w:r>
      <w:r w:rsidR="00981411" w:rsidRPr="002B4615">
        <w:rPr>
          <w:rFonts w:ascii="Times New Roman" w:hAnsi="Times New Roman" w:cs="Times New Roman"/>
          <w:i/>
          <w:iCs/>
          <w:sz w:val="21"/>
          <w:szCs w:val="20"/>
        </w:rPr>
        <w:t>in vivo</w:t>
      </w:r>
      <w:r w:rsidR="00981411" w:rsidRPr="002B4615">
        <w:rPr>
          <w:rFonts w:ascii="Times New Roman" w:hAnsi="Times New Roman" w:cs="Times New Roman"/>
          <w:sz w:val="21"/>
          <w:szCs w:val="20"/>
        </w:rPr>
        <w:t>.</w:t>
      </w:r>
      <w:r w:rsidR="00981411" w:rsidRPr="00E73111">
        <w:rPr>
          <w:rFonts w:ascii="Times New Roman" w:hAnsi="Times New Roman" w:cs="Times New Roman"/>
          <w:sz w:val="21"/>
          <w:szCs w:val="20"/>
        </w:rPr>
        <w:t xml:space="preserve"> </w:t>
      </w:r>
      <w:r w:rsidR="00981411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(</w:t>
      </w:r>
      <w:r w:rsidR="00325C68" w:rsidRPr="00E73111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A</w:t>
      </w:r>
      <w:r w:rsidR="00981411" w:rsidRPr="00B20E39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)</w:t>
      </w:r>
      <w:r w:rsidR="00981411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A97392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Co-purification of His-tagged GajA and non-tagged GajB </w:t>
      </w:r>
      <w:r w:rsidR="004A5390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from bacteria expressing the</w:t>
      </w:r>
      <w:r w:rsidR="004A5390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 </w:t>
      </w:r>
      <w:r w:rsidR="002B7EEC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>WT</w:t>
      </w:r>
      <w:r w:rsidR="004A5390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 </w:t>
      </w:r>
      <w:r w:rsidR="004A5390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GajAB 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>gene cassette</w:t>
      </w:r>
      <w:r w:rsidR="00BF4164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</w:t>
      </w:r>
      <w:r w:rsidR="00BF4164" w:rsidRPr="00247B5E">
        <w:rPr>
          <w:rFonts w:ascii="Times New Roman" w:hAnsi="Times New Roman" w:cs="Times New Roman"/>
          <w:sz w:val="21"/>
          <w:szCs w:val="20"/>
        </w:rPr>
        <w:t xml:space="preserve">as shown </w:t>
      </w:r>
      <w:r w:rsidR="00B23A56">
        <w:rPr>
          <w:rFonts w:ascii="Times New Roman" w:hAnsi="Times New Roman" w:cs="Times New Roman" w:hint="eastAsia"/>
          <w:sz w:val="21"/>
          <w:szCs w:val="20"/>
        </w:rPr>
        <w:t>on</w:t>
      </w:r>
      <w:r w:rsidR="00BF4164" w:rsidRPr="00247B5E">
        <w:rPr>
          <w:rFonts w:ascii="Times New Roman" w:hAnsi="Times New Roman" w:cs="Times New Roman"/>
          <w:sz w:val="21"/>
          <w:szCs w:val="20"/>
        </w:rPr>
        <w:t xml:space="preserve"> the top of </w:t>
      </w:r>
      <w:r w:rsidR="00450DED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4202B4" w:rsidRPr="00247B5E">
        <w:rPr>
          <w:rFonts w:ascii="Times New Roman" w:hAnsi="Times New Roman" w:cs="Times New Roman"/>
          <w:sz w:val="21"/>
          <w:szCs w:val="20"/>
        </w:rPr>
        <w:t>g</w:t>
      </w:r>
      <w:r w:rsidR="00D62922">
        <w:rPr>
          <w:rFonts w:ascii="Times New Roman" w:hAnsi="Times New Roman" w:cs="Times New Roman"/>
          <w:sz w:val="21"/>
          <w:szCs w:val="20"/>
        </w:rPr>
        <w:t>el</w:t>
      </w:r>
      <w:r w:rsidR="00BF4164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>)</w:t>
      </w:r>
      <w:r w:rsidR="00325C68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. 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The predicted coding sequence (AHET01000033.1: 94,190-97,412, and the whole sequence listed in Table S1) for GajAB was cloned into pET28a vector (between </w:t>
      </w:r>
      <w:r w:rsidR="00C8483A" w:rsidRPr="00247B5E">
        <w:rPr>
          <w:rFonts w:ascii="Times New Roman" w:hAnsi="Times New Roman" w:cs="Times New Roman"/>
          <w:i/>
          <w:color w:val="000000" w:themeColor="text1"/>
          <w:sz w:val="21"/>
          <w:szCs w:val="20"/>
        </w:rPr>
        <w:t xml:space="preserve">Nde 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I and </w:t>
      </w:r>
      <w:r w:rsidR="00C8483A" w:rsidRPr="00247B5E">
        <w:rPr>
          <w:rFonts w:ascii="Times New Roman" w:hAnsi="Times New Roman" w:cs="Times New Roman"/>
          <w:i/>
          <w:color w:val="000000" w:themeColor="text1"/>
          <w:sz w:val="21"/>
          <w:szCs w:val="20"/>
        </w:rPr>
        <w:t xml:space="preserve">Not 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I sites) harboring an N-terminal 6×His</w:t>
      </w:r>
      <w:r w:rsidR="006B7275">
        <w:rPr>
          <w:rFonts w:ascii="Times New Roman" w:hAnsi="Times New Roman" w:cs="Times New Roman"/>
          <w:color w:val="000000" w:themeColor="text1"/>
          <w:sz w:val="21"/>
          <w:szCs w:val="20"/>
        </w:rPr>
        <w:t>-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tag using Gibson Assembly Cloning Technology.</w:t>
      </w:r>
      <w:r w:rsidR="00325C68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 </w:t>
      </w:r>
      <w:r w:rsidR="00981411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>(</w:t>
      </w:r>
      <w:r w:rsidR="00981411" w:rsidRPr="00247B5E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0"/>
        </w:rPr>
        <w:t>B</w:t>
      </w:r>
      <w:r w:rsidR="00981411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) </w:t>
      </w:r>
      <w:r w:rsidR="004A5390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Co-purification of His-tagged GajA and non-tagged GajB from bacteria expressing 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>GajA and GajB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</w:t>
      </w:r>
      <w:r w:rsidR="004A5390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separate</w:t>
      </w:r>
      <w:r w:rsidR="00464823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ly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464823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under the control of two </w:t>
      </w:r>
      <w:r w:rsidR="00C8483A" w:rsidRPr="00B13B0A">
        <w:rPr>
          <w:rFonts w:ascii="Times New Roman" w:hAnsi="Times New Roman" w:cs="Times New Roman"/>
          <w:color w:val="000000" w:themeColor="text1"/>
          <w:sz w:val="21"/>
          <w:szCs w:val="21"/>
        </w:rPr>
        <w:t>promoters</w:t>
      </w:r>
      <w:r w:rsidR="00BF4164" w:rsidRPr="00B13B0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</w:t>
      </w:r>
      <w:r w:rsidR="00BF4164" w:rsidRPr="00B13B0A">
        <w:rPr>
          <w:rFonts w:ascii="Times New Roman" w:hAnsi="Times New Roman" w:cs="Times New Roman"/>
          <w:sz w:val="21"/>
          <w:szCs w:val="20"/>
        </w:rPr>
        <w:t xml:space="preserve">as shown </w:t>
      </w:r>
      <w:r w:rsidR="00D62922">
        <w:rPr>
          <w:rFonts w:ascii="Times New Roman" w:hAnsi="Times New Roman" w:cs="Times New Roman"/>
          <w:sz w:val="21"/>
          <w:szCs w:val="20"/>
        </w:rPr>
        <w:t>on</w:t>
      </w:r>
      <w:r w:rsidR="00BF4164" w:rsidRPr="00B13B0A">
        <w:rPr>
          <w:rFonts w:ascii="Times New Roman" w:hAnsi="Times New Roman" w:cs="Times New Roman"/>
          <w:sz w:val="21"/>
          <w:szCs w:val="20"/>
        </w:rPr>
        <w:t xml:space="preserve"> the top of </w:t>
      </w:r>
      <w:r w:rsidR="00450DED" w:rsidRPr="00B13B0A">
        <w:rPr>
          <w:rFonts w:ascii="Times New Roman" w:hAnsi="Times New Roman" w:cs="Times New Roman"/>
          <w:sz w:val="21"/>
          <w:szCs w:val="20"/>
        </w:rPr>
        <w:t xml:space="preserve">the </w:t>
      </w:r>
      <w:r w:rsidR="00373ED5" w:rsidRPr="00247B5E">
        <w:rPr>
          <w:rFonts w:ascii="Times New Roman" w:hAnsi="Times New Roman" w:cs="Times New Roman"/>
          <w:sz w:val="21"/>
          <w:szCs w:val="20"/>
        </w:rPr>
        <w:t>g</w:t>
      </w:r>
      <w:r w:rsidR="00D62922">
        <w:rPr>
          <w:rFonts w:ascii="Times New Roman" w:hAnsi="Times New Roman" w:cs="Times New Roman"/>
          <w:sz w:val="21"/>
          <w:szCs w:val="20"/>
        </w:rPr>
        <w:t>el</w:t>
      </w:r>
      <w:r w:rsidR="00BF4164" w:rsidRPr="00B13B0A">
        <w:rPr>
          <w:rFonts w:ascii="Times New Roman" w:hAnsi="Times New Roman" w:cs="Times New Roman"/>
          <w:color w:val="000000" w:themeColor="text1"/>
          <w:sz w:val="21"/>
          <w:szCs w:val="21"/>
        </w:rPr>
        <w:t>)</w:t>
      </w:r>
      <w:r w:rsidR="00C8483A" w:rsidRPr="00B13B0A">
        <w:rPr>
          <w:rFonts w:ascii="Times New Roman" w:hAnsi="Times New Roman" w:cs="Times New Roman"/>
          <w:color w:val="000000" w:themeColor="text1"/>
          <w:sz w:val="21"/>
          <w:szCs w:val="21"/>
        </w:rPr>
        <w:t>.</w:t>
      </w:r>
      <w:r w:rsidR="00C8483A" w:rsidRPr="00B13B0A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 </w:t>
      </w:r>
      <w:r w:rsidR="00524CBC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For </w:t>
      </w:r>
      <w:r w:rsidR="00B13B0A">
        <w:rPr>
          <w:rFonts w:ascii="Times New Roman" w:hAnsi="Times New Roman" w:cs="Times New Roman"/>
          <w:color w:val="000000" w:themeColor="text1"/>
          <w:sz w:val="21"/>
          <w:szCs w:val="20"/>
        </w:rPr>
        <w:t>(</w:t>
      </w:r>
      <w:r w:rsidR="00524CBC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>A</w:t>
      </w:r>
      <w:r w:rsidR="00B13B0A">
        <w:rPr>
          <w:rFonts w:ascii="Times New Roman" w:hAnsi="Times New Roman" w:cs="Times New Roman"/>
          <w:color w:val="000000" w:themeColor="text1"/>
          <w:sz w:val="21"/>
          <w:szCs w:val="20"/>
        </w:rPr>
        <w:t>)</w:t>
      </w:r>
      <w:r w:rsidR="00B13B0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and (</w:t>
      </w:r>
      <w:r w:rsidR="00524CBC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>B</w:t>
      </w:r>
      <w:r w:rsidR="00B13B0A">
        <w:rPr>
          <w:rFonts w:ascii="Times New Roman" w:hAnsi="Times New Roman" w:cs="Times New Roman"/>
          <w:color w:val="000000" w:themeColor="text1"/>
          <w:sz w:val="21"/>
          <w:szCs w:val="20"/>
        </w:rPr>
        <w:t>)</w:t>
      </w:r>
      <w:r w:rsidR="00524CBC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, </w:t>
      </w:r>
      <w:r w:rsidR="005170EB" w:rsidRPr="00B13B0A">
        <w:rPr>
          <w:rFonts w:ascii="Times New Roman" w:hAnsi="Times New Roman" w:cs="Times New Roman"/>
          <w:sz w:val="21"/>
          <w:szCs w:val="20"/>
        </w:rPr>
        <w:t>c</w:t>
      </w:r>
      <w:r w:rsidR="00C03EE2" w:rsidRPr="00247B5E">
        <w:rPr>
          <w:rFonts w:ascii="Times New Roman" w:hAnsi="Times New Roman" w:cs="Times New Roman"/>
          <w:sz w:val="21"/>
          <w:szCs w:val="20"/>
        </w:rPr>
        <w:t xml:space="preserve">onstructs were transformed </w:t>
      </w:r>
      <w:r w:rsidR="00C03EE2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into </w:t>
      </w:r>
      <w:r w:rsidR="00C03EE2" w:rsidRPr="00247B5E">
        <w:rPr>
          <w:rFonts w:ascii="Times New Roman" w:hAnsi="Times New Roman" w:cs="Times New Roman"/>
          <w:i/>
          <w:color w:val="000000" w:themeColor="text1"/>
          <w:sz w:val="21"/>
          <w:szCs w:val="20"/>
        </w:rPr>
        <w:t>E</w:t>
      </w:r>
      <w:r w:rsidR="00CB05FE" w:rsidRPr="00B13B0A">
        <w:rPr>
          <w:rFonts w:ascii="Times New Roman" w:hAnsi="Times New Roman" w:cs="Times New Roman"/>
          <w:i/>
          <w:color w:val="000000" w:themeColor="text1"/>
          <w:sz w:val="21"/>
          <w:szCs w:val="20"/>
        </w:rPr>
        <w:t>.</w:t>
      </w:r>
      <w:r w:rsidR="00C03EE2" w:rsidRPr="00B13B0A">
        <w:rPr>
          <w:rFonts w:ascii="Times New Roman" w:hAnsi="Times New Roman" w:cs="Times New Roman"/>
          <w:i/>
          <w:color w:val="000000" w:themeColor="text1"/>
          <w:sz w:val="21"/>
          <w:szCs w:val="20"/>
        </w:rPr>
        <w:t xml:space="preserve"> coli </w:t>
      </w:r>
      <w:r w:rsidR="00C03EE2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BL21(DE3) cells, which were cultured in </w:t>
      </w:r>
      <w:r w:rsidR="006F62EF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>500</w:t>
      </w:r>
      <w:r w:rsidR="00C03EE2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</w:t>
      </w:r>
      <w:r w:rsidR="006F62EF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>ml</w:t>
      </w:r>
      <w:r w:rsidR="00C03EE2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LB medium containing 50 μg/ml kanamycin at 37°C for 3 h </w:t>
      </w:r>
      <w:r w:rsidR="00C03EE2" w:rsidRPr="00373ED5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to an OD</w:t>
      </w:r>
      <w:r w:rsidR="00C03EE2" w:rsidRPr="00373ED5">
        <w:rPr>
          <w:rFonts w:ascii="Times New Roman" w:hAnsi="Times New Roman" w:cs="Times New Roman" w:hint="eastAsia"/>
          <w:color w:val="000000" w:themeColor="text1"/>
          <w:sz w:val="21"/>
          <w:szCs w:val="21"/>
          <w:vertAlign w:val="subscript"/>
        </w:rPr>
        <w:t>600</w:t>
      </w:r>
      <w:r w:rsidR="00C03EE2" w:rsidRPr="00373ED5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of 0.6</w:t>
      </w:r>
      <w:r w:rsidR="00C03EE2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>–</w:t>
      </w:r>
      <w:r w:rsidR="00C03EE2" w:rsidRPr="00373ED5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0.7</w:t>
      </w:r>
      <w:r w:rsidR="00C03EE2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, </w:t>
      </w:r>
      <w:r w:rsidR="00C03EE2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and then induced with 0.1 mM IPTG for 18 h at 12°C. The cells were harvested and resuspended, then lysed by ultrasonication. Supernatant was collected after centrifugation and </w:t>
      </w:r>
      <w:r w:rsidR="00C03EE2" w:rsidRPr="00B13B0A">
        <w:rPr>
          <w:rFonts w:ascii="Times New Roman" w:hAnsi="Times New Roman" w:cs="Times New Roman"/>
          <w:color w:val="000000" w:themeColor="text1"/>
          <w:sz w:val="21"/>
          <w:szCs w:val="20"/>
          <w:shd w:val="clear" w:color="auto" w:fill="FFFFFF"/>
        </w:rPr>
        <w:t xml:space="preserve">filtrated with 0.45-μm filter. The filtered supernatant was </w:t>
      </w:r>
      <w:r w:rsidR="00C03EE2" w:rsidRPr="0038204D">
        <w:rPr>
          <w:rFonts w:ascii="Times New Roman" w:hAnsi="Times New Roman" w:cs="Times New Roman"/>
          <w:color w:val="000000" w:themeColor="text1"/>
          <w:sz w:val="21"/>
          <w:szCs w:val="20"/>
        </w:rPr>
        <w:t>loaded onto a Ni-NTA</w:t>
      </w:r>
      <w:r w:rsidR="00C03EE2" w:rsidRPr="002B4615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agarose column.</w:t>
      </w:r>
      <w:r w:rsidR="00464823" w:rsidRPr="002B4615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The column was washed</w:t>
      </w:r>
      <w:r w:rsidR="00173A3B" w:rsidRPr="002B4615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with </w:t>
      </w:r>
      <w:r w:rsidR="00CE2C05" w:rsidRPr="002B4615">
        <w:rPr>
          <w:rFonts w:ascii="Times New Roman" w:hAnsi="Times New Roman" w:cs="Times New Roman"/>
          <w:color w:val="000000"/>
          <w:sz w:val="21"/>
          <w:szCs w:val="20"/>
        </w:rPr>
        <w:t xml:space="preserve">10 volumes of </w:t>
      </w:r>
      <w:r w:rsidR="00CE2C05" w:rsidRPr="002B4615">
        <w:rPr>
          <w:rFonts w:ascii="Times New Roman" w:hAnsi="Times New Roman" w:cs="Times New Roman"/>
          <w:sz w:val="21"/>
          <w:szCs w:val="20"/>
        </w:rPr>
        <w:t xml:space="preserve">elution buffer (20 mM </w:t>
      </w:r>
      <w:r w:rsidR="00CE2C05" w:rsidRPr="002B4615">
        <w:rPr>
          <w:rFonts w:ascii="Times New Roman" w:hAnsi="Times New Roman" w:cs="Times New Roman"/>
          <w:sz w:val="21"/>
          <w:szCs w:val="20"/>
        </w:rPr>
        <w:lastRenderedPageBreak/>
        <w:t>Tris-HCl pH 7.5</w:t>
      </w:r>
      <w:r w:rsidR="002B4615">
        <w:rPr>
          <w:rFonts w:ascii="Times New Roman" w:hAnsi="Times New Roman" w:cs="Times New Roman"/>
          <w:sz w:val="21"/>
          <w:szCs w:val="20"/>
        </w:rPr>
        <w:t xml:space="preserve"> and</w:t>
      </w:r>
      <w:r w:rsidR="002B4615" w:rsidRPr="002B4615">
        <w:rPr>
          <w:rFonts w:ascii="Times New Roman" w:hAnsi="Times New Roman" w:cs="Times New Roman"/>
          <w:sz w:val="21"/>
          <w:szCs w:val="20"/>
        </w:rPr>
        <w:t xml:space="preserve"> </w:t>
      </w:r>
      <w:r w:rsidR="00CE2C05" w:rsidRPr="002B4615">
        <w:rPr>
          <w:rFonts w:ascii="Times New Roman" w:hAnsi="Times New Roman" w:cs="Times New Roman"/>
          <w:sz w:val="21"/>
          <w:szCs w:val="20"/>
        </w:rPr>
        <w:t>300 mM NaCl)</w:t>
      </w:r>
      <w:r w:rsidR="00173A3B" w:rsidRPr="002B4615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and protein eluted by gradient imidazole solution. Samples collected at each step were analysis by SDS-PAGE.</w:t>
      </w:r>
      <w:r w:rsidR="00C03EE2" w:rsidRPr="00E73111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 </w:t>
      </w:r>
      <w:r w:rsidR="00981411" w:rsidRPr="00E73111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>(</w:t>
      </w:r>
      <w:r w:rsidR="00325C68" w:rsidRPr="00E73111">
        <w:rPr>
          <w:rFonts w:ascii="Times New Roman" w:hAnsi="Times New Roman" w:cs="Times New Roman"/>
          <w:b/>
          <w:bCs/>
          <w:color w:val="000000" w:themeColor="text1"/>
          <w:kern w:val="24"/>
          <w:sz w:val="21"/>
          <w:szCs w:val="20"/>
        </w:rPr>
        <w:t>C</w:t>
      </w:r>
      <w:r w:rsidR="00981411" w:rsidRPr="00B20E39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>)</w:t>
      </w:r>
      <w:r w:rsidR="00C8483A" w:rsidRPr="00B20E39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 </w:t>
      </w:r>
      <w:r w:rsidR="00C03EE2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GajB </w:t>
      </w:r>
      <w:r w:rsidR="002B7EEC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binds </w:t>
      </w:r>
      <w:r w:rsidR="00C8483A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GajA </w:t>
      </w:r>
      <w:r w:rsidR="00C8483A" w:rsidRPr="00247B5E">
        <w:rPr>
          <w:rFonts w:ascii="Times New Roman" w:hAnsi="Times New Roman" w:cs="Times New Roman"/>
          <w:i/>
          <w:iCs/>
          <w:color w:val="000000" w:themeColor="text1"/>
          <w:sz w:val="21"/>
          <w:szCs w:val="20"/>
        </w:rPr>
        <w:t>in vitro</w:t>
      </w:r>
      <w:r w:rsidR="00C03EE2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. The predicted coding sequence</w:t>
      </w:r>
      <w:r w:rsidR="002B7EEC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s</w:t>
      </w:r>
      <w:r w:rsidR="00C03EE2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for </w:t>
      </w:r>
      <w:r w:rsidR="009315CF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non-tagged </w:t>
      </w:r>
      <w:r w:rsidR="00C03EE2" w:rsidRPr="00247B5E">
        <w:rPr>
          <w:rFonts w:ascii="Times New Roman" w:hAnsi="Times New Roman" w:cs="Times New Roman"/>
          <w:bCs/>
          <w:color w:val="000000" w:themeColor="text1"/>
          <w:kern w:val="24"/>
          <w:sz w:val="21"/>
          <w:szCs w:val="20"/>
        </w:rPr>
        <w:t xml:space="preserve">GajB and </w:t>
      </w:r>
      <w:r w:rsidR="009315CF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His-tagged </w:t>
      </w:r>
      <w:r w:rsidR="00C03EE2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GajA were cloned into pET28a vectors</w:t>
      </w:r>
      <w:r w:rsidR="009039FB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and </w:t>
      </w:r>
      <w:r w:rsidR="00173A3B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individually expressed</w:t>
      </w:r>
      <w:r w:rsidR="00BF4164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</w:t>
      </w:r>
      <w:r w:rsidR="00BF4164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>(</w:t>
      </w:r>
      <w:r w:rsidR="00BF4164" w:rsidRPr="00247B5E">
        <w:rPr>
          <w:rFonts w:ascii="Times New Roman" w:hAnsi="Times New Roman" w:cs="Times New Roman"/>
          <w:sz w:val="21"/>
          <w:szCs w:val="20"/>
        </w:rPr>
        <w:t xml:space="preserve">as shown </w:t>
      </w:r>
      <w:r w:rsidR="00635FA7">
        <w:rPr>
          <w:rFonts w:ascii="Times New Roman" w:hAnsi="Times New Roman" w:cs="Times New Roman"/>
          <w:sz w:val="21"/>
          <w:szCs w:val="20"/>
        </w:rPr>
        <w:t>on</w:t>
      </w:r>
      <w:r w:rsidR="00BF4164" w:rsidRPr="00247B5E">
        <w:rPr>
          <w:rFonts w:ascii="Times New Roman" w:hAnsi="Times New Roman" w:cs="Times New Roman"/>
          <w:sz w:val="21"/>
          <w:szCs w:val="20"/>
        </w:rPr>
        <w:t xml:space="preserve"> the left of </w:t>
      </w:r>
      <w:r w:rsidR="00450DED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373ED5" w:rsidRPr="00247B5E">
        <w:rPr>
          <w:rFonts w:ascii="Times New Roman" w:hAnsi="Times New Roman" w:cs="Times New Roman"/>
          <w:sz w:val="21"/>
          <w:szCs w:val="20"/>
        </w:rPr>
        <w:t>g</w:t>
      </w:r>
      <w:r w:rsidR="00635FA7">
        <w:rPr>
          <w:rFonts w:ascii="Times New Roman" w:hAnsi="Times New Roman" w:cs="Times New Roman"/>
          <w:sz w:val="21"/>
          <w:szCs w:val="20"/>
        </w:rPr>
        <w:t>el</w:t>
      </w:r>
      <w:r w:rsidR="00BF4164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>)</w:t>
      </w:r>
      <w:r w:rsidR="00C03EE2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.</w:t>
      </w:r>
      <w:r w:rsidR="009039FB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</w:t>
      </w:r>
      <w:r w:rsidR="009039FB" w:rsidRPr="00247B5E">
        <w:rPr>
          <w:rFonts w:ascii="Times New Roman" w:hAnsi="Times New Roman" w:cs="Times New Roman"/>
          <w:color w:val="000000" w:themeColor="text1"/>
          <w:sz w:val="21"/>
          <w:szCs w:val="20"/>
          <w:shd w:val="clear" w:color="auto" w:fill="FFFFFF"/>
        </w:rPr>
        <w:t xml:space="preserve">The filtered supernatants were </w:t>
      </w:r>
      <w:r w:rsidR="00173A3B" w:rsidRPr="00247B5E">
        <w:rPr>
          <w:rFonts w:ascii="Times New Roman" w:hAnsi="Times New Roman" w:cs="Times New Roman"/>
          <w:color w:val="000000" w:themeColor="text1"/>
          <w:sz w:val="21"/>
          <w:szCs w:val="20"/>
          <w:shd w:val="clear" w:color="auto" w:fill="FFFFFF"/>
        </w:rPr>
        <w:t xml:space="preserve">then </w:t>
      </w:r>
      <w:r w:rsidR="009039FB" w:rsidRPr="00247B5E">
        <w:rPr>
          <w:rFonts w:ascii="Times New Roman" w:hAnsi="Times New Roman" w:cs="Times New Roman"/>
          <w:color w:val="000000" w:themeColor="text1"/>
          <w:sz w:val="21"/>
          <w:szCs w:val="20"/>
          <w:shd w:val="clear" w:color="auto" w:fill="FFFFFF"/>
        </w:rPr>
        <w:t xml:space="preserve">mixed before </w:t>
      </w:r>
      <w:r w:rsidR="009039FB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loading onto a Ni-NTA agarose column</w:t>
      </w:r>
      <w:r w:rsidR="00173A3B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and proteins purified and analyzed as above</w:t>
      </w:r>
      <w:r w:rsidR="009039FB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. For </w:t>
      </w:r>
      <w:r w:rsidR="009039FB" w:rsidRPr="007B7BD0">
        <w:rPr>
          <w:rFonts w:ascii="Times New Roman" w:hAnsi="Times New Roman" w:cs="Times New Roman"/>
          <w:b/>
          <w:color w:val="000000" w:themeColor="text1"/>
          <w:sz w:val="21"/>
          <w:szCs w:val="20"/>
        </w:rPr>
        <w:t>A</w:t>
      </w:r>
      <w:r w:rsidR="00CB05FE" w:rsidRPr="00247B5E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–</w:t>
      </w:r>
      <w:r w:rsidR="009039FB" w:rsidRPr="007B7BD0">
        <w:rPr>
          <w:rFonts w:ascii="Times New Roman" w:hAnsi="Times New Roman" w:cs="Times New Roman"/>
          <w:b/>
          <w:color w:val="000000" w:themeColor="text1"/>
          <w:sz w:val="21"/>
          <w:szCs w:val="20"/>
        </w:rPr>
        <w:t>C</w:t>
      </w:r>
      <w:r w:rsidR="009039FB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, </w:t>
      </w:r>
      <w:r w:rsidR="00A72CA2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GajA was indicated by </w:t>
      </w:r>
      <w:r w:rsidR="00173A3B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a </w:t>
      </w:r>
      <w:r w:rsidR="00A72CA2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black arrow and GajB was indicated by </w:t>
      </w:r>
      <w:r w:rsidR="00173A3B" w:rsidRPr="00B13B0A">
        <w:rPr>
          <w:rFonts w:ascii="Times New Roman" w:hAnsi="Times New Roman" w:cs="Times New Roman"/>
          <w:color w:val="000000" w:themeColor="text1"/>
          <w:sz w:val="21"/>
          <w:szCs w:val="20"/>
        </w:rPr>
        <w:t>a</w:t>
      </w:r>
      <w:r w:rsidR="00173A3B" w:rsidRPr="0038204D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 </w:t>
      </w:r>
      <w:r w:rsidR="00A72CA2" w:rsidRPr="002B4615">
        <w:rPr>
          <w:rFonts w:ascii="Times New Roman" w:hAnsi="Times New Roman" w:cs="Times New Roman"/>
          <w:color w:val="000000" w:themeColor="text1"/>
          <w:sz w:val="21"/>
          <w:szCs w:val="20"/>
        </w:rPr>
        <w:t>red arrow.</w:t>
      </w:r>
    </w:p>
    <w:p w14:paraId="1F37F882" w14:textId="1C6A6E50" w:rsidR="00C1204E" w:rsidRPr="002B4615" w:rsidRDefault="00C1204E">
      <w:pPr>
        <w:rPr>
          <w:rFonts w:ascii="Times New Roman" w:hAnsi="Times New Roman" w:cs="Times New Roman"/>
          <w:sz w:val="21"/>
          <w:szCs w:val="20"/>
        </w:rPr>
      </w:pPr>
      <w:r w:rsidRPr="002B4615">
        <w:rPr>
          <w:rFonts w:ascii="Times New Roman" w:hAnsi="Times New Roman" w:cs="Times New Roman"/>
          <w:sz w:val="21"/>
          <w:szCs w:val="20"/>
        </w:rPr>
        <w:br w:type="page"/>
      </w:r>
    </w:p>
    <w:p w14:paraId="414555C3" w14:textId="7FCEA116" w:rsidR="00241CB8" w:rsidRPr="00247B5E" w:rsidRDefault="006D23FF" w:rsidP="00C510D3">
      <w:pPr>
        <w:spacing w:line="480" w:lineRule="auto"/>
        <w:jc w:val="center"/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noProof/>
          <w:sz w:val="21"/>
          <w:szCs w:val="20"/>
        </w:rPr>
        <w:lastRenderedPageBreak/>
        <w:drawing>
          <wp:inline distT="0" distB="0" distL="0" distR="0" wp14:anchorId="3AAD05AA" wp14:editId="1FA61525">
            <wp:extent cx="5078844" cy="2105025"/>
            <wp:effectExtent l="19050" t="19050" r="2667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5232" cy="210767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31FA54B" w14:textId="1DE57CDC" w:rsidR="00256F00" w:rsidRPr="00E73111" w:rsidRDefault="008F6F8E" w:rsidP="00A17C27">
      <w:pPr>
        <w:spacing w:line="480" w:lineRule="auto"/>
        <w:jc w:val="both"/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9B1AB7" w:rsidRPr="00B13B0A">
        <w:rPr>
          <w:rFonts w:ascii="Times New Roman" w:hAnsi="Times New Roman" w:cs="Times New Roman"/>
          <w:b/>
          <w:sz w:val="21"/>
          <w:szCs w:val="20"/>
        </w:rPr>
        <w:t>S</w:t>
      </w:r>
      <w:r w:rsidR="002B5EF1">
        <w:rPr>
          <w:rFonts w:ascii="Times New Roman" w:hAnsi="Times New Roman" w:cs="Times New Roman"/>
          <w:b/>
          <w:sz w:val="21"/>
          <w:szCs w:val="20"/>
        </w:rPr>
        <w:t>8</w:t>
      </w:r>
      <w:r w:rsidRPr="00B13B0A">
        <w:rPr>
          <w:rFonts w:ascii="Times New Roman" w:hAnsi="Times New Roman" w:cs="Times New Roman"/>
          <w:b/>
          <w:sz w:val="21"/>
          <w:szCs w:val="20"/>
        </w:rPr>
        <w:t>.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256F00" w:rsidRPr="0038204D">
        <w:rPr>
          <w:rFonts w:ascii="Times New Roman" w:hAnsi="Times New Roman" w:cs="Times New Roman"/>
          <w:sz w:val="21"/>
          <w:szCs w:val="20"/>
        </w:rPr>
        <w:t xml:space="preserve">The </w:t>
      </w:r>
      <w:r w:rsidR="00256F00" w:rsidRPr="0038204D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m</w:t>
      </w:r>
      <w:r w:rsidR="009039FB" w:rsidRPr="0038204D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ass spectrometry results </w:t>
      </w:r>
      <w:r w:rsidR="00256F00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of </w:t>
      </w:r>
      <w:r w:rsidR="00256F00" w:rsidRPr="00E73111">
        <w:rPr>
          <w:rFonts w:ascii="Times New Roman" w:hAnsi="Times New Roman" w:cs="Times New Roman"/>
          <w:sz w:val="21"/>
          <w:szCs w:val="21"/>
        </w:rPr>
        <w:t>GajB</w:t>
      </w:r>
      <w:r w:rsidR="00256F00" w:rsidRPr="00E73111">
        <w:rPr>
          <w:rFonts w:ascii="Times New Roman" w:hAnsi="Times New Roman" w:cs="Times New Roman"/>
          <w:sz w:val="21"/>
          <w:szCs w:val="20"/>
        </w:rPr>
        <w:t>ʹ</w:t>
      </w:r>
      <w:r w:rsidR="00470226" w:rsidRPr="00E73111">
        <w:rPr>
          <w:rFonts w:ascii="Times New Roman" w:hAnsi="Times New Roman" w:cs="Times New Roman"/>
          <w:sz w:val="21"/>
          <w:szCs w:val="20"/>
        </w:rPr>
        <w:t xml:space="preserve"> extracted from SDS-PAGE gel</w:t>
      </w:r>
      <w:r w:rsidR="00256F00" w:rsidRPr="00B20E39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. In total,</w:t>
      </w:r>
      <w:r w:rsidR="00256F00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the coverage was 74.7%</w:t>
      </w:r>
      <w:r w:rsidR="002600F8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to </w:t>
      </w:r>
      <w:r w:rsidR="00470226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the predicted sequence of </w:t>
      </w:r>
      <w:r w:rsidR="002600F8" w:rsidRPr="00247B5E">
        <w:rPr>
          <w:rFonts w:ascii="Times New Roman" w:hAnsi="Times New Roman" w:cs="Times New Roman"/>
          <w:sz w:val="21"/>
          <w:szCs w:val="21"/>
        </w:rPr>
        <w:t>GajB</w:t>
      </w:r>
      <w:r w:rsidR="00256F00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. The sequence is shown in green with a confidence of 95% or more. The reliability of yellow is 50-95% (for reference), the reliability of red is 0-50% (untrustworthy), and the reliability of gray is considered completely untrustworthy</w:t>
      </w:r>
      <w:r w:rsidR="00256F00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.</w:t>
      </w:r>
      <w:r w:rsidR="00C86591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454C70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According to the </w:t>
      </w:r>
      <w:r w:rsidR="00EA5046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results</w:t>
      </w:r>
      <w:r w:rsidR="00454C70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, </w:t>
      </w:r>
      <w:r w:rsidR="00EA5046" w:rsidRPr="00B13B0A">
        <w:rPr>
          <w:rFonts w:ascii="Times New Roman" w:hAnsi="Times New Roman" w:cs="Times New Roman"/>
          <w:sz w:val="21"/>
          <w:szCs w:val="21"/>
        </w:rPr>
        <w:t>GajB</w:t>
      </w:r>
      <w:r w:rsidR="00EA5046" w:rsidRPr="0038204D">
        <w:rPr>
          <w:rFonts w:ascii="Times New Roman" w:hAnsi="Times New Roman" w:cs="Times New Roman"/>
          <w:sz w:val="21"/>
          <w:szCs w:val="20"/>
        </w:rPr>
        <w:t>ʹ</w:t>
      </w:r>
      <w:r w:rsidR="00454C70" w:rsidRPr="0038204D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is basically the same as </w:t>
      </w:r>
      <w:r w:rsidR="00EA5046" w:rsidRPr="0038204D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Gaj</w:t>
      </w:r>
      <w:r w:rsidR="00454C70" w:rsidRPr="0038204D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B.</w:t>
      </w:r>
    </w:p>
    <w:p w14:paraId="66A6A6A2" w14:textId="79212E29" w:rsidR="00252E56" w:rsidRPr="00E73111" w:rsidRDefault="00252E56">
      <w:pPr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</w:pPr>
      <w:r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br w:type="page"/>
      </w:r>
    </w:p>
    <w:p w14:paraId="779BF905" w14:textId="0EB55CD5" w:rsidR="00296ACE" w:rsidRPr="0038204D" w:rsidRDefault="00B13B0A" w:rsidP="00296ACE">
      <w:pPr>
        <w:spacing w:line="480" w:lineRule="auto"/>
        <w:jc w:val="center"/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B4AF5AB" wp14:editId="61237F49">
            <wp:extent cx="4712335" cy="1725489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18269" cy="172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4BED9" w14:textId="5BBE2587" w:rsidR="00296ACE" w:rsidRPr="00247B5E" w:rsidRDefault="00296ACE" w:rsidP="00296ACE">
      <w:pPr>
        <w:spacing w:line="480" w:lineRule="auto"/>
        <w:jc w:val="both"/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9B1AB7" w:rsidRPr="00B13B0A">
        <w:rPr>
          <w:rFonts w:ascii="Times New Roman" w:hAnsi="Times New Roman" w:cs="Times New Roman"/>
          <w:b/>
          <w:sz w:val="21"/>
          <w:szCs w:val="20"/>
        </w:rPr>
        <w:t>S</w:t>
      </w:r>
      <w:r w:rsidR="002B5EF1">
        <w:rPr>
          <w:rFonts w:ascii="Times New Roman" w:hAnsi="Times New Roman" w:cs="Times New Roman"/>
          <w:b/>
          <w:sz w:val="21"/>
          <w:szCs w:val="20"/>
        </w:rPr>
        <w:t>9</w:t>
      </w:r>
      <w:r w:rsidRPr="00B13B0A">
        <w:rPr>
          <w:rFonts w:ascii="Times New Roman" w:hAnsi="Times New Roman" w:cs="Times New Roman"/>
          <w:b/>
          <w:sz w:val="21"/>
          <w:szCs w:val="20"/>
        </w:rPr>
        <w:t xml:space="preserve">. </w:t>
      </w:r>
      <w:r w:rsidR="00006307" w:rsidRPr="00B13B0A">
        <w:rPr>
          <w:rFonts w:ascii="Times New Roman" w:hAnsi="Times New Roman" w:cs="Times New Roman"/>
          <w:sz w:val="21"/>
          <w:szCs w:val="20"/>
        </w:rPr>
        <w:t>Schematic showing</w:t>
      </w:r>
      <w:r w:rsidR="00006307" w:rsidRPr="00B13B0A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Pr="00B13B0A">
        <w:rPr>
          <w:rFonts w:ascii="Times New Roman" w:hAnsi="Times New Roman" w:cs="Times New Roman"/>
          <w:sz w:val="21"/>
          <w:szCs w:val="20"/>
        </w:rPr>
        <w:t>mutation</w:t>
      </w:r>
      <w:r w:rsidR="00006307" w:rsidRPr="00B13B0A">
        <w:rPr>
          <w:rFonts w:ascii="Times New Roman" w:hAnsi="Times New Roman" w:cs="Times New Roman"/>
          <w:sz w:val="21"/>
          <w:szCs w:val="20"/>
        </w:rPr>
        <w:t>s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006307" w:rsidRPr="00B13B0A">
        <w:rPr>
          <w:rFonts w:ascii="Times New Roman" w:hAnsi="Times New Roman" w:cs="Times New Roman"/>
          <w:sz w:val="21"/>
          <w:szCs w:val="20"/>
        </w:rPr>
        <w:t xml:space="preserve">in </w:t>
      </w:r>
      <w:r w:rsidRPr="00B13B0A">
        <w:rPr>
          <w:rFonts w:ascii="Times New Roman" w:hAnsi="Times New Roman" w:cs="Times New Roman"/>
          <w:sz w:val="21"/>
          <w:szCs w:val="20"/>
        </w:rPr>
        <w:t>GajAB</w:t>
      </w:r>
      <w:r w:rsidR="00006307" w:rsidRPr="00B13B0A">
        <w:rPr>
          <w:rFonts w:ascii="Times New Roman" w:hAnsi="Times New Roman" w:cs="Times New Roman"/>
          <w:sz w:val="21"/>
          <w:szCs w:val="20"/>
        </w:rPr>
        <w:t>-GCG and GajAB-rbsATC</w:t>
      </w:r>
      <w:r w:rsidRPr="0038204D">
        <w:rPr>
          <w:rFonts w:ascii="Times New Roman" w:hAnsi="Times New Roman" w:cs="Times New Roman"/>
          <w:sz w:val="21"/>
          <w:szCs w:val="20"/>
        </w:rPr>
        <w:t xml:space="preserve"> mutants. (</w:t>
      </w:r>
      <w:r w:rsidRPr="0038204D">
        <w:rPr>
          <w:rFonts w:ascii="Times New Roman" w:hAnsi="Times New Roman" w:cs="Times New Roman"/>
          <w:b/>
          <w:sz w:val="21"/>
          <w:szCs w:val="20"/>
        </w:rPr>
        <w:t>A</w:t>
      </w:r>
      <w:r w:rsidRPr="0038204D">
        <w:rPr>
          <w:rFonts w:ascii="Times New Roman" w:hAnsi="Times New Roman" w:cs="Times New Roman"/>
          <w:sz w:val="21"/>
          <w:szCs w:val="20"/>
        </w:rPr>
        <w:t xml:space="preserve">) </w:t>
      </w:r>
      <w:r w:rsidR="00946D1A" w:rsidRPr="00E73111">
        <w:rPr>
          <w:rFonts w:ascii="Times New Roman" w:hAnsi="Times New Roman" w:cs="Times New Roman"/>
          <w:sz w:val="21"/>
          <w:szCs w:val="20"/>
        </w:rPr>
        <w:t xml:space="preserve">A T-to-C </w:t>
      </w:r>
      <w:r w:rsidRPr="00B20E39">
        <w:rPr>
          <w:rFonts w:ascii="Times New Roman" w:hAnsi="Times New Roman" w:cs="Times New Roman"/>
          <w:sz w:val="21"/>
          <w:szCs w:val="20"/>
        </w:rPr>
        <w:t xml:space="preserve">mutation </w:t>
      </w:r>
      <w:r w:rsidR="00946D1A" w:rsidRPr="00B20E39">
        <w:rPr>
          <w:rFonts w:ascii="Times New Roman" w:hAnsi="Times New Roman" w:cs="Times New Roman"/>
          <w:sz w:val="21"/>
          <w:szCs w:val="20"/>
        </w:rPr>
        <w:t>to alter the initiation codon of GajB</w:t>
      </w:r>
      <w:r w:rsidR="00946D1A" w:rsidRPr="00247B5E">
        <w:rPr>
          <w:rFonts w:ascii="Times New Roman" w:hAnsi="Times New Roman" w:cs="Times New Roman"/>
          <w:sz w:val="21"/>
          <w:szCs w:val="20"/>
        </w:rPr>
        <w:t>ʹ in</w:t>
      </w:r>
      <w:r w:rsidRPr="00247B5E">
        <w:rPr>
          <w:rFonts w:ascii="Times New Roman" w:hAnsi="Times New Roman" w:cs="Times New Roman"/>
          <w:sz w:val="21"/>
          <w:szCs w:val="20"/>
        </w:rPr>
        <w:t xml:space="preserve"> GajAB-GCG mutant</w:t>
      </w:r>
      <w:r w:rsidR="00373ED5">
        <w:rPr>
          <w:rFonts w:ascii="Times New Roman" w:hAnsi="Times New Roman" w:cs="Times New Roman"/>
          <w:sz w:val="21"/>
          <w:szCs w:val="20"/>
        </w:rPr>
        <w:t xml:space="preserve"> </w:t>
      </w:r>
      <w:r w:rsidR="00373ED5" w:rsidRPr="00373ED5">
        <w:rPr>
          <w:rFonts w:ascii="Times New Roman" w:hAnsi="Times New Roman" w:cs="Times New Roman"/>
          <w:sz w:val="21"/>
          <w:szCs w:val="20"/>
        </w:rPr>
        <w:t>(shown as red font)</w:t>
      </w:r>
      <w:r w:rsidRPr="00247B5E">
        <w:rPr>
          <w:rFonts w:ascii="Times New Roman" w:hAnsi="Times New Roman" w:cs="Times New Roman"/>
          <w:sz w:val="21"/>
          <w:szCs w:val="20"/>
        </w:rPr>
        <w:t xml:space="preserve">. The initiation </w:t>
      </w:r>
      <w:r w:rsidR="00946D1A" w:rsidRPr="00247B5E">
        <w:rPr>
          <w:rFonts w:ascii="Times New Roman" w:hAnsi="Times New Roman" w:cs="Times New Roman"/>
          <w:sz w:val="21"/>
          <w:szCs w:val="20"/>
        </w:rPr>
        <w:t xml:space="preserve">codon GTG </w:t>
      </w:r>
      <w:r w:rsidRPr="00247B5E">
        <w:rPr>
          <w:rFonts w:ascii="Times New Roman" w:hAnsi="Times New Roman" w:cs="Times New Roman"/>
          <w:sz w:val="21"/>
          <w:szCs w:val="20"/>
        </w:rPr>
        <w:t xml:space="preserve">of GajBʹ </w:t>
      </w:r>
      <w:r w:rsidR="005C0612" w:rsidRPr="00247B5E">
        <w:rPr>
          <w:rFonts w:ascii="Times New Roman" w:hAnsi="Times New Roman" w:cs="Times New Roman"/>
          <w:sz w:val="21"/>
          <w:szCs w:val="20"/>
        </w:rPr>
        <w:t xml:space="preserve">is </w:t>
      </w:r>
      <w:r w:rsidRPr="00247B5E">
        <w:rPr>
          <w:rFonts w:ascii="Times New Roman" w:hAnsi="Times New Roman" w:cs="Times New Roman"/>
          <w:sz w:val="21"/>
          <w:szCs w:val="20"/>
        </w:rPr>
        <w:t xml:space="preserve">marked by </w:t>
      </w:r>
      <w:r w:rsidR="00946D1A" w:rsidRPr="00247B5E">
        <w:rPr>
          <w:rFonts w:ascii="Times New Roman" w:hAnsi="Times New Roman" w:cs="Times New Roman"/>
          <w:sz w:val="21"/>
          <w:szCs w:val="20"/>
        </w:rPr>
        <w:t xml:space="preserve">a </w:t>
      </w:r>
      <w:r w:rsidRPr="00247B5E">
        <w:rPr>
          <w:rFonts w:ascii="Times New Roman" w:hAnsi="Times New Roman" w:cs="Times New Roman"/>
          <w:sz w:val="21"/>
          <w:szCs w:val="20"/>
        </w:rPr>
        <w:t xml:space="preserve">red arrow. The initiation </w:t>
      </w:r>
      <w:r w:rsidR="00946D1A" w:rsidRPr="00247B5E">
        <w:rPr>
          <w:rFonts w:ascii="Times New Roman" w:hAnsi="Times New Roman" w:cs="Times New Roman"/>
          <w:sz w:val="21"/>
          <w:szCs w:val="20"/>
        </w:rPr>
        <w:t xml:space="preserve">codon ATG </w:t>
      </w:r>
      <w:r w:rsidRPr="00247B5E">
        <w:rPr>
          <w:rFonts w:ascii="Times New Roman" w:hAnsi="Times New Roman" w:cs="Times New Roman"/>
          <w:sz w:val="21"/>
          <w:szCs w:val="20"/>
        </w:rPr>
        <w:t xml:space="preserve">of GajB and </w:t>
      </w:r>
      <w:r w:rsidR="00946D1A" w:rsidRPr="00247B5E">
        <w:rPr>
          <w:rFonts w:ascii="Times New Roman" w:hAnsi="Times New Roman" w:cs="Times New Roman"/>
          <w:sz w:val="21"/>
          <w:szCs w:val="20"/>
        </w:rPr>
        <w:t>stop codon</w:t>
      </w:r>
      <w:r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946D1A" w:rsidRPr="00247B5E">
        <w:rPr>
          <w:rFonts w:ascii="Times New Roman" w:hAnsi="Times New Roman" w:cs="Times New Roman"/>
          <w:sz w:val="21"/>
          <w:szCs w:val="20"/>
        </w:rPr>
        <w:t xml:space="preserve">TGA </w:t>
      </w:r>
      <w:r w:rsidRPr="00247B5E">
        <w:rPr>
          <w:rFonts w:ascii="Times New Roman" w:hAnsi="Times New Roman" w:cs="Times New Roman"/>
          <w:sz w:val="21"/>
          <w:szCs w:val="20"/>
        </w:rPr>
        <w:t xml:space="preserve">of GajA </w:t>
      </w:r>
      <w:r w:rsidR="005C0612" w:rsidRPr="00247B5E">
        <w:rPr>
          <w:rFonts w:ascii="Times New Roman" w:hAnsi="Times New Roman" w:cs="Times New Roman"/>
          <w:sz w:val="21"/>
          <w:szCs w:val="20"/>
        </w:rPr>
        <w:t xml:space="preserve">are </w:t>
      </w:r>
      <w:r w:rsidRPr="00247B5E">
        <w:rPr>
          <w:rFonts w:ascii="Times New Roman" w:hAnsi="Times New Roman" w:cs="Times New Roman"/>
          <w:sz w:val="21"/>
          <w:szCs w:val="20"/>
        </w:rPr>
        <w:t>marked by black arrow</w:t>
      </w:r>
      <w:r w:rsidR="00946D1A" w:rsidRPr="00247B5E">
        <w:rPr>
          <w:rFonts w:ascii="Times New Roman" w:hAnsi="Times New Roman" w:cs="Times New Roman"/>
          <w:sz w:val="21"/>
          <w:szCs w:val="20"/>
        </w:rPr>
        <w:t>s</w:t>
      </w:r>
      <w:r w:rsidRPr="00247B5E">
        <w:rPr>
          <w:rFonts w:ascii="Times New Roman" w:hAnsi="Times New Roman" w:cs="Times New Roman"/>
          <w:sz w:val="21"/>
          <w:szCs w:val="20"/>
        </w:rPr>
        <w:t>. (</w:t>
      </w:r>
      <w:r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Pr="00B13B0A">
        <w:rPr>
          <w:rFonts w:ascii="Times New Roman" w:hAnsi="Times New Roman" w:cs="Times New Roman"/>
          <w:sz w:val="21"/>
          <w:szCs w:val="20"/>
        </w:rPr>
        <w:t xml:space="preserve">) </w:t>
      </w:r>
      <w:r w:rsidR="003A3FC5" w:rsidRPr="00B13B0A">
        <w:rPr>
          <w:rFonts w:ascii="Times New Roman" w:hAnsi="Times New Roman" w:cs="Times New Roman"/>
          <w:sz w:val="21"/>
          <w:szCs w:val="20"/>
        </w:rPr>
        <w:t>M</w:t>
      </w:r>
      <w:r w:rsidRPr="00B13B0A">
        <w:rPr>
          <w:rFonts w:ascii="Times New Roman" w:hAnsi="Times New Roman" w:cs="Times New Roman"/>
          <w:sz w:val="21"/>
          <w:szCs w:val="20"/>
        </w:rPr>
        <w:t>utation</w:t>
      </w:r>
      <w:r w:rsidR="003A3FC5" w:rsidRPr="00B13B0A">
        <w:rPr>
          <w:rFonts w:ascii="Times New Roman" w:hAnsi="Times New Roman" w:cs="Times New Roman"/>
          <w:sz w:val="21"/>
          <w:szCs w:val="20"/>
        </w:rPr>
        <w:t>s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3A3FC5" w:rsidRPr="00B13B0A">
        <w:rPr>
          <w:rFonts w:ascii="Times New Roman" w:hAnsi="Times New Roman" w:cs="Times New Roman"/>
          <w:sz w:val="21"/>
          <w:szCs w:val="20"/>
        </w:rPr>
        <w:t>in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5C0612" w:rsidRPr="00B13B0A">
        <w:rPr>
          <w:rFonts w:ascii="Times New Roman" w:hAnsi="Times New Roman" w:cs="Times New Roman"/>
          <w:sz w:val="21"/>
          <w:szCs w:val="20"/>
        </w:rPr>
        <w:t xml:space="preserve">the </w:t>
      </w:r>
      <w:r w:rsidRPr="00B13B0A">
        <w:rPr>
          <w:rFonts w:ascii="Times New Roman" w:hAnsi="Times New Roman" w:cs="Times New Roman"/>
          <w:sz w:val="21"/>
          <w:szCs w:val="20"/>
        </w:rPr>
        <w:t>GajAB-</w:t>
      </w:r>
      <w:r w:rsidRPr="00247B5E">
        <w:rPr>
          <w:rFonts w:ascii="Times New Roman" w:hAnsi="Times New Roman" w:cs="Times New Roman"/>
          <w:sz w:val="21"/>
          <w:szCs w:val="20"/>
        </w:rPr>
        <w:t>rbsATC mutant</w:t>
      </w:r>
      <w:r w:rsidRPr="00B13B0A">
        <w:rPr>
          <w:rFonts w:ascii="Times New Roman" w:hAnsi="Times New Roman" w:cs="Times New Roman"/>
          <w:sz w:val="21"/>
          <w:szCs w:val="20"/>
        </w:rPr>
        <w:t xml:space="preserve">. </w:t>
      </w:r>
      <w:r w:rsidR="003A3FC5" w:rsidRPr="00B13B0A">
        <w:rPr>
          <w:rFonts w:ascii="Times New Roman" w:hAnsi="Times New Roman" w:cs="Times New Roman"/>
          <w:sz w:val="21"/>
          <w:szCs w:val="20"/>
        </w:rPr>
        <w:t xml:space="preserve">The </w:t>
      </w:r>
      <w:r w:rsidRPr="00B13B0A">
        <w:rPr>
          <w:rFonts w:ascii="Times New Roman" w:hAnsi="Times New Roman" w:cs="Times New Roman"/>
          <w:sz w:val="21"/>
          <w:szCs w:val="20"/>
        </w:rPr>
        <w:t xml:space="preserve">initiation codon ATG </w:t>
      </w:r>
      <w:r w:rsidR="003A3FC5" w:rsidRPr="00B13B0A">
        <w:rPr>
          <w:rFonts w:ascii="Times New Roman" w:hAnsi="Times New Roman" w:cs="Times New Roman"/>
          <w:sz w:val="21"/>
          <w:szCs w:val="20"/>
        </w:rPr>
        <w:t>of GajB</w:t>
      </w:r>
      <w:r w:rsidR="003A3FC5" w:rsidRPr="00247B5E">
        <w:rPr>
          <w:rFonts w:ascii="Times New Roman" w:hAnsi="Times New Roman" w:cs="Times New Roman"/>
          <w:sz w:val="21"/>
          <w:szCs w:val="20"/>
        </w:rPr>
        <w:t xml:space="preserve"> was mutated </w:t>
      </w:r>
      <w:r w:rsidRPr="00247B5E">
        <w:rPr>
          <w:rFonts w:ascii="Times New Roman" w:hAnsi="Times New Roman" w:cs="Times New Roman"/>
          <w:sz w:val="21"/>
          <w:szCs w:val="20"/>
        </w:rPr>
        <w:t>to ATC</w:t>
      </w:r>
      <w:r w:rsidR="00373ED5">
        <w:rPr>
          <w:rFonts w:ascii="Times New Roman" w:hAnsi="Times New Roman" w:cs="Times New Roman"/>
          <w:sz w:val="21"/>
          <w:szCs w:val="20"/>
        </w:rPr>
        <w:t xml:space="preserve"> </w:t>
      </w:r>
      <w:r w:rsidR="00373ED5" w:rsidRPr="00373ED5">
        <w:rPr>
          <w:rFonts w:ascii="Times New Roman" w:hAnsi="Times New Roman" w:cs="Times New Roman"/>
          <w:sz w:val="21"/>
          <w:szCs w:val="20"/>
        </w:rPr>
        <w:t>(shown as yellow</w:t>
      </w:r>
      <w:r w:rsidR="00373ED5">
        <w:rPr>
          <w:rFonts w:ascii="Times New Roman" w:hAnsi="Times New Roman" w:cs="Times New Roman"/>
          <w:sz w:val="21"/>
          <w:szCs w:val="20"/>
        </w:rPr>
        <w:t>-</w:t>
      </w:r>
      <w:r w:rsidR="00373ED5" w:rsidRPr="00373ED5">
        <w:rPr>
          <w:rFonts w:ascii="Times New Roman" w:hAnsi="Times New Roman" w:cs="Times New Roman"/>
          <w:sz w:val="21"/>
          <w:szCs w:val="20"/>
        </w:rPr>
        <w:t>shaded)</w:t>
      </w:r>
      <w:r w:rsidR="003A3FC5" w:rsidRPr="00247B5E">
        <w:rPr>
          <w:rFonts w:ascii="Times New Roman" w:hAnsi="Times New Roman" w:cs="Times New Roman"/>
          <w:sz w:val="21"/>
          <w:szCs w:val="20"/>
        </w:rPr>
        <w:t>, and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3A3FC5" w:rsidRPr="00B13B0A">
        <w:rPr>
          <w:rFonts w:ascii="Times New Roman" w:hAnsi="Times New Roman" w:cs="Times New Roman"/>
          <w:sz w:val="21"/>
          <w:szCs w:val="20"/>
        </w:rPr>
        <w:t>multiple mutations as indicated by black arrows were introduced into the</w:t>
      </w:r>
      <w:r w:rsidRPr="00B13B0A">
        <w:rPr>
          <w:rFonts w:ascii="Times New Roman" w:hAnsi="Times New Roman" w:cs="Times New Roman"/>
          <w:sz w:val="21"/>
          <w:szCs w:val="20"/>
        </w:rPr>
        <w:t xml:space="preserve"> RBS region </w:t>
      </w:r>
      <w:r w:rsidR="003A3FC5" w:rsidRPr="00B13B0A">
        <w:rPr>
          <w:rFonts w:ascii="Times New Roman" w:hAnsi="Times New Roman" w:cs="Times New Roman"/>
          <w:sz w:val="21"/>
          <w:szCs w:val="20"/>
        </w:rPr>
        <w:t xml:space="preserve">upstream </w:t>
      </w:r>
      <w:r w:rsidRPr="00E73111">
        <w:rPr>
          <w:rFonts w:ascii="Times New Roman" w:hAnsi="Times New Roman" w:cs="Times New Roman"/>
          <w:sz w:val="21"/>
          <w:szCs w:val="20"/>
        </w:rPr>
        <w:t>in order to block the expression of Gaj</w:t>
      </w:r>
      <w:r w:rsidRPr="00B20E39">
        <w:rPr>
          <w:rFonts w:ascii="Times New Roman" w:hAnsi="Times New Roman" w:cs="Times New Roman"/>
          <w:sz w:val="21"/>
          <w:szCs w:val="20"/>
        </w:rPr>
        <w:t>B.</w:t>
      </w:r>
    </w:p>
    <w:p w14:paraId="3EAC3DFD" w14:textId="77777777" w:rsidR="00173079" w:rsidRPr="00247B5E" w:rsidRDefault="00627727">
      <w:pPr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63A0F826" w14:textId="00DDEA37" w:rsidR="00173079" w:rsidRPr="00247B5E" w:rsidRDefault="000B072E" w:rsidP="00373ED5">
      <w:pPr>
        <w:jc w:val="center"/>
        <w:rPr>
          <w:rFonts w:ascii="Times New Roman" w:hAnsi="Times New Roman" w:cs="Times New Roman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35EAA6C" wp14:editId="67425DE7">
            <wp:extent cx="5731510" cy="31153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4B22D" w14:textId="77777777" w:rsidR="00173079" w:rsidRPr="00B13B0A" w:rsidRDefault="00173079">
      <w:pPr>
        <w:rPr>
          <w:rFonts w:ascii="Times New Roman" w:hAnsi="Times New Roman" w:cs="Times New Roman"/>
          <w:sz w:val="21"/>
          <w:szCs w:val="20"/>
        </w:rPr>
      </w:pPr>
    </w:p>
    <w:p w14:paraId="00E67678" w14:textId="13B2692A" w:rsidR="00173079" w:rsidRPr="00247B5E" w:rsidRDefault="00173079" w:rsidP="00D57163">
      <w:pPr>
        <w:spacing w:line="480" w:lineRule="auto"/>
        <w:jc w:val="both"/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9B1AB7" w:rsidRPr="00B13B0A">
        <w:rPr>
          <w:rFonts w:ascii="Times New Roman" w:hAnsi="Times New Roman" w:cs="Times New Roman"/>
          <w:b/>
          <w:sz w:val="21"/>
          <w:szCs w:val="20"/>
        </w:rPr>
        <w:t>S</w:t>
      </w:r>
      <w:r w:rsidR="009B1AB7" w:rsidRPr="002B4615">
        <w:rPr>
          <w:rFonts w:ascii="Times New Roman" w:hAnsi="Times New Roman" w:cs="Times New Roman"/>
          <w:b/>
          <w:sz w:val="21"/>
          <w:szCs w:val="20"/>
        </w:rPr>
        <w:t>1</w:t>
      </w:r>
      <w:r w:rsidR="002B5EF1">
        <w:rPr>
          <w:rFonts w:ascii="Times New Roman" w:hAnsi="Times New Roman" w:cs="Times New Roman"/>
          <w:b/>
          <w:sz w:val="21"/>
          <w:szCs w:val="20"/>
        </w:rPr>
        <w:t>0</w:t>
      </w:r>
      <w:r w:rsidRPr="00E73111">
        <w:rPr>
          <w:rFonts w:ascii="Times New Roman" w:hAnsi="Times New Roman" w:cs="Times New Roman"/>
          <w:b/>
          <w:sz w:val="21"/>
          <w:szCs w:val="20"/>
        </w:rPr>
        <w:t>.</w:t>
      </w:r>
      <w:r w:rsidR="00C73E3C" w:rsidRPr="00E73111">
        <w:rPr>
          <w:rFonts w:ascii="Times New Roman" w:hAnsi="Times New Roman" w:cs="Times New Roman"/>
          <w:sz w:val="21"/>
          <w:szCs w:val="20"/>
        </w:rPr>
        <w:t xml:space="preserve"> DNA</w:t>
      </w:r>
      <w:r w:rsidR="005C0612" w:rsidRPr="00B20E39">
        <w:rPr>
          <w:rFonts w:ascii="Times New Roman" w:hAnsi="Times New Roman" w:cs="Times New Roman"/>
          <w:sz w:val="21"/>
          <w:szCs w:val="20"/>
        </w:rPr>
        <w:t xml:space="preserve"> termin</w:t>
      </w:r>
      <w:r w:rsidR="005C0612" w:rsidRPr="00247B5E">
        <w:rPr>
          <w:rFonts w:ascii="Times New Roman" w:hAnsi="Times New Roman" w:cs="Times New Roman"/>
          <w:sz w:val="21"/>
          <w:szCs w:val="20"/>
        </w:rPr>
        <w:t>us-</w:t>
      </w:r>
      <w:r w:rsidR="00C73E3C" w:rsidRPr="00247B5E">
        <w:rPr>
          <w:rFonts w:ascii="Times New Roman" w:hAnsi="Times New Roman" w:cs="Times New Roman"/>
          <w:sz w:val="21"/>
          <w:szCs w:val="20"/>
        </w:rPr>
        <w:t xml:space="preserve">dependent ATPase activity </w:t>
      </w:r>
      <w:r w:rsidR="00842837" w:rsidRPr="00247B5E">
        <w:rPr>
          <w:rFonts w:ascii="Times New Roman" w:hAnsi="Times New Roman" w:cs="Times New Roman"/>
          <w:sz w:val="21"/>
          <w:szCs w:val="20"/>
        </w:rPr>
        <w:t>of</w:t>
      </w:r>
      <w:r w:rsidRPr="00247B5E">
        <w:rPr>
          <w:rFonts w:ascii="Times New Roman" w:hAnsi="Times New Roman" w:cs="Times New Roman"/>
          <w:sz w:val="21"/>
          <w:szCs w:val="20"/>
        </w:rPr>
        <w:t xml:space="preserve"> GajBʹ.</w:t>
      </w:r>
      <w:r w:rsidRPr="00247B5E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</w:rPr>
        <w:t>(</w:t>
      </w:r>
      <w:r w:rsidRPr="00247B5E">
        <w:rPr>
          <w:rFonts w:ascii="Times New Roman" w:hAnsi="Times New Roman" w:cs="Times New Roman"/>
          <w:b/>
          <w:sz w:val="21"/>
          <w:szCs w:val="20"/>
        </w:rPr>
        <w:t>A</w:t>
      </w:r>
      <w:r w:rsidRPr="00247B5E">
        <w:rPr>
          <w:rFonts w:ascii="Times New Roman" w:hAnsi="Times New Roman" w:cs="Times New Roman"/>
          <w:sz w:val="21"/>
          <w:szCs w:val="20"/>
        </w:rPr>
        <w:t>)</w:t>
      </w:r>
      <w:r w:rsidRPr="00247B5E">
        <w:rPr>
          <w:rFonts w:ascii="Times New Roman" w:hAnsi="Times New Roman" w:cs="Times New Roman"/>
          <w:sz w:val="28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</w:rPr>
        <w:t xml:space="preserve">SDS-PAGE gel showing purified </w:t>
      </w:r>
      <w:r w:rsidR="006A1C0B" w:rsidRPr="00247B5E">
        <w:rPr>
          <w:rFonts w:ascii="Times New Roman" w:hAnsi="Times New Roman" w:cs="Times New Roman"/>
          <w:sz w:val="21"/>
          <w:szCs w:val="20"/>
        </w:rPr>
        <w:t xml:space="preserve">GajB and </w:t>
      </w:r>
      <w:r w:rsidRPr="00247B5E">
        <w:rPr>
          <w:rFonts w:ascii="Times New Roman" w:hAnsi="Times New Roman" w:cs="Times New Roman"/>
          <w:sz w:val="21"/>
          <w:szCs w:val="20"/>
        </w:rPr>
        <w:t>GajBʹ. (</w:t>
      </w:r>
      <w:r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Pr="00247B5E">
        <w:rPr>
          <w:rFonts w:ascii="Times New Roman" w:hAnsi="Times New Roman" w:cs="Times New Roman"/>
          <w:sz w:val="21"/>
          <w:szCs w:val="20"/>
        </w:rPr>
        <w:t xml:space="preserve">) </w:t>
      </w:r>
      <w:r w:rsidR="00B2410A" w:rsidRPr="00247B5E">
        <w:rPr>
          <w:rFonts w:ascii="Times New Roman" w:hAnsi="Times New Roman" w:cs="Times New Roman"/>
          <w:sz w:val="21"/>
          <w:szCs w:val="20"/>
        </w:rPr>
        <w:t xml:space="preserve">Metal ion </w:t>
      </w:r>
      <w:r w:rsidR="00B2410A" w:rsidRPr="00B13B0A">
        <w:rPr>
          <w:rFonts w:ascii="Times New Roman" w:hAnsi="Times New Roman" w:cs="Times New Roman"/>
          <w:sz w:val="21"/>
          <w:szCs w:val="20"/>
        </w:rPr>
        <w:t xml:space="preserve">dependency of </w:t>
      </w:r>
      <w:r w:rsidRPr="00B13B0A">
        <w:rPr>
          <w:rFonts w:ascii="Times New Roman" w:hAnsi="Times New Roman" w:cs="Times New Roman"/>
          <w:sz w:val="21"/>
          <w:szCs w:val="20"/>
        </w:rPr>
        <w:t>GajBʹ</w:t>
      </w:r>
      <w:r w:rsidRPr="002B4615">
        <w:rPr>
          <w:rFonts w:ascii="Times New Roman" w:hAnsi="Times New Roman" w:cs="Times New Roman"/>
          <w:sz w:val="21"/>
          <w:szCs w:val="20"/>
        </w:rPr>
        <w:t xml:space="preserve"> </w:t>
      </w:r>
      <w:r w:rsidR="00B2410A" w:rsidRPr="00E73111">
        <w:rPr>
          <w:rFonts w:ascii="Times New Roman" w:hAnsi="Times New Roman" w:cs="Times New Roman"/>
          <w:sz w:val="21"/>
          <w:szCs w:val="20"/>
        </w:rPr>
        <w:t>ATPase activity</w:t>
      </w:r>
      <w:r w:rsidRPr="00B20E39">
        <w:rPr>
          <w:rFonts w:ascii="Times New Roman" w:hAnsi="Times New Roman" w:cs="Times New Roman"/>
          <w:sz w:val="21"/>
          <w:szCs w:val="20"/>
        </w:rPr>
        <w:t>. Reaction</w:t>
      </w:r>
      <w:r w:rsidRPr="00B20E39">
        <w:rPr>
          <w:rFonts w:ascii="Times New Roman" w:hAnsi="Times New Roman" w:cs="Times New Roman"/>
          <w:bCs/>
          <w:iCs/>
          <w:sz w:val="21"/>
        </w:rPr>
        <w:t xml:space="preserve"> mixtures containing 20 mM Tris-HCl pH </w:t>
      </w:r>
      <w:r w:rsidRPr="00247B5E">
        <w:rPr>
          <w:rFonts w:ascii="Times New Roman" w:hAnsi="Times New Roman" w:cs="Times New Roman"/>
          <w:bCs/>
          <w:iCs/>
          <w:sz w:val="21"/>
        </w:rPr>
        <w:t>7, 0.1 mg</w:t>
      </w:r>
      <w:r w:rsidRPr="00247B5E">
        <w:rPr>
          <w:rFonts w:ascii="Times New Roman" w:hAnsi="Times New Roman" w:cs="Times New Roman"/>
          <w:b/>
          <w:iCs/>
          <w:sz w:val="21"/>
        </w:rPr>
        <w:t>/</w:t>
      </w:r>
      <w:r w:rsidRPr="00247B5E">
        <w:rPr>
          <w:rFonts w:ascii="Times New Roman" w:hAnsi="Times New Roman" w:cs="Times New Roman"/>
          <w:bCs/>
          <w:iCs/>
          <w:sz w:val="21"/>
        </w:rPr>
        <w:t xml:space="preserve">ml BSA, 0.5 </w:t>
      </w:r>
      <w:r w:rsidRPr="00247B5E">
        <w:rPr>
          <w:rFonts w:ascii="Times New Roman" w:hAnsi="Times New Roman" w:cs="Times New Roman"/>
          <w:sz w:val="21"/>
          <w:szCs w:val="20"/>
        </w:rPr>
        <w:t>μ</w:t>
      </w:r>
      <w:r w:rsidRPr="00247B5E">
        <w:rPr>
          <w:rFonts w:ascii="Times New Roman" w:hAnsi="Times New Roman" w:cs="Times New Roman"/>
          <w:bCs/>
          <w:iCs/>
          <w:sz w:val="21"/>
        </w:rPr>
        <w:t xml:space="preserve">M </w:t>
      </w:r>
      <w:r w:rsidR="00DF2EFD" w:rsidRPr="00247B5E">
        <w:rPr>
          <w:rFonts w:ascii="Times New Roman" w:hAnsi="Times New Roman" w:cs="Times New Roman"/>
          <w:bCs/>
          <w:iCs/>
          <w:sz w:val="21"/>
        </w:rPr>
        <w:t>56-nt</w:t>
      </w:r>
      <w:r w:rsidR="002C10D4" w:rsidRPr="00247B5E">
        <w:rPr>
          <w:rFonts w:ascii="Times New Roman" w:hAnsi="Times New Roman" w:cs="Times New Roman"/>
          <w:bCs/>
          <w:iCs/>
          <w:sz w:val="21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  <w:lang w:val="el-GR"/>
        </w:rPr>
        <w:t>ss</w:t>
      </w:r>
      <w:r w:rsidRPr="00247B5E">
        <w:rPr>
          <w:rFonts w:ascii="Times New Roman" w:hAnsi="Times New Roman" w:cs="Times New Roman"/>
          <w:sz w:val="21"/>
          <w:szCs w:val="20"/>
        </w:rPr>
        <w:t>DNA, 0.5 mM ATP, 0.5 μM GajBʹ</w:t>
      </w:r>
      <w:r w:rsidR="00662262" w:rsidRPr="00247B5E">
        <w:rPr>
          <w:rFonts w:ascii="Times New Roman" w:hAnsi="Times New Roman" w:cs="Times New Roman"/>
          <w:bCs/>
          <w:iCs/>
          <w:sz w:val="21"/>
        </w:rPr>
        <w:t>,</w:t>
      </w:r>
      <w:r w:rsidRPr="00247B5E">
        <w:rPr>
          <w:rFonts w:ascii="Times New Roman" w:hAnsi="Times New Roman" w:cs="Times New Roman"/>
          <w:sz w:val="21"/>
          <w:szCs w:val="20"/>
        </w:rPr>
        <w:t xml:space="preserve"> and</w:t>
      </w:r>
      <w:r w:rsidRPr="00247B5E">
        <w:rPr>
          <w:rFonts w:ascii="Times New Roman" w:hAnsi="Times New Roman" w:cs="Times New Roman"/>
          <w:bCs/>
          <w:iCs/>
          <w:sz w:val="21"/>
        </w:rPr>
        <w:t xml:space="preserve"> 5 mM </w:t>
      </w:r>
      <w:r w:rsidRPr="00247B5E">
        <w:rPr>
          <w:rFonts w:ascii="Times New Roman" w:hAnsi="Times New Roman" w:cs="Times New Roman"/>
          <w:sz w:val="21"/>
          <w:szCs w:val="20"/>
        </w:rPr>
        <w:t>metal ions</w:t>
      </w:r>
      <w:r w:rsidRPr="00247B5E">
        <w:rPr>
          <w:rFonts w:ascii="Times New Roman" w:hAnsi="Times New Roman" w:cs="Times New Roman"/>
          <w:bCs/>
          <w:iCs/>
          <w:sz w:val="21"/>
        </w:rPr>
        <w:t xml:space="preserve"> (MgCl</w:t>
      </w:r>
      <w:r w:rsidRPr="00247B5E">
        <w:rPr>
          <w:rFonts w:ascii="Times New Roman" w:hAnsi="Times New Roman" w:cs="Times New Roman"/>
          <w:bCs/>
          <w:iCs/>
          <w:sz w:val="21"/>
          <w:szCs w:val="20"/>
          <w:vertAlign w:val="subscript"/>
        </w:rPr>
        <w:t>2</w:t>
      </w:r>
      <w:r w:rsidRPr="00247B5E">
        <w:rPr>
          <w:rFonts w:ascii="Times New Roman" w:hAnsi="Times New Roman" w:cs="Times New Roman"/>
          <w:bCs/>
          <w:iCs/>
          <w:sz w:val="21"/>
        </w:rPr>
        <w:t>, MnCl</w:t>
      </w:r>
      <w:r w:rsidRPr="00247B5E">
        <w:rPr>
          <w:rFonts w:ascii="Times New Roman" w:hAnsi="Times New Roman" w:cs="Times New Roman"/>
          <w:bCs/>
          <w:iCs/>
          <w:sz w:val="21"/>
          <w:szCs w:val="20"/>
          <w:vertAlign w:val="subscript"/>
        </w:rPr>
        <w:t>2</w:t>
      </w:r>
      <w:r w:rsidRPr="00247B5E">
        <w:rPr>
          <w:rFonts w:ascii="Times New Roman" w:hAnsi="Times New Roman" w:cs="Times New Roman"/>
          <w:bCs/>
          <w:iCs/>
          <w:sz w:val="21"/>
        </w:rPr>
        <w:t>, CaCl</w:t>
      </w:r>
      <w:r w:rsidRPr="00247B5E">
        <w:rPr>
          <w:rFonts w:ascii="Times New Roman" w:hAnsi="Times New Roman" w:cs="Times New Roman"/>
          <w:bCs/>
          <w:iCs/>
          <w:sz w:val="21"/>
          <w:szCs w:val="20"/>
          <w:vertAlign w:val="subscript"/>
        </w:rPr>
        <w:t>2</w:t>
      </w:r>
      <w:r w:rsidRPr="00247B5E">
        <w:rPr>
          <w:rFonts w:ascii="Times New Roman" w:hAnsi="Times New Roman" w:cs="Times New Roman"/>
          <w:bCs/>
          <w:iCs/>
          <w:sz w:val="21"/>
        </w:rPr>
        <w:t>, ZnCl</w:t>
      </w:r>
      <w:r w:rsidRPr="00247B5E">
        <w:rPr>
          <w:rFonts w:ascii="Times New Roman" w:hAnsi="Times New Roman" w:cs="Times New Roman"/>
          <w:bCs/>
          <w:iCs/>
          <w:sz w:val="21"/>
          <w:szCs w:val="20"/>
          <w:vertAlign w:val="subscript"/>
        </w:rPr>
        <w:t>2</w:t>
      </w:r>
      <w:r w:rsidRPr="00247B5E">
        <w:rPr>
          <w:rFonts w:ascii="Times New Roman" w:hAnsi="Times New Roman" w:cs="Times New Roman"/>
          <w:bCs/>
          <w:iCs/>
          <w:sz w:val="21"/>
        </w:rPr>
        <w:t>, CoCl</w:t>
      </w:r>
      <w:r w:rsidRPr="00247B5E">
        <w:rPr>
          <w:rFonts w:ascii="Times New Roman" w:hAnsi="Times New Roman" w:cs="Times New Roman"/>
          <w:bCs/>
          <w:iCs/>
          <w:sz w:val="21"/>
          <w:szCs w:val="20"/>
          <w:vertAlign w:val="subscript"/>
        </w:rPr>
        <w:t>2</w:t>
      </w:r>
      <w:r w:rsidRPr="00247B5E">
        <w:rPr>
          <w:rFonts w:ascii="Times New Roman" w:hAnsi="Times New Roman" w:cs="Times New Roman"/>
          <w:bCs/>
          <w:iCs/>
          <w:sz w:val="21"/>
        </w:rPr>
        <w:t>, or NiCl</w:t>
      </w:r>
      <w:r w:rsidRPr="00247B5E">
        <w:rPr>
          <w:rFonts w:ascii="Times New Roman" w:hAnsi="Times New Roman" w:cs="Times New Roman"/>
          <w:bCs/>
          <w:iCs/>
          <w:sz w:val="21"/>
          <w:szCs w:val="20"/>
          <w:vertAlign w:val="subscript"/>
        </w:rPr>
        <w:t>2</w:t>
      </w:r>
      <w:r w:rsidRPr="00247B5E">
        <w:rPr>
          <w:rFonts w:ascii="Times New Roman" w:hAnsi="Times New Roman" w:cs="Times New Roman"/>
          <w:bCs/>
          <w:iCs/>
          <w:sz w:val="21"/>
          <w:szCs w:val="20"/>
        </w:rPr>
        <w:t>) were incubated at 30°C for 15 min</w:t>
      </w:r>
      <w:r w:rsidRPr="00247B5E">
        <w:rPr>
          <w:rFonts w:ascii="Times New Roman" w:hAnsi="Times New Roman" w:cs="Times New Roman"/>
          <w:sz w:val="21"/>
          <w:szCs w:val="20"/>
        </w:rPr>
        <w:t xml:space="preserve">. Reactions </w:t>
      </w:r>
      <w:r w:rsidR="00DF2EFD" w:rsidRPr="00247B5E">
        <w:rPr>
          <w:rFonts w:ascii="Times New Roman" w:hAnsi="Times New Roman" w:cs="Times New Roman"/>
          <w:sz w:val="21"/>
          <w:szCs w:val="20"/>
        </w:rPr>
        <w:t>without</w:t>
      </w:r>
      <w:r w:rsidRPr="00247B5E">
        <w:rPr>
          <w:rFonts w:ascii="Times New Roman" w:hAnsi="Times New Roman" w:cs="Times New Roman"/>
          <w:sz w:val="21"/>
          <w:szCs w:val="20"/>
        </w:rPr>
        <w:t xml:space="preserve"> metal ion (-) and </w:t>
      </w:r>
      <w:r w:rsidR="00DF2EFD" w:rsidRPr="00247B5E">
        <w:rPr>
          <w:rFonts w:ascii="Times New Roman" w:hAnsi="Times New Roman" w:cs="Times New Roman"/>
          <w:sz w:val="21"/>
          <w:szCs w:val="20"/>
        </w:rPr>
        <w:t xml:space="preserve">with </w:t>
      </w:r>
      <w:r w:rsidRPr="00247B5E">
        <w:rPr>
          <w:rFonts w:ascii="Times New Roman" w:hAnsi="Times New Roman" w:cs="Times New Roman"/>
          <w:sz w:val="21"/>
          <w:szCs w:val="20"/>
        </w:rPr>
        <w:t xml:space="preserve">5 mM EDTA were included as controls. 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(</w:t>
      </w:r>
      <w:r w:rsidR="00F86533"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C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) Optimized Mg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  <w:vertAlign w:val="superscript"/>
        </w:rPr>
        <w:t>2+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concentration for </w:t>
      </w:r>
      <w:r w:rsidR="00F86533" w:rsidRPr="00247B5E">
        <w:rPr>
          <w:rFonts w:ascii="Times New Roman" w:hAnsi="Times New Roman" w:cs="Times New Roman"/>
          <w:sz w:val="21"/>
          <w:szCs w:val="20"/>
        </w:rPr>
        <w:t xml:space="preserve">GajBʹ </w:t>
      </w:r>
      <w:r w:rsidR="009D37DB" w:rsidRPr="00247B5E">
        <w:rPr>
          <w:rFonts w:ascii="Times New Roman" w:hAnsi="Times New Roman" w:cs="Times New Roman"/>
          <w:sz w:val="21"/>
          <w:szCs w:val="20"/>
        </w:rPr>
        <w:t>ATPase</w:t>
      </w:r>
      <w:r w:rsidR="00F86533" w:rsidRPr="00247B5E">
        <w:rPr>
          <w:rFonts w:ascii="Times New Roman" w:hAnsi="Times New Roman" w:cs="Times New Roman"/>
          <w:sz w:val="21"/>
          <w:szCs w:val="20"/>
        </w:rPr>
        <w:t xml:space="preserve"> activity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. (</w:t>
      </w:r>
      <w:r w:rsidR="00F86533"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D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) Optimized Mn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  <w:vertAlign w:val="superscript"/>
        </w:rPr>
        <w:t>2+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concentration for </w:t>
      </w:r>
      <w:r w:rsidR="00F86533" w:rsidRPr="00247B5E">
        <w:rPr>
          <w:rFonts w:ascii="Times New Roman" w:hAnsi="Times New Roman" w:cs="Times New Roman"/>
          <w:sz w:val="21"/>
          <w:szCs w:val="20"/>
        </w:rPr>
        <w:t xml:space="preserve">GajBʹ </w:t>
      </w:r>
      <w:r w:rsidR="00245576" w:rsidRPr="00247B5E">
        <w:rPr>
          <w:rFonts w:ascii="Times New Roman" w:hAnsi="Times New Roman" w:cs="Times New Roman"/>
          <w:sz w:val="21"/>
          <w:szCs w:val="20"/>
        </w:rPr>
        <w:t>ATPase</w:t>
      </w:r>
      <w:r w:rsidR="00245576" w:rsidRPr="00247B5E" w:rsidDel="00245576">
        <w:rPr>
          <w:rFonts w:ascii="Times New Roman" w:hAnsi="Times New Roman" w:cs="Times New Roman"/>
          <w:sz w:val="21"/>
          <w:szCs w:val="20"/>
        </w:rPr>
        <w:t xml:space="preserve"> </w:t>
      </w:r>
      <w:r w:rsidR="00F86533" w:rsidRPr="00247B5E">
        <w:rPr>
          <w:rFonts w:ascii="Times New Roman" w:hAnsi="Times New Roman" w:cs="Times New Roman"/>
          <w:sz w:val="21"/>
          <w:szCs w:val="20"/>
        </w:rPr>
        <w:t>activity</w:t>
      </w:r>
      <w:r w:rsidR="00F86533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. </w:t>
      </w:r>
      <w:r w:rsidR="00F86533" w:rsidRPr="00247B5E">
        <w:rPr>
          <w:rFonts w:ascii="Times New Roman" w:hAnsi="Times New Roman" w:cs="Times New Roman"/>
          <w:kern w:val="24"/>
          <w:sz w:val="21"/>
        </w:rPr>
        <w:t xml:space="preserve">For </w:t>
      </w:r>
      <w:r w:rsidR="00F86533" w:rsidRPr="007B7BD0">
        <w:rPr>
          <w:rFonts w:ascii="Times New Roman" w:hAnsi="Times New Roman" w:cs="Times New Roman"/>
          <w:b/>
          <w:kern w:val="24"/>
          <w:sz w:val="21"/>
        </w:rPr>
        <w:t>D</w:t>
      </w:r>
      <w:r w:rsidR="00472797" w:rsidRPr="00247B5E">
        <w:rPr>
          <w:rFonts w:ascii="Times New Roman" w:hAnsi="Times New Roman" w:cs="Times New Roman"/>
          <w:sz w:val="21"/>
          <w:szCs w:val="21"/>
        </w:rPr>
        <w:t>–</w:t>
      </w:r>
      <w:r w:rsidR="00F86533" w:rsidRPr="007B7BD0">
        <w:rPr>
          <w:rFonts w:ascii="Times New Roman" w:hAnsi="Times New Roman" w:cs="Times New Roman"/>
          <w:b/>
          <w:kern w:val="24"/>
          <w:sz w:val="21"/>
        </w:rPr>
        <w:t>G</w:t>
      </w:r>
      <w:r w:rsidR="00F86533" w:rsidRPr="00B13B0A">
        <w:rPr>
          <w:rFonts w:ascii="Times New Roman" w:hAnsi="Times New Roman" w:cs="Times New Roman"/>
          <w:kern w:val="24"/>
          <w:sz w:val="21"/>
        </w:rPr>
        <w:t xml:space="preserve">, </w:t>
      </w:r>
      <w:r w:rsidR="00F86533" w:rsidRPr="00B13B0A">
        <w:rPr>
          <w:rFonts w:ascii="Times New Roman" w:hAnsi="Times New Roman" w:cs="Times New Roman"/>
          <w:sz w:val="21"/>
        </w:rPr>
        <w:t>t</w:t>
      </w:r>
      <w:r w:rsidR="00F86533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he reactions contained </w:t>
      </w:r>
      <w:r w:rsidR="00F86533" w:rsidRPr="00247B5E">
        <w:rPr>
          <w:rFonts w:ascii="Times New Roman" w:hAnsi="Times New Roman" w:cs="Times New Roman"/>
          <w:sz w:val="21"/>
          <w:szCs w:val="20"/>
        </w:rPr>
        <w:t xml:space="preserve">0.5 </w:t>
      </w:r>
      <w:r w:rsidR="00F86533" w:rsidRPr="00B13B0A">
        <w:rPr>
          <w:rFonts w:ascii="Times New Roman" w:hAnsi="Times New Roman" w:cs="Times New Roman"/>
          <w:sz w:val="21"/>
          <w:szCs w:val="20"/>
        </w:rPr>
        <w:t xml:space="preserve">mM ATP, </w:t>
      </w:r>
      <w:r w:rsidR="00F86533" w:rsidRPr="00B13B0A">
        <w:rPr>
          <w:rFonts w:ascii="Times New Roman" w:hAnsi="Times New Roman" w:cs="Times New Roman"/>
          <w:bCs/>
          <w:iCs/>
          <w:sz w:val="21"/>
        </w:rPr>
        <w:t>0</w:t>
      </w:r>
      <w:r w:rsidR="00F86533" w:rsidRPr="002B4615">
        <w:rPr>
          <w:rFonts w:ascii="Times New Roman" w:hAnsi="Times New Roman" w:cs="Times New Roman"/>
          <w:bCs/>
          <w:iCs/>
          <w:sz w:val="21"/>
        </w:rPr>
        <w:t>.5</w:t>
      </w:r>
      <w:r w:rsidR="00F86533" w:rsidRPr="00E73111">
        <w:rPr>
          <w:rFonts w:ascii="Times New Roman" w:hAnsi="Times New Roman" w:cs="Times New Roman"/>
          <w:bCs/>
          <w:iCs/>
          <w:sz w:val="21"/>
        </w:rPr>
        <w:t xml:space="preserve"> </w:t>
      </w:r>
      <w:r w:rsidR="00F86533" w:rsidRPr="00E73111">
        <w:rPr>
          <w:rFonts w:ascii="Times New Roman" w:hAnsi="Times New Roman" w:cs="Times New Roman"/>
          <w:sz w:val="21"/>
          <w:szCs w:val="20"/>
        </w:rPr>
        <w:t>μ</w:t>
      </w:r>
      <w:r w:rsidR="00F86533" w:rsidRPr="00E73111">
        <w:rPr>
          <w:rFonts w:ascii="Times New Roman" w:hAnsi="Times New Roman" w:cs="Times New Roman"/>
          <w:bCs/>
          <w:iCs/>
          <w:sz w:val="21"/>
        </w:rPr>
        <w:t xml:space="preserve">M </w:t>
      </w:r>
      <w:r w:rsidR="00245576" w:rsidRPr="00B20E39">
        <w:rPr>
          <w:rFonts w:ascii="Times New Roman" w:hAnsi="Times New Roman" w:cs="Times New Roman"/>
          <w:bCs/>
          <w:iCs/>
          <w:sz w:val="21"/>
        </w:rPr>
        <w:t>56-nt</w:t>
      </w:r>
      <w:r w:rsidR="002C10D4" w:rsidRPr="00B20E39">
        <w:rPr>
          <w:rFonts w:ascii="Times New Roman" w:hAnsi="Times New Roman" w:cs="Times New Roman"/>
          <w:bCs/>
          <w:iCs/>
          <w:sz w:val="21"/>
        </w:rPr>
        <w:t xml:space="preserve"> </w:t>
      </w:r>
      <w:r w:rsidR="00F86533" w:rsidRPr="00247B5E">
        <w:rPr>
          <w:rFonts w:ascii="Times New Roman" w:hAnsi="Times New Roman" w:cs="Times New Roman"/>
          <w:sz w:val="21"/>
          <w:szCs w:val="20"/>
          <w:lang w:val="el-GR"/>
        </w:rPr>
        <w:t>ss</w:t>
      </w:r>
      <w:r w:rsidR="00F86533" w:rsidRPr="00247B5E">
        <w:rPr>
          <w:rFonts w:ascii="Times New Roman" w:hAnsi="Times New Roman" w:cs="Times New Roman"/>
          <w:sz w:val="21"/>
          <w:szCs w:val="20"/>
        </w:rPr>
        <w:t>DNA,</w:t>
      </w:r>
      <w:r w:rsidR="00F86533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and </w:t>
      </w:r>
      <w:r w:rsidR="00F86533" w:rsidRPr="00247B5E">
        <w:rPr>
          <w:rFonts w:ascii="Times New Roman" w:hAnsi="Times New Roman" w:cs="Times New Roman"/>
          <w:sz w:val="21"/>
          <w:szCs w:val="20"/>
        </w:rPr>
        <w:t>0.5 μM Gaj</w:t>
      </w:r>
      <w:r w:rsidR="00F86533" w:rsidRPr="00B13B0A">
        <w:rPr>
          <w:rFonts w:ascii="Times New Roman" w:hAnsi="Times New Roman" w:cs="Times New Roman"/>
          <w:sz w:val="21"/>
          <w:szCs w:val="20"/>
        </w:rPr>
        <w:t>Bʹ</w:t>
      </w:r>
      <w:r w:rsidR="00F86533" w:rsidRPr="00B13B0A">
        <w:rPr>
          <w:rFonts w:ascii="Times New Roman" w:hAnsi="Times New Roman" w:cs="Times New Roman"/>
          <w:sz w:val="21"/>
        </w:rPr>
        <w:t xml:space="preserve"> in a final volume of 10 </w:t>
      </w:r>
      <w:r w:rsidR="00F86533" w:rsidRPr="00B13B0A">
        <w:rPr>
          <w:rFonts w:ascii="Times New Roman" w:hAnsi="Times New Roman" w:cs="Times New Roman"/>
          <w:sz w:val="20"/>
          <w:szCs w:val="20"/>
          <w:shd w:val="clear" w:color="auto" w:fill="FFFFFF"/>
        </w:rPr>
        <w:t>µ</w:t>
      </w:r>
      <w:r w:rsidR="00F86533" w:rsidRPr="002B4615">
        <w:rPr>
          <w:rFonts w:ascii="Times New Roman" w:hAnsi="Times New Roman" w:cs="Times New Roman"/>
          <w:sz w:val="21"/>
        </w:rPr>
        <w:t>l</w:t>
      </w:r>
      <w:r w:rsidR="00F86533" w:rsidRPr="00E73111">
        <w:rPr>
          <w:rFonts w:ascii="Times New Roman" w:hAnsi="Times New Roman" w:cs="Times New Roman"/>
          <w:sz w:val="21"/>
        </w:rPr>
        <w:t xml:space="preserve"> and were </w:t>
      </w:r>
      <w:r w:rsidR="00F86533" w:rsidRPr="00E73111">
        <w:rPr>
          <w:rFonts w:ascii="Times New Roman" w:hAnsi="Times New Roman" w:cs="Times New Roman"/>
          <w:bCs/>
          <w:iCs/>
          <w:sz w:val="21"/>
        </w:rPr>
        <w:t>incubate</w:t>
      </w:r>
      <w:r w:rsidR="00F86533" w:rsidRPr="00B20E39">
        <w:rPr>
          <w:rFonts w:ascii="Times New Roman" w:hAnsi="Times New Roman" w:cs="Times New Roman"/>
          <w:bCs/>
          <w:iCs/>
          <w:sz w:val="21"/>
        </w:rPr>
        <w:t>d</w:t>
      </w:r>
      <w:r w:rsidR="00F86533" w:rsidRPr="00B20E39">
        <w:rPr>
          <w:rFonts w:ascii="Times New Roman" w:hAnsi="Times New Roman" w:cs="Times New Roman"/>
          <w:sz w:val="21"/>
        </w:rPr>
        <w:t xml:space="preserve"> at </w:t>
      </w:r>
      <w:r w:rsidR="00F86533" w:rsidRPr="00247B5E">
        <w:rPr>
          <w:rFonts w:ascii="Times New Roman" w:hAnsi="Times New Roman" w:cs="Times New Roman"/>
          <w:bCs/>
          <w:iCs/>
          <w:sz w:val="21"/>
        </w:rPr>
        <w:t>30</w:t>
      </w:r>
      <w:r w:rsidR="00F86533" w:rsidRPr="00247B5E">
        <w:rPr>
          <w:rFonts w:ascii="Times New Roman" w:hAnsi="Times New Roman" w:cs="Times New Roman"/>
          <w:sz w:val="21"/>
          <w:szCs w:val="20"/>
        </w:rPr>
        <w:t>°C</w:t>
      </w:r>
      <w:r w:rsidR="00F86533" w:rsidRPr="00247B5E">
        <w:rPr>
          <w:rFonts w:ascii="Times New Roman" w:hAnsi="Times New Roman" w:cs="Times New Roman"/>
          <w:sz w:val="21"/>
        </w:rPr>
        <w:t xml:space="preserve"> for 15 min. </w:t>
      </w:r>
      <w:r w:rsidR="00E34F49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(</w:t>
      </w:r>
      <w:r w:rsidR="00E34F49" w:rsidRPr="00247B5E">
        <w:rPr>
          <w:rFonts w:ascii="Times New Roman" w:hAnsi="Times New Roman" w:cs="Times New Roman"/>
          <w:b/>
          <w:color w:val="000000"/>
          <w:kern w:val="24"/>
          <w:sz w:val="21"/>
          <w:szCs w:val="20"/>
        </w:rPr>
        <w:t>E, F</w:t>
      </w:r>
      <w:r w:rsidR="00E34F49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) </w:t>
      </w:r>
      <w:r w:rsidRPr="00247B5E">
        <w:rPr>
          <w:rFonts w:ascii="Times New Roman" w:hAnsi="Times New Roman" w:cs="Times New Roman"/>
          <w:sz w:val="21"/>
          <w:szCs w:val="20"/>
        </w:rPr>
        <w:t xml:space="preserve">Optimal temperature </w:t>
      </w:r>
      <w:r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(</w:t>
      </w:r>
      <w:r w:rsidR="00F86533" w:rsidRPr="00247B5E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E</w:t>
      </w:r>
      <w:r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) </w:t>
      </w:r>
      <w:r w:rsidRPr="00247B5E">
        <w:rPr>
          <w:rFonts w:ascii="Times New Roman" w:hAnsi="Times New Roman" w:cs="Times New Roman"/>
          <w:sz w:val="21"/>
          <w:szCs w:val="20"/>
        </w:rPr>
        <w:t xml:space="preserve">and pH </w:t>
      </w:r>
      <w:r w:rsidRPr="00247B5E">
        <w:rPr>
          <w:rFonts w:ascii="Times New Roman" w:hAnsi="Times New Roman" w:cs="Times New Roman"/>
          <w:bCs/>
          <w:kern w:val="24"/>
          <w:sz w:val="21"/>
          <w:szCs w:val="20"/>
        </w:rPr>
        <w:t>(</w:t>
      </w:r>
      <w:r w:rsidR="00F86533" w:rsidRPr="00247B5E">
        <w:rPr>
          <w:rFonts w:ascii="Times New Roman" w:hAnsi="Times New Roman" w:cs="Times New Roman"/>
          <w:b/>
          <w:bCs/>
          <w:kern w:val="24"/>
          <w:sz w:val="21"/>
          <w:szCs w:val="20"/>
        </w:rPr>
        <w:t>F</w:t>
      </w:r>
      <w:r w:rsidRPr="00247B5E">
        <w:rPr>
          <w:rFonts w:ascii="Times New Roman" w:hAnsi="Times New Roman" w:cs="Times New Roman"/>
          <w:bCs/>
          <w:kern w:val="24"/>
          <w:sz w:val="21"/>
          <w:szCs w:val="20"/>
        </w:rPr>
        <w:t>)</w:t>
      </w:r>
      <w:r w:rsidRPr="00247B5E">
        <w:rPr>
          <w:rFonts w:ascii="Times New Roman" w:hAnsi="Times New Roman" w:cs="Times New Roman"/>
          <w:sz w:val="21"/>
          <w:szCs w:val="20"/>
        </w:rPr>
        <w:t xml:space="preserve"> for GajBʹ </w:t>
      </w:r>
      <w:r w:rsidR="00245576" w:rsidRPr="00247B5E">
        <w:rPr>
          <w:rFonts w:ascii="Times New Roman" w:hAnsi="Times New Roman" w:cs="Times New Roman"/>
          <w:sz w:val="21"/>
          <w:szCs w:val="20"/>
        </w:rPr>
        <w:t>ATPase</w:t>
      </w:r>
      <w:r w:rsidRPr="00247B5E">
        <w:rPr>
          <w:rFonts w:ascii="Times New Roman" w:hAnsi="Times New Roman" w:cs="Times New Roman"/>
          <w:sz w:val="21"/>
          <w:szCs w:val="20"/>
        </w:rPr>
        <w:t xml:space="preserve"> activity. GajBʹ exhibits its highest activity at 30°C and</w:t>
      </w:r>
      <w:r w:rsidRPr="00247B5E">
        <w:rPr>
          <w:rFonts w:ascii="Times New Roman" w:hAnsi="Times New Roman" w:cs="Times New Roman"/>
          <w:bCs/>
          <w:kern w:val="24"/>
          <w:sz w:val="21"/>
          <w:szCs w:val="20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</w:rPr>
        <w:t>pH 7.0. Reaction</w:t>
      </w:r>
      <w:r w:rsidRPr="00B13B0A">
        <w:rPr>
          <w:rFonts w:ascii="Times New Roman" w:hAnsi="Times New Roman" w:cs="Times New Roman"/>
          <w:bCs/>
          <w:iCs/>
          <w:sz w:val="21"/>
        </w:rPr>
        <w:t xml:space="preserve"> mixtures containing 20 mM Tris-HCl </w:t>
      </w:r>
      <w:r w:rsidR="00245576" w:rsidRPr="00B13B0A">
        <w:rPr>
          <w:rFonts w:ascii="Times New Roman" w:hAnsi="Times New Roman" w:cs="Times New Roman"/>
          <w:bCs/>
          <w:iCs/>
          <w:sz w:val="21"/>
        </w:rPr>
        <w:t xml:space="preserve">with various </w:t>
      </w:r>
      <w:r w:rsidRPr="00B13B0A">
        <w:rPr>
          <w:rFonts w:ascii="Times New Roman" w:hAnsi="Times New Roman" w:cs="Times New Roman"/>
          <w:bCs/>
          <w:iCs/>
          <w:sz w:val="21"/>
        </w:rPr>
        <w:t xml:space="preserve">pH, 1 mM </w:t>
      </w:r>
      <w:r w:rsidRPr="002B4615">
        <w:rPr>
          <w:rFonts w:ascii="Times New Roman" w:hAnsi="Times New Roman" w:cs="Times New Roman"/>
          <w:bCs/>
          <w:iCs/>
          <w:sz w:val="21"/>
        </w:rPr>
        <w:t>DTT</w:t>
      </w:r>
      <w:r w:rsidRPr="00E73111">
        <w:rPr>
          <w:rFonts w:ascii="Times New Roman" w:hAnsi="Times New Roman" w:cs="Times New Roman"/>
          <w:bCs/>
          <w:iCs/>
          <w:sz w:val="21"/>
        </w:rPr>
        <w:t xml:space="preserve">, 0.5 </w:t>
      </w:r>
      <w:r w:rsidRPr="00B20E39">
        <w:rPr>
          <w:rFonts w:ascii="Times New Roman" w:hAnsi="Times New Roman" w:cs="Times New Roman"/>
          <w:sz w:val="21"/>
          <w:szCs w:val="20"/>
        </w:rPr>
        <w:t>μ</w:t>
      </w:r>
      <w:r w:rsidRPr="00B20E39">
        <w:rPr>
          <w:rFonts w:ascii="Times New Roman" w:hAnsi="Times New Roman" w:cs="Times New Roman"/>
          <w:bCs/>
          <w:iCs/>
          <w:sz w:val="21"/>
        </w:rPr>
        <w:t xml:space="preserve">M </w:t>
      </w:r>
      <w:r w:rsidRPr="00247B5E">
        <w:rPr>
          <w:rFonts w:ascii="Times New Roman" w:hAnsi="Times New Roman" w:cs="Times New Roman"/>
          <w:sz w:val="21"/>
          <w:szCs w:val="20"/>
          <w:lang w:val="el-GR"/>
        </w:rPr>
        <w:t>ss</w:t>
      </w:r>
      <w:r w:rsidRPr="00247B5E">
        <w:rPr>
          <w:rFonts w:ascii="Times New Roman" w:hAnsi="Times New Roman" w:cs="Times New Roman"/>
          <w:sz w:val="21"/>
          <w:szCs w:val="20"/>
        </w:rPr>
        <w:t xml:space="preserve">DNA, 0.5 mM ATP, </w:t>
      </w:r>
      <w:r w:rsidRPr="00247B5E">
        <w:rPr>
          <w:rFonts w:ascii="Times New Roman" w:hAnsi="Times New Roman" w:cs="Times New Roman"/>
          <w:bCs/>
          <w:iCs/>
          <w:sz w:val="21"/>
        </w:rPr>
        <w:t>5 mM MgCl</w:t>
      </w:r>
      <w:r w:rsidRPr="00247B5E">
        <w:rPr>
          <w:rFonts w:ascii="Times New Roman" w:hAnsi="Times New Roman" w:cs="Times New Roman"/>
          <w:bCs/>
          <w:iCs/>
          <w:sz w:val="21"/>
          <w:szCs w:val="20"/>
          <w:vertAlign w:val="subscript"/>
        </w:rPr>
        <w:t>2</w:t>
      </w:r>
      <w:r w:rsidRPr="00247B5E">
        <w:rPr>
          <w:rFonts w:ascii="Times New Roman" w:hAnsi="Times New Roman" w:cs="Times New Roman"/>
          <w:sz w:val="21"/>
          <w:szCs w:val="20"/>
        </w:rPr>
        <w:t>, and</w:t>
      </w:r>
      <w:r w:rsidRPr="00247B5E">
        <w:rPr>
          <w:rFonts w:ascii="Times New Roman" w:hAnsi="Times New Roman" w:cs="Times New Roman"/>
          <w:bCs/>
          <w:iCs/>
          <w:sz w:val="21"/>
          <w:szCs w:val="20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</w:rPr>
        <w:t>0.5 μM GajBʹ</w:t>
      </w:r>
      <w:r w:rsidRPr="00247B5E">
        <w:rPr>
          <w:rFonts w:ascii="Times New Roman" w:hAnsi="Times New Roman" w:cs="Times New Roman"/>
          <w:bCs/>
          <w:iCs/>
          <w:sz w:val="21"/>
          <w:szCs w:val="20"/>
        </w:rPr>
        <w:t xml:space="preserve"> were incubated at </w:t>
      </w:r>
      <w:r w:rsidR="00245576" w:rsidRPr="00247B5E">
        <w:rPr>
          <w:rFonts w:ascii="Times New Roman" w:hAnsi="Times New Roman" w:cs="Times New Roman"/>
          <w:bCs/>
          <w:iCs/>
          <w:sz w:val="21"/>
          <w:szCs w:val="20"/>
        </w:rPr>
        <w:t>various temperature</w:t>
      </w:r>
      <w:r w:rsidRPr="00247B5E">
        <w:rPr>
          <w:rFonts w:ascii="Times New Roman" w:hAnsi="Times New Roman" w:cs="Times New Roman"/>
          <w:bCs/>
          <w:iCs/>
          <w:sz w:val="21"/>
          <w:szCs w:val="20"/>
        </w:rPr>
        <w:t xml:space="preserve"> for 15 min</w:t>
      </w:r>
      <w:r w:rsidRPr="00247B5E">
        <w:rPr>
          <w:rFonts w:ascii="Times New Roman" w:hAnsi="Times New Roman" w:cs="Times New Roman"/>
          <w:sz w:val="21"/>
          <w:szCs w:val="20"/>
        </w:rPr>
        <w:t>. ATP</w:t>
      </w:r>
      <w:r w:rsidR="00245576" w:rsidRPr="00247B5E">
        <w:rPr>
          <w:rFonts w:ascii="Times New Roman" w:hAnsi="Times New Roman" w:cs="Times New Roman"/>
          <w:sz w:val="21"/>
          <w:szCs w:val="20"/>
        </w:rPr>
        <w:t>ase</w:t>
      </w:r>
      <w:r w:rsidRPr="00247B5E">
        <w:rPr>
          <w:rFonts w:ascii="Times New Roman" w:hAnsi="Times New Roman" w:cs="Times New Roman"/>
          <w:sz w:val="21"/>
          <w:szCs w:val="20"/>
        </w:rPr>
        <w:t xml:space="preserve"> activity was detected by the PiColorLock™ phosphate detection system kit (Expedeon). All graphs represent the average of three independent trials with error bars representing the standard error of the mean.</w:t>
      </w:r>
    </w:p>
    <w:p w14:paraId="3DCE8388" w14:textId="2B21EA6C" w:rsidR="00876727" w:rsidRPr="00247B5E" w:rsidRDefault="00173079" w:rsidP="00876727">
      <w:pPr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74608B7A" w14:textId="77777777" w:rsidR="00A37514" w:rsidRPr="00247B5E" w:rsidRDefault="00A37514" w:rsidP="00A37514">
      <w:pPr>
        <w:spacing w:line="480" w:lineRule="auto"/>
        <w:jc w:val="center"/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noProof/>
          <w:sz w:val="21"/>
          <w:szCs w:val="20"/>
        </w:rPr>
        <w:lastRenderedPageBreak/>
        <w:drawing>
          <wp:inline distT="0" distB="0" distL="0" distR="0" wp14:anchorId="08BC2180" wp14:editId="345DDB9B">
            <wp:extent cx="3654585" cy="2719510"/>
            <wp:effectExtent l="0" t="0" r="3175" b="508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9455" cy="2723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3AFEC" w14:textId="4FFF29BC" w:rsidR="00A37514" w:rsidRPr="00247B5E" w:rsidRDefault="00A37514" w:rsidP="00A37514">
      <w:pPr>
        <w:spacing w:line="480" w:lineRule="auto"/>
        <w:jc w:val="both"/>
        <w:rPr>
          <w:rFonts w:ascii="Times New Roman" w:hAnsi="Times New Roman" w:cs="Times New Roman"/>
          <w:b/>
          <w:sz w:val="21"/>
          <w:szCs w:val="20"/>
        </w:rPr>
      </w:pPr>
      <w:r w:rsidRPr="00247B5E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9B1AB7" w:rsidRPr="00B13B0A">
        <w:rPr>
          <w:rFonts w:ascii="Times New Roman" w:hAnsi="Times New Roman" w:cs="Times New Roman"/>
          <w:b/>
          <w:sz w:val="21"/>
          <w:szCs w:val="20"/>
        </w:rPr>
        <w:t>S1</w:t>
      </w:r>
      <w:r w:rsidR="002B5EF1">
        <w:rPr>
          <w:rFonts w:ascii="Times New Roman" w:hAnsi="Times New Roman" w:cs="Times New Roman"/>
          <w:b/>
          <w:sz w:val="21"/>
          <w:szCs w:val="20"/>
        </w:rPr>
        <w:t>1</w:t>
      </w:r>
      <w:r w:rsidRPr="00B13B0A">
        <w:rPr>
          <w:rFonts w:ascii="Times New Roman" w:hAnsi="Times New Roman" w:cs="Times New Roman"/>
          <w:b/>
          <w:sz w:val="21"/>
          <w:szCs w:val="20"/>
        </w:rPr>
        <w:t>.</w:t>
      </w:r>
      <w:r w:rsidRPr="002B4615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Pr="00E73111">
        <w:rPr>
          <w:rFonts w:ascii="Times New Roman" w:hAnsi="Times New Roman" w:cs="Times New Roman"/>
          <w:sz w:val="21"/>
          <w:szCs w:val="20"/>
        </w:rPr>
        <w:t>Effect</w:t>
      </w:r>
      <w:r w:rsidR="00E34F49" w:rsidRPr="00E73111">
        <w:rPr>
          <w:rFonts w:ascii="Times New Roman" w:hAnsi="Times New Roman" w:cs="Times New Roman"/>
          <w:sz w:val="21"/>
          <w:szCs w:val="20"/>
        </w:rPr>
        <w:t>s</w:t>
      </w:r>
      <w:r w:rsidRPr="00E73111">
        <w:rPr>
          <w:rFonts w:ascii="Times New Roman" w:hAnsi="Times New Roman" w:cs="Times New Roman"/>
          <w:sz w:val="21"/>
          <w:szCs w:val="20"/>
        </w:rPr>
        <w:t xml:space="preserve"> of </w:t>
      </w:r>
      <w:r w:rsidRPr="00B20E39">
        <w:rPr>
          <w:rFonts w:ascii="Times New Roman" w:hAnsi="Times New Roman" w:cs="Times New Roman"/>
          <w:sz w:val="21"/>
          <w:szCs w:val="20"/>
        </w:rPr>
        <w:t xml:space="preserve">salts on GajBʹ </w:t>
      </w:r>
      <w:r w:rsidR="00CB0342" w:rsidRPr="00247B5E">
        <w:rPr>
          <w:rFonts w:ascii="Times New Roman" w:hAnsi="Times New Roman" w:cs="Times New Roman"/>
          <w:sz w:val="21"/>
          <w:szCs w:val="20"/>
        </w:rPr>
        <w:t xml:space="preserve">ATPase </w:t>
      </w:r>
      <w:r w:rsidRPr="00247B5E">
        <w:rPr>
          <w:rFonts w:ascii="Times New Roman" w:hAnsi="Times New Roman" w:cs="Times New Roman"/>
          <w:sz w:val="21"/>
          <w:szCs w:val="20"/>
        </w:rPr>
        <w:t xml:space="preserve">activity. GajBʹ </w:t>
      </w:r>
      <w:r w:rsidR="00CB0342" w:rsidRPr="00247B5E">
        <w:rPr>
          <w:rFonts w:ascii="Times New Roman" w:hAnsi="Times New Roman" w:cs="Times New Roman"/>
          <w:sz w:val="21"/>
          <w:szCs w:val="20"/>
        </w:rPr>
        <w:t>ATPase</w:t>
      </w:r>
      <w:r w:rsidRPr="00247B5E">
        <w:rPr>
          <w:rFonts w:ascii="Times New Roman" w:hAnsi="Times New Roman" w:cs="Times New Roman"/>
          <w:sz w:val="21"/>
          <w:szCs w:val="20"/>
        </w:rPr>
        <w:t xml:space="preserve"> activity was inhibited by NaCl or KCl. </w:t>
      </w:r>
      <w:r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The reactions contained </w:t>
      </w:r>
      <w:r w:rsidRPr="00247B5E">
        <w:rPr>
          <w:rFonts w:ascii="Times New Roman" w:hAnsi="Times New Roman" w:cs="Times New Roman"/>
          <w:sz w:val="21"/>
          <w:szCs w:val="20"/>
        </w:rPr>
        <w:t xml:space="preserve">0.5 </w:t>
      </w:r>
      <w:r w:rsidRPr="00B13B0A">
        <w:rPr>
          <w:rFonts w:ascii="Times New Roman" w:hAnsi="Times New Roman" w:cs="Times New Roman"/>
          <w:sz w:val="21"/>
          <w:szCs w:val="20"/>
        </w:rPr>
        <w:t xml:space="preserve">mM ATP, </w:t>
      </w:r>
      <w:r w:rsidRPr="002B4615">
        <w:rPr>
          <w:rFonts w:ascii="Times New Roman" w:hAnsi="Times New Roman" w:cs="Times New Roman"/>
          <w:bCs/>
          <w:iCs/>
          <w:sz w:val="21"/>
        </w:rPr>
        <w:t>0</w:t>
      </w:r>
      <w:r w:rsidRPr="00E73111">
        <w:rPr>
          <w:rFonts w:ascii="Times New Roman" w:hAnsi="Times New Roman" w:cs="Times New Roman"/>
          <w:bCs/>
          <w:iCs/>
          <w:sz w:val="21"/>
        </w:rPr>
        <w:t xml:space="preserve">.5 </w:t>
      </w:r>
      <w:r w:rsidRPr="00E73111">
        <w:rPr>
          <w:rFonts w:ascii="Times New Roman" w:hAnsi="Times New Roman" w:cs="Times New Roman"/>
          <w:sz w:val="21"/>
          <w:szCs w:val="20"/>
        </w:rPr>
        <w:t>μ</w:t>
      </w:r>
      <w:r w:rsidRPr="00B20E39">
        <w:rPr>
          <w:rFonts w:ascii="Times New Roman" w:hAnsi="Times New Roman" w:cs="Times New Roman"/>
          <w:bCs/>
          <w:iCs/>
          <w:sz w:val="21"/>
        </w:rPr>
        <w:t xml:space="preserve">M </w:t>
      </w:r>
      <w:r w:rsidR="00CB0342" w:rsidRPr="00B20E39">
        <w:rPr>
          <w:rFonts w:ascii="Times New Roman" w:hAnsi="Times New Roman" w:cs="Times New Roman"/>
          <w:bCs/>
          <w:iCs/>
          <w:sz w:val="21"/>
        </w:rPr>
        <w:t>56-nt</w:t>
      </w:r>
      <w:r w:rsidR="00BB3EC6" w:rsidRPr="00B20E39">
        <w:rPr>
          <w:rFonts w:ascii="Times New Roman" w:hAnsi="Times New Roman" w:cs="Times New Roman"/>
          <w:bCs/>
          <w:iCs/>
          <w:sz w:val="21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  <w:lang w:val="el-GR"/>
        </w:rPr>
        <w:t>ss</w:t>
      </w:r>
      <w:r w:rsidRPr="00247B5E">
        <w:rPr>
          <w:rFonts w:ascii="Times New Roman" w:hAnsi="Times New Roman" w:cs="Times New Roman"/>
          <w:sz w:val="21"/>
          <w:szCs w:val="20"/>
        </w:rPr>
        <w:t>DNA,</w:t>
      </w:r>
      <w:r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and </w:t>
      </w:r>
      <w:r w:rsidRPr="00247B5E">
        <w:rPr>
          <w:rFonts w:ascii="Times New Roman" w:hAnsi="Times New Roman" w:cs="Times New Roman"/>
          <w:sz w:val="21"/>
          <w:szCs w:val="20"/>
        </w:rPr>
        <w:t>0.5 μM Gaj</w:t>
      </w:r>
      <w:r w:rsidRPr="00B13B0A">
        <w:rPr>
          <w:rFonts w:ascii="Times New Roman" w:hAnsi="Times New Roman" w:cs="Times New Roman"/>
          <w:sz w:val="21"/>
          <w:szCs w:val="20"/>
        </w:rPr>
        <w:t>Bʹ</w:t>
      </w:r>
      <w:r w:rsidRPr="00B13B0A">
        <w:rPr>
          <w:rFonts w:ascii="Times New Roman" w:hAnsi="Times New Roman" w:cs="Times New Roman"/>
          <w:sz w:val="21"/>
        </w:rPr>
        <w:t xml:space="preserve"> </w:t>
      </w:r>
      <w:r w:rsidRPr="002B4615">
        <w:rPr>
          <w:rFonts w:ascii="Times New Roman" w:hAnsi="Times New Roman" w:cs="Times New Roman"/>
          <w:bCs/>
          <w:iCs/>
          <w:sz w:val="21"/>
        </w:rPr>
        <w:t xml:space="preserve">and </w:t>
      </w:r>
      <w:r w:rsidRPr="00E73111">
        <w:rPr>
          <w:rFonts w:ascii="Times New Roman" w:hAnsi="Times New Roman" w:cs="Times New Roman"/>
          <w:bCs/>
          <w:iCs/>
          <w:sz w:val="21"/>
        </w:rPr>
        <w:t xml:space="preserve">were </w:t>
      </w:r>
      <w:r w:rsidRPr="00E73111">
        <w:rPr>
          <w:rFonts w:ascii="Times New Roman" w:hAnsi="Times New Roman" w:cs="Times New Roman"/>
          <w:sz w:val="21"/>
        </w:rPr>
        <w:t xml:space="preserve">incubated at </w:t>
      </w:r>
      <w:r w:rsidRPr="00E73111">
        <w:rPr>
          <w:rFonts w:ascii="Times New Roman" w:hAnsi="Times New Roman" w:cs="Times New Roman"/>
          <w:bCs/>
          <w:iCs/>
          <w:sz w:val="21"/>
        </w:rPr>
        <w:t>3</w:t>
      </w:r>
      <w:r w:rsidRPr="00B20E39">
        <w:rPr>
          <w:rFonts w:ascii="Times New Roman" w:hAnsi="Times New Roman" w:cs="Times New Roman"/>
          <w:bCs/>
          <w:iCs/>
          <w:sz w:val="21"/>
        </w:rPr>
        <w:t>0</w:t>
      </w:r>
      <w:r w:rsidRPr="00B20E39">
        <w:rPr>
          <w:rFonts w:ascii="Times New Roman" w:hAnsi="Times New Roman" w:cs="Times New Roman"/>
          <w:sz w:val="21"/>
          <w:szCs w:val="20"/>
        </w:rPr>
        <w:t>°C</w:t>
      </w:r>
      <w:r w:rsidRPr="00B20E39">
        <w:rPr>
          <w:rFonts w:ascii="Times New Roman" w:hAnsi="Times New Roman" w:cs="Times New Roman"/>
          <w:sz w:val="21"/>
        </w:rPr>
        <w:t xml:space="preserve"> for </w:t>
      </w:r>
      <w:r w:rsidRPr="00247B5E">
        <w:rPr>
          <w:rFonts w:ascii="Times New Roman" w:hAnsi="Times New Roman" w:cs="Times New Roman"/>
          <w:sz w:val="21"/>
        </w:rPr>
        <w:t xml:space="preserve">15 min in a final volume of 10 </w:t>
      </w:r>
      <w:r w:rsidRPr="00247B5E">
        <w:rPr>
          <w:rFonts w:ascii="Times New Roman" w:hAnsi="Times New Roman" w:cs="Times New Roman"/>
          <w:sz w:val="20"/>
          <w:szCs w:val="20"/>
          <w:shd w:val="clear" w:color="auto" w:fill="FFFFFF"/>
        </w:rPr>
        <w:t>µ</w:t>
      </w:r>
      <w:r w:rsidRPr="00247B5E">
        <w:rPr>
          <w:rFonts w:ascii="Times New Roman" w:hAnsi="Times New Roman" w:cs="Times New Roman"/>
          <w:sz w:val="21"/>
        </w:rPr>
        <w:t>l in</w:t>
      </w:r>
      <w:r w:rsidRPr="00247B5E">
        <w:rPr>
          <w:rFonts w:ascii="Times New Roman" w:hAnsi="Times New Roman" w:cs="Times New Roman"/>
          <w:bCs/>
          <w:iCs/>
          <w:sz w:val="21"/>
        </w:rPr>
        <w:t xml:space="preserve"> the optimal reaction</w:t>
      </w:r>
      <w:r w:rsidRPr="00247B5E">
        <w:rPr>
          <w:rFonts w:ascii="Times New Roman" w:hAnsi="Times New Roman" w:cs="Times New Roman"/>
          <w:sz w:val="21"/>
        </w:rPr>
        <w:t xml:space="preserve"> buffer </w:t>
      </w:r>
      <w:r w:rsidRPr="00373ED5">
        <w:rPr>
          <w:rFonts w:ascii="Times New Roman" w:hAnsi="Times New Roman" w:cs="Times New Roman" w:hint="eastAsia"/>
          <w:color w:val="000000"/>
          <w:sz w:val="22"/>
          <w:szCs w:val="22"/>
        </w:rPr>
        <w:t xml:space="preserve">supplemented with different concentrations </w:t>
      </w:r>
      <w:r w:rsidR="00BB3EC6" w:rsidRPr="00373ED5">
        <w:rPr>
          <w:rFonts w:ascii="Times New Roman" w:hAnsi="Times New Roman" w:cs="Times New Roman" w:hint="eastAsia"/>
          <w:color w:val="000000"/>
          <w:sz w:val="22"/>
          <w:szCs w:val="22"/>
        </w:rPr>
        <w:t xml:space="preserve">of </w:t>
      </w:r>
      <w:r w:rsidRPr="00247B5E">
        <w:rPr>
          <w:rFonts w:ascii="Times New Roman" w:hAnsi="Times New Roman" w:cs="Times New Roman"/>
          <w:sz w:val="21"/>
          <w:szCs w:val="20"/>
        </w:rPr>
        <w:t>NaCl or KCl</w:t>
      </w:r>
      <w:r w:rsidRPr="00247B5E">
        <w:rPr>
          <w:rFonts w:ascii="Times New Roman" w:hAnsi="Times New Roman" w:cs="Times New Roman"/>
          <w:sz w:val="21"/>
        </w:rPr>
        <w:t xml:space="preserve">. </w:t>
      </w:r>
      <w:r w:rsidRPr="00B13B0A">
        <w:rPr>
          <w:rFonts w:ascii="Times New Roman" w:hAnsi="Times New Roman" w:cs="Times New Roman"/>
          <w:sz w:val="21"/>
          <w:szCs w:val="20"/>
        </w:rPr>
        <w:t>ATPase activity was detected by the PiColorLock™ p</w:t>
      </w:r>
      <w:r w:rsidRPr="002B4615">
        <w:rPr>
          <w:rFonts w:ascii="Times New Roman" w:hAnsi="Times New Roman" w:cs="Times New Roman"/>
          <w:sz w:val="21"/>
          <w:szCs w:val="20"/>
        </w:rPr>
        <w:t xml:space="preserve">hosphate </w:t>
      </w:r>
      <w:r w:rsidRPr="00E73111">
        <w:rPr>
          <w:rFonts w:ascii="Times New Roman" w:hAnsi="Times New Roman" w:cs="Times New Roman"/>
          <w:sz w:val="21"/>
          <w:szCs w:val="20"/>
        </w:rPr>
        <w:t>detection s</w:t>
      </w:r>
      <w:r w:rsidRPr="00B20E39">
        <w:rPr>
          <w:rFonts w:ascii="Times New Roman" w:hAnsi="Times New Roman" w:cs="Times New Roman"/>
          <w:sz w:val="21"/>
          <w:szCs w:val="20"/>
        </w:rPr>
        <w:t>ystem kit (Expedeon</w:t>
      </w:r>
      <w:r w:rsidRPr="00247B5E">
        <w:rPr>
          <w:rFonts w:ascii="Times New Roman" w:hAnsi="Times New Roman" w:cs="Times New Roman"/>
          <w:sz w:val="21"/>
          <w:szCs w:val="20"/>
        </w:rPr>
        <w:t>).</w:t>
      </w:r>
      <w:r w:rsidR="00CC1C1C" w:rsidRPr="00247B5E">
        <w:rPr>
          <w:rFonts w:ascii="Times New Roman" w:hAnsi="Times New Roman" w:cs="Times New Roman"/>
          <w:sz w:val="21"/>
          <w:szCs w:val="20"/>
        </w:rPr>
        <w:t xml:space="preserve"> The graph represents the average of three independent trials with error bars representing the standard error of the mean.</w:t>
      </w:r>
    </w:p>
    <w:p w14:paraId="156510C8" w14:textId="77777777" w:rsidR="00A316D7" w:rsidRPr="00247B5E" w:rsidRDefault="00A37514" w:rsidP="000B072E">
      <w:pPr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4110AB13" w14:textId="35E0A58E" w:rsidR="00A316D7" w:rsidRPr="00247B5E" w:rsidRDefault="00DA0D32" w:rsidP="00A316D7">
      <w:pPr>
        <w:jc w:val="center"/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noProof/>
          <w:sz w:val="21"/>
          <w:szCs w:val="20"/>
        </w:rPr>
        <w:lastRenderedPageBreak/>
        <w:drawing>
          <wp:inline distT="0" distB="0" distL="0" distR="0" wp14:anchorId="45BD3C90" wp14:editId="1FC1CB6C">
            <wp:extent cx="3514725" cy="2946962"/>
            <wp:effectExtent l="0" t="0" r="0" b="635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9836" cy="2976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FCB39" w14:textId="77777777" w:rsidR="00A316D7" w:rsidRPr="00B13B0A" w:rsidRDefault="00A316D7" w:rsidP="00A316D7">
      <w:pPr>
        <w:jc w:val="center"/>
        <w:rPr>
          <w:rFonts w:ascii="Times New Roman" w:hAnsi="Times New Roman" w:cs="Times New Roman"/>
          <w:sz w:val="21"/>
          <w:szCs w:val="20"/>
        </w:rPr>
      </w:pPr>
    </w:p>
    <w:p w14:paraId="3CA422F2" w14:textId="5F10E7C5" w:rsidR="00A316D7" w:rsidRPr="00247B5E" w:rsidRDefault="00A316D7" w:rsidP="00A316D7">
      <w:pPr>
        <w:spacing w:line="480" w:lineRule="auto"/>
        <w:jc w:val="both"/>
        <w:rPr>
          <w:rFonts w:ascii="Times New Roman" w:hAnsi="Times New Roman" w:cs="Times New Roman"/>
          <w:b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9B1AB7" w:rsidRPr="00B13B0A">
        <w:rPr>
          <w:rFonts w:ascii="Times New Roman" w:hAnsi="Times New Roman" w:cs="Times New Roman"/>
          <w:b/>
          <w:sz w:val="21"/>
          <w:szCs w:val="20"/>
        </w:rPr>
        <w:t>S</w:t>
      </w:r>
      <w:r w:rsidR="009B1AB7" w:rsidRPr="00E73111">
        <w:rPr>
          <w:rFonts w:ascii="Times New Roman" w:hAnsi="Times New Roman" w:cs="Times New Roman"/>
          <w:b/>
          <w:sz w:val="21"/>
          <w:szCs w:val="20"/>
        </w:rPr>
        <w:t>1</w:t>
      </w:r>
      <w:r w:rsidR="002B5EF1">
        <w:rPr>
          <w:rFonts w:ascii="Times New Roman" w:hAnsi="Times New Roman" w:cs="Times New Roman"/>
          <w:b/>
          <w:sz w:val="21"/>
          <w:szCs w:val="20"/>
        </w:rPr>
        <w:t>2</w:t>
      </w:r>
      <w:r w:rsidRPr="00E73111">
        <w:rPr>
          <w:rFonts w:ascii="Times New Roman" w:hAnsi="Times New Roman" w:cs="Times New Roman"/>
          <w:b/>
          <w:sz w:val="21"/>
          <w:szCs w:val="20"/>
        </w:rPr>
        <w:t>.</w:t>
      </w:r>
      <w:r w:rsidRPr="00E7311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D57163" w:rsidRPr="00B20E39">
        <w:rPr>
          <w:rFonts w:ascii="Times New Roman" w:hAnsi="Times New Roman" w:cs="Times New Roman"/>
          <w:sz w:val="21"/>
          <w:szCs w:val="20"/>
        </w:rPr>
        <w:t xml:space="preserve">GajBʹ </w:t>
      </w:r>
      <w:r w:rsidR="000832FB" w:rsidRPr="00247B5E">
        <w:rPr>
          <w:rFonts w:ascii="Times New Roman" w:hAnsi="Times New Roman" w:cs="Times New Roman"/>
          <w:sz w:val="21"/>
          <w:szCs w:val="20"/>
        </w:rPr>
        <w:t xml:space="preserve">ATPase </w:t>
      </w:r>
      <w:r w:rsidR="00D57163" w:rsidRPr="00247B5E">
        <w:rPr>
          <w:rFonts w:ascii="Times New Roman" w:hAnsi="Times New Roman" w:cs="Times New Roman"/>
          <w:sz w:val="21"/>
          <w:szCs w:val="20"/>
        </w:rPr>
        <w:t xml:space="preserve">activity in the presence of </w:t>
      </w:r>
      <w:r w:rsidR="000832FB" w:rsidRPr="00247B5E">
        <w:rPr>
          <w:rFonts w:ascii="Times New Roman" w:hAnsi="Times New Roman" w:cs="Times New Roman"/>
          <w:sz w:val="21"/>
          <w:szCs w:val="20"/>
        </w:rPr>
        <w:t>56-bp</w:t>
      </w:r>
      <w:r w:rsidR="0034419D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D57163" w:rsidRPr="00247B5E">
        <w:rPr>
          <w:rFonts w:ascii="Times New Roman" w:hAnsi="Times New Roman" w:cs="Times New Roman"/>
          <w:sz w:val="21"/>
          <w:szCs w:val="20"/>
        </w:rPr>
        <w:t xml:space="preserve">dsDNA </w:t>
      </w:r>
      <w:r w:rsidR="00A9582D" w:rsidRPr="00247B5E">
        <w:rPr>
          <w:rFonts w:ascii="Times New Roman" w:hAnsi="Times New Roman" w:cs="Times New Roman"/>
          <w:sz w:val="21"/>
          <w:szCs w:val="20"/>
        </w:rPr>
        <w:t>or two complementary 56-nt</w:t>
      </w:r>
      <w:r w:rsidR="0034419D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D57163" w:rsidRPr="00247B5E">
        <w:rPr>
          <w:rFonts w:ascii="Times New Roman" w:hAnsi="Times New Roman" w:cs="Times New Roman"/>
          <w:sz w:val="21"/>
          <w:szCs w:val="20"/>
        </w:rPr>
        <w:t>ssDNA. Reaction</w:t>
      </w:r>
      <w:r w:rsidR="00D57163" w:rsidRPr="00247B5E">
        <w:rPr>
          <w:rFonts w:ascii="Times New Roman" w:hAnsi="Times New Roman" w:cs="Times New Roman"/>
          <w:bCs/>
          <w:iCs/>
          <w:sz w:val="21"/>
        </w:rPr>
        <w:t xml:space="preserve"> mixtures containing 20 mM Tris-HCl pH 7, 1 mM DTT, 10 mM MgCl</w:t>
      </w:r>
      <w:r w:rsidR="00D57163" w:rsidRPr="00247B5E">
        <w:rPr>
          <w:rFonts w:ascii="Times New Roman" w:hAnsi="Times New Roman" w:cs="Times New Roman"/>
          <w:bCs/>
          <w:iCs/>
          <w:sz w:val="21"/>
          <w:szCs w:val="20"/>
          <w:vertAlign w:val="subscript"/>
        </w:rPr>
        <w:t>2</w:t>
      </w:r>
      <w:r w:rsidR="00D57163" w:rsidRPr="00247B5E">
        <w:rPr>
          <w:rFonts w:ascii="Times New Roman" w:hAnsi="Times New Roman" w:cs="Times New Roman"/>
          <w:sz w:val="21"/>
          <w:szCs w:val="20"/>
        </w:rPr>
        <w:t>, 0.5 mM ATP, 0.5 μM GajBʹ</w:t>
      </w:r>
      <w:r w:rsidR="00662262" w:rsidRPr="00247B5E">
        <w:rPr>
          <w:rFonts w:ascii="Times New Roman" w:hAnsi="Times New Roman" w:cs="Times New Roman"/>
          <w:sz w:val="21"/>
          <w:szCs w:val="20"/>
        </w:rPr>
        <w:t>,</w:t>
      </w:r>
      <w:r w:rsidR="00D57163" w:rsidRPr="00247B5E">
        <w:rPr>
          <w:rFonts w:ascii="Times New Roman" w:hAnsi="Times New Roman" w:cs="Times New Roman"/>
          <w:sz w:val="21"/>
          <w:szCs w:val="20"/>
        </w:rPr>
        <w:t xml:space="preserve"> and 0.1, 0.2, 0.5, or 1 μM </w:t>
      </w:r>
      <w:r w:rsidR="00A9582D" w:rsidRPr="00247B5E">
        <w:rPr>
          <w:rFonts w:ascii="Times New Roman" w:hAnsi="Times New Roman" w:cs="Times New Roman"/>
          <w:sz w:val="21"/>
          <w:szCs w:val="20"/>
        </w:rPr>
        <w:t>56-bp</w:t>
      </w:r>
      <w:r w:rsidR="00525C20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D57163" w:rsidRPr="00247B5E">
        <w:rPr>
          <w:rFonts w:ascii="Times New Roman" w:hAnsi="Times New Roman" w:cs="Times New Roman"/>
          <w:sz w:val="21"/>
          <w:szCs w:val="20"/>
        </w:rPr>
        <w:t xml:space="preserve">dsDNA, </w:t>
      </w:r>
      <w:r w:rsidR="00A9582D" w:rsidRPr="00247B5E">
        <w:rPr>
          <w:rFonts w:ascii="Times New Roman" w:hAnsi="Times New Roman" w:cs="Times New Roman"/>
          <w:sz w:val="21"/>
          <w:szCs w:val="20"/>
        </w:rPr>
        <w:t>56-nt</w:t>
      </w:r>
      <w:r w:rsidR="00525C20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D57163" w:rsidRPr="00247B5E">
        <w:rPr>
          <w:rFonts w:ascii="Times New Roman" w:hAnsi="Times New Roman" w:cs="Times New Roman"/>
          <w:sz w:val="21"/>
          <w:szCs w:val="20"/>
        </w:rPr>
        <w:t xml:space="preserve">ssDNA-F or </w:t>
      </w:r>
      <w:r w:rsidR="00A9582D" w:rsidRPr="00247B5E">
        <w:rPr>
          <w:rFonts w:ascii="Times New Roman" w:hAnsi="Times New Roman" w:cs="Times New Roman"/>
          <w:sz w:val="21"/>
          <w:szCs w:val="20"/>
        </w:rPr>
        <w:t>56-nt</w:t>
      </w:r>
      <w:r w:rsidR="00525C20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A9582D" w:rsidRPr="00247B5E">
        <w:rPr>
          <w:rFonts w:ascii="Times New Roman" w:hAnsi="Times New Roman" w:cs="Times New Roman"/>
          <w:sz w:val="21"/>
          <w:szCs w:val="20"/>
        </w:rPr>
        <w:t>s</w:t>
      </w:r>
      <w:r w:rsidR="00D57163" w:rsidRPr="00247B5E">
        <w:rPr>
          <w:rFonts w:ascii="Times New Roman" w:hAnsi="Times New Roman" w:cs="Times New Roman"/>
          <w:sz w:val="21"/>
          <w:szCs w:val="20"/>
        </w:rPr>
        <w:t>sDNA-R</w:t>
      </w:r>
      <w:r w:rsidR="00CC1C1C" w:rsidRPr="00247B5E">
        <w:rPr>
          <w:rFonts w:ascii="Times New Roman" w:hAnsi="Times New Roman" w:cs="Times New Roman"/>
          <w:sz w:val="21"/>
          <w:szCs w:val="20"/>
        </w:rPr>
        <w:t xml:space="preserve"> (</w:t>
      </w:r>
      <w:r w:rsidR="00373ED5" w:rsidRPr="00D02EEC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listed in </w:t>
      </w:r>
      <w:r w:rsidR="00CC1C1C" w:rsidRPr="00247B5E">
        <w:rPr>
          <w:rFonts w:ascii="Times New Roman" w:hAnsi="Times New Roman" w:cs="Times New Roman"/>
          <w:sz w:val="21"/>
          <w:szCs w:val="20"/>
        </w:rPr>
        <w:t>Table S4)</w:t>
      </w:r>
      <w:r w:rsidR="00D57163" w:rsidRPr="00247B5E">
        <w:rPr>
          <w:rFonts w:ascii="Times New Roman" w:hAnsi="Times New Roman" w:cs="Times New Roman"/>
          <w:sz w:val="21"/>
          <w:szCs w:val="20"/>
        </w:rPr>
        <w:t xml:space="preserve">, </w:t>
      </w:r>
      <w:r w:rsidR="00D57163" w:rsidRPr="00247B5E">
        <w:rPr>
          <w:rFonts w:ascii="Times New Roman" w:hAnsi="Times New Roman" w:cs="Times New Roman"/>
          <w:bCs/>
          <w:iCs/>
          <w:sz w:val="21"/>
          <w:szCs w:val="20"/>
        </w:rPr>
        <w:t>were incubated at 30°C for 15 min</w:t>
      </w:r>
      <w:r w:rsidR="00D57163" w:rsidRPr="00247B5E">
        <w:rPr>
          <w:rFonts w:ascii="Times New Roman" w:hAnsi="Times New Roman" w:cs="Times New Roman"/>
          <w:sz w:val="21"/>
          <w:szCs w:val="20"/>
        </w:rPr>
        <w:t>.</w:t>
      </w:r>
      <w:r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</w:t>
      </w:r>
      <w:r w:rsidR="00CC1C1C" w:rsidRPr="00247B5E">
        <w:rPr>
          <w:rFonts w:ascii="Times New Roman" w:hAnsi="Times New Roman" w:cs="Times New Roman"/>
          <w:sz w:val="21"/>
          <w:szCs w:val="20"/>
        </w:rPr>
        <w:t xml:space="preserve">ATPase activity was detected by the PiColorLock™ </w:t>
      </w:r>
      <w:r w:rsidR="00CC1C1C" w:rsidRPr="00B13B0A">
        <w:rPr>
          <w:rFonts w:ascii="Times New Roman" w:hAnsi="Times New Roman" w:cs="Times New Roman"/>
          <w:sz w:val="21"/>
          <w:szCs w:val="20"/>
        </w:rPr>
        <w:t>phosphate d</w:t>
      </w:r>
      <w:r w:rsidR="00CC1C1C" w:rsidRPr="00E73111">
        <w:rPr>
          <w:rFonts w:ascii="Times New Roman" w:hAnsi="Times New Roman" w:cs="Times New Roman"/>
          <w:sz w:val="21"/>
          <w:szCs w:val="20"/>
        </w:rPr>
        <w:t>etection s</w:t>
      </w:r>
      <w:r w:rsidR="00CC1C1C" w:rsidRPr="00B20E39">
        <w:rPr>
          <w:rFonts w:ascii="Times New Roman" w:hAnsi="Times New Roman" w:cs="Times New Roman"/>
          <w:sz w:val="21"/>
          <w:szCs w:val="20"/>
        </w:rPr>
        <w:t>ystem kit (Expedeon</w:t>
      </w:r>
      <w:r w:rsidR="00CC1C1C" w:rsidRPr="00247B5E">
        <w:rPr>
          <w:rFonts w:ascii="Times New Roman" w:hAnsi="Times New Roman" w:cs="Times New Roman"/>
          <w:sz w:val="21"/>
          <w:szCs w:val="20"/>
        </w:rPr>
        <w:t xml:space="preserve">). </w:t>
      </w:r>
      <w:r w:rsidRPr="00247B5E">
        <w:rPr>
          <w:rFonts w:ascii="Times New Roman" w:hAnsi="Times New Roman" w:cs="Times New Roman"/>
          <w:sz w:val="21"/>
          <w:szCs w:val="20"/>
        </w:rPr>
        <w:t>The graph represents the average of three independent trials with error bars representing the standard error of the mean.</w:t>
      </w:r>
    </w:p>
    <w:p w14:paraId="3ED7B5A7" w14:textId="2AAD30C5" w:rsidR="00A37514" w:rsidRPr="00247B5E" w:rsidRDefault="00A316D7" w:rsidP="00E23820">
      <w:pPr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35509D6D" w14:textId="6A19D0E4" w:rsidR="00C1063F" w:rsidRPr="00247B5E" w:rsidRDefault="009B5D8D" w:rsidP="00D8725E">
      <w:pPr>
        <w:jc w:val="center"/>
        <w:rPr>
          <w:rFonts w:ascii="Times New Roman" w:hAnsi="Times New Roman" w:cs="Times New Roman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100C33" wp14:editId="23692156">
            <wp:extent cx="4428482" cy="3579190"/>
            <wp:effectExtent l="0" t="0" r="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35844" cy="358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4358E" w14:textId="77777777" w:rsidR="002A75D1" w:rsidRPr="00B13B0A" w:rsidRDefault="002A75D1" w:rsidP="000B072E">
      <w:pPr>
        <w:rPr>
          <w:rFonts w:ascii="Times New Roman" w:hAnsi="Times New Roman" w:cs="Times New Roman"/>
          <w:sz w:val="21"/>
          <w:szCs w:val="20"/>
        </w:rPr>
      </w:pPr>
    </w:p>
    <w:p w14:paraId="68117154" w14:textId="274F5408" w:rsidR="00102A64" w:rsidRPr="00247B5E" w:rsidRDefault="00C1063F" w:rsidP="00102A64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B13B0A">
        <w:rPr>
          <w:rFonts w:ascii="Times New Roman" w:hAnsi="Times New Roman" w:cs="Times New Roman"/>
          <w:b/>
          <w:sz w:val="21"/>
          <w:szCs w:val="21"/>
        </w:rPr>
        <w:t xml:space="preserve">Figure </w:t>
      </w:r>
      <w:r w:rsidR="009B1AB7" w:rsidRPr="00B13B0A">
        <w:rPr>
          <w:rFonts w:ascii="Times New Roman" w:hAnsi="Times New Roman" w:cs="Times New Roman"/>
          <w:b/>
          <w:sz w:val="21"/>
          <w:szCs w:val="21"/>
        </w:rPr>
        <w:t>S1</w:t>
      </w:r>
      <w:r w:rsidR="002B5EF1">
        <w:rPr>
          <w:rFonts w:ascii="Times New Roman" w:hAnsi="Times New Roman" w:cs="Times New Roman"/>
          <w:b/>
          <w:sz w:val="21"/>
          <w:szCs w:val="21"/>
        </w:rPr>
        <w:t>3</w:t>
      </w:r>
      <w:r w:rsidRPr="00E73111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="006F20D8" w:rsidRPr="00E7311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ATPase </w:t>
      </w:r>
      <w:r w:rsidR="00D017F2" w:rsidRPr="00B20E39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activity </w:t>
      </w:r>
      <w:r w:rsidR="00D10CA5" w:rsidRPr="00B20E39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of </w:t>
      </w:r>
      <w:r w:rsidR="00D017F2" w:rsidRPr="00B20E39">
        <w:rPr>
          <w:rFonts w:ascii="Times New Roman" w:hAnsi="Times New Roman" w:cs="Times New Roman"/>
          <w:color w:val="000000" w:themeColor="text1"/>
          <w:sz w:val="21"/>
          <w:szCs w:val="20"/>
        </w:rPr>
        <w:t xml:space="preserve">GajBʹ </w:t>
      </w:r>
      <w:r w:rsidR="00524094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>m</w:t>
      </w:r>
      <w:r w:rsidR="00D017F2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utants. </w:t>
      </w:r>
      <w:r w:rsidR="007B495C" w:rsidRPr="00247B5E">
        <w:rPr>
          <w:rFonts w:ascii="Times New Roman" w:hAnsi="Times New Roman" w:cs="Times New Roman"/>
          <w:sz w:val="21"/>
          <w:szCs w:val="20"/>
        </w:rPr>
        <w:t>M</w:t>
      </w:r>
      <w:r w:rsidR="00524094" w:rsidRPr="00247B5E">
        <w:rPr>
          <w:rFonts w:ascii="Times New Roman" w:hAnsi="Times New Roman" w:cs="Times New Roman"/>
          <w:sz w:val="21"/>
          <w:szCs w:val="20"/>
        </w:rPr>
        <w:t>utation</w:t>
      </w:r>
      <w:r w:rsidR="007B495C" w:rsidRPr="00247B5E">
        <w:rPr>
          <w:rFonts w:ascii="Times New Roman" w:hAnsi="Times New Roman" w:cs="Times New Roman"/>
          <w:sz w:val="21"/>
          <w:szCs w:val="20"/>
        </w:rPr>
        <w:t>s</w:t>
      </w:r>
      <w:r w:rsidR="00524094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7B495C" w:rsidRPr="00247B5E">
        <w:rPr>
          <w:rFonts w:ascii="Times New Roman" w:hAnsi="Times New Roman" w:cs="Times New Roman"/>
          <w:sz w:val="21"/>
          <w:szCs w:val="20"/>
        </w:rPr>
        <w:t xml:space="preserve">in </w:t>
      </w:r>
      <w:r w:rsidR="007B495C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GajBʹ</w:t>
      </w:r>
      <w:r w:rsidR="007B495C" w:rsidRPr="00247B5E" w:rsidDel="007B495C">
        <w:rPr>
          <w:rFonts w:ascii="Times New Roman" w:hAnsi="Times New Roman" w:cs="Times New Roman"/>
          <w:sz w:val="21"/>
          <w:szCs w:val="20"/>
        </w:rPr>
        <w:t xml:space="preserve"> </w:t>
      </w:r>
      <w:r w:rsidR="002A75D1" w:rsidRPr="00247B5E">
        <w:rPr>
          <w:rFonts w:ascii="Times New Roman" w:hAnsi="Times New Roman" w:cs="Times New Roman"/>
          <w:sz w:val="21"/>
          <w:szCs w:val="20"/>
        </w:rPr>
        <w:t>K23A</w:t>
      </w:r>
      <w:r w:rsidR="007B495C" w:rsidRPr="00247B5E">
        <w:rPr>
          <w:rFonts w:ascii="Times New Roman" w:hAnsi="Times New Roman" w:cs="Times New Roman"/>
          <w:sz w:val="21"/>
          <w:szCs w:val="20"/>
        </w:rPr>
        <w:t>/</w:t>
      </w:r>
      <w:r w:rsidR="002A75D1" w:rsidRPr="00247B5E">
        <w:rPr>
          <w:rFonts w:ascii="Times New Roman" w:hAnsi="Times New Roman" w:cs="Times New Roman"/>
          <w:sz w:val="21"/>
          <w:szCs w:val="20"/>
        </w:rPr>
        <w:t>T24A and D162A</w:t>
      </w:r>
      <w:r w:rsidR="007B495C" w:rsidRPr="00247B5E">
        <w:rPr>
          <w:rFonts w:ascii="Times New Roman" w:hAnsi="Times New Roman" w:cs="Times New Roman"/>
          <w:sz w:val="21"/>
          <w:szCs w:val="20"/>
        </w:rPr>
        <w:t>/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E163A </w:t>
      </w:r>
      <w:r w:rsidR="007B495C" w:rsidRPr="00247B5E">
        <w:rPr>
          <w:rFonts w:ascii="Times New Roman" w:hAnsi="Times New Roman" w:cs="Times New Roman"/>
          <w:sz w:val="21"/>
          <w:szCs w:val="20"/>
        </w:rPr>
        <w:t xml:space="preserve">mutants </w:t>
      </w:r>
      <w:r w:rsidR="0034419D" w:rsidRPr="00247B5E">
        <w:rPr>
          <w:rFonts w:ascii="Times New Roman" w:hAnsi="Times New Roman" w:cs="Times New Roman"/>
          <w:sz w:val="21"/>
          <w:szCs w:val="20"/>
        </w:rPr>
        <w:t xml:space="preserve">are </w:t>
      </w:r>
      <w:r w:rsidR="00524094" w:rsidRPr="00247B5E">
        <w:rPr>
          <w:rFonts w:ascii="Times New Roman" w:hAnsi="Times New Roman" w:cs="Times New Roman"/>
          <w:sz w:val="21"/>
          <w:szCs w:val="20"/>
        </w:rPr>
        <w:t xml:space="preserve">shown in </w:t>
      </w:r>
      <w:r w:rsidR="002A75D1" w:rsidRPr="00247B5E">
        <w:rPr>
          <w:rFonts w:ascii="Times New Roman" w:hAnsi="Times New Roman" w:cs="Times New Roman"/>
          <w:sz w:val="21"/>
          <w:szCs w:val="20"/>
        </w:rPr>
        <w:t>F</w:t>
      </w:r>
      <w:r w:rsidR="00524094" w:rsidRPr="00247B5E">
        <w:rPr>
          <w:rFonts w:ascii="Times New Roman" w:hAnsi="Times New Roman" w:cs="Times New Roman"/>
          <w:sz w:val="21"/>
          <w:szCs w:val="20"/>
        </w:rPr>
        <w:t xml:space="preserve">igure </w:t>
      </w:r>
      <w:r w:rsidR="002A75D1" w:rsidRPr="00247B5E">
        <w:rPr>
          <w:rFonts w:ascii="Times New Roman" w:hAnsi="Times New Roman" w:cs="Times New Roman"/>
          <w:sz w:val="21"/>
          <w:szCs w:val="20"/>
        </w:rPr>
        <w:t>S5 and the mutation</w:t>
      </w:r>
      <w:r w:rsidR="007B495C" w:rsidRPr="00247B5E">
        <w:rPr>
          <w:rFonts w:ascii="Times New Roman" w:hAnsi="Times New Roman" w:cs="Times New Roman"/>
          <w:sz w:val="21"/>
          <w:szCs w:val="20"/>
        </w:rPr>
        <w:t>s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7B495C" w:rsidRPr="00247B5E">
        <w:rPr>
          <w:rFonts w:ascii="Times New Roman" w:hAnsi="Times New Roman" w:cs="Times New Roman"/>
          <w:sz w:val="21"/>
          <w:szCs w:val="20"/>
        </w:rPr>
        <w:t>in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34419D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7B495C" w:rsidRPr="00247B5E">
        <w:rPr>
          <w:rFonts w:ascii="Times New Roman" w:hAnsi="Times New Roman" w:cs="Times New Roman"/>
          <w:color w:val="000000" w:themeColor="text1"/>
          <w:sz w:val="21"/>
          <w:szCs w:val="20"/>
        </w:rPr>
        <w:t>GajBʹ</w:t>
      </w:r>
      <w:r w:rsidR="007B495C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2A75D1" w:rsidRPr="00247B5E">
        <w:rPr>
          <w:rFonts w:ascii="Times New Roman" w:hAnsi="Times New Roman" w:cs="Times New Roman"/>
          <w:sz w:val="21"/>
          <w:szCs w:val="20"/>
        </w:rPr>
        <w:t>E3A</w:t>
      </w:r>
      <w:r w:rsidR="007B495C" w:rsidRPr="00247B5E">
        <w:rPr>
          <w:rFonts w:ascii="Times New Roman" w:hAnsi="Times New Roman" w:cs="Times New Roman"/>
          <w:sz w:val="21"/>
          <w:szCs w:val="20"/>
        </w:rPr>
        <w:t>/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E5A </w:t>
      </w:r>
      <w:r w:rsidR="007B495C" w:rsidRPr="00247B5E">
        <w:rPr>
          <w:rFonts w:ascii="Times New Roman" w:hAnsi="Times New Roman" w:cs="Times New Roman"/>
          <w:sz w:val="21"/>
          <w:szCs w:val="20"/>
        </w:rPr>
        <w:t xml:space="preserve">mutant </w:t>
      </w:r>
      <w:r w:rsidR="002A75D1" w:rsidRPr="00247B5E">
        <w:rPr>
          <w:rFonts w:ascii="Times New Roman" w:hAnsi="Times New Roman" w:cs="Times New Roman"/>
          <w:sz w:val="21"/>
          <w:szCs w:val="20"/>
        </w:rPr>
        <w:t xml:space="preserve">as shown </w:t>
      </w:r>
      <w:r w:rsidR="00A37008">
        <w:rPr>
          <w:rFonts w:ascii="Times New Roman" w:hAnsi="Times New Roman" w:cs="Times New Roman"/>
          <w:sz w:val="21"/>
          <w:szCs w:val="20"/>
        </w:rPr>
        <w:t>on</w:t>
      </w:r>
      <w:r w:rsidR="0034419D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7B495C" w:rsidRPr="00247B5E">
        <w:rPr>
          <w:rFonts w:ascii="Times New Roman" w:hAnsi="Times New Roman" w:cs="Times New Roman"/>
          <w:sz w:val="21"/>
          <w:szCs w:val="20"/>
        </w:rPr>
        <w:t xml:space="preserve">the top of the </w:t>
      </w:r>
      <w:r w:rsidR="002A75D1" w:rsidRPr="00247B5E">
        <w:rPr>
          <w:rFonts w:ascii="Times New Roman" w:hAnsi="Times New Roman" w:cs="Times New Roman"/>
          <w:sz w:val="21"/>
          <w:szCs w:val="20"/>
        </w:rPr>
        <w:t>figure</w:t>
      </w:r>
      <w:r w:rsidR="00524094"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="001B4B7B" w:rsidRPr="00247B5E">
        <w:rPr>
          <w:rFonts w:ascii="Times New Roman" w:hAnsi="Times New Roman" w:cs="Times New Roman"/>
          <w:sz w:val="21"/>
          <w:szCs w:val="20"/>
        </w:rPr>
        <w:t xml:space="preserve">SDS-PAGE gel showing purified GajBʹ and its mutants. </w:t>
      </w:r>
      <w:r w:rsidR="0002336E" w:rsidRPr="00247B5E">
        <w:rPr>
          <w:rFonts w:ascii="Times New Roman" w:hAnsi="Times New Roman" w:cs="Times New Roman"/>
          <w:sz w:val="21"/>
          <w:szCs w:val="20"/>
        </w:rPr>
        <w:t>ATP</w:t>
      </w:r>
      <w:r w:rsidR="007B495C" w:rsidRPr="00247B5E">
        <w:rPr>
          <w:rFonts w:ascii="Times New Roman" w:hAnsi="Times New Roman" w:cs="Times New Roman"/>
          <w:sz w:val="21"/>
          <w:szCs w:val="20"/>
        </w:rPr>
        <w:t>ase</w:t>
      </w:r>
      <w:r w:rsidR="00CE2C78" w:rsidRPr="00247B5E">
        <w:rPr>
          <w:rFonts w:ascii="Times New Roman" w:hAnsi="Times New Roman" w:cs="Times New Roman"/>
          <w:sz w:val="21"/>
          <w:szCs w:val="20"/>
        </w:rPr>
        <w:t xml:space="preserve"> wa</w:t>
      </w:r>
      <w:r w:rsidR="0002336E" w:rsidRPr="00247B5E">
        <w:rPr>
          <w:rFonts w:ascii="Times New Roman" w:hAnsi="Times New Roman" w:cs="Times New Roman"/>
          <w:sz w:val="21"/>
          <w:szCs w:val="20"/>
        </w:rPr>
        <w:t>s detected by the PiColorLock™ phosphate detection system kit (Expedeon)</w:t>
      </w:r>
      <w:r w:rsidR="00CE2C78" w:rsidRPr="00247B5E">
        <w:rPr>
          <w:rFonts w:ascii="Times New Roman" w:hAnsi="Times New Roman" w:cs="Times New Roman"/>
          <w:sz w:val="21"/>
          <w:szCs w:val="20"/>
        </w:rPr>
        <w:t xml:space="preserve"> and t</w:t>
      </w:r>
      <w:r w:rsidR="0002336E" w:rsidRPr="00247B5E">
        <w:rPr>
          <w:rFonts w:ascii="Times New Roman" w:hAnsi="Times New Roman" w:cs="Times New Roman"/>
          <w:sz w:val="21"/>
          <w:szCs w:val="20"/>
        </w:rPr>
        <w:t xml:space="preserve">he reactions were carried out as described in </w:t>
      </w:r>
      <w:r w:rsidR="001B1132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02336E" w:rsidRPr="00247B5E">
        <w:rPr>
          <w:rFonts w:ascii="Times New Roman" w:hAnsi="Times New Roman" w:cs="Times New Roman"/>
          <w:sz w:val="21"/>
          <w:szCs w:val="20"/>
        </w:rPr>
        <w:t>Materials and Methods. The graph represents the average of three independent trials with error bars representing the standard error of the mean.</w:t>
      </w:r>
    </w:p>
    <w:p w14:paraId="4282BC2D" w14:textId="233DEADC" w:rsidR="00CD07BF" w:rsidRPr="00247B5E" w:rsidRDefault="00C1063F" w:rsidP="00A37514">
      <w:pPr>
        <w:spacing w:line="480" w:lineRule="auto"/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193BFB41" w14:textId="54115121" w:rsidR="00DC2BCC" w:rsidRPr="00247B5E" w:rsidRDefault="000834A5" w:rsidP="00DC2BCC">
      <w:pPr>
        <w:jc w:val="center"/>
        <w:rPr>
          <w:rFonts w:ascii="Times New Roman" w:hAnsi="Times New Roman" w:cs="Times New Roman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6A3143" wp14:editId="376245A4">
            <wp:extent cx="5731510" cy="3306445"/>
            <wp:effectExtent l="0" t="0" r="2540" b="825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0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18CCB" w14:textId="77777777" w:rsidR="004A4ACF" w:rsidRPr="00247B5E" w:rsidRDefault="004A4ACF" w:rsidP="000B072E">
      <w:pPr>
        <w:rPr>
          <w:rFonts w:ascii="Times New Roman" w:hAnsi="Times New Roman" w:cs="Times New Roman"/>
          <w:sz w:val="21"/>
          <w:szCs w:val="20"/>
        </w:rPr>
      </w:pPr>
    </w:p>
    <w:p w14:paraId="5AECD770" w14:textId="20FEA5BC" w:rsidR="00981411" w:rsidRPr="00247B5E" w:rsidRDefault="00DC2BCC" w:rsidP="00981411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9B1AB7" w:rsidRPr="00B13B0A">
        <w:rPr>
          <w:rFonts w:ascii="Times New Roman" w:hAnsi="Times New Roman" w:cs="Times New Roman"/>
          <w:b/>
          <w:sz w:val="21"/>
          <w:szCs w:val="20"/>
        </w:rPr>
        <w:t>S1</w:t>
      </w:r>
      <w:r w:rsidR="002B5EF1">
        <w:rPr>
          <w:rFonts w:ascii="Times New Roman" w:hAnsi="Times New Roman" w:cs="Times New Roman"/>
          <w:b/>
          <w:sz w:val="21"/>
          <w:szCs w:val="20"/>
        </w:rPr>
        <w:t>4</w:t>
      </w:r>
      <w:r w:rsidRPr="00B13B0A">
        <w:rPr>
          <w:rFonts w:ascii="Times New Roman" w:hAnsi="Times New Roman" w:cs="Times New Roman"/>
          <w:b/>
          <w:sz w:val="21"/>
          <w:szCs w:val="20"/>
        </w:rPr>
        <w:t xml:space="preserve">. </w:t>
      </w:r>
      <w:r w:rsidR="00F250AF" w:rsidRPr="00B13B0A">
        <w:rPr>
          <w:rFonts w:ascii="Times New Roman" w:hAnsi="Times New Roman" w:cs="Times New Roman"/>
          <w:sz w:val="21"/>
          <w:szCs w:val="20"/>
        </w:rPr>
        <w:t>T</w:t>
      </w:r>
      <w:r w:rsidR="0034419D" w:rsidRPr="00B13B0A">
        <w:rPr>
          <w:rFonts w:ascii="Times New Roman" w:hAnsi="Times New Roman" w:cs="Times New Roman"/>
          <w:sz w:val="21"/>
          <w:szCs w:val="20"/>
        </w:rPr>
        <w:t>LC</w:t>
      </w:r>
      <w:r w:rsidR="00F250AF" w:rsidRPr="00E73111">
        <w:rPr>
          <w:rFonts w:ascii="Times New Roman" w:hAnsi="Times New Roman" w:cs="Times New Roman"/>
          <w:sz w:val="21"/>
          <w:szCs w:val="20"/>
        </w:rPr>
        <w:t xml:space="preserve"> an</w:t>
      </w:r>
      <w:r w:rsidR="007373DD" w:rsidRPr="00E73111">
        <w:rPr>
          <w:rFonts w:ascii="Times New Roman" w:hAnsi="Times New Roman" w:cs="Times New Roman"/>
          <w:sz w:val="21"/>
          <w:szCs w:val="20"/>
        </w:rPr>
        <w:t xml:space="preserve">alysis of </w:t>
      </w:r>
      <w:r w:rsidR="00CE67EB" w:rsidRPr="00E73111">
        <w:rPr>
          <w:rFonts w:ascii="Times New Roman" w:hAnsi="Times New Roman" w:cs="Times New Roman"/>
          <w:sz w:val="21"/>
          <w:szCs w:val="20"/>
        </w:rPr>
        <w:t>GajB</w:t>
      </w:r>
      <w:r w:rsidR="00CE67EB" w:rsidRPr="00B20E39">
        <w:rPr>
          <w:rFonts w:ascii="Times New Roman" w:hAnsi="Times New Roman" w:cs="Times New Roman"/>
          <w:sz w:val="21"/>
          <w:szCs w:val="20"/>
        </w:rPr>
        <w:t xml:space="preserve">ʹ </w:t>
      </w:r>
      <w:r w:rsidR="007373DD" w:rsidRPr="00B20E39">
        <w:rPr>
          <w:rFonts w:ascii="Times New Roman" w:hAnsi="Times New Roman" w:cs="Times New Roman"/>
          <w:sz w:val="21"/>
          <w:szCs w:val="20"/>
        </w:rPr>
        <w:t xml:space="preserve">ATPase </w:t>
      </w:r>
      <w:r w:rsidR="00CE67EB" w:rsidRPr="00247B5E">
        <w:rPr>
          <w:rFonts w:ascii="Times New Roman" w:hAnsi="Times New Roman" w:cs="Times New Roman"/>
          <w:sz w:val="21"/>
          <w:szCs w:val="20"/>
        </w:rPr>
        <w:t>activity</w:t>
      </w:r>
      <w:r w:rsidR="00981411" w:rsidRPr="00247B5E">
        <w:rPr>
          <w:rFonts w:ascii="Times New Roman" w:hAnsi="Times New Roman" w:cs="Times New Roman"/>
          <w:sz w:val="21"/>
          <w:szCs w:val="20"/>
        </w:rPr>
        <w:t>. (</w:t>
      </w:r>
      <w:r w:rsidR="00981411" w:rsidRPr="00247B5E">
        <w:rPr>
          <w:rFonts w:ascii="Times New Roman" w:hAnsi="Times New Roman" w:cs="Times New Roman"/>
          <w:b/>
          <w:sz w:val="21"/>
          <w:szCs w:val="20"/>
        </w:rPr>
        <w:t>A</w:t>
      </w:r>
      <w:r w:rsidR="00981411" w:rsidRPr="00247B5E">
        <w:rPr>
          <w:rFonts w:ascii="Times New Roman" w:hAnsi="Times New Roman" w:cs="Times New Roman"/>
          <w:sz w:val="21"/>
          <w:szCs w:val="20"/>
        </w:rPr>
        <w:t>)</w:t>
      </w:r>
      <w:r w:rsidR="00662262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C3420D" w:rsidRPr="00247B5E">
        <w:rPr>
          <w:rFonts w:ascii="Times New Roman" w:hAnsi="Times New Roman" w:cs="Times New Roman"/>
          <w:sz w:val="21"/>
          <w:szCs w:val="20"/>
        </w:rPr>
        <w:t>ATPase activity</w:t>
      </w:r>
      <w:r w:rsidR="00706926" w:rsidRPr="00247B5E">
        <w:rPr>
          <w:rFonts w:ascii="Times New Roman" w:hAnsi="Times New Roman" w:cs="Times New Roman"/>
          <w:sz w:val="21"/>
          <w:szCs w:val="20"/>
        </w:rPr>
        <w:t xml:space="preserve"> of GajBʹ</w:t>
      </w:r>
      <w:r w:rsidR="00C3420D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8E7F94" w:rsidRPr="00247B5E">
        <w:rPr>
          <w:rFonts w:ascii="Times New Roman" w:hAnsi="Times New Roman" w:cs="Times New Roman"/>
          <w:sz w:val="21"/>
          <w:szCs w:val="20"/>
        </w:rPr>
        <w:t xml:space="preserve">at various </w:t>
      </w:r>
      <w:r w:rsidR="0019598A" w:rsidRPr="00247B5E">
        <w:rPr>
          <w:rFonts w:ascii="Times New Roman" w:hAnsi="Times New Roman" w:cs="Times New Roman"/>
          <w:sz w:val="21"/>
          <w:szCs w:val="20"/>
        </w:rPr>
        <w:t xml:space="preserve">ATP </w:t>
      </w:r>
      <w:r w:rsidR="008E7F94" w:rsidRPr="00247B5E">
        <w:rPr>
          <w:rFonts w:ascii="Times New Roman" w:hAnsi="Times New Roman" w:cs="Times New Roman"/>
          <w:sz w:val="21"/>
          <w:szCs w:val="20"/>
        </w:rPr>
        <w:t xml:space="preserve">concentrations </w:t>
      </w:r>
      <w:r w:rsidR="00706926" w:rsidRPr="00247B5E">
        <w:rPr>
          <w:rFonts w:ascii="Times New Roman" w:hAnsi="Times New Roman" w:cs="Times New Roman"/>
          <w:sz w:val="21"/>
          <w:szCs w:val="20"/>
        </w:rPr>
        <w:t>wa</w:t>
      </w:r>
      <w:r w:rsidR="00C3420D" w:rsidRPr="00247B5E">
        <w:rPr>
          <w:rFonts w:ascii="Times New Roman" w:hAnsi="Times New Roman" w:cs="Times New Roman"/>
          <w:sz w:val="21"/>
          <w:szCs w:val="20"/>
        </w:rPr>
        <w:t xml:space="preserve">s </w:t>
      </w:r>
      <w:r w:rsidR="008E7F94" w:rsidRPr="00247B5E">
        <w:rPr>
          <w:rFonts w:ascii="Times New Roman" w:hAnsi="Times New Roman" w:cs="Times New Roman"/>
          <w:sz w:val="21"/>
          <w:szCs w:val="20"/>
        </w:rPr>
        <w:t xml:space="preserve">analyzed </w:t>
      </w:r>
      <w:r w:rsidR="00C3420D" w:rsidRPr="00247B5E">
        <w:rPr>
          <w:rFonts w:ascii="Times New Roman" w:hAnsi="Times New Roman" w:cs="Times New Roman"/>
          <w:sz w:val="21"/>
          <w:szCs w:val="20"/>
        </w:rPr>
        <w:t xml:space="preserve">by </w:t>
      </w:r>
      <w:r w:rsidR="0019598A" w:rsidRPr="00247B5E">
        <w:rPr>
          <w:rFonts w:ascii="Times New Roman" w:hAnsi="Times New Roman" w:cs="Times New Roman"/>
          <w:sz w:val="21"/>
          <w:szCs w:val="20"/>
        </w:rPr>
        <w:t>TLC</w:t>
      </w:r>
      <w:r w:rsidR="00C3420D"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="00981411" w:rsidRPr="00247B5E">
        <w:rPr>
          <w:rFonts w:ascii="Times New Roman" w:hAnsi="Times New Roman" w:cs="Times New Roman"/>
          <w:sz w:val="21"/>
          <w:szCs w:val="20"/>
        </w:rPr>
        <w:t>(</w:t>
      </w:r>
      <w:r w:rsidR="00981411"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="00981411" w:rsidRPr="00247B5E">
        <w:rPr>
          <w:rFonts w:ascii="Times New Roman" w:hAnsi="Times New Roman" w:cs="Times New Roman"/>
          <w:sz w:val="21"/>
          <w:szCs w:val="20"/>
        </w:rPr>
        <w:t>)</w:t>
      </w:r>
      <w:r w:rsidR="00706926" w:rsidRPr="00247B5E">
        <w:rPr>
          <w:rFonts w:ascii="Times New Roman" w:hAnsi="Times New Roman" w:cs="Times New Roman"/>
          <w:sz w:val="21"/>
          <w:szCs w:val="20"/>
        </w:rPr>
        <w:t xml:space="preserve"> ATPase activity</w:t>
      </w:r>
      <w:r w:rsidR="008E7F94" w:rsidRPr="00247B5E">
        <w:rPr>
          <w:rFonts w:ascii="Times New Roman" w:hAnsi="Times New Roman" w:cs="Times New Roman"/>
          <w:sz w:val="21"/>
          <w:szCs w:val="20"/>
        </w:rPr>
        <w:t xml:space="preserve"> of GajBʹ</w:t>
      </w:r>
      <w:r w:rsidR="00706926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8E7F94" w:rsidRPr="00247B5E">
        <w:rPr>
          <w:rFonts w:ascii="Times New Roman" w:hAnsi="Times New Roman" w:cs="Times New Roman"/>
          <w:sz w:val="21"/>
          <w:szCs w:val="20"/>
        </w:rPr>
        <w:t xml:space="preserve">at various enzyme concentrations </w:t>
      </w:r>
      <w:r w:rsidR="00706926" w:rsidRPr="00247B5E">
        <w:rPr>
          <w:rFonts w:ascii="Times New Roman" w:hAnsi="Times New Roman" w:cs="Times New Roman"/>
          <w:sz w:val="21"/>
          <w:szCs w:val="20"/>
        </w:rPr>
        <w:t xml:space="preserve">was </w:t>
      </w:r>
      <w:r w:rsidR="008E7F94" w:rsidRPr="00247B5E">
        <w:rPr>
          <w:rFonts w:ascii="Times New Roman" w:hAnsi="Times New Roman" w:cs="Times New Roman"/>
          <w:sz w:val="21"/>
          <w:szCs w:val="20"/>
        </w:rPr>
        <w:t xml:space="preserve">analyzed </w:t>
      </w:r>
      <w:r w:rsidR="00706926" w:rsidRPr="00247B5E">
        <w:rPr>
          <w:rFonts w:ascii="Times New Roman" w:hAnsi="Times New Roman" w:cs="Times New Roman"/>
          <w:sz w:val="21"/>
          <w:szCs w:val="20"/>
        </w:rPr>
        <w:t xml:space="preserve">by </w:t>
      </w:r>
      <w:r w:rsidR="000C15AF" w:rsidRPr="00247B5E">
        <w:rPr>
          <w:rFonts w:ascii="Times New Roman" w:hAnsi="Times New Roman" w:cs="Times New Roman"/>
          <w:sz w:val="21"/>
          <w:szCs w:val="20"/>
        </w:rPr>
        <w:t>TLC</w:t>
      </w:r>
      <w:r w:rsidR="00981411"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="006F62EF" w:rsidRPr="00247B5E">
        <w:rPr>
          <w:rFonts w:ascii="Times New Roman" w:hAnsi="Times New Roman" w:cs="Times New Roman"/>
          <w:sz w:val="21"/>
          <w:szCs w:val="20"/>
        </w:rPr>
        <w:t>(</w:t>
      </w:r>
      <w:r w:rsidR="006F62EF" w:rsidRPr="00247B5E">
        <w:rPr>
          <w:rFonts w:ascii="Times New Roman" w:hAnsi="Times New Roman" w:cs="Times New Roman"/>
          <w:b/>
          <w:sz w:val="21"/>
          <w:szCs w:val="20"/>
        </w:rPr>
        <w:t>C</w:t>
      </w:r>
      <w:r w:rsidR="006F62EF" w:rsidRPr="00247B5E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–</w:t>
      </w:r>
      <w:r w:rsidR="006F62EF" w:rsidRPr="00247B5E">
        <w:rPr>
          <w:rFonts w:ascii="Times New Roman" w:hAnsi="Times New Roman" w:cs="Times New Roman"/>
          <w:b/>
          <w:sz w:val="21"/>
          <w:szCs w:val="20"/>
        </w:rPr>
        <w:t>E</w:t>
      </w:r>
      <w:r w:rsidR="006F62EF" w:rsidRPr="00247B5E">
        <w:rPr>
          <w:rFonts w:ascii="Times New Roman" w:hAnsi="Times New Roman" w:cs="Times New Roman"/>
          <w:sz w:val="21"/>
          <w:szCs w:val="20"/>
        </w:rPr>
        <w:t xml:space="preserve">) </w:t>
      </w:r>
      <w:r w:rsidR="00285DEF" w:rsidRPr="00247B5E">
        <w:rPr>
          <w:rFonts w:ascii="Times New Roman" w:hAnsi="Times New Roman" w:cs="Times New Roman"/>
          <w:sz w:val="21"/>
          <w:szCs w:val="20"/>
        </w:rPr>
        <w:t xml:space="preserve">ATPase activity </w:t>
      </w:r>
      <w:r w:rsidR="00834C13" w:rsidRPr="00247B5E">
        <w:rPr>
          <w:rFonts w:ascii="Times New Roman" w:hAnsi="Times New Roman" w:cs="Times New Roman"/>
          <w:sz w:val="21"/>
          <w:szCs w:val="20"/>
        </w:rPr>
        <w:t>of 3 μM (</w:t>
      </w:r>
      <w:r w:rsidR="00834C13" w:rsidRPr="00247B5E">
        <w:rPr>
          <w:rFonts w:ascii="Times New Roman" w:hAnsi="Times New Roman" w:cs="Times New Roman"/>
          <w:b/>
          <w:sz w:val="21"/>
          <w:szCs w:val="20"/>
        </w:rPr>
        <w:t>C</w:t>
      </w:r>
      <w:r w:rsidR="00834C13" w:rsidRPr="00247B5E">
        <w:rPr>
          <w:rFonts w:ascii="Times New Roman" w:hAnsi="Times New Roman" w:cs="Times New Roman"/>
          <w:sz w:val="21"/>
          <w:szCs w:val="20"/>
        </w:rPr>
        <w:t>), 1 μM (</w:t>
      </w:r>
      <w:r w:rsidR="00834C13" w:rsidRPr="00247B5E">
        <w:rPr>
          <w:rFonts w:ascii="Times New Roman" w:hAnsi="Times New Roman" w:cs="Times New Roman"/>
          <w:b/>
          <w:sz w:val="21"/>
          <w:szCs w:val="20"/>
        </w:rPr>
        <w:t>D</w:t>
      </w:r>
      <w:r w:rsidR="00834C13" w:rsidRPr="00247B5E">
        <w:rPr>
          <w:rFonts w:ascii="Times New Roman" w:hAnsi="Times New Roman" w:cs="Times New Roman"/>
          <w:sz w:val="21"/>
          <w:szCs w:val="20"/>
        </w:rPr>
        <w:t>), or 0.5 μM (</w:t>
      </w:r>
      <w:r w:rsidR="00834C13" w:rsidRPr="00247B5E">
        <w:rPr>
          <w:rFonts w:ascii="Times New Roman" w:hAnsi="Times New Roman" w:cs="Times New Roman"/>
          <w:b/>
          <w:sz w:val="21"/>
          <w:szCs w:val="20"/>
        </w:rPr>
        <w:t>E</w:t>
      </w:r>
      <w:r w:rsidR="00834C13" w:rsidRPr="00247B5E">
        <w:rPr>
          <w:rFonts w:ascii="Times New Roman" w:hAnsi="Times New Roman" w:cs="Times New Roman"/>
          <w:sz w:val="21"/>
          <w:szCs w:val="20"/>
        </w:rPr>
        <w:t>) GajBʹ at various reaction time</w:t>
      </w:r>
      <w:r w:rsidR="000C15AF" w:rsidRPr="00247B5E">
        <w:rPr>
          <w:rFonts w:ascii="Times New Roman" w:hAnsi="Times New Roman" w:cs="Times New Roman"/>
          <w:sz w:val="21"/>
          <w:szCs w:val="20"/>
        </w:rPr>
        <w:t>s</w:t>
      </w:r>
      <w:r w:rsidR="00834C13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285DEF" w:rsidRPr="00247B5E">
        <w:rPr>
          <w:rFonts w:ascii="Times New Roman" w:hAnsi="Times New Roman" w:cs="Times New Roman"/>
          <w:sz w:val="21"/>
          <w:szCs w:val="20"/>
        </w:rPr>
        <w:t xml:space="preserve">was </w:t>
      </w:r>
      <w:r w:rsidR="00834C13" w:rsidRPr="00247B5E">
        <w:rPr>
          <w:rFonts w:ascii="Times New Roman" w:hAnsi="Times New Roman" w:cs="Times New Roman"/>
          <w:sz w:val="21"/>
          <w:szCs w:val="20"/>
        </w:rPr>
        <w:t xml:space="preserve">analyzed </w:t>
      </w:r>
      <w:r w:rsidR="00285DEF" w:rsidRPr="00247B5E">
        <w:rPr>
          <w:rFonts w:ascii="Times New Roman" w:hAnsi="Times New Roman" w:cs="Times New Roman"/>
          <w:sz w:val="21"/>
          <w:szCs w:val="20"/>
        </w:rPr>
        <w:t xml:space="preserve">by </w:t>
      </w:r>
      <w:r w:rsidR="000C15AF" w:rsidRPr="00247B5E">
        <w:rPr>
          <w:rFonts w:ascii="Times New Roman" w:hAnsi="Times New Roman" w:cs="Times New Roman"/>
          <w:sz w:val="21"/>
          <w:szCs w:val="20"/>
        </w:rPr>
        <w:t>TLC</w:t>
      </w:r>
      <w:r w:rsidR="00285DEF"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="00CE67EB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For </w:t>
      </w:r>
      <w:r w:rsidR="004A4ACF" w:rsidRPr="009F3AC8">
        <w:rPr>
          <w:rFonts w:ascii="Times New Roman" w:hAnsi="Times New Roman" w:cs="Times New Roman" w:hint="eastAsia"/>
          <w:b/>
          <w:color w:val="000000"/>
          <w:sz w:val="21"/>
          <w:szCs w:val="21"/>
        </w:rPr>
        <w:t>B</w:t>
      </w:r>
      <w:r w:rsidR="006F62EF" w:rsidRPr="00247B5E">
        <w:rPr>
          <w:rFonts w:ascii="Times New Roman" w:hAnsi="Times New Roman" w:cs="Times New Roman"/>
          <w:color w:val="000000" w:themeColor="text1"/>
          <w:sz w:val="21"/>
          <w:szCs w:val="21"/>
        </w:rPr>
        <w:t>–</w:t>
      </w:r>
      <w:r w:rsidR="00CE67EB" w:rsidRPr="007B7BD0">
        <w:rPr>
          <w:rFonts w:ascii="Times New Roman" w:hAnsi="Times New Roman" w:cs="Times New Roman" w:hint="eastAsia"/>
          <w:b/>
          <w:color w:val="000000"/>
          <w:sz w:val="21"/>
          <w:szCs w:val="21"/>
        </w:rPr>
        <w:t>E</w:t>
      </w:r>
      <w:r w:rsidR="00CE67EB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, reactions </w:t>
      </w:r>
      <w:r w:rsidR="00834C13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containing </w:t>
      </w:r>
      <w:r w:rsidR="00CE67EB" w:rsidRPr="00247B5E">
        <w:rPr>
          <w:rFonts w:ascii="Times New Roman" w:hAnsi="Times New Roman" w:cs="Times New Roman"/>
          <w:sz w:val="21"/>
          <w:szCs w:val="20"/>
        </w:rPr>
        <w:t xml:space="preserve">4 </w:t>
      </w:r>
      <w:r w:rsidR="00CE67EB" w:rsidRPr="00B13B0A">
        <w:rPr>
          <w:rFonts w:ascii="Times New Roman" w:hAnsi="Times New Roman" w:cs="Times New Roman"/>
          <w:sz w:val="21"/>
          <w:szCs w:val="20"/>
        </w:rPr>
        <w:t xml:space="preserve">mM ATP, </w:t>
      </w:r>
      <w:r w:rsidR="00CE67EB" w:rsidRPr="00B13B0A">
        <w:rPr>
          <w:rFonts w:ascii="Times New Roman" w:hAnsi="Times New Roman" w:cs="Times New Roman"/>
          <w:bCs/>
          <w:iCs/>
          <w:sz w:val="21"/>
        </w:rPr>
        <w:t xml:space="preserve">3 </w:t>
      </w:r>
      <w:r w:rsidR="00CE67EB" w:rsidRPr="00B13B0A">
        <w:rPr>
          <w:rFonts w:ascii="Times New Roman" w:hAnsi="Times New Roman" w:cs="Times New Roman"/>
          <w:sz w:val="21"/>
          <w:szCs w:val="20"/>
        </w:rPr>
        <w:t>μ</w:t>
      </w:r>
      <w:r w:rsidR="00CE67EB" w:rsidRPr="00B13B0A">
        <w:rPr>
          <w:rFonts w:ascii="Times New Roman" w:hAnsi="Times New Roman" w:cs="Times New Roman"/>
          <w:bCs/>
          <w:iCs/>
          <w:sz w:val="21"/>
        </w:rPr>
        <w:t xml:space="preserve">M </w:t>
      </w:r>
      <w:r w:rsidR="00834C13" w:rsidRPr="00E73111">
        <w:rPr>
          <w:rFonts w:ascii="Times New Roman" w:hAnsi="Times New Roman" w:cs="Times New Roman"/>
          <w:bCs/>
          <w:iCs/>
          <w:sz w:val="21"/>
        </w:rPr>
        <w:t>56-nt</w:t>
      </w:r>
      <w:r w:rsidR="006D0BA8" w:rsidRPr="00E73111">
        <w:rPr>
          <w:rFonts w:ascii="Times New Roman" w:hAnsi="Times New Roman" w:cs="Times New Roman"/>
          <w:bCs/>
          <w:iCs/>
          <w:sz w:val="21"/>
        </w:rPr>
        <w:t xml:space="preserve"> </w:t>
      </w:r>
      <w:r w:rsidR="00CE67EB" w:rsidRPr="00E73111">
        <w:rPr>
          <w:rFonts w:ascii="Times New Roman" w:hAnsi="Times New Roman" w:cs="Times New Roman"/>
          <w:sz w:val="21"/>
          <w:szCs w:val="20"/>
          <w:lang w:val="el-GR"/>
        </w:rPr>
        <w:t>ss</w:t>
      </w:r>
      <w:r w:rsidR="00CE67EB" w:rsidRPr="00B20E39">
        <w:rPr>
          <w:rFonts w:ascii="Times New Roman" w:hAnsi="Times New Roman" w:cs="Times New Roman"/>
          <w:sz w:val="21"/>
          <w:szCs w:val="20"/>
        </w:rPr>
        <w:t>DNA,</w:t>
      </w:r>
      <w:r w:rsidR="00CE67EB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and </w:t>
      </w:r>
      <w:r w:rsidR="004A4ACF" w:rsidRPr="00247B5E">
        <w:rPr>
          <w:rFonts w:ascii="Times New Roman" w:hAnsi="Times New Roman" w:cs="Times New Roman"/>
          <w:sz w:val="21"/>
          <w:szCs w:val="20"/>
        </w:rPr>
        <w:t xml:space="preserve">various </w:t>
      </w:r>
      <w:r w:rsidR="004A4ACF" w:rsidRPr="00B13B0A">
        <w:rPr>
          <w:rFonts w:ascii="Times New Roman" w:hAnsi="Times New Roman" w:cs="Times New Roman"/>
          <w:sz w:val="21"/>
          <w:szCs w:val="20"/>
        </w:rPr>
        <w:t>concentration</w:t>
      </w:r>
      <w:r w:rsidR="00834C13" w:rsidRPr="00B13B0A">
        <w:rPr>
          <w:rFonts w:ascii="Times New Roman" w:hAnsi="Times New Roman" w:cs="Times New Roman"/>
          <w:sz w:val="21"/>
          <w:szCs w:val="20"/>
        </w:rPr>
        <w:t>s</w:t>
      </w:r>
      <w:r w:rsidR="004A4ACF" w:rsidRPr="00B13B0A">
        <w:rPr>
          <w:rFonts w:ascii="Times New Roman" w:hAnsi="Times New Roman" w:cs="Times New Roman"/>
          <w:sz w:val="21"/>
          <w:szCs w:val="20"/>
        </w:rPr>
        <w:t xml:space="preserve"> of</w:t>
      </w:r>
      <w:r w:rsidR="00CE67EB" w:rsidRPr="00B13B0A">
        <w:rPr>
          <w:rFonts w:ascii="Times New Roman" w:hAnsi="Times New Roman" w:cs="Times New Roman"/>
          <w:sz w:val="21"/>
          <w:szCs w:val="20"/>
        </w:rPr>
        <w:t xml:space="preserve"> GajB</w:t>
      </w:r>
      <w:r w:rsidR="00CE67EB" w:rsidRPr="00E73111">
        <w:rPr>
          <w:rFonts w:ascii="Times New Roman" w:hAnsi="Times New Roman" w:cs="Times New Roman"/>
          <w:sz w:val="21"/>
          <w:szCs w:val="20"/>
        </w:rPr>
        <w:t>ʹ</w:t>
      </w:r>
      <w:r w:rsidR="00CE67EB" w:rsidRPr="00E73111">
        <w:rPr>
          <w:rFonts w:ascii="Times New Roman" w:hAnsi="Times New Roman" w:cs="Times New Roman"/>
          <w:sz w:val="21"/>
        </w:rPr>
        <w:t xml:space="preserve"> in a final volume of 10 </w:t>
      </w:r>
      <w:r w:rsidR="00CE67EB" w:rsidRPr="00E73111">
        <w:rPr>
          <w:rFonts w:ascii="Times New Roman" w:hAnsi="Times New Roman" w:cs="Times New Roman"/>
          <w:sz w:val="20"/>
          <w:szCs w:val="20"/>
          <w:shd w:val="clear" w:color="auto" w:fill="FFFFFF"/>
        </w:rPr>
        <w:t>µ</w:t>
      </w:r>
      <w:r w:rsidR="00CE67EB" w:rsidRPr="00B20E39">
        <w:rPr>
          <w:rFonts w:ascii="Times New Roman" w:hAnsi="Times New Roman" w:cs="Times New Roman"/>
          <w:sz w:val="21"/>
        </w:rPr>
        <w:t xml:space="preserve">l were </w:t>
      </w:r>
      <w:r w:rsidR="00625FE9" w:rsidRPr="00247B5E">
        <w:rPr>
          <w:rFonts w:ascii="Times New Roman" w:hAnsi="Times New Roman" w:cs="Times New Roman"/>
          <w:sz w:val="21"/>
        </w:rPr>
        <w:t>incubated</w:t>
      </w:r>
      <w:r w:rsidR="00CE67EB" w:rsidRPr="00247B5E">
        <w:rPr>
          <w:rFonts w:ascii="Times New Roman" w:hAnsi="Times New Roman" w:cs="Times New Roman"/>
          <w:sz w:val="21"/>
        </w:rPr>
        <w:t xml:space="preserve"> at </w:t>
      </w:r>
      <w:r w:rsidR="00CE67EB" w:rsidRPr="00247B5E">
        <w:rPr>
          <w:rFonts w:ascii="Times New Roman" w:hAnsi="Times New Roman" w:cs="Times New Roman"/>
          <w:bCs/>
          <w:iCs/>
          <w:sz w:val="21"/>
        </w:rPr>
        <w:t>30</w:t>
      </w:r>
      <w:r w:rsidR="00CE67EB" w:rsidRPr="00247B5E">
        <w:rPr>
          <w:rFonts w:ascii="Times New Roman" w:hAnsi="Times New Roman" w:cs="Times New Roman"/>
          <w:sz w:val="21"/>
          <w:szCs w:val="20"/>
        </w:rPr>
        <w:t>°C</w:t>
      </w:r>
      <w:r w:rsidR="00CE67EB" w:rsidRPr="00247B5E">
        <w:rPr>
          <w:rFonts w:ascii="Times New Roman" w:hAnsi="Times New Roman" w:cs="Times New Roman"/>
          <w:sz w:val="21"/>
        </w:rPr>
        <w:t xml:space="preserve">. </w:t>
      </w:r>
      <w:r w:rsidR="00981411" w:rsidRPr="00247B5E">
        <w:rPr>
          <w:rFonts w:ascii="Times New Roman" w:hAnsi="Times New Roman" w:cs="Times New Roman"/>
          <w:sz w:val="21"/>
          <w:szCs w:val="21"/>
        </w:rPr>
        <w:t xml:space="preserve">The reactions were carried out as described in the Materials and Methods. </w:t>
      </w:r>
      <w:r w:rsidR="00706926" w:rsidRPr="00247B5E">
        <w:rPr>
          <w:rFonts w:ascii="Times New Roman" w:hAnsi="Times New Roman" w:cs="Times New Roman"/>
          <w:sz w:val="21"/>
          <w:szCs w:val="20"/>
        </w:rPr>
        <w:t>ATP, ADP, and AMP</w:t>
      </w:r>
      <w:r w:rsidR="00981411" w:rsidRPr="00247B5E">
        <w:rPr>
          <w:rFonts w:ascii="Times New Roman" w:hAnsi="Times New Roman" w:cs="Times New Roman"/>
          <w:sz w:val="21"/>
          <w:szCs w:val="20"/>
        </w:rPr>
        <w:t xml:space="preserve"> w</w:t>
      </w:r>
      <w:r w:rsidR="00706926" w:rsidRPr="00247B5E">
        <w:rPr>
          <w:rFonts w:ascii="Times New Roman" w:hAnsi="Times New Roman" w:cs="Times New Roman"/>
          <w:sz w:val="21"/>
          <w:szCs w:val="20"/>
        </w:rPr>
        <w:t>ere used as</w:t>
      </w:r>
      <w:r w:rsidR="00981411" w:rsidRPr="00247B5E">
        <w:rPr>
          <w:rFonts w:ascii="Times New Roman" w:hAnsi="Times New Roman" w:cs="Times New Roman"/>
          <w:sz w:val="21"/>
          <w:szCs w:val="20"/>
        </w:rPr>
        <w:t xml:space="preserve"> control</w:t>
      </w:r>
      <w:r w:rsidR="00285DEF" w:rsidRPr="00247B5E">
        <w:rPr>
          <w:rFonts w:ascii="Times New Roman" w:hAnsi="Times New Roman" w:cs="Times New Roman"/>
          <w:sz w:val="21"/>
          <w:szCs w:val="20"/>
        </w:rPr>
        <w:t>s</w:t>
      </w:r>
      <w:r w:rsidR="00981411" w:rsidRPr="00247B5E">
        <w:rPr>
          <w:rFonts w:ascii="Times New Roman" w:hAnsi="Times New Roman" w:cs="Times New Roman"/>
          <w:sz w:val="21"/>
          <w:szCs w:val="20"/>
        </w:rPr>
        <w:t>.</w:t>
      </w:r>
    </w:p>
    <w:p w14:paraId="105C95C7" w14:textId="77777777" w:rsidR="00DC2BCC" w:rsidRPr="00247B5E" w:rsidRDefault="00DC2BCC" w:rsidP="00DC2BCC">
      <w:pPr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6AE75B42" w14:textId="5BCDC9C0" w:rsidR="008F6F8E" w:rsidRPr="00247B5E" w:rsidRDefault="000009CF" w:rsidP="00D8725E">
      <w:pPr>
        <w:spacing w:line="480" w:lineRule="auto"/>
        <w:jc w:val="center"/>
        <w:rPr>
          <w:rFonts w:ascii="Times New Roman" w:hAnsi="Times New Roman" w:cs="Times New Roman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39A1264" wp14:editId="2CD5C1F2">
            <wp:extent cx="1892736" cy="29800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09992" cy="300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3287E" w14:textId="4C7BA268" w:rsidR="003F21B9" w:rsidRPr="00247B5E" w:rsidRDefault="008F6F8E" w:rsidP="00E92E6B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C22AB3" w:rsidRPr="00B13B0A">
        <w:rPr>
          <w:rFonts w:ascii="Times New Roman" w:hAnsi="Times New Roman" w:cs="Times New Roman"/>
          <w:b/>
          <w:sz w:val="21"/>
          <w:szCs w:val="20"/>
        </w:rPr>
        <w:t>S1</w:t>
      </w:r>
      <w:r w:rsidR="002B5EF1">
        <w:rPr>
          <w:rFonts w:ascii="Times New Roman" w:hAnsi="Times New Roman" w:cs="Times New Roman"/>
          <w:b/>
          <w:sz w:val="21"/>
          <w:szCs w:val="20"/>
        </w:rPr>
        <w:t>5</w:t>
      </w:r>
      <w:r w:rsidRPr="00B13B0A">
        <w:rPr>
          <w:rFonts w:ascii="Times New Roman" w:hAnsi="Times New Roman" w:cs="Times New Roman"/>
          <w:b/>
          <w:sz w:val="21"/>
          <w:szCs w:val="20"/>
        </w:rPr>
        <w:t>.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1A3919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FA558C" w:rsidRPr="00B13B0A">
        <w:rPr>
          <w:rFonts w:ascii="Times New Roman" w:hAnsi="Times New Roman" w:cs="Times New Roman"/>
          <w:sz w:val="21"/>
          <w:szCs w:val="20"/>
        </w:rPr>
        <w:t xml:space="preserve">ATP hydrolysis by </w:t>
      </w:r>
      <w:r w:rsidR="00FA558C" w:rsidRPr="00B13B0A">
        <w:rPr>
          <w:rFonts w:ascii="Times New Roman" w:hAnsi="Times New Roman" w:cs="Times New Roman"/>
          <w:bCs/>
          <w:iCs/>
          <w:color w:val="000000"/>
          <w:sz w:val="21"/>
        </w:rPr>
        <w:t>Gaj</w:t>
      </w:r>
      <w:r w:rsidR="00FA558C" w:rsidRPr="00B13B0A">
        <w:rPr>
          <w:rFonts w:ascii="Times New Roman" w:hAnsi="Times New Roman" w:cs="Times New Roman"/>
          <w:sz w:val="21"/>
          <w:szCs w:val="20"/>
        </w:rPr>
        <w:t>Bʹ h</w:t>
      </w:r>
      <w:r w:rsidR="001A3919" w:rsidRPr="0038204D">
        <w:rPr>
          <w:rFonts w:ascii="Times New Roman" w:hAnsi="Times New Roman" w:cs="Times New Roman"/>
          <w:sz w:val="21"/>
          <w:szCs w:val="20"/>
        </w:rPr>
        <w:t xml:space="preserve">as no </w:t>
      </w:r>
      <w:r w:rsidR="00FA558C" w:rsidRPr="00E73111">
        <w:rPr>
          <w:rFonts w:ascii="Times New Roman" w:hAnsi="Times New Roman" w:cs="Times New Roman"/>
          <w:sz w:val="21"/>
          <w:szCs w:val="20"/>
        </w:rPr>
        <w:t>effect on the 56-nt</w:t>
      </w:r>
      <w:r w:rsidR="006D0BA8" w:rsidRPr="00B20E39">
        <w:rPr>
          <w:rFonts w:ascii="Times New Roman" w:hAnsi="Times New Roman" w:cs="Times New Roman"/>
          <w:sz w:val="21"/>
          <w:szCs w:val="20"/>
        </w:rPr>
        <w:t xml:space="preserve"> </w:t>
      </w:r>
      <w:r w:rsidR="00FA558C" w:rsidRPr="00B20E39">
        <w:rPr>
          <w:rFonts w:ascii="Times New Roman" w:hAnsi="Times New Roman" w:cs="Times New Roman"/>
          <w:sz w:val="21"/>
          <w:szCs w:val="20"/>
        </w:rPr>
        <w:t>ssDNA</w:t>
      </w:r>
      <w:r w:rsidR="00EE2168" w:rsidRPr="00247B5E">
        <w:rPr>
          <w:rFonts w:ascii="Times New Roman" w:hAnsi="Times New Roman" w:cs="Times New Roman"/>
          <w:sz w:val="21"/>
          <w:szCs w:val="20"/>
        </w:rPr>
        <w:t>.</w:t>
      </w:r>
      <w:r w:rsidR="00EE2168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600992" w:rsidRPr="00247B5E">
        <w:rPr>
          <w:rFonts w:ascii="Times New Roman" w:hAnsi="Times New Roman" w:cs="Times New Roman"/>
          <w:sz w:val="21"/>
        </w:rPr>
        <w:t>S</w:t>
      </w:r>
      <w:r w:rsidR="00BA3B75" w:rsidRPr="00247B5E">
        <w:rPr>
          <w:rFonts w:ascii="Times New Roman" w:hAnsi="Times New Roman" w:cs="Times New Roman"/>
          <w:sz w:val="21"/>
        </w:rPr>
        <w:t xml:space="preserve">amples </w:t>
      </w:r>
      <w:r w:rsidR="00BA3B75" w:rsidRPr="00247B5E">
        <w:rPr>
          <w:rFonts w:ascii="Times New Roman" w:hAnsi="Times New Roman" w:cs="Times New Roman"/>
          <w:sz w:val="21"/>
          <w:szCs w:val="20"/>
        </w:rPr>
        <w:t>in</w:t>
      </w:r>
      <w:r w:rsidR="00BA3B75" w:rsidRPr="002B5EF1">
        <w:rPr>
          <w:rFonts w:ascii="Times New Roman" w:hAnsi="Times New Roman" w:cs="Times New Roman"/>
          <w:sz w:val="21"/>
          <w:szCs w:val="20"/>
        </w:rPr>
        <w:t xml:space="preserve"> Figure </w:t>
      </w:r>
      <w:r w:rsidR="001704CB" w:rsidRPr="002B5EF1">
        <w:rPr>
          <w:rFonts w:ascii="Times New Roman" w:hAnsi="Times New Roman" w:cs="Times New Roman"/>
          <w:sz w:val="21"/>
          <w:szCs w:val="20"/>
        </w:rPr>
        <w:t>S1</w:t>
      </w:r>
      <w:r w:rsidR="002B5EF1" w:rsidRPr="002B5EF1">
        <w:rPr>
          <w:rFonts w:ascii="Times New Roman" w:hAnsi="Times New Roman" w:cs="Times New Roman"/>
          <w:sz w:val="21"/>
          <w:szCs w:val="20"/>
        </w:rPr>
        <w:t>4</w:t>
      </w:r>
      <w:r w:rsidR="001704CB" w:rsidRPr="002B5EF1">
        <w:rPr>
          <w:rFonts w:ascii="Times New Roman" w:hAnsi="Times New Roman" w:cs="Times New Roman"/>
          <w:sz w:val="21"/>
          <w:szCs w:val="20"/>
        </w:rPr>
        <w:t>C</w:t>
      </w:r>
      <w:r w:rsidR="00BA3B75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BA3B75" w:rsidRPr="00247B5E">
        <w:rPr>
          <w:rFonts w:ascii="Times New Roman" w:hAnsi="Times New Roman" w:cs="Times New Roman"/>
          <w:sz w:val="21"/>
        </w:rPr>
        <w:t>were analyzed</w:t>
      </w:r>
      <w:r w:rsidR="00600992" w:rsidRPr="00247B5E">
        <w:rPr>
          <w:rFonts w:ascii="Times New Roman" w:hAnsi="Times New Roman" w:cs="Times New Roman"/>
          <w:sz w:val="21"/>
        </w:rPr>
        <w:t xml:space="preserve"> after </w:t>
      </w:r>
      <w:r w:rsidR="00FA558C" w:rsidRPr="00247B5E">
        <w:rPr>
          <w:rFonts w:ascii="Times New Roman" w:hAnsi="Times New Roman" w:cs="Times New Roman"/>
          <w:sz w:val="21"/>
        </w:rPr>
        <w:t xml:space="preserve">the </w:t>
      </w:r>
      <w:r w:rsidR="00600992" w:rsidRPr="00247B5E">
        <w:rPr>
          <w:rFonts w:ascii="Times New Roman" w:hAnsi="Times New Roman" w:cs="Times New Roman"/>
          <w:sz w:val="21"/>
        </w:rPr>
        <w:t>reaction</w:t>
      </w:r>
      <w:r w:rsidR="00BA3B75" w:rsidRPr="00247B5E">
        <w:rPr>
          <w:rFonts w:ascii="Times New Roman" w:hAnsi="Times New Roman" w:cs="Times New Roman"/>
          <w:sz w:val="21"/>
        </w:rPr>
        <w:t>.</w:t>
      </w:r>
      <w:r w:rsidR="00EE2168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BA3B75" w:rsidRPr="00247B5E">
        <w:rPr>
          <w:rFonts w:ascii="Times New Roman" w:hAnsi="Times New Roman" w:cs="Times New Roman"/>
          <w:sz w:val="21"/>
        </w:rPr>
        <w:t xml:space="preserve">Reactions were </w:t>
      </w:r>
      <w:r w:rsidR="00BA3B75" w:rsidRPr="00247B5E">
        <w:rPr>
          <w:rFonts w:ascii="Times New Roman" w:hAnsi="Times New Roman" w:cs="Times New Roman"/>
          <w:bCs/>
          <w:iCs/>
          <w:sz w:val="21"/>
        </w:rPr>
        <w:t xml:space="preserve">stopped by the addition of 2 </w:t>
      </w:r>
      <w:r w:rsidR="00BA3B75" w:rsidRPr="00247B5E">
        <w:rPr>
          <w:rFonts w:ascii="Times New Roman" w:hAnsi="Times New Roman" w:cs="Times New Roman"/>
          <w:sz w:val="20"/>
          <w:szCs w:val="20"/>
          <w:shd w:val="clear" w:color="auto" w:fill="FFFFFF"/>
        </w:rPr>
        <w:t>µl</w:t>
      </w:r>
      <w:r w:rsidR="00BA3B75" w:rsidRPr="00247B5E">
        <w:rPr>
          <w:rFonts w:ascii="Times New Roman" w:hAnsi="Times New Roman" w:cs="Times New Roman"/>
          <w:bCs/>
          <w:iCs/>
          <w:sz w:val="21"/>
        </w:rPr>
        <w:t xml:space="preserve"> of 6</w:t>
      </w:r>
      <w:r w:rsidR="00BA3B75" w:rsidRPr="00247B5E">
        <w:rPr>
          <w:rFonts w:ascii="Times New Roman" w:hAnsi="Times New Roman" w:cs="Times New Roman"/>
          <w:sz w:val="21"/>
          <w:szCs w:val="20"/>
        </w:rPr>
        <w:t>×</w:t>
      </w:r>
      <w:r w:rsidR="006151CA">
        <w:rPr>
          <w:rFonts w:ascii="Times New Roman" w:hAnsi="Times New Roman" w:cs="Times New Roman"/>
          <w:sz w:val="21"/>
          <w:szCs w:val="20"/>
        </w:rPr>
        <w:t xml:space="preserve"> </w:t>
      </w:r>
      <w:r w:rsidR="00BA3B75" w:rsidRPr="00247B5E">
        <w:rPr>
          <w:rFonts w:ascii="Times New Roman" w:hAnsi="Times New Roman" w:cs="Times New Roman"/>
          <w:bCs/>
          <w:iCs/>
          <w:sz w:val="21"/>
        </w:rPr>
        <w:t>loading dye containing 20 mM EDTA</w:t>
      </w:r>
      <w:r w:rsidR="00EC38A9" w:rsidRPr="00247B5E">
        <w:rPr>
          <w:rFonts w:ascii="Times New Roman" w:hAnsi="Times New Roman" w:cs="Times New Roman"/>
          <w:bCs/>
          <w:iCs/>
          <w:sz w:val="21"/>
        </w:rPr>
        <w:t xml:space="preserve"> prior to </w:t>
      </w:r>
      <w:r w:rsidR="008B176A" w:rsidRPr="00247B5E">
        <w:rPr>
          <w:rFonts w:ascii="Times New Roman" w:hAnsi="Times New Roman" w:cs="Times New Roman"/>
          <w:bCs/>
          <w:iCs/>
          <w:sz w:val="21"/>
        </w:rPr>
        <w:t xml:space="preserve">10% </w:t>
      </w:r>
      <w:r w:rsidR="00EC38A9" w:rsidRPr="00247B5E">
        <w:rPr>
          <w:rFonts w:ascii="Times New Roman" w:hAnsi="Times New Roman" w:cs="Times New Roman"/>
          <w:bCs/>
          <w:iCs/>
          <w:sz w:val="21"/>
        </w:rPr>
        <w:t>native</w:t>
      </w:r>
      <w:r w:rsidR="00EC38A9" w:rsidRPr="00247B5E">
        <w:rPr>
          <w:rFonts w:ascii="Times New Roman" w:hAnsi="Times New Roman" w:cs="Times New Roman"/>
          <w:sz w:val="21"/>
          <w:szCs w:val="20"/>
        </w:rPr>
        <w:t xml:space="preserve"> PAGE analysis</w:t>
      </w:r>
      <w:r w:rsidR="00BA3B75" w:rsidRPr="00247B5E">
        <w:rPr>
          <w:rFonts w:ascii="Times New Roman" w:hAnsi="Times New Roman" w:cs="Times New Roman"/>
          <w:sz w:val="21"/>
        </w:rPr>
        <w:t>.</w:t>
      </w:r>
    </w:p>
    <w:p w14:paraId="513DCFC5" w14:textId="51B503A9" w:rsidR="00C22AB3" w:rsidRPr="00247B5E" w:rsidRDefault="00C22AB3">
      <w:pPr>
        <w:rPr>
          <w:rFonts w:ascii="Times New Roman" w:hAnsi="Times New Roman" w:cs="Times New Roman"/>
          <w:sz w:val="21"/>
          <w:szCs w:val="20"/>
        </w:rPr>
      </w:pPr>
      <w:r w:rsidRPr="00247B5E">
        <w:rPr>
          <w:rFonts w:ascii="Times New Roman" w:hAnsi="Times New Roman" w:cs="Times New Roman"/>
          <w:sz w:val="21"/>
          <w:szCs w:val="20"/>
        </w:rPr>
        <w:br w:type="page"/>
      </w:r>
    </w:p>
    <w:p w14:paraId="1C78C3B0" w14:textId="77777777" w:rsidR="00C22AB3" w:rsidRPr="00247B5E" w:rsidRDefault="00C22AB3" w:rsidP="00C22AB3">
      <w:pPr>
        <w:spacing w:line="480" w:lineRule="auto"/>
        <w:jc w:val="center"/>
        <w:rPr>
          <w:rFonts w:ascii="Times New Roman" w:hAnsi="Times New Roman" w:cs="Times New Roman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4FFB7E" wp14:editId="52700357">
            <wp:extent cx="5731510" cy="227711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7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7F1AE" w14:textId="7D4B7D01" w:rsidR="00C22AB3" w:rsidRPr="00247B5E" w:rsidRDefault="00C22AB3" w:rsidP="00C22AB3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>Figure S1</w:t>
      </w:r>
      <w:r w:rsidR="002B5EF1">
        <w:rPr>
          <w:rFonts w:ascii="Times New Roman" w:hAnsi="Times New Roman" w:cs="Times New Roman"/>
          <w:b/>
          <w:sz w:val="21"/>
          <w:szCs w:val="20"/>
        </w:rPr>
        <w:t>6</w:t>
      </w:r>
      <w:r w:rsidRPr="00B13B0A">
        <w:rPr>
          <w:rFonts w:ascii="Times New Roman" w:hAnsi="Times New Roman" w:cs="Times New Roman"/>
          <w:b/>
          <w:sz w:val="21"/>
          <w:szCs w:val="20"/>
        </w:rPr>
        <w:t>.</w:t>
      </w:r>
      <w:r w:rsidRPr="00B13B0A">
        <w:rPr>
          <w:rFonts w:ascii="Times New Roman" w:hAnsi="Times New Roman" w:cs="Times New Roman"/>
          <w:sz w:val="21"/>
          <w:szCs w:val="20"/>
        </w:rPr>
        <w:t xml:space="preserve"> T</w:t>
      </w:r>
      <w:r w:rsidR="000C15AF" w:rsidRPr="002B4615">
        <w:rPr>
          <w:rFonts w:ascii="Times New Roman" w:hAnsi="Times New Roman" w:cs="Times New Roman"/>
          <w:sz w:val="21"/>
          <w:szCs w:val="20"/>
        </w:rPr>
        <w:t>LC</w:t>
      </w:r>
      <w:r w:rsidRPr="002B4615">
        <w:rPr>
          <w:rFonts w:ascii="Times New Roman" w:hAnsi="Times New Roman" w:cs="Times New Roman"/>
          <w:sz w:val="21"/>
          <w:szCs w:val="20"/>
        </w:rPr>
        <w:t xml:space="preserve"> analysis of the ATPase </w:t>
      </w:r>
      <w:r w:rsidRPr="00E447AA">
        <w:rPr>
          <w:rFonts w:ascii="Times New Roman" w:hAnsi="Times New Roman" w:cs="Times New Roman"/>
          <w:sz w:val="21"/>
          <w:szCs w:val="20"/>
        </w:rPr>
        <w:t>activity</w:t>
      </w:r>
      <w:r w:rsidRPr="00E73111">
        <w:rPr>
          <w:rFonts w:ascii="Times New Roman" w:hAnsi="Times New Roman" w:cs="Times New Roman"/>
          <w:sz w:val="21"/>
          <w:szCs w:val="20"/>
        </w:rPr>
        <w:t xml:space="preserve"> </w:t>
      </w:r>
      <w:r w:rsidRPr="00B20E39">
        <w:rPr>
          <w:rFonts w:ascii="Times New Roman" w:hAnsi="Times New Roman" w:cs="Times New Roman"/>
          <w:sz w:val="21"/>
          <w:szCs w:val="20"/>
        </w:rPr>
        <w:t xml:space="preserve">of the Gabija proteins and complexes. </w:t>
      </w:r>
      <w:r w:rsidRPr="00247B5E">
        <w:rPr>
          <w:rFonts w:ascii="Times New Roman" w:hAnsi="Times New Roman" w:cs="Times New Roman"/>
          <w:sz w:val="21"/>
          <w:szCs w:val="20"/>
        </w:rPr>
        <w:t>(</w:t>
      </w:r>
      <w:r w:rsidRPr="00247B5E">
        <w:rPr>
          <w:rFonts w:ascii="Times New Roman" w:hAnsi="Times New Roman" w:cs="Times New Roman"/>
          <w:b/>
          <w:sz w:val="21"/>
          <w:szCs w:val="20"/>
        </w:rPr>
        <w:t>A</w:t>
      </w:r>
      <w:r w:rsidRPr="00247B5E">
        <w:rPr>
          <w:rFonts w:ascii="Times New Roman" w:hAnsi="Times New Roman" w:cs="Times New Roman"/>
          <w:sz w:val="21"/>
          <w:szCs w:val="20"/>
        </w:rPr>
        <w:t>) Time course of the ATPase activity of</w:t>
      </w:r>
      <w:r w:rsidR="000C15AF" w:rsidRPr="00247B5E">
        <w:rPr>
          <w:rFonts w:ascii="Times New Roman" w:hAnsi="Times New Roman" w:cs="Times New Roman"/>
          <w:sz w:val="21"/>
          <w:szCs w:val="20"/>
        </w:rPr>
        <w:t xml:space="preserve"> the</w:t>
      </w:r>
      <w:r w:rsidRPr="00247B5E">
        <w:rPr>
          <w:rFonts w:ascii="Times New Roman" w:hAnsi="Times New Roman" w:cs="Times New Roman"/>
          <w:sz w:val="21"/>
          <w:szCs w:val="20"/>
        </w:rPr>
        <w:t xml:space="preserve"> </w:t>
      </w:r>
      <w:bookmarkStart w:id="2" w:name="OLE_LINK2"/>
      <w:bookmarkStart w:id="3" w:name="OLE_LINK3"/>
      <w:r w:rsidRPr="00247B5E">
        <w:rPr>
          <w:rFonts w:ascii="Times New Roman" w:hAnsi="Times New Roman" w:cs="Times New Roman"/>
          <w:sz w:val="21"/>
          <w:szCs w:val="20"/>
        </w:rPr>
        <w:t>GajAB</w:t>
      </w:r>
      <w:bookmarkEnd w:id="2"/>
      <w:bookmarkEnd w:id="3"/>
      <w:r w:rsidRPr="00247B5E">
        <w:rPr>
          <w:rFonts w:ascii="Times New Roman" w:hAnsi="Times New Roman" w:cs="Times New Roman"/>
          <w:sz w:val="21"/>
          <w:szCs w:val="20"/>
        </w:rPr>
        <w:t xml:space="preserve"> (GajA:GajB:GajBʹ</w:t>
      </w:r>
      <w:r w:rsidR="002C10D4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</w:rPr>
        <w:t xml:space="preserve">~4:1:1) complex </w:t>
      </w:r>
      <w:r w:rsidR="000C15AF" w:rsidRPr="00247B5E">
        <w:rPr>
          <w:rFonts w:ascii="Times New Roman" w:hAnsi="Times New Roman" w:cs="Times New Roman"/>
          <w:sz w:val="21"/>
          <w:szCs w:val="20"/>
        </w:rPr>
        <w:t xml:space="preserve">as </w:t>
      </w:r>
      <w:r w:rsidRPr="00247B5E">
        <w:rPr>
          <w:rFonts w:ascii="Times New Roman" w:hAnsi="Times New Roman" w:cs="Times New Roman"/>
          <w:sz w:val="21"/>
          <w:szCs w:val="20"/>
        </w:rPr>
        <w:t xml:space="preserve">analyzed by </w:t>
      </w:r>
      <w:r w:rsidR="000C15AF" w:rsidRPr="00247B5E">
        <w:rPr>
          <w:rFonts w:ascii="Times New Roman" w:hAnsi="Times New Roman" w:cs="Times New Roman"/>
          <w:sz w:val="21"/>
          <w:szCs w:val="20"/>
        </w:rPr>
        <w:t>TLC</w:t>
      </w:r>
      <w:r w:rsidRPr="00247B5E">
        <w:rPr>
          <w:rFonts w:ascii="Times New Roman" w:hAnsi="Times New Roman" w:cs="Times New Roman"/>
          <w:sz w:val="21"/>
          <w:szCs w:val="20"/>
        </w:rPr>
        <w:t>.</w:t>
      </w:r>
      <w:r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</w:t>
      </w:r>
      <w:r w:rsidR="008B176A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The reactions containing </w:t>
      </w:r>
      <w:r w:rsidR="008B176A" w:rsidRPr="00247B5E">
        <w:rPr>
          <w:rFonts w:ascii="Times New Roman" w:hAnsi="Times New Roman" w:cs="Times New Roman"/>
          <w:sz w:val="21"/>
          <w:szCs w:val="20"/>
        </w:rPr>
        <w:t>4</w:t>
      </w:r>
      <w:r w:rsidR="008B176A" w:rsidRPr="00B13B0A">
        <w:rPr>
          <w:rFonts w:ascii="Times New Roman" w:hAnsi="Times New Roman" w:cs="Times New Roman"/>
          <w:sz w:val="21"/>
          <w:szCs w:val="20"/>
        </w:rPr>
        <w:t xml:space="preserve"> mM ATP, </w:t>
      </w:r>
      <w:r w:rsidR="008B176A" w:rsidRPr="00B13B0A">
        <w:rPr>
          <w:rFonts w:ascii="Times New Roman" w:hAnsi="Times New Roman" w:cs="Times New Roman"/>
          <w:bCs/>
          <w:iCs/>
          <w:sz w:val="21"/>
        </w:rPr>
        <w:t xml:space="preserve">3 </w:t>
      </w:r>
      <w:r w:rsidR="008B176A" w:rsidRPr="002B4615">
        <w:rPr>
          <w:rFonts w:ascii="Times New Roman" w:hAnsi="Times New Roman" w:cs="Times New Roman"/>
          <w:sz w:val="21"/>
          <w:szCs w:val="20"/>
        </w:rPr>
        <w:t>μ</w:t>
      </w:r>
      <w:r w:rsidR="008B176A" w:rsidRPr="002B4615">
        <w:rPr>
          <w:rFonts w:ascii="Times New Roman" w:hAnsi="Times New Roman" w:cs="Times New Roman"/>
          <w:bCs/>
          <w:iCs/>
          <w:sz w:val="21"/>
        </w:rPr>
        <w:t>M 56-nt</w:t>
      </w:r>
      <w:r w:rsidR="002C10D4" w:rsidRPr="00E447AA">
        <w:rPr>
          <w:rFonts w:ascii="Times New Roman" w:hAnsi="Times New Roman" w:cs="Times New Roman"/>
          <w:bCs/>
          <w:iCs/>
          <w:sz w:val="21"/>
        </w:rPr>
        <w:t xml:space="preserve"> </w:t>
      </w:r>
      <w:r w:rsidR="008B176A" w:rsidRPr="00E73111">
        <w:rPr>
          <w:rFonts w:ascii="Times New Roman" w:hAnsi="Times New Roman" w:cs="Times New Roman"/>
          <w:sz w:val="21"/>
          <w:szCs w:val="20"/>
          <w:lang w:val="el-GR"/>
        </w:rPr>
        <w:t>ss</w:t>
      </w:r>
      <w:r w:rsidR="008B176A" w:rsidRPr="00B20E39">
        <w:rPr>
          <w:rFonts w:ascii="Times New Roman" w:hAnsi="Times New Roman" w:cs="Times New Roman"/>
          <w:sz w:val="21"/>
          <w:szCs w:val="20"/>
        </w:rPr>
        <w:t>DNA,</w:t>
      </w:r>
      <w:r w:rsidR="008B176A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and </w:t>
      </w:r>
      <w:r w:rsidR="008B176A" w:rsidRPr="00247B5E">
        <w:rPr>
          <w:rFonts w:ascii="Times New Roman" w:hAnsi="Times New Roman" w:cs="Times New Roman"/>
          <w:sz w:val="21"/>
          <w:szCs w:val="20"/>
        </w:rPr>
        <w:t>3</w:t>
      </w:r>
      <w:r w:rsidR="008B176A" w:rsidRPr="00B13B0A">
        <w:rPr>
          <w:rFonts w:ascii="Times New Roman" w:hAnsi="Times New Roman" w:cs="Times New Roman"/>
          <w:sz w:val="21"/>
          <w:szCs w:val="20"/>
        </w:rPr>
        <w:t xml:space="preserve"> μM GajAB</w:t>
      </w:r>
      <w:r w:rsidR="008B176A" w:rsidRPr="00B13B0A">
        <w:rPr>
          <w:rFonts w:ascii="Times New Roman" w:hAnsi="Times New Roman" w:cs="Times New Roman"/>
          <w:sz w:val="21"/>
        </w:rPr>
        <w:t xml:space="preserve"> in a final volume of 10 </w:t>
      </w:r>
      <w:r w:rsidR="008B176A" w:rsidRPr="00B13B0A">
        <w:rPr>
          <w:rFonts w:ascii="Times New Roman" w:hAnsi="Times New Roman" w:cs="Times New Roman"/>
          <w:sz w:val="20"/>
          <w:szCs w:val="20"/>
          <w:shd w:val="clear" w:color="auto" w:fill="FFFFFF"/>
        </w:rPr>
        <w:t>µ</w:t>
      </w:r>
      <w:r w:rsidR="008B176A" w:rsidRPr="00B13B0A">
        <w:rPr>
          <w:rFonts w:ascii="Times New Roman" w:hAnsi="Times New Roman" w:cs="Times New Roman"/>
          <w:sz w:val="21"/>
        </w:rPr>
        <w:t xml:space="preserve">l </w:t>
      </w:r>
      <w:r w:rsidR="008B176A" w:rsidRPr="002B4615">
        <w:rPr>
          <w:rFonts w:ascii="Times New Roman" w:hAnsi="Times New Roman" w:cs="Times New Roman"/>
          <w:sz w:val="21"/>
        </w:rPr>
        <w:t xml:space="preserve">were </w:t>
      </w:r>
      <w:r w:rsidR="008B176A" w:rsidRPr="002B4615">
        <w:rPr>
          <w:rFonts w:ascii="Times New Roman" w:hAnsi="Times New Roman" w:cs="Times New Roman"/>
          <w:bCs/>
          <w:iCs/>
          <w:sz w:val="21"/>
        </w:rPr>
        <w:t>performed</w:t>
      </w:r>
      <w:r w:rsidR="008B176A" w:rsidRPr="002B4615">
        <w:rPr>
          <w:rFonts w:ascii="Times New Roman" w:hAnsi="Times New Roman" w:cs="Times New Roman"/>
          <w:sz w:val="21"/>
        </w:rPr>
        <w:t xml:space="preserve"> at </w:t>
      </w:r>
      <w:r w:rsidR="008B176A" w:rsidRPr="00E447AA">
        <w:rPr>
          <w:rFonts w:ascii="Times New Roman" w:hAnsi="Times New Roman" w:cs="Times New Roman"/>
          <w:bCs/>
          <w:iCs/>
          <w:sz w:val="21"/>
        </w:rPr>
        <w:t>3</w:t>
      </w:r>
      <w:r w:rsidR="008B176A" w:rsidRPr="00E73111">
        <w:rPr>
          <w:rFonts w:ascii="Times New Roman" w:hAnsi="Times New Roman" w:cs="Times New Roman"/>
          <w:bCs/>
          <w:iCs/>
          <w:sz w:val="21"/>
        </w:rPr>
        <w:t>0</w:t>
      </w:r>
      <w:r w:rsidR="008B176A" w:rsidRPr="00B20E39">
        <w:rPr>
          <w:rFonts w:ascii="Times New Roman" w:hAnsi="Times New Roman" w:cs="Times New Roman"/>
          <w:sz w:val="21"/>
          <w:szCs w:val="20"/>
        </w:rPr>
        <w:t>°C</w:t>
      </w:r>
      <w:r w:rsidR="008B176A" w:rsidRPr="00B20E39">
        <w:rPr>
          <w:rFonts w:ascii="Times New Roman" w:hAnsi="Times New Roman" w:cs="Times New Roman"/>
          <w:sz w:val="21"/>
        </w:rPr>
        <w:t xml:space="preserve">. </w:t>
      </w:r>
      <w:r w:rsidR="008B176A" w:rsidRPr="00247B5E">
        <w:rPr>
          <w:rFonts w:ascii="Times New Roman" w:hAnsi="Times New Roman" w:cs="Times New Roman"/>
          <w:sz w:val="21"/>
          <w:szCs w:val="20"/>
        </w:rPr>
        <w:t xml:space="preserve">ATP, ADP, and AMP were used as controls. </w:t>
      </w:r>
      <w:r w:rsidRPr="00247B5E">
        <w:rPr>
          <w:rFonts w:ascii="Times New Roman" w:hAnsi="Times New Roman" w:cs="Times New Roman"/>
          <w:sz w:val="21"/>
          <w:szCs w:val="20"/>
        </w:rPr>
        <w:t>(</w:t>
      </w:r>
      <w:r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Pr="00247B5E">
        <w:rPr>
          <w:rFonts w:ascii="Times New Roman" w:hAnsi="Times New Roman" w:cs="Times New Roman"/>
          <w:sz w:val="21"/>
          <w:szCs w:val="20"/>
        </w:rPr>
        <w:t xml:space="preserve">) ATPase activity of GajA, GajB, GajBʹ, GajA+GajB (1:1 complex), GajA+GajBʹ (1:1 complex), </w:t>
      </w:r>
      <w:r w:rsidR="005814CC" w:rsidRPr="00247B5E">
        <w:rPr>
          <w:rFonts w:ascii="Times New Roman" w:hAnsi="Times New Roman" w:cs="Times New Roman"/>
          <w:sz w:val="21"/>
          <w:szCs w:val="20"/>
        </w:rPr>
        <w:t xml:space="preserve">and </w:t>
      </w:r>
      <w:r w:rsidRPr="00247B5E">
        <w:rPr>
          <w:rFonts w:ascii="Times New Roman" w:hAnsi="Times New Roman" w:cs="Times New Roman"/>
          <w:sz w:val="21"/>
          <w:szCs w:val="20"/>
        </w:rPr>
        <w:t>GajAB (GajA:GajB:GajBʹ</w:t>
      </w:r>
      <w:r w:rsidR="000C15AF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</w:rPr>
        <w:t>~4:1:1 complex) was analyzed by</w:t>
      </w:r>
      <w:r w:rsidR="000C15AF" w:rsidRPr="00247B5E">
        <w:rPr>
          <w:rFonts w:ascii="Times New Roman" w:hAnsi="Times New Roman" w:cs="Times New Roman"/>
          <w:sz w:val="21"/>
          <w:szCs w:val="20"/>
        </w:rPr>
        <w:t xml:space="preserve"> TLC</w:t>
      </w:r>
      <w:r w:rsidRPr="00247B5E">
        <w:rPr>
          <w:rFonts w:ascii="Times New Roman" w:hAnsi="Times New Roman" w:cs="Times New Roman"/>
          <w:sz w:val="21"/>
          <w:szCs w:val="20"/>
        </w:rPr>
        <w:t>.</w:t>
      </w:r>
      <w:r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8B176A" w:rsidRPr="00247B5E">
        <w:rPr>
          <w:rFonts w:ascii="Times New Roman" w:hAnsi="Times New Roman" w:cs="Times New Roman"/>
          <w:sz w:val="21"/>
          <w:szCs w:val="20"/>
        </w:rPr>
        <w:t>BSA</w:t>
      </w:r>
      <w:r w:rsidRPr="00247B5E">
        <w:rPr>
          <w:rFonts w:ascii="Times New Roman" w:hAnsi="Times New Roman" w:cs="Times New Roman"/>
          <w:sz w:val="21"/>
          <w:szCs w:val="20"/>
        </w:rPr>
        <w:t xml:space="preserve">, ADP, and AMP were used as controls. </w:t>
      </w:r>
      <w:r w:rsidRPr="00247B5E">
        <w:rPr>
          <w:rFonts w:ascii="Times New Roman" w:hAnsi="Times New Roman" w:cs="Times New Roman"/>
          <w:sz w:val="21"/>
          <w:szCs w:val="21"/>
        </w:rPr>
        <w:t>The reactions were carried out as described in the Materials and Methods.</w:t>
      </w:r>
    </w:p>
    <w:p w14:paraId="45FF89A3" w14:textId="77777777" w:rsidR="00C22AB3" w:rsidRPr="00373ED5" w:rsidRDefault="00C22AB3" w:rsidP="00C22AB3">
      <w:pPr>
        <w:spacing w:line="480" w:lineRule="auto"/>
        <w:jc w:val="both"/>
        <w:rPr>
          <w:rFonts w:ascii="Times New Roman" w:hAnsi="Times New Roman" w:cs="Times New Roman"/>
        </w:rPr>
      </w:pPr>
      <w:r w:rsidRPr="00373ED5">
        <w:rPr>
          <w:rFonts w:ascii="Times New Roman" w:hAnsi="Times New Roman" w:cs="Times New Roman"/>
        </w:rPr>
        <w:br w:type="page"/>
      </w:r>
    </w:p>
    <w:p w14:paraId="237928FA" w14:textId="28E58D86" w:rsidR="00D8725E" w:rsidRPr="00247B5E" w:rsidRDefault="00F61873" w:rsidP="00D8725E">
      <w:pPr>
        <w:spacing w:line="480" w:lineRule="auto"/>
        <w:jc w:val="center"/>
        <w:rPr>
          <w:rFonts w:ascii="Times New Roman" w:hAnsi="Times New Roman" w:cs="Times New Roman"/>
          <w:b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9F9C167" wp14:editId="4CF82764">
            <wp:extent cx="3242947" cy="333375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50214" cy="33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621A1" w14:textId="2C5C4B10" w:rsidR="009F2AC4" w:rsidRPr="00373ED5" w:rsidRDefault="00D8725E" w:rsidP="00E92E6B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F97242" w:rsidRPr="00B13B0A">
        <w:rPr>
          <w:rFonts w:ascii="Times New Roman" w:hAnsi="Times New Roman" w:cs="Times New Roman"/>
          <w:b/>
          <w:sz w:val="21"/>
          <w:szCs w:val="20"/>
        </w:rPr>
        <w:t>S1</w:t>
      </w:r>
      <w:r w:rsidR="002B5EF1">
        <w:rPr>
          <w:rFonts w:ascii="Times New Roman" w:hAnsi="Times New Roman" w:cs="Times New Roman"/>
          <w:b/>
          <w:sz w:val="21"/>
          <w:szCs w:val="20"/>
        </w:rPr>
        <w:t>7</w:t>
      </w:r>
      <w:r w:rsidRPr="00B13B0A">
        <w:rPr>
          <w:rFonts w:ascii="Times New Roman" w:hAnsi="Times New Roman" w:cs="Times New Roman"/>
          <w:b/>
          <w:sz w:val="21"/>
          <w:szCs w:val="20"/>
        </w:rPr>
        <w:t>.</w:t>
      </w:r>
      <w:r w:rsidR="00C272EE" w:rsidRPr="00B13B0A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="00C272EE" w:rsidRPr="00B13B0A">
        <w:rPr>
          <w:rFonts w:ascii="Times New Roman" w:hAnsi="Times New Roman" w:cs="Times New Roman"/>
          <w:sz w:val="21"/>
          <w:szCs w:val="21"/>
        </w:rPr>
        <w:t>GajBʹ</w:t>
      </w:r>
      <w:r w:rsidR="00C272EE" w:rsidRPr="002B4615">
        <w:rPr>
          <w:rFonts w:ascii="Times New Roman" w:hAnsi="Times New Roman" w:cs="Times New Roman"/>
          <w:sz w:val="21"/>
          <w:szCs w:val="21"/>
        </w:rPr>
        <w:t xml:space="preserve"> exhibited no helicase </w:t>
      </w:r>
      <w:r w:rsidR="00C272EE" w:rsidRPr="00E447AA">
        <w:rPr>
          <w:rFonts w:ascii="Times New Roman" w:hAnsi="Times New Roman" w:cs="Times New Roman"/>
          <w:sz w:val="21"/>
          <w:szCs w:val="21"/>
        </w:rPr>
        <w:t xml:space="preserve">activity </w:t>
      </w:r>
      <w:r w:rsidR="000E2823" w:rsidRPr="00E73111">
        <w:rPr>
          <w:rFonts w:ascii="Times New Roman" w:hAnsi="Times New Roman" w:cs="Times New Roman"/>
          <w:sz w:val="21"/>
          <w:szCs w:val="21"/>
        </w:rPr>
        <w:t xml:space="preserve">on a </w:t>
      </w:r>
      <w:r w:rsidR="00031E9B" w:rsidRPr="00E73111">
        <w:rPr>
          <w:rFonts w:ascii="Times New Roman" w:hAnsi="Times New Roman" w:cs="Times New Roman"/>
          <w:sz w:val="21"/>
          <w:szCs w:val="21"/>
        </w:rPr>
        <w:t>nicked dsDNA</w:t>
      </w:r>
      <w:r w:rsidR="00C272EE" w:rsidRPr="00B20E39">
        <w:rPr>
          <w:rFonts w:ascii="Times New Roman" w:hAnsi="Times New Roman" w:cs="Times New Roman"/>
          <w:sz w:val="21"/>
          <w:szCs w:val="21"/>
        </w:rPr>
        <w:t xml:space="preserve"> substrate. </w:t>
      </w:r>
      <w:r w:rsidR="00031E9B" w:rsidRPr="00B20E39">
        <w:rPr>
          <w:rFonts w:ascii="Times New Roman" w:hAnsi="Times New Roman" w:cs="Times New Roman"/>
          <w:sz w:val="21"/>
          <w:szCs w:val="21"/>
        </w:rPr>
        <w:t xml:space="preserve">The </w:t>
      </w:r>
      <w:r w:rsidR="00031E9B" w:rsidRPr="00247B5E">
        <w:rPr>
          <w:rFonts w:ascii="Times New Roman" w:hAnsi="Times New Roman" w:cs="Times New Roman"/>
          <w:sz w:val="21"/>
          <w:szCs w:val="21"/>
        </w:rPr>
        <w:t>substrate</w:t>
      </w:r>
      <w:r w:rsidR="00031E9B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</w:t>
      </w:r>
      <w:r w:rsidR="00BF46C3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was prepared by annealing of </w:t>
      </w:r>
      <w:r w:rsidR="0000374A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three </w:t>
      </w:r>
      <w:r w:rsidR="00BF46C3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oligonucleotides </w:t>
      </w:r>
      <w:r w:rsidR="00386103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>(listed in Table S3</w:t>
      </w:r>
      <w:r w:rsidR="009D77CF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). </w:t>
      </w:r>
      <w:r w:rsidR="00626DA0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>A</w:t>
      </w:r>
      <w:r w:rsidR="00BF46C3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schematic </w:t>
      </w:r>
      <w:r w:rsidR="00626DA0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is shown </w:t>
      </w:r>
      <w:r w:rsidR="00BF46C3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>at</w:t>
      </w:r>
      <w:r w:rsidR="00031E9B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the bottom of the figure.</w:t>
      </w:r>
      <w:r w:rsidR="00031E9B" w:rsidRPr="00373ED5">
        <w:rPr>
          <w:rFonts w:ascii="Times New Roman" w:hAnsi="Times New Roman" w:cs="Times New Roman"/>
          <w:sz w:val="21"/>
          <w:szCs w:val="21"/>
        </w:rPr>
        <w:t xml:space="preserve"> </w:t>
      </w:r>
      <w:r w:rsidR="00C272EE" w:rsidRPr="00247B5E">
        <w:rPr>
          <w:rFonts w:ascii="Times New Roman" w:hAnsi="Times New Roman" w:cs="Times New Roman"/>
          <w:sz w:val="21"/>
          <w:szCs w:val="21"/>
        </w:rPr>
        <w:t>Reactions</w:t>
      </w:r>
      <w:r w:rsidR="00C272EE" w:rsidRPr="00B13B0A">
        <w:rPr>
          <w:rFonts w:ascii="Times New Roman" w:hAnsi="Times New Roman" w:cs="Times New Roman"/>
          <w:sz w:val="21"/>
          <w:szCs w:val="21"/>
        </w:rPr>
        <w:t xml:space="preserve"> were performed as described in </w:t>
      </w:r>
      <w:r w:rsidR="00C272EE" w:rsidRPr="002B4615">
        <w:rPr>
          <w:rFonts w:ascii="Times New Roman" w:hAnsi="Times New Roman" w:cs="Times New Roman"/>
          <w:sz w:val="21"/>
          <w:szCs w:val="21"/>
        </w:rPr>
        <w:t>the</w:t>
      </w:r>
      <w:r w:rsidR="00C272EE" w:rsidRPr="002B4615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="00C272EE" w:rsidRPr="00E447AA">
        <w:rPr>
          <w:rFonts w:ascii="Times New Roman" w:hAnsi="Times New Roman" w:cs="Times New Roman"/>
          <w:sz w:val="21"/>
          <w:szCs w:val="21"/>
        </w:rPr>
        <w:t>Materials and Methods.</w:t>
      </w:r>
      <w:r w:rsidR="00C272EE" w:rsidRPr="00E73111">
        <w:rPr>
          <w:rFonts w:ascii="Times New Roman" w:hAnsi="Times New Roman" w:cs="Times New Roman"/>
          <w:sz w:val="21"/>
          <w:szCs w:val="21"/>
        </w:rPr>
        <w:t xml:space="preserve"> UvrD was used as a positive control.</w:t>
      </w:r>
      <w:r w:rsidR="00031E9B" w:rsidRPr="009F697E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9F2AC4" w:rsidRPr="00373ED5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CK, control reaction without </w:t>
      </w:r>
      <w:r w:rsidR="009F2AC4" w:rsidRPr="00247B5E">
        <w:rPr>
          <w:rFonts w:ascii="Times New Roman" w:hAnsi="Times New Roman" w:cs="Times New Roman"/>
          <w:sz w:val="21"/>
          <w:szCs w:val="21"/>
        </w:rPr>
        <w:t>GajB</w:t>
      </w:r>
      <w:r w:rsidR="009F2AC4" w:rsidRPr="00B13B0A">
        <w:rPr>
          <w:rFonts w:ascii="Times New Roman" w:hAnsi="Times New Roman" w:cs="Times New Roman"/>
          <w:sz w:val="21"/>
          <w:szCs w:val="21"/>
        </w:rPr>
        <w:t>ʹ</w:t>
      </w:r>
      <w:r w:rsidR="009F2AC4" w:rsidRPr="00373ED5">
        <w:rPr>
          <w:rFonts w:ascii="Times New Roman" w:hAnsi="Times New Roman" w:cs="Times New Roman" w:hint="eastAsia"/>
          <w:sz w:val="21"/>
          <w:szCs w:val="21"/>
        </w:rPr>
        <w:t>.</w:t>
      </w:r>
    </w:p>
    <w:p w14:paraId="6383DC7A" w14:textId="01CE1844" w:rsidR="008B176A" w:rsidRPr="00B13B0A" w:rsidRDefault="008B176A">
      <w:pPr>
        <w:rPr>
          <w:rFonts w:ascii="Times New Roman" w:hAnsi="Times New Roman" w:cs="Times New Roman"/>
          <w:b/>
          <w:sz w:val="21"/>
          <w:szCs w:val="20"/>
        </w:rPr>
      </w:pPr>
      <w:r w:rsidRPr="00247B5E">
        <w:rPr>
          <w:rFonts w:ascii="Times New Roman" w:hAnsi="Times New Roman" w:cs="Times New Roman"/>
          <w:b/>
          <w:sz w:val="21"/>
          <w:szCs w:val="20"/>
        </w:rPr>
        <w:br w:type="page"/>
      </w:r>
    </w:p>
    <w:p w14:paraId="1A1D0123" w14:textId="3CCD34B6" w:rsidR="00D8725E" w:rsidRPr="00247B5E" w:rsidRDefault="00F61873" w:rsidP="00D8725E">
      <w:pPr>
        <w:spacing w:line="480" w:lineRule="auto"/>
        <w:jc w:val="center"/>
        <w:rPr>
          <w:rFonts w:ascii="Times New Roman" w:hAnsi="Times New Roman" w:cs="Times New Roman"/>
          <w:b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16839EF" wp14:editId="276C071B">
            <wp:extent cx="5731510" cy="2567305"/>
            <wp:effectExtent l="0" t="0" r="2540" b="44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ABD4C" w14:textId="379631A0" w:rsidR="009F7BFC" w:rsidRPr="00247B5E" w:rsidRDefault="00D8725E" w:rsidP="00E92E6B">
      <w:pPr>
        <w:spacing w:line="480" w:lineRule="auto"/>
        <w:jc w:val="both"/>
        <w:rPr>
          <w:rFonts w:ascii="Times New Roman" w:hAnsi="Times New Roman" w:cs="Times New Roman"/>
          <w:b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F97242" w:rsidRPr="00B13B0A">
        <w:rPr>
          <w:rFonts w:ascii="Times New Roman" w:hAnsi="Times New Roman" w:cs="Times New Roman"/>
          <w:b/>
          <w:sz w:val="21"/>
          <w:szCs w:val="20"/>
        </w:rPr>
        <w:t>S1</w:t>
      </w:r>
      <w:r w:rsidR="002B5EF1">
        <w:rPr>
          <w:rFonts w:ascii="Times New Roman" w:hAnsi="Times New Roman" w:cs="Times New Roman"/>
          <w:b/>
          <w:sz w:val="21"/>
          <w:szCs w:val="20"/>
        </w:rPr>
        <w:t>8</w:t>
      </w:r>
      <w:r w:rsidRPr="002B4615">
        <w:rPr>
          <w:rFonts w:ascii="Times New Roman" w:hAnsi="Times New Roman" w:cs="Times New Roman"/>
          <w:b/>
          <w:sz w:val="21"/>
          <w:szCs w:val="20"/>
        </w:rPr>
        <w:t>.</w:t>
      </w:r>
      <w:r w:rsidR="00C272EE" w:rsidRPr="002B4615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="008121AE" w:rsidRPr="00E447AA">
        <w:rPr>
          <w:rFonts w:ascii="Times New Roman" w:hAnsi="Times New Roman" w:cs="Times New Roman"/>
          <w:sz w:val="21"/>
          <w:szCs w:val="20"/>
        </w:rPr>
        <w:t>P</w:t>
      </w:r>
      <w:r w:rsidR="00DC094D" w:rsidRPr="00E73111">
        <w:rPr>
          <w:rFonts w:ascii="Times New Roman" w:hAnsi="Times New Roman" w:cs="Times New Roman"/>
          <w:sz w:val="21"/>
          <w:szCs w:val="20"/>
        </w:rPr>
        <w:t xml:space="preserve">hage resistance </w:t>
      </w:r>
      <w:r w:rsidR="00626DA0" w:rsidRPr="00E73111">
        <w:rPr>
          <w:rFonts w:ascii="Times New Roman" w:hAnsi="Times New Roman" w:cs="Times New Roman"/>
          <w:sz w:val="21"/>
          <w:szCs w:val="20"/>
        </w:rPr>
        <w:t xml:space="preserve">conferred </w:t>
      </w:r>
      <w:r w:rsidR="008121AE" w:rsidRPr="00B20E39">
        <w:rPr>
          <w:rFonts w:ascii="Times New Roman" w:hAnsi="Times New Roman" w:cs="Times New Roman"/>
          <w:sz w:val="21"/>
          <w:szCs w:val="20"/>
        </w:rPr>
        <w:t xml:space="preserve">by </w:t>
      </w:r>
      <w:r w:rsidR="00DC094D" w:rsidRPr="00B20E39">
        <w:rPr>
          <w:rFonts w:ascii="Times New Roman" w:hAnsi="Times New Roman" w:cs="Times New Roman"/>
          <w:sz w:val="21"/>
          <w:szCs w:val="20"/>
        </w:rPr>
        <w:t>Gabija mutants</w:t>
      </w:r>
      <w:r w:rsidR="00DC094D"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="008121AE" w:rsidRPr="00247B5E">
        <w:rPr>
          <w:rFonts w:ascii="Times New Roman" w:hAnsi="Times New Roman" w:cs="Times New Roman"/>
          <w:sz w:val="21"/>
          <w:szCs w:val="20"/>
        </w:rPr>
        <w:t>(</w:t>
      </w:r>
      <w:r w:rsidR="008121AE" w:rsidRPr="00247B5E">
        <w:rPr>
          <w:rFonts w:ascii="Times New Roman" w:hAnsi="Times New Roman" w:cs="Times New Roman"/>
          <w:b/>
          <w:sz w:val="21"/>
          <w:szCs w:val="20"/>
        </w:rPr>
        <w:t>A</w:t>
      </w:r>
      <w:r w:rsidR="00626DA0" w:rsidRPr="00247B5E">
        <w:rPr>
          <w:rFonts w:ascii="Times New Roman" w:hAnsi="Times New Roman" w:cs="Times New Roman"/>
          <w:sz w:val="21"/>
          <w:szCs w:val="20"/>
        </w:rPr>
        <w:t xml:space="preserve">, </w:t>
      </w:r>
      <w:r w:rsidR="008121AE"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="008121AE" w:rsidRPr="00247B5E">
        <w:rPr>
          <w:rFonts w:ascii="Times New Roman" w:hAnsi="Times New Roman" w:cs="Times New Roman"/>
          <w:sz w:val="21"/>
          <w:szCs w:val="20"/>
        </w:rPr>
        <w:t xml:space="preserve">) </w:t>
      </w:r>
      <w:r w:rsidR="00DC094D" w:rsidRPr="00247B5E">
        <w:rPr>
          <w:rFonts w:ascii="Times New Roman" w:hAnsi="Times New Roman" w:cs="Times New Roman"/>
          <w:sz w:val="21"/>
          <w:szCs w:val="20"/>
        </w:rPr>
        <w:t>10-fold serial dilution</w:t>
      </w:r>
      <w:r w:rsidR="00626DA0" w:rsidRPr="00247B5E">
        <w:rPr>
          <w:rFonts w:ascii="Times New Roman" w:hAnsi="Times New Roman" w:cs="Times New Roman"/>
          <w:sz w:val="21"/>
          <w:szCs w:val="20"/>
        </w:rPr>
        <w:t>s of</w:t>
      </w:r>
      <w:r w:rsidR="00DC094D" w:rsidRPr="00247B5E">
        <w:rPr>
          <w:rFonts w:ascii="Times New Roman" w:hAnsi="Times New Roman" w:cs="Times New Roman"/>
          <w:sz w:val="21"/>
          <w:szCs w:val="20"/>
        </w:rPr>
        <w:t xml:space="preserve"> plaque assays with phages T7 (</w:t>
      </w:r>
      <w:r w:rsidR="00DC094D" w:rsidRPr="00247B5E">
        <w:rPr>
          <w:rFonts w:ascii="Times New Roman" w:hAnsi="Times New Roman" w:cs="Times New Roman"/>
          <w:b/>
          <w:sz w:val="21"/>
          <w:szCs w:val="20"/>
        </w:rPr>
        <w:t>A</w:t>
      </w:r>
      <w:r w:rsidR="00DC094D" w:rsidRPr="00247B5E">
        <w:rPr>
          <w:rFonts w:ascii="Times New Roman" w:hAnsi="Times New Roman" w:cs="Times New Roman"/>
          <w:sz w:val="21"/>
          <w:szCs w:val="20"/>
        </w:rPr>
        <w:t>) and T4 (</w:t>
      </w:r>
      <w:r w:rsidR="00DC094D"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="00DC094D" w:rsidRPr="00247B5E">
        <w:rPr>
          <w:rFonts w:ascii="Times New Roman" w:hAnsi="Times New Roman" w:cs="Times New Roman"/>
          <w:sz w:val="21"/>
          <w:szCs w:val="20"/>
        </w:rPr>
        <w:t>)</w:t>
      </w:r>
      <w:r w:rsidR="00983696" w:rsidRPr="00247B5E">
        <w:rPr>
          <w:rFonts w:ascii="Times New Roman" w:hAnsi="Times New Roman" w:cs="Times New Roman"/>
          <w:sz w:val="21"/>
          <w:szCs w:val="20"/>
        </w:rPr>
        <w:t>.</w:t>
      </w:r>
      <w:r w:rsidR="00983696" w:rsidRPr="00247B5E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="009F7BFC" w:rsidRPr="00B13B0A">
        <w:rPr>
          <w:rFonts w:ascii="Times New Roman" w:hAnsi="Times New Roman" w:cs="Times New Roman"/>
          <w:sz w:val="21"/>
          <w:szCs w:val="20"/>
        </w:rPr>
        <w:t xml:space="preserve">GajA+Bʹ-ATC </w:t>
      </w:r>
      <w:r w:rsidR="00626DA0" w:rsidRPr="002B4615">
        <w:rPr>
          <w:rFonts w:ascii="Times New Roman" w:hAnsi="Times New Roman" w:cs="Times New Roman"/>
          <w:sz w:val="21"/>
          <w:szCs w:val="20"/>
        </w:rPr>
        <w:t>indicates</w:t>
      </w:r>
      <w:r w:rsidR="009F7BFC" w:rsidRPr="00E447AA">
        <w:rPr>
          <w:rFonts w:ascii="Times New Roman" w:hAnsi="Times New Roman" w:cs="Times New Roman"/>
          <w:sz w:val="21"/>
          <w:szCs w:val="20"/>
        </w:rPr>
        <w:t xml:space="preserve"> that</w:t>
      </w:r>
      <w:r w:rsidR="009F7BFC" w:rsidRPr="00E73111">
        <w:rPr>
          <w:rFonts w:ascii="Times New Roman" w:hAnsi="Times New Roman" w:cs="Times New Roman"/>
          <w:sz w:val="21"/>
          <w:szCs w:val="21"/>
        </w:rPr>
        <w:t xml:space="preserve"> the Gaj</w:t>
      </w:r>
      <w:r w:rsidR="009F7BFC" w:rsidRPr="00B20E39">
        <w:rPr>
          <w:rFonts w:ascii="Times New Roman" w:hAnsi="Times New Roman" w:cs="Times New Roman"/>
          <w:sz w:val="21"/>
          <w:szCs w:val="21"/>
        </w:rPr>
        <w:t>A and GajB</w:t>
      </w:r>
      <w:r w:rsidR="009F7BFC" w:rsidRPr="00247B5E">
        <w:rPr>
          <w:rFonts w:ascii="Times New Roman" w:hAnsi="Times New Roman" w:cs="Times New Roman"/>
          <w:sz w:val="21"/>
          <w:szCs w:val="20"/>
        </w:rPr>
        <w:t xml:space="preserve">ʹ </w:t>
      </w:r>
      <w:r w:rsidR="008121AE" w:rsidRPr="00247B5E">
        <w:rPr>
          <w:rFonts w:ascii="Times New Roman" w:hAnsi="Times New Roman" w:cs="Times New Roman"/>
          <w:sz w:val="21"/>
          <w:szCs w:val="20"/>
        </w:rPr>
        <w:t>gene</w:t>
      </w:r>
      <w:r w:rsidR="00626DA0" w:rsidRPr="00247B5E">
        <w:rPr>
          <w:rFonts w:ascii="Times New Roman" w:hAnsi="Times New Roman" w:cs="Times New Roman"/>
          <w:sz w:val="21"/>
          <w:szCs w:val="20"/>
        </w:rPr>
        <w:t>s</w:t>
      </w:r>
      <w:r w:rsidR="008121AE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9F7BFC" w:rsidRPr="00247B5E">
        <w:rPr>
          <w:rFonts w:ascii="Times New Roman" w:hAnsi="Times New Roman" w:cs="Times New Roman"/>
          <w:sz w:val="21"/>
          <w:szCs w:val="20"/>
        </w:rPr>
        <w:t xml:space="preserve">were </w:t>
      </w:r>
      <w:r w:rsidR="008121AE" w:rsidRPr="00247B5E">
        <w:rPr>
          <w:rFonts w:ascii="Times New Roman" w:hAnsi="Times New Roman" w:cs="Times New Roman"/>
          <w:sz w:val="21"/>
          <w:szCs w:val="21"/>
        </w:rPr>
        <w:t xml:space="preserve">expressed </w:t>
      </w:r>
      <w:r w:rsidR="009F7BFC" w:rsidRPr="00247B5E">
        <w:rPr>
          <w:rFonts w:ascii="Times New Roman" w:hAnsi="Times New Roman" w:cs="Times New Roman"/>
          <w:sz w:val="21"/>
          <w:szCs w:val="21"/>
        </w:rPr>
        <w:t xml:space="preserve">by </w:t>
      </w:r>
      <w:r w:rsidR="00626DA0" w:rsidRPr="00247B5E">
        <w:rPr>
          <w:rFonts w:ascii="Times New Roman" w:hAnsi="Times New Roman" w:cs="Times New Roman"/>
          <w:sz w:val="21"/>
          <w:szCs w:val="21"/>
        </w:rPr>
        <w:t>separate</w:t>
      </w:r>
      <w:r w:rsidR="008121AE"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9F7BFC" w:rsidRPr="00247B5E">
        <w:rPr>
          <w:rFonts w:ascii="Times New Roman" w:hAnsi="Times New Roman" w:cs="Times New Roman"/>
          <w:sz w:val="21"/>
          <w:szCs w:val="21"/>
        </w:rPr>
        <w:t>promoters and the</w:t>
      </w:r>
      <w:r w:rsidR="009F7BFC" w:rsidRPr="00247B5E">
        <w:rPr>
          <w:rFonts w:ascii="Times New Roman" w:hAnsi="Times New Roman" w:cs="Times New Roman"/>
          <w:sz w:val="21"/>
          <w:szCs w:val="20"/>
        </w:rPr>
        <w:t xml:space="preserve"> GajB initiation codon ATG was changed to ATC.</w:t>
      </w:r>
      <w:r w:rsidR="00DC094D" w:rsidRPr="00247B5E">
        <w:rPr>
          <w:rFonts w:ascii="Times New Roman" w:hAnsi="Times New Roman" w:cs="Times New Roman"/>
          <w:sz w:val="21"/>
          <w:szCs w:val="20"/>
        </w:rPr>
        <w:t xml:space="preserve"> GajAB-T refers to the </w:t>
      </w:r>
      <w:r w:rsidR="002C10D4" w:rsidRPr="00B13B0A">
        <w:rPr>
          <w:rFonts w:ascii="Times New Roman" w:hAnsi="Times New Roman" w:cs="Times New Roman"/>
          <w:sz w:val="21"/>
          <w:szCs w:val="20"/>
        </w:rPr>
        <w:t>“T”</w:t>
      </w:r>
      <w:r w:rsidR="00DC094D" w:rsidRPr="002B4615">
        <w:rPr>
          <w:rFonts w:ascii="Times New Roman" w:hAnsi="Times New Roman" w:cs="Times New Roman"/>
          <w:sz w:val="21"/>
          <w:szCs w:val="20"/>
        </w:rPr>
        <w:t xml:space="preserve"> deletion of</w:t>
      </w:r>
      <w:r w:rsidR="00DC094D" w:rsidRPr="00E447AA">
        <w:rPr>
          <w:rFonts w:ascii="Times New Roman" w:hAnsi="Times New Roman" w:cs="Times New Roman"/>
          <w:sz w:val="21"/>
          <w:szCs w:val="20"/>
        </w:rPr>
        <w:t xml:space="preserve"> </w:t>
      </w:r>
      <w:r w:rsidR="00626DA0" w:rsidRPr="00E73111">
        <w:rPr>
          <w:rFonts w:ascii="Times New Roman" w:hAnsi="Times New Roman" w:cs="Times New Roman"/>
          <w:sz w:val="21"/>
          <w:szCs w:val="20"/>
        </w:rPr>
        <w:t xml:space="preserve">the </w:t>
      </w:r>
      <w:r w:rsidR="00DC094D" w:rsidRPr="00E73111">
        <w:rPr>
          <w:rFonts w:ascii="Times New Roman" w:hAnsi="Times New Roman" w:cs="Times New Roman"/>
          <w:sz w:val="21"/>
          <w:szCs w:val="20"/>
        </w:rPr>
        <w:t xml:space="preserve">GajA </w:t>
      </w:r>
      <w:r w:rsidR="00DC094D" w:rsidRPr="00B20E39">
        <w:rPr>
          <w:rFonts w:ascii="Times New Roman" w:hAnsi="Times New Roman" w:cs="Times New Roman"/>
          <w:sz w:val="21"/>
          <w:szCs w:val="20"/>
        </w:rPr>
        <w:t>termination codon TGA.</w:t>
      </w:r>
      <w:r w:rsidR="00983696" w:rsidRPr="00247B5E">
        <w:rPr>
          <w:rFonts w:ascii="Times New Roman" w:hAnsi="Times New Roman" w:cs="Times New Roman"/>
          <w:sz w:val="21"/>
          <w:szCs w:val="20"/>
        </w:rPr>
        <w:t xml:space="preserve"> P</w:t>
      </w:r>
      <w:r w:rsidR="00983696" w:rsidRPr="00247B5E">
        <w:rPr>
          <w:rFonts w:ascii="Times New Roman" w:hAnsi="Times New Roman" w:cs="Times New Roman"/>
          <w:sz w:val="21"/>
          <w:szCs w:val="21"/>
        </w:rPr>
        <w:t>lates were incubated at 37</w:t>
      </w:r>
      <w:r w:rsidR="00983696" w:rsidRPr="00247B5E">
        <w:rPr>
          <w:rFonts w:ascii="Times New Roman" w:hAnsi="Times New Roman" w:cs="Times New Roman"/>
          <w:sz w:val="21"/>
          <w:szCs w:val="20"/>
        </w:rPr>
        <w:t>°C</w:t>
      </w:r>
      <w:r w:rsidR="00983696" w:rsidRPr="00247B5E">
        <w:rPr>
          <w:rFonts w:ascii="Times New Roman" w:hAnsi="Times New Roman" w:cs="Times New Roman"/>
          <w:sz w:val="21"/>
          <w:szCs w:val="21"/>
        </w:rPr>
        <w:t xml:space="preserve"> overnight</w:t>
      </w:r>
      <w:r w:rsidR="008121AE" w:rsidRPr="00247B5E">
        <w:rPr>
          <w:rFonts w:ascii="Times New Roman" w:hAnsi="Times New Roman" w:cs="Times New Roman"/>
          <w:sz w:val="21"/>
          <w:szCs w:val="21"/>
        </w:rPr>
        <w:t xml:space="preserve"> prior to</w:t>
      </w:r>
      <w:r w:rsidR="00983696" w:rsidRPr="00247B5E">
        <w:rPr>
          <w:rFonts w:ascii="Times New Roman" w:hAnsi="Times New Roman" w:cs="Times New Roman"/>
          <w:sz w:val="21"/>
          <w:szCs w:val="21"/>
        </w:rPr>
        <w:t xml:space="preserve"> imag</w:t>
      </w:r>
      <w:r w:rsidR="008121AE" w:rsidRPr="00247B5E">
        <w:rPr>
          <w:rFonts w:ascii="Times New Roman" w:hAnsi="Times New Roman" w:cs="Times New Roman"/>
          <w:sz w:val="21"/>
          <w:szCs w:val="21"/>
        </w:rPr>
        <w:t>ing analysis</w:t>
      </w:r>
      <w:r w:rsidR="00983696" w:rsidRPr="00247B5E">
        <w:rPr>
          <w:rFonts w:ascii="Times New Roman" w:hAnsi="Times New Roman" w:cs="Times New Roman"/>
          <w:sz w:val="21"/>
          <w:szCs w:val="21"/>
        </w:rPr>
        <w:t xml:space="preserve">. </w:t>
      </w:r>
      <w:r w:rsidR="00983696" w:rsidRPr="00247B5E">
        <w:rPr>
          <w:rFonts w:ascii="Times New Roman" w:hAnsi="Times New Roman" w:cs="Times New Roman"/>
          <w:sz w:val="21"/>
          <w:szCs w:val="20"/>
        </w:rPr>
        <w:t>Images are representative of three replicates.</w:t>
      </w:r>
    </w:p>
    <w:p w14:paraId="5F074254" w14:textId="74E5A2DE" w:rsidR="00F61873" w:rsidRPr="00247B5E" w:rsidRDefault="00F61873" w:rsidP="00F61873">
      <w:pPr>
        <w:rPr>
          <w:rFonts w:ascii="Times New Roman" w:hAnsi="Times New Roman" w:cs="Times New Roman"/>
          <w:sz w:val="21"/>
        </w:rPr>
      </w:pPr>
      <w:r w:rsidRPr="00247B5E">
        <w:rPr>
          <w:rFonts w:ascii="Times New Roman" w:hAnsi="Times New Roman" w:cs="Times New Roman"/>
          <w:sz w:val="21"/>
        </w:rPr>
        <w:br w:type="page"/>
      </w:r>
    </w:p>
    <w:p w14:paraId="45AC803F" w14:textId="67072BE0" w:rsidR="00F61873" w:rsidRPr="00247B5E" w:rsidRDefault="00A86265" w:rsidP="00F61873">
      <w:pPr>
        <w:spacing w:line="480" w:lineRule="auto"/>
        <w:jc w:val="center"/>
        <w:rPr>
          <w:rFonts w:ascii="Times New Roman" w:hAnsi="Times New Roman" w:cs="Times New Roman"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40F3B3" wp14:editId="044AB27F">
            <wp:extent cx="4485640" cy="1712554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00748" cy="1718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0D5AB" w14:textId="12C06E0A" w:rsidR="00F61873" w:rsidRPr="00247B5E" w:rsidRDefault="00F61873" w:rsidP="00F61873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F97242" w:rsidRPr="00B13B0A">
        <w:rPr>
          <w:rFonts w:ascii="Times New Roman" w:hAnsi="Times New Roman" w:cs="Times New Roman"/>
          <w:b/>
          <w:sz w:val="21"/>
          <w:szCs w:val="20"/>
        </w:rPr>
        <w:t>S</w:t>
      </w:r>
      <w:r w:rsidR="002B5EF1">
        <w:rPr>
          <w:rFonts w:ascii="Times New Roman" w:hAnsi="Times New Roman" w:cs="Times New Roman"/>
          <w:b/>
          <w:sz w:val="21"/>
          <w:szCs w:val="20"/>
        </w:rPr>
        <w:t>19</w:t>
      </w:r>
      <w:r w:rsidRPr="00B13B0A">
        <w:rPr>
          <w:rFonts w:ascii="Times New Roman" w:hAnsi="Times New Roman" w:cs="Times New Roman"/>
          <w:b/>
          <w:sz w:val="21"/>
          <w:szCs w:val="20"/>
        </w:rPr>
        <w:t xml:space="preserve">. </w:t>
      </w:r>
      <w:r w:rsidR="002A582E" w:rsidRPr="00B13B0A">
        <w:rPr>
          <w:rFonts w:ascii="Times New Roman" w:hAnsi="Times New Roman" w:cs="Times New Roman"/>
          <w:sz w:val="21"/>
          <w:szCs w:val="20"/>
        </w:rPr>
        <w:t>M</w:t>
      </w:r>
      <w:r w:rsidRPr="00B13B0A">
        <w:rPr>
          <w:rFonts w:ascii="Times New Roman" w:hAnsi="Times New Roman" w:cs="Times New Roman"/>
          <w:sz w:val="21"/>
          <w:szCs w:val="20"/>
        </w:rPr>
        <w:t>utation</w:t>
      </w:r>
      <w:r w:rsidR="002A582E" w:rsidRPr="002B4615">
        <w:rPr>
          <w:rFonts w:ascii="Times New Roman" w:hAnsi="Times New Roman" w:cs="Times New Roman"/>
          <w:sz w:val="21"/>
          <w:szCs w:val="20"/>
        </w:rPr>
        <w:t>s</w:t>
      </w:r>
      <w:r w:rsidRPr="002B4615">
        <w:rPr>
          <w:rFonts w:ascii="Times New Roman" w:hAnsi="Times New Roman" w:cs="Times New Roman"/>
          <w:sz w:val="21"/>
          <w:szCs w:val="20"/>
        </w:rPr>
        <w:t xml:space="preserve"> </w:t>
      </w:r>
      <w:r w:rsidR="002A582E" w:rsidRPr="00E447AA">
        <w:rPr>
          <w:rFonts w:ascii="Times New Roman" w:hAnsi="Times New Roman" w:cs="Times New Roman"/>
          <w:sz w:val="21"/>
          <w:szCs w:val="20"/>
        </w:rPr>
        <w:t xml:space="preserve">in </w:t>
      </w:r>
      <w:r w:rsidRPr="00E73111">
        <w:rPr>
          <w:rFonts w:ascii="Times New Roman" w:hAnsi="Times New Roman" w:cs="Times New Roman"/>
          <w:sz w:val="21"/>
          <w:szCs w:val="20"/>
        </w:rPr>
        <w:t>GajAB mutants. (</w:t>
      </w:r>
      <w:r w:rsidRPr="00B20E39">
        <w:rPr>
          <w:rFonts w:ascii="Times New Roman" w:hAnsi="Times New Roman" w:cs="Times New Roman"/>
          <w:b/>
          <w:sz w:val="21"/>
          <w:szCs w:val="20"/>
        </w:rPr>
        <w:t>A</w:t>
      </w:r>
      <w:r w:rsidRPr="00B20E39">
        <w:rPr>
          <w:rFonts w:ascii="Times New Roman" w:hAnsi="Times New Roman" w:cs="Times New Roman"/>
          <w:sz w:val="21"/>
          <w:szCs w:val="20"/>
        </w:rPr>
        <w:t>)</w:t>
      </w:r>
      <w:r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B260C9" w:rsidRPr="00247B5E">
        <w:rPr>
          <w:rFonts w:ascii="Times New Roman" w:hAnsi="Times New Roman" w:cs="Times New Roman"/>
          <w:sz w:val="21"/>
          <w:szCs w:val="20"/>
        </w:rPr>
        <w:t xml:space="preserve">In </w:t>
      </w:r>
      <w:r w:rsidR="00B25E54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Pr="00247B5E">
        <w:rPr>
          <w:rFonts w:ascii="Times New Roman" w:hAnsi="Times New Roman" w:cs="Times New Roman"/>
          <w:sz w:val="21"/>
          <w:szCs w:val="20"/>
        </w:rPr>
        <w:t xml:space="preserve">GajAB-ATC </w:t>
      </w:r>
      <w:r w:rsidR="00B260C9" w:rsidRPr="00247B5E">
        <w:rPr>
          <w:rFonts w:ascii="Times New Roman" w:hAnsi="Times New Roman" w:cs="Times New Roman"/>
          <w:sz w:val="21"/>
          <w:szCs w:val="20"/>
        </w:rPr>
        <w:t>mutant</w:t>
      </w:r>
      <w:r w:rsidR="00691910" w:rsidRPr="00247B5E">
        <w:rPr>
          <w:rFonts w:ascii="Times New Roman" w:hAnsi="Times New Roman" w:cs="Times New Roman"/>
          <w:sz w:val="21"/>
          <w:szCs w:val="20"/>
        </w:rPr>
        <w:t>,</w:t>
      </w:r>
      <w:r w:rsidR="00B260C9" w:rsidRPr="00247B5E">
        <w:rPr>
          <w:rFonts w:ascii="Times New Roman" w:hAnsi="Times New Roman" w:cs="Times New Roman"/>
          <w:sz w:val="21"/>
          <w:szCs w:val="20"/>
        </w:rPr>
        <w:t xml:space="preserve"> the </w:t>
      </w:r>
      <w:r w:rsidRPr="00247B5E">
        <w:rPr>
          <w:rFonts w:ascii="Times New Roman" w:hAnsi="Times New Roman" w:cs="Times New Roman"/>
          <w:sz w:val="21"/>
          <w:szCs w:val="20"/>
        </w:rPr>
        <w:t>GajB initiation codon ATG</w:t>
      </w:r>
      <w:r w:rsidR="00147889" w:rsidRPr="00247B5E">
        <w:rPr>
          <w:rFonts w:ascii="Times New Roman" w:hAnsi="Times New Roman" w:cs="Times New Roman"/>
          <w:sz w:val="21"/>
          <w:szCs w:val="20"/>
        </w:rPr>
        <w:t xml:space="preserve"> (shown as </w:t>
      </w:r>
      <w:r w:rsidR="0021080B" w:rsidRPr="00247B5E">
        <w:rPr>
          <w:rFonts w:ascii="Times New Roman" w:hAnsi="Times New Roman" w:cs="Times New Roman"/>
          <w:sz w:val="21"/>
          <w:szCs w:val="20"/>
        </w:rPr>
        <w:t>yellow-</w:t>
      </w:r>
      <w:r w:rsidR="00147889" w:rsidRPr="00247B5E">
        <w:rPr>
          <w:rFonts w:ascii="Times New Roman" w:hAnsi="Times New Roman" w:cs="Times New Roman"/>
          <w:sz w:val="21"/>
          <w:szCs w:val="20"/>
        </w:rPr>
        <w:t>shaded)</w:t>
      </w:r>
      <w:r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B260C9" w:rsidRPr="00247B5E">
        <w:rPr>
          <w:rFonts w:ascii="Times New Roman" w:hAnsi="Times New Roman" w:cs="Times New Roman"/>
          <w:sz w:val="21"/>
          <w:szCs w:val="20"/>
        </w:rPr>
        <w:t xml:space="preserve">was changed </w:t>
      </w:r>
      <w:r w:rsidRPr="00247B5E">
        <w:rPr>
          <w:rFonts w:ascii="Times New Roman" w:hAnsi="Times New Roman" w:cs="Times New Roman"/>
          <w:sz w:val="21"/>
          <w:szCs w:val="20"/>
        </w:rPr>
        <w:t>to ATC</w:t>
      </w:r>
      <w:r w:rsidR="00691910" w:rsidRPr="00B13B0A">
        <w:rPr>
          <w:rFonts w:ascii="Times New Roman" w:hAnsi="Times New Roman" w:cs="Times New Roman"/>
          <w:sz w:val="21"/>
          <w:szCs w:val="20"/>
        </w:rPr>
        <w:t xml:space="preserve"> (</w:t>
      </w:r>
      <w:r w:rsidR="00147889" w:rsidRPr="00B13B0A">
        <w:rPr>
          <w:rFonts w:ascii="Times New Roman" w:hAnsi="Times New Roman" w:cs="Times New Roman"/>
          <w:sz w:val="21"/>
          <w:szCs w:val="20"/>
        </w:rPr>
        <w:t xml:space="preserve">shown as </w:t>
      </w:r>
      <w:r w:rsidR="00691910" w:rsidRPr="00B13B0A">
        <w:rPr>
          <w:rFonts w:ascii="Times New Roman" w:hAnsi="Times New Roman" w:cs="Times New Roman"/>
          <w:sz w:val="21"/>
          <w:szCs w:val="20"/>
        </w:rPr>
        <w:t>red font)</w:t>
      </w:r>
      <w:r w:rsidRPr="00B13B0A">
        <w:rPr>
          <w:rFonts w:ascii="Times New Roman" w:hAnsi="Times New Roman" w:cs="Times New Roman"/>
          <w:sz w:val="21"/>
          <w:szCs w:val="20"/>
        </w:rPr>
        <w:t>. (</w:t>
      </w:r>
      <w:r w:rsidR="00A35CF3" w:rsidRPr="00B13B0A">
        <w:rPr>
          <w:rFonts w:ascii="Times New Roman" w:hAnsi="Times New Roman" w:cs="Times New Roman"/>
          <w:b/>
          <w:sz w:val="21"/>
          <w:szCs w:val="20"/>
        </w:rPr>
        <w:t>B</w:t>
      </w:r>
      <w:r w:rsidRPr="002B4615">
        <w:rPr>
          <w:rFonts w:ascii="Times New Roman" w:hAnsi="Times New Roman" w:cs="Times New Roman"/>
          <w:sz w:val="21"/>
          <w:szCs w:val="20"/>
        </w:rPr>
        <w:t xml:space="preserve">) </w:t>
      </w:r>
      <w:r w:rsidR="00B260C9" w:rsidRPr="00247B5E">
        <w:rPr>
          <w:rFonts w:ascii="Times New Roman" w:hAnsi="Times New Roman" w:cs="Times New Roman"/>
          <w:sz w:val="21"/>
          <w:szCs w:val="20"/>
        </w:rPr>
        <w:t xml:space="preserve">In </w:t>
      </w:r>
      <w:r w:rsidR="0021080B" w:rsidRPr="00B13B0A">
        <w:rPr>
          <w:rFonts w:ascii="Times New Roman" w:hAnsi="Times New Roman" w:cs="Times New Roman"/>
          <w:sz w:val="21"/>
          <w:szCs w:val="20"/>
        </w:rPr>
        <w:t xml:space="preserve">the </w:t>
      </w:r>
      <w:r w:rsidRPr="00B13B0A">
        <w:rPr>
          <w:rFonts w:ascii="Times New Roman" w:hAnsi="Times New Roman" w:cs="Times New Roman"/>
          <w:sz w:val="21"/>
          <w:szCs w:val="20"/>
        </w:rPr>
        <w:t>GajAB+T</w:t>
      </w:r>
      <w:r w:rsidR="00B260C9"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B260C9" w:rsidRPr="00247B5E">
        <w:rPr>
          <w:rFonts w:ascii="Times New Roman" w:hAnsi="Times New Roman" w:cs="Times New Roman"/>
          <w:sz w:val="21"/>
          <w:szCs w:val="20"/>
        </w:rPr>
        <w:t>mutant</w:t>
      </w:r>
      <w:r w:rsidR="00691910" w:rsidRPr="00247B5E">
        <w:rPr>
          <w:rFonts w:ascii="Times New Roman" w:hAnsi="Times New Roman" w:cs="Times New Roman"/>
          <w:sz w:val="21"/>
          <w:szCs w:val="20"/>
        </w:rPr>
        <w:t>,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Pr="00247B5E">
        <w:rPr>
          <w:rFonts w:ascii="Times New Roman" w:hAnsi="Times New Roman" w:cs="Times New Roman"/>
          <w:sz w:val="21"/>
          <w:szCs w:val="20"/>
        </w:rPr>
        <w:t xml:space="preserve">a </w:t>
      </w:r>
      <w:r w:rsidR="002C10D4" w:rsidRPr="00B13B0A">
        <w:rPr>
          <w:rFonts w:ascii="Times New Roman" w:hAnsi="Times New Roman" w:cs="Times New Roman"/>
          <w:sz w:val="21"/>
          <w:szCs w:val="20"/>
        </w:rPr>
        <w:t>“T”</w:t>
      </w:r>
      <w:r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691910" w:rsidRPr="00B13B0A">
        <w:rPr>
          <w:rFonts w:ascii="Times New Roman" w:hAnsi="Times New Roman" w:cs="Times New Roman"/>
          <w:sz w:val="21"/>
          <w:szCs w:val="20"/>
        </w:rPr>
        <w:t>(</w:t>
      </w:r>
      <w:r w:rsidR="00147889" w:rsidRPr="00B13B0A">
        <w:rPr>
          <w:rFonts w:ascii="Times New Roman" w:hAnsi="Times New Roman" w:cs="Times New Roman"/>
          <w:sz w:val="21"/>
          <w:szCs w:val="20"/>
        </w:rPr>
        <w:t xml:space="preserve">shown as </w:t>
      </w:r>
      <w:r w:rsidR="00691910" w:rsidRPr="00B13B0A">
        <w:rPr>
          <w:rFonts w:ascii="Times New Roman" w:hAnsi="Times New Roman" w:cs="Times New Roman"/>
          <w:sz w:val="21"/>
          <w:szCs w:val="20"/>
        </w:rPr>
        <w:t>red font</w:t>
      </w:r>
      <w:r w:rsidR="00691910" w:rsidRPr="002B4615">
        <w:rPr>
          <w:rFonts w:ascii="Times New Roman" w:hAnsi="Times New Roman" w:cs="Times New Roman"/>
          <w:sz w:val="21"/>
          <w:szCs w:val="20"/>
        </w:rPr>
        <w:t xml:space="preserve">) </w:t>
      </w:r>
      <w:r w:rsidR="00B260C9" w:rsidRPr="002B4615">
        <w:rPr>
          <w:rFonts w:ascii="Times New Roman" w:hAnsi="Times New Roman" w:cs="Times New Roman"/>
          <w:sz w:val="21"/>
          <w:szCs w:val="20"/>
        </w:rPr>
        <w:t xml:space="preserve">was inserted upstream of the </w:t>
      </w:r>
      <w:r w:rsidRPr="00E447AA">
        <w:rPr>
          <w:rFonts w:ascii="Times New Roman" w:hAnsi="Times New Roman" w:cs="Times New Roman"/>
          <w:sz w:val="21"/>
          <w:szCs w:val="20"/>
        </w:rPr>
        <w:t xml:space="preserve">GajB </w:t>
      </w:r>
      <w:r w:rsidRPr="00E73111">
        <w:rPr>
          <w:rFonts w:ascii="Times New Roman" w:hAnsi="Times New Roman" w:cs="Times New Roman"/>
          <w:sz w:val="21"/>
          <w:szCs w:val="20"/>
        </w:rPr>
        <w:t>initiation codon ATG</w:t>
      </w:r>
      <w:r w:rsidR="00691910" w:rsidRPr="00E73111">
        <w:rPr>
          <w:rFonts w:ascii="Times New Roman" w:hAnsi="Times New Roman" w:cs="Times New Roman"/>
          <w:sz w:val="21"/>
          <w:szCs w:val="20"/>
        </w:rPr>
        <w:t xml:space="preserve"> (</w:t>
      </w:r>
      <w:r w:rsidR="00147889" w:rsidRPr="00B20E39">
        <w:rPr>
          <w:rFonts w:ascii="Times New Roman" w:hAnsi="Times New Roman" w:cs="Times New Roman"/>
          <w:sz w:val="21"/>
          <w:szCs w:val="20"/>
        </w:rPr>
        <w:t xml:space="preserve">shown as </w:t>
      </w:r>
      <w:r w:rsidR="00373ED5" w:rsidRPr="00B20E39">
        <w:rPr>
          <w:rFonts w:ascii="Times New Roman" w:hAnsi="Times New Roman" w:cs="Times New Roman"/>
          <w:sz w:val="21"/>
          <w:szCs w:val="20"/>
        </w:rPr>
        <w:t>y</w:t>
      </w:r>
      <w:r w:rsidR="00373ED5" w:rsidRPr="00247B5E">
        <w:rPr>
          <w:rFonts w:ascii="Times New Roman" w:hAnsi="Times New Roman" w:cs="Times New Roman"/>
          <w:sz w:val="21"/>
          <w:szCs w:val="20"/>
        </w:rPr>
        <w:t>ellow</w:t>
      </w:r>
      <w:r w:rsidR="00373ED5">
        <w:rPr>
          <w:rFonts w:ascii="Times New Roman" w:hAnsi="Times New Roman" w:cs="Times New Roman"/>
          <w:sz w:val="21"/>
          <w:szCs w:val="20"/>
        </w:rPr>
        <w:t>-</w:t>
      </w:r>
      <w:r w:rsidR="00691910" w:rsidRPr="00247B5E">
        <w:rPr>
          <w:rFonts w:ascii="Times New Roman" w:hAnsi="Times New Roman" w:cs="Times New Roman"/>
          <w:sz w:val="21"/>
          <w:szCs w:val="20"/>
        </w:rPr>
        <w:t>shaded)</w:t>
      </w:r>
      <w:r w:rsidR="00147889" w:rsidRPr="00247B5E">
        <w:rPr>
          <w:rFonts w:ascii="Times New Roman" w:hAnsi="Times New Roman" w:cs="Times New Roman"/>
          <w:sz w:val="21"/>
          <w:szCs w:val="20"/>
        </w:rPr>
        <w:t>, which resulted in a frameshift and an early stop codon in GajBʹ (shown as an asterisk)</w:t>
      </w:r>
      <w:r w:rsidRPr="00247B5E">
        <w:rPr>
          <w:rFonts w:ascii="Times New Roman" w:hAnsi="Times New Roman" w:cs="Times New Roman"/>
          <w:sz w:val="21"/>
          <w:szCs w:val="20"/>
        </w:rPr>
        <w:t xml:space="preserve">. </w:t>
      </w:r>
      <w:r w:rsidR="00B260C9" w:rsidRPr="00247B5E">
        <w:rPr>
          <w:rFonts w:ascii="Times New Roman" w:hAnsi="Times New Roman" w:cs="Times New Roman"/>
          <w:sz w:val="21"/>
          <w:szCs w:val="20"/>
        </w:rPr>
        <w:t xml:space="preserve">In </w:t>
      </w:r>
      <w:r w:rsidR="00323684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Pr="00247B5E">
        <w:rPr>
          <w:rFonts w:ascii="Times New Roman" w:hAnsi="Times New Roman" w:cs="Times New Roman"/>
          <w:sz w:val="21"/>
          <w:szCs w:val="20"/>
        </w:rPr>
        <w:t xml:space="preserve">GajAB-T </w:t>
      </w:r>
      <w:r w:rsidR="00B260C9" w:rsidRPr="00247B5E">
        <w:rPr>
          <w:rFonts w:ascii="Times New Roman" w:hAnsi="Times New Roman" w:cs="Times New Roman"/>
          <w:sz w:val="21"/>
          <w:szCs w:val="20"/>
        </w:rPr>
        <w:t>mutant</w:t>
      </w:r>
      <w:r w:rsidR="00691910" w:rsidRPr="00247B5E">
        <w:rPr>
          <w:rFonts w:ascii="Times New Roman" w:hAnsi="Times New Roman" w:cs="Times New Roman"/>
          <w:sz w:val="21"/>
          <w:szCs w:val="20"/>
        </w:rPr>
        <w:t>,</w:t>
      </w:r>
      <w:r w:rsidR="00B260C9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323684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2C10D4" w:rsidRPr="00247B5E">
        <w:rPr>
          <w:rFonts w:ascii="Times New Roman" w:hAnsi="Times New Roman" w:cs="Times New Roman"/>
          <w:sz w:val="21"/>
          <w:szCs w:val="20"/>
        </w:rPr>
        <w:t>“T”</w:t>
      </w:r>
      <w:r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B260C9" w:rsidRPr="00247B5E">
        <w:rPr>
          <w:rFonts w:ascii="Times New Roman" w:hAnsi="Times New Roman" w:cs="Times New Roman"/>
          <w:sz w:val="21"/>
          <w:szCs w:val="20"/>
        </w:rPr>
        <w:t>of the GajA termination codon TGA was deleted</w:t>
      </w:r>
      <w:r w:rsidR="00147889" w:rsidRPr="00247B5E">
        <w:rPr>
          <w:rFonts w:ascii="Times New Roman" w:hAnsi="Times New Roman" w:cs="Times New Roman"/>
          <w:sz w:val="21"/>
          <w:szCs w:val="20"/>
        </w:rPr>
        <w:t>, which resulted in the removal of GajBʹ and a fusion protein of GajA and GajB.</w:t>
      </w:r>
    </w:p>
    <w:p w14:paraId="61AB1A51" w14:textId="403A672D" w:rsidR="00D8725E" w:rsidRPr="00247B5E" w:rsidRDefault="00F61873" w:rsidP="00F61873">
      <w:pPr>
        <w:rPr>
          <w:rFonts w:ascii="Times New Roman" w:hAnsi="Times New Roman" w:cs="Times New Roman"/>
          <w:sz w:val="21"/>
          <w:szCs w:val="20"/>
          <w:lang w:val="el-GR"/>
        </w:rPr>
      </w:pPr>
      <w:r w:rsidRPr="00247B5E">
        <w:rPr>
          <w:rFonts w:ascii="Times New Roman" w:hAnsi="Times New Roman" w:cs="Times New Roman"/>
          <w:sz w:val="21"/>
          <w:szCs w:val="20"/>
          <w:lang w:val="el-GR"/>
        </w:rPr>
        <w:br w:type="page"/>
      </w:r>
    </w:p>
    <w:p w14:paraId="113C6A20" w14:textId="724581B4" w:rsidR="00D8725E" w:rsidRPr="00247B5E" w:rsidRDefault="009D509F" w:rsidP="00D8725E">
      <w:pPr>
        <w:spacing w:line="480" w:lineRule="auto"/>
        <w:jc w:val="center"/>
        <w:rPr>
          <w:rFonts w:ascii="Times New Roman" w:hAnsi="Times New Roman" w:cs="Times New Roman"/>
          <w:b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3BE1CE" wp14:editId="4C8F87A9">
            <wp:extent cx="5731510" cy="411924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E1911" w14:textId="3417D6DD" w:rsidR="00D8725E" w:rsidRPr="00247B5E" w:rsidRDefault="00D8725E" w:rsidP="00E92E6B">
      <w:pPr>
        <w:spacing w:line="480" w:lineRule="auto"/>
        <w:jc w:val="both"/>
        <w:rPr>
          <w:rFonts w:ascii="Times New Roman" w:hAnsi="Times New Roman" w:cs="Times New Roman"/>
          <w:b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F97242" w:rsidRPr="00B13B0A">
        <w:rPr>
          <w:rFonts w:ascii="Times New Roman" w:hAnsi="Times New Roman" w:cs="Times New Roman"/>
          <w:b/>
          <w:sz w:val="21"/>
          <w:szCs w:val="20"/>
        </w:rPr>
        <w:t>S2</w:t>
      </w:r>
      <w:r w:rsidR="002B5EF1">
        <w:rPr>
          <w:rFonts w:ascii="Times New Roman" w:hAnsi="Times New Roman" w:cs="Times New Roman"/>
          <w:b/>
          <w:sz w:val="21"/>
          <w:szCs w:val="20"/>
        </w:rPr>
        <w:t>0</w:t>
      </w:r>
      <w:r w:rsidRPr="00B13B0A">
        <w:rPr>
          <w:rFonts w:ascii="Times New Roman" w:hAnsi="Times New Roman" w:cs="Times New Roman"/>
          <w:b/>
          <w:sz w:val="21"/>
          <w:szCs w:val="20"/>
        </w:rPr>
        <w:t>.</w:t>
      </w:r>
      <w:r w:rsidR="00C05887" w:rsidRPr="002B4615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="004A2E27" w:rsidRPr="004A2E27">
        <w:rPr>
          <w:rFonts w:ascii="Times New Roman" w:hAnsi="Times New Roman" w:cs="Times New Roman"/>
          <w:sz w:val="21"/>
          <w:szCs w:val="20"/>
        </w:rPr>
        <w:t xml:space="preserve">The </w:t>
      </w:r>
      <w:r w:rsidR="00C05887" w:rsidRPr="002B4615">
        <w:rPr>
          <w:rFonts w:ascii="Times New Roman" w:hAnsi="Times New Roman" w:cs="Times New Roman"/>
          <w:sz w:val="21"/>
          <w:szCs w:val="20"/>
        </w:rPr>
        <w:t>DNA binding of Ga</w:t>
      </w:r>
      <w:r w:rsidR="00E258FD" w:rsidRPr="00E447AA">
        <w:rPr>
          <w:rFonts w:ascii="Times New Roman" w:hAnsi="Times New Roman" w:cs="Times New Roman"/>
          <w:sz w:val="21"/>
          <w:szCs w:val="20"/>
        </w:rPr>
        <w:t>bija proteins</w:t>
      </w:r>
      <w:r w:rsidR="00C05887" w:rsidRPr="00E73111">
        <w:rPr>
          <w:rFonts w:ascii="Times New Roman" w:hAnsi="Times New Roman" w:cs="Times New Roman"/>
          <w:sz w:val="21"/>
          <w:szCs w:val="20"/>
        </w:rPr>
        <w:t>.</w:t>
      </w:r>
      <w:r w:rsidR="006F2FAB" w:rsidRPr="00247B5E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="007A2163" w:rsidRPr="00247B5E">
        <w:rPr>
          <w:rFonts w:ascii="Times New Roman" w:hAnsi="Times New Roman" w:cs="Times New Roman"/>
          <w:sz w:val="21"/>
          <w:szCs w:val="20"/>
        </w:rPr>
        <w:t>(</w:t>
      </w:r>
      <w:r w:rsidR="007A2163" w:rsidRPr="00B13B0A">
        <w:rPr>
          <w:rFonts w:ascii="Times New Roman" w:hAnsi="Times New Roman" w:cs="Times New Roman"/>
          <w:b/>
          <w:bCs/>
          <w:sz w:val="21"/>
          <w:szCs w:val="20"/>
        </w:rPr>
        <w:t>A, B</w:t>
      </w:r>
      <w:r w:rsidR="007A2163" w:rsidRPr="00B13B0A">
        <w:rPr>
          <w:rFonts w:ascii="Times New Roman" w:hAnsi="Times New Roman" w:cs="Times New Roman"/>
          <w:sz w:val="21"/>
          <w:szCs w:val="20"/>
        </w:rPr>
        <w:t xml:space="preserve">) </w:t>
      </w:r>
      <w:r w:rsidR="00283726" w:rsidRPr="00B13B0A">
        <w:rPr>
          <w:rFonts w:ascii="Times New Roman" w:hAnsi="Times New Roman" w:cs="Times New Roman"/>
          <w:sz w:val="21"/>
          <w:szCs w:val="20"/>
        </w:rPr>
        <w:t>GajBʹ</w:t>
      </w:r>
      <w:r w:rsidR="00283726" w:rsidRPr="002B4615">
        <w:rPr>
          <w:rFonts w:ascii="Times New Roman" w:hAnsi="Times New Roman" w:cs="Times New Roman"/>
          <w:sz w:val="21"/>
          <w:szCs w:val="20"/>
        </w:rPr>
        <w:t xml:space="preserve"> </w:t>
      </w:r>
      <w:r w:rsidR="00283726" w:rsidRPr="002B4615">
        <w:rPr>
          <w:rFonts w:ascii="Times New Roman" w:hAnsi="Times New Roman" w:cs="Times New Roman"/>
          <w:color w:val="000000"/>
          <w:sz w:val="21"/>
          <w:szCs w:val="20"/>
        </w:rPr>
        <w:t>(</w:t>
      </w:r>
      <w:r w:rsidR="00283726" w:rsidRPr="00E447AA">
        <w:rPr>
          <w:rFonts w:ascii="Times New Roman" w:hAnsi="Times New Roman" w:cs="Times New Roman"/>
          <w:b/>
          <w:color w:val="000000"/>
          <w:sz w:val="21"/>
          <w:szCs w:val="20"/>
        </w:rPr>
        <w:t>A</w:t>
      </w:r>
      <w:r w:rsidR="00283726" w:rsidRPr="00E73111">
        <w:rPr>
          <w:rFonts w:ascii="Times New Roman" w:hAnsi="Times New Roman" w:cs="Times New Roman"/>
          <w:color w:val="000000"/>
          <w:sz w:val="21"/>
          <w:szCs w:val="20"/>
        </w:rPr>
        <w:t>)</w:t>
      </w:r>
      <w:r w:rsidR="00283726" w:rsidRPr="00E73111">
        <w:rPr>
          <w:rFonts w:ascii="Times New Roman" w:hAnsi="Times New Roman" w:cs="Times New Roman"/>
          <w:sz w:val="21"/>
          <w:szCs w:val="20"/>
        </w:rPr>
        <w:t xml:space="preserve"> and GajB (</w:t>
      </w:r>
      <w:r w:rsidR="00283726" w:rsidRPr="00B20E39">
        <w:rPr>
          <w:rFonts w:ascii="Times New Roman" w:hAnsi="Times New Roman" w:cs="Times New Roman"/>
          <w:b/>
          <w:sz w:val="21"/>
          <w:szCs w:val="20"/>
        </w:rPr>
        <w:t>B</w:t>
      </w:r>
      <w:r w:rsidR="00283726" w:rsidRPr="00B20E39">
        <w:rPr>
          <w:rFonts w:ascii="Times New Roman" w:hAnsi="Times New Roman" w:cs="Times New Roman"/>
          <w:sz w:val="21"/>
          <w:szCs w:val="20"/>
        </w:rPr>
        <w:t xml:space="preserve">) exhibited no </w:t>
      </w:r>
      <w:r w:rsidR="00283726" w:rsidRPr="00247B5E">
        <w:rPr>
          <w:rFonts w:ascii="Times New Roman" w:hAnsi="Times New Roman" w:cs="Times New Roman"/>
          <w:sz w:val="21"/>
          <w:szCs w:val="20"/>
        </w:rPr>
        <w:t>significant DNA binding</w:t>
      </w:r>
      <w:r w:rsidR="00283726" w:rsidRPr="00247B5E">
        <w:rPr>
          <w:rFonts w:ascii="Times New Roman" w:hAnsi="Times New Roman" w:cs="Times New Roman"/>
          <w:color w:val="000000"/>
          <w:sz w:val="21"/>
          <w:szCs w:val="20"/>
        </w:rPr>
        <w:t xml:space="preserve">. </w:t>
      </w:r>
      <w:r w:rsidR="006125C6" w:rsidRPr="00247B5E">
        <w:rPr>
          <w:rFonts w:ascii="Times New Roman" w:hAnsi="Times New Roman" w:cs="Times New Roman"/>
          <w:color w:val="000000"/>
          <w:sz w:val="21"/>
          <w:szCs w:val="20"/>
        </w:rPr>
        <w:t>(</w:t>
      </w:r>
      <w:r w:rsidR="006125C6" w:rsidRPr="00247B5E">
        <w:rPr>
          <w:rFonts w:ascii="Times New Roman" w:hAnsi="Times New Roman" w:cs="Times New Roman"/>
          <w:b/>
          <w:bCs/>
          <w:color w:val="000000"/>
          <w:sz w:val="21"/>
          <w:szCs w:val="20"/>
        </w:rPr>
        <w:t>C, D</w:t>
      </w:r>
      <w:r w:rsidR="006125C6" w:rsidRPr="00247B5E">
        <w:rPr>
          <w:rFonts w:ascii="Times New Roman" w:hAnsi="Times New Roman" w:cs="Times New Roman"/>
          <w:color w:val="000000"/>
          <w:sz w:val="21"/>
          <w:szCs w:val="20"/>
        </w:rPr>
        <w:t>)</w:t>
      </w:r>
      <w:r w:rsidR="006F2FAB" w:rsidRPr="00247B5E">
        <w:rPr>
          <w:rFonts w:ascii="Times New Roman" w:hAnsi="Times New Roman" w:cs="Times New Roman"/>
          <w:sz w:val="21"/>
          <w:szCs w:val="20"/>
        </w:rPr>
        <w:t xml:space="preserve"> DNA binding of GajBʹ </w:t>
      </w:r>
      <w:r w:rsidR="006F2FAB" w:rsidRPr="00247B5E">
        <w:rPr>
          <w:rFonts w:ascii="Times New Roman" w:hAnsi="Times New Roman" w:cs="Times New Roman"/>
          <w:color w:val="000000"/>
          <w:sz w:val="21"/>
          <w:szCs w:val="20"/>
        </w:rPr>
        <w:t>(</w:t>
      </w:r>
      <w:r w:rsidR="00E258FD" w:rsidRPr="00247B5E">
        <w:rPr>
          <w:rFonts w:ascii="Times New Roman" w:hAnsi="Times New Roman" w:cs="Times New Roman"/>
          <w:b/>
          <w:color w:val="000000"/>
          <w:sz w:val="21"/>
          <w:szCs w:val="20"/>
        </w:rPr>
        <w:t>C</w:t>
      </w:r>
      <w:r w:rsidR="006F2FAB" w:rsidRPr="00247B5E">
        <w:rPr>
          <w:rFonts w:ascii="Times New Roman" w:hAnsi="Times New Roman" w:cs="Times New Roman"/>
          <w:color w:val="000000"/>
          <w:sz w:val="21"/>
          <w:szCs w:val="20"/>
        </w:rPr>
        <w:t xml:space="preserve">) </w:t>
      </w:r>
      <w:r w:rsidR="006F2FAB" w:rsidRPr="00247B5E">
        <w:rPr>
          <w:rFonts w:ascii="Times New Roman" w:hAnsi="Times New Roman" w:cs="Times New Roman"/>
          <w:sz w:val="21"/>
          <w:szCs w:val="20"/>
        </w:rPr>
        <w:t>and GajB (</w:t>
      </w:r>
      <w:r w:rsidR="00E258FD" w:rsidRPr="00247B5E">
        <w:rPr>
          <w:rFonts w:ascii="Times New Roman" w:hAnsi="Times New Roman" w:cs="Times New Roman"/>
          <w:b/>
          <w:sz w:val="21"/>
          <w:szCs w:val="20"/>
        </w:rPr>
        <w:t>D</w:t>
      </w:r>
      <w:r w:rsidR="006F2FAB" w:rsidRPr="00247B5E">
        <w:rPr>
          <w:rFonts w:ascii="Times New Roman" w:hAnsi="Times New Roman" w:cs="Times New Roman"/>
          <w:sz w:val="21"/>
          <w:szCs w:val="20"/>
        </w:rPr>
        <w:t xml:space="preserve">) in the absence and presence of ATP or AMP-PNP. </w:t>
      </w:r>
      <w:r w:rsidR="006F2FAB" w:rsidRPr="00B13B0A">
        <w:rPr>
          <w:rFonts w:ascii="Times New Roman" w:hAnsi="Times New Roman" w:cs="Times New Roman"/>
          <w:sz w:val="21"/>
          <w:szCs w:val="20"/>
        </w:rPr>
        <w:t xml:space="preserve">Lanes labeled with dashes indicate no ATP </w:t>
      </w:r>
      <w:r w:rsidR="006F2FAB" w:rsidRPr="00247B5E">
        <w:rPr>
          <w:rFonts w:ascii="Times New Roman" w:hAnsi="Times New Roman" w:cs="Times New Roman"/>
          <w:sz w:val="21"/>
          <w:szCs w:val="20"/>
        </w:rPr>
        <w:t xml:space="preserve">or AMP-PNP </w:t>
      </w:r>
      <w:r w:rsidR="006F2FAB" w:rsidRPr="00B13B0A">
        <w:rPr>
          <w:rFonts w:ascii="Times New Roman" w:hAnsi="Times New Roman" w:cs="Times New Roman"/>
          <w:sz w:val="21"/>
          <w:szCs w:val="20"/>
        </w:rPr>
        <w:t>addition. CK refers to the control reaction without GajB</w:t>
      </w:r>
      <w:r w:rsidR="006F2FAB" w:rsidRPr="002B4615">
        <w:rPr>
          <w:rFonts w:ascii="Times New Roman" w:hAnsi="Times New Roman" w:cs="Times New Roman"/>
          <w:sz w:val="21"/>
          <w:szCs w:val="20"/>
        </w:rPr>
        <w:t xml:space="preserve"> or GajB</w:t>
      </w:r>
      <w:r w:rsidR="006F2FAB" w:rsidRPr="00E447AA">
        <w:rPr>
          <w:rFonts w:ascii="Times New Roman" w:hAnsi="Times New Roman" w:cs="Times New Roman"/>
          <w:sz w:val="21"/>
          <w:szCs w:val="20"/>
        </w:rPr>
        <w:t>ʹ</w:t>
      </w:r>
      <w:r w:rsidR="006F2FAB" w:rsidRPr="00E73111">
        <w:rPr>
          <w:rFonts w:ascii="Times New Roman" w:hAnsi="Times New Roman" w:cs="Times New Roman"/>
          <w:sz w:val="21"/>
          <w:szCs w:val="20"/>
        </w:rPr>
        <w:t>.</w:t>
      </w:r>
      <w:r w:rsidR="0021321F" w:rsidRPr="00E73111">
        <w:rPr>
          <w:rFonts w:ascii="Times New Roman" w:hAnsi="Times New Roman" w:cs="Times New Roman"/>
          <w:sz w:val="21"/>
          <w:szCs w:val="20"/>
        </w:rPr>
        <w:t xml:space="preserve"> </w:t>
      </w:r>
      <w:r w:rsidR="00E752D0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For </w:t>
      </w:r>
      <w:r w:rsidR="00E752D0" w:rsidRPr="00EA1852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A</w:t>
      </w:r>
      <w:r w:rsidR="00472797" w:rsidRPr="00B20E39">
        <w:rPr>
          <w:rFonts w:ascii="Times New Roman" w:hAnsi="Times New Roman" w:cs="Times New Roman"/>
          <w:sz w:val="21"/>
          <w:szCs w:val="21"/>
        </w:rPr>
        <w:t>–</w:t>
      </w:r>
      <w:r w:rsidR="00E752D0" w:rsidRPr="00EA1852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D</w:t>
      </w:r>
      <w:r w:rsidR="00E752D0" w:rsidRPr="00B20E39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, </w:t>
      </w:r>
      <w:r w:rsidR="00E752D0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pUC19-955 DNA</w:t>
      </w:r>
      <w:r w:rsidR="00A86265" w:rsidRPr="00B13B0A">
        <w:rPr>
          <w:rFonts w:ascii="Times New Roman" w:hAnsi="Times New Roman" w:cs="Times New Roman"/>
          <w:sz w:val="21"/>
          <w:szCs w:val="20"/>
        </w:rPr>
        <w:t xml:space="preserve"> (</w:t>
      </w:r>
      <w:r w:rsidR="00A86265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12</w:t>
      </w:r>
      <w:r w:rsidR="00F97242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5</w:t>
      </w:r>
      <w:r w:rsidR="00A86265" w:rsidRPr="002B4615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ng</w:t>
      </w:r>
      <w:r w:rsidR="00A86265" w:rsidRPr="002B4615">
        <w:rPr>
          <w:rFonts w:ascii="Times New Roman" w:hAnsi="Times New Roman" w:cs="Times New Roman"/>
          <w:sz w:val="21"/>
          <w:szCs w:val="20"/>
        </w:rPr>
        <w:t>)</w:t>
      </w:r>
      <w:r w:rsidR="00E752D0" w:rsidRPr="00E447A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E752D0" w:rsidRPr="00E73111">
        <w:rPr>
          <w:rFonts w:ascii="Times New Roman" w:hAnsi="Times New Roman" w:cs="Times New Roman"/>
          <w:sz w:val="21"/>
          <w:szCs w:val="20"/>
        </w:rPr>
        <w:t xml:space="preserve">was used as </w:t>
      </w:r>
      <w:r w:rsidR="00472797" w:rsidRPr="00E73111">
        <w:rPr>
          <w:rFonts w:ascii="Times New Roman" w:hAnsi="Times New Roman" w:cs="Times New Roman"/>
          <w:sz w:val="21"/>
          <w:szCs w:val="20"/>
        </w:rPr>
        <w:t xml:space="preserve">the </w:t>
      </w:r>
      <w:r w:rsidR="00E752D0" w:rsidRPr="00E73111">
        <w:rPr>
          <w:rFonts w:ascii="Times New Roman" w:hAnsi="Times New Roman" w:cs="Times New Roman"/>
          <w:sz w:val="21"/>
          <w:szCs w:val="20"/>
        </w:rPr>
        <w:t>substrate</w:t>
      </w:r>
      <w:r w:rsidR="00E752D0" w:rsidRPr="00B20E39">
        <w:rPr>
          <w:rFonts w:ascii="Times New Roman" w:hAnsi="Times New Roman" w:cs="Times New Roman"/>
          <w:sz w:val="21"/>
          <w:szCs w:val="20"/>
        </w:rPr>
        <w:t xml:space="preserve">. </w:t>
      </w:r>
      <w:r w:rsidR="00E752D0" w:rsidRPr="00247B5E">
        <w:rPr>
          <w:rFonts w:ascii="Times New Roman" w:hAnsi="Times New Roman" w:cs="Times New Roman"/>
          <w:sz w:val="21"/>
        </w:rPr>
        <w:t xml:space="preserve">Reactions were </w:t>
      </w:r>
      <w:r w:rsidR="00E752D0" w:rsidRPr="00247B5E">
        <w:rPr>
          <w:rFonts w:ascii="Times New Roman" w:hAnsi="Times New Roman" w:cs="Times New Roman"/>
          <w:bCs/>
          <w:iCs/>
          <w:sz w:val="21"/>
        </w:rPr>
        <w:t>performed</w:t>
      </w:r>
      <w:r w:rsidR="00E752D0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E752D0" w:rsidRPr="00247B5E">
        <w:rPr>
          <w:rFonts w:ascii="Times New Roman" w:hAnsi="Times New Roman" w:cs="Times New Roman"/>
          <w:sz w:val="21"/>
        </w:rPr>
        <w:t xml:space="preserve">at </w:t>
      </w:r>
      <w:r w:rsidR="00E752D0" w:rsidRPr="00247B5E">
        <w:rPr>
          <w:rFonts w:ascii="Times New Roman" w:hAnsi="Times New Roman" w:cs="Times New Roman"/>
          <w:bCs/>
          <w:iCs/>
          <w:sz w:val="21"/>
        </w:rPr>
        <w:t>30</w:t>
      </w:r>
      <w:r w:rsidR="00E752D0" w:rsidRPr="00247B5E">
        <w:rPr>
          <w:rFonts w:ascii="Times New Roman" w:hAnsi="Times New Roman" w:cs="Times New Roman"/>
          <w:sz w:val="21"/>
          <w:szCs w:val="20"/>
        </w:rPr>
        <w:t>°C</w:t>
      </w:r>
      <w:r w:rsidR="00E752D0" w:rsidRPr="00247B5E">
        <w:rPr>
          <w:rFonts w:ascii="Times New Roman" w:hAnsi="Times New Roman" w:cs="Times New Roman"/>
          <w:sz w:val="21"/>
        </w:rPr>
        <w:t xml:space="preserve"> for 30 min (containing 20 mM Tris</w:t>
      </w:r>
      <w:r w:rsidR="00472797" w:rsidRPr="00247B5E">
        <w:rPr>
          <w:rFonts w:ascii="Times New Roman" w:hAnsi="Times New Roman" w:cs="Times New Roman"/>
          <w:sz w:val="21"/>
        </w:rPr>
        <w:t>-HCl</w:t>
      </w:r>
      <w:r w:rsidR="00E752D0" w:rsidRPr="00247B5E">
        <w:rPr>
          <w:rFonts w:ascii="Times New Roman" w:hAnsi="Times New Roman" w:cs="Times New Roman"/>
          <w:sz w:val="21"/>
        </w:rPr>
        <w:t xml:space="preserve"> pH 7, 5mM Mg</w:t>
      </w:r>
      <w:r w:rsidR="00E752D0" w:rsidRPr="00247B5E">
        <w:rPr>
          <w:rFonts w:ascii="Times New Roman" w:hAnsi="Times New Roman" w:cs="Times New Roman"/>
          <w:sz w:val="21"/>
          <w:vertAlign w:val="superscript"/>
        </w:rPr>
        <w:t>2+</w:t>
      </w:r>
      <w:r w:rsidR="00472797" w:rsidRPr="00247B5E">
        <w:rPr>
          <w:rFonts w:ascii="Times New Roman" w:hAnsi="Times New Roman" w:cs="Times New Roman"/>
          <w:sz w:val="21"/>
        </w:rPr>
        <w:t>,</w:t>
      </w:r>
      <w:r w:rsidR="00E752D0" w:rsidRPr="00247B5E">
        <w:rPr>
          <w:rFonts w:ascii="Times New Roman" w:hAnsi="Times New Roman" w:cs="Times New Roman"/>
          <w:sz w:val="21"/>
        </w:rPr>
        <w:t xml:space="preserve"> and 1 mM DTT).</w:t>
      </w:r>
      <w:r w:rsidR="00E752D0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E258FD" w:rsidRPr="00247B5E">
        <w:rPr>
          <w:rFonts w:ascii="Times New Roman" w:hAnsi="Times New Roman" w:cs="Times New Roman"/>
          <w:sz w:val="21"/>
          <w:szCs w:val="20"/>
        </w:rPr>
        <w:t>(</w:t>
      </w:r>
      <w:r w:rsidR="00E258FD" w:rsidRPr="00247B5E">
        <w:rPr>
          <w:rFonts w:ascii="Times New Roman" w:hAnsi="Times New Roman" w:cs="Times New Roman"/>
          <w:b/>
          <w:sz w:val="21"/>
          <w:szCs w:val="20"/>
        </w:rPr>
        <w:t>E</w:t>
      </w:r>
      <w:r w:rsidR="00E258FD" w:rsidRPr="00247B5E">
        <w:rPr>
          <w:rFonts w:ascii="Times New Roman" w:hAnsi="Times New Roman" w:cs="Times New Roman"/>
          <w:sz w:val="21"/>
          <w:szCs w:val="20"/>
        </w:rPr>
        <w:t xml:space="preserve">) </w:t>
      </w:r>
      <w:r w:rsidR="00D64F91" w:rsidRPr="00247B5E">
        <w:rPr>
          <w:rFonts w:ascii="Times New Roman" w:hAnsi="Times New Roman" w:cs="Times New Roman"/>
          <w:sz w:val="21"/>
          <w:szCs w:val="20"/>
        </w:rPr>
        <w:t>GajBʹ</w:t>
      </w:r>
      <w:r w:rsidR="000B3EE5" w:rsidRPr="00247B5E">
        <w:rPr>
          <w:rFonts w:ascii="Times New Roman" w:hAnsi="Times New Roman" w:cs="Times New Roman"/>
          <w:sz w:val="21"/>
          <w:szCs w:val="20"/>
        </w:rPr>
        <w:t xml:space="preserve"> exhibited no significant</w:t>
      </w:r>
      <w:r w:rsidR="00D64F91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0B3EE5" w:rsidRPr="00247B5E">
        <w:rPr>
          <w:rFonts w:ascii="Times New Roman" w:hAnsi="Times New Roman" w:cs="Times New Roman"/>
          <w:sz w:val="21"/>
          <w:szCs w:val="20"/>
        </w:rPr>
        <w:t>binding on 56-nt</w:t>
      </w:r>
      <w:r w:rsidR="00706080"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D64F91" w:rsidRPr="00B13B0A">
        <w:rPr>
          <w:rFonts w:ascii="Times New Roman" w:hAnsi="Times New Roman" w:cs="Times New Roman"/>
          <w:sz w:val="21"/>
          <w:szCs w:val="20"/>
        </w:rPr>
        <w:t xml:space="preserve">ssDNA and </w:t>
      </w:r>
      <w:r w:rsidR="000B3EE5" w:rsidRPr="00B13B0A">
        <w:rPr>
          <w:rFonts w:ascii="Times New Roman" w:hAnsi="Times New Roman" w:cs="Times New Roman"/>
          <w:sz w:val="21"/>
          <w:szCs w:val="20"/>
        </w:rPr>
        <w:t>56-bp</w:t>
      </w:r>
      <w:r w:rsidR="00706080"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D64F91" w:rsidRPr="002B4615">
        <w:rPr>
          <w:rFonts w:ascii="Times New Roman" w:hAnsi="Times New Roman" w:cs="Times New Roman"/>
          <w:sz w:val="21"/>
          <w:szCs w:val="20"/>
        </w:rPr>
        <w:t xml:space="preserve">dsDNA. </w:t>
      </w:r>
      <w:r w:rsidR="00E752D0" w:rsidRPr="00E447AA">
        <w:rPr>
          <w:rFonts w:ascii="Times New Roman" w:hAnsi="Times New Roman" w:cs="Times New Roman"/>
          <w:sz w:val="21"/>
        </w:rPr>
        <w:t xml:space="preserve">Reactions </w:t>
      </w:r>
      <w:r w:rsidR="00E752D0" w:rsidRPr="00E73111">
        <w:rPr>
          <w:rFonts w:ascii="Times New Roman" w:hAnsi="Times New Roman" w:cs="Times New Roman"/>
          <w:sz w:val="21"/>
        </w:rPr>
        <w:t xml:space="preserve">were </w:t>
      </w:r>
      <w:r w:rsidR="00E752D0" w:rsidRPr="00E73111">
        <w:rPr>
          <w:rFonts w:ascii="Times New Roman" w:hAnsi="Times New Roman" w:cs="Times New Roman"/>
          <w:bCs/>
          <w:iCs/>
          <w:sz w:val="21"/>
        </w:rPr>
        <w:t>performed</w:t>
      </w:r>
      <w:r w:rsidR="00E752D0" w:rsidRPr="00E73111">
        <w:rPr>
          <w:rFonts w:ascii="Times New Roman" w:hAnsi="Times New Roman" w:cs="Times New Roman"/>
          <w:sz w:val="21"/>
          <w:szCs w:val="20"/>
        </w:rPr>
        <w:t xml:space="preserve"> </w:t>
      </w:r>
      <w:r w:rsidR="00E752D0" w:rsidRPr="00B20E39">
        <w:rPr>
          <w:rFonts w:ascii="Times New Roman" w:hAnsi="Times New Roman" w:cs="Times New Roman"/>
          <w:sz w:val="21"/>
        </w:rPr>
        <w:t xml:space="preserve">at </w:t>
      </w:r>
      <w:r w:rsidR="00E752D0" w:rsidRPr="00B20E39">
        <w:rPr>
          <w:rFonts w:ascii="Times New Roman" w:hAnsi="Times New Roman" w:cs="Times New Roman"/>
          <w:bCs/>
          <w:iCs/>
          <w:sz w:val="21"/>
        </w:rPr>
        <w:t>30</w:t>
      </w:r>
      <w:r w:rsidR="00E752D0" w:rsidRPr="00B20E39">
        <w:rPr>
          <w:rFonts w:ascii="Times New Roman" w:hAnsi="Times New Roman" w:cs="Times New Roman"/>
          <w:sz w:val="21"/>
          <w:szCs w:val="20"/>
        </w:rPr>
        <w:t>°C</w:t>
      </w:r>
      <w:r w:rsidR="00E752D0" w:rsidRPr="00247B5E">
        <w:rPr>
          <w:rFonts w:ascii="Times New Roman" w:hAnsi="Times New Roman" w:cs="Times New Roman"/>
          <w:sz w:val="21"/>
        </w:rPr>
        <w:t xml:space="preserve"> for 30 min in the presence of Mg</w:t>
      </w:r>
      <w:r w:rsidR="00E752D0" w:rsidRPr="00247B5E">
        <w:rPr>
          <w:rFonts w:ascii="Times New Roman" w:hAnsi="Times New Roman" w:cs="Times New Roman"/>
          <w:sz w:val="21"/>
          <w:vertAlign w:val="superscript"/>
        </w:rPr>
        <w:t>2+</w:t>
      </w:r>
      <w:r w:rsidR="00E752D0" w:rsidRPr="00247B5E">
        <w:rPr>
          <w:rFonts w:ascii="Times New Roman" w:hAnsi="Times New Roman" w:cs="Times New Roman"/>
          <w:sz w:val="21"/>
        </w:rPr>
        <w:t xml:space="preserve">. </w:t>
      </w:r>
      <w:r w:rsidR="009D509F" w:rsidRPr="00247B5E">
        <w:rPr>
          <w:rFonts w:ascii="Times New Roman" w:hAnsi="Times New Roman" w:cs="Times New Roman"/>
          <w:sz w:val="21"/>
          <w:szCs w:val="20"/>
        </w:rPr>
        <w:t>(</w:t>
      </w:r>
      <w:r w:rsidR="009D509F" w:rsidRPr="00247B5E">
        <w:rPr>
          <w:rFonts w:ascii="Times New Roman" w:hAnsi="Times New Roman" w:cs="Times New Roman"/>
          <w:b/>
          <w:sz w:val="21"/>
          <w:szCs w:val="20"/>
        </w:rPr>
        <w:t>F</w:t>
      </w:r>
      <w:r w:rsidR="009D509F" w:rsidRPr="00247B5E">
        <w:rPr>
          <w:rFonts w:ascii="Times New Roman" w:hAnsi="Times New Roman" w:cs="Times New Roman"/>
          <w:sz w:val="21"/>
          <w:szCs w:val="20"/>
        </w:rPr>
        <w:t xml:space="preserve">) The DNA binding of </w:t>
      </w:r>
      <w:r w:rsidR="00401DD9" w:rsidRPr="00247B5E">
        <w:rPr>
          <w:rFonts w:ascii="Times New Roman" w:hAnsi="Times New Roman" w:cs="Times New Roman"/>
          <w:sz w:val="21"/>
          <w:szCs w:val="20"/>
        </w:rPr>
        <w:t>GajA/</w:t>
      </w:r>
      <w:r w:rsidR="009D509F" w:rsidRPr="00247B5E">
        <w:rPr>
          <w:rFonts w:ascii="Times New Roman" w:hAnsi="Times New Roman" w:cs="Times New Roman"/>
          <w:sz w:val="21"/>
          <w:szCs w:val="20"/>
        </w:rPr>
        <w:t>GajBʹ</w:t>
      </w:r>
      <w:r w:rsidR="009D509F" w:rsidRPr="00247B5E">
        <w:rPr>
          <w:rFonts w:ascii="Times New Roman" w:hAnsi="Times New Roman" w:cs="Times New Roman"/>
          <w:color w:val="000000"/>
          <w:sz w:val="21"/>
          <w:szCs w:val="20"/>
        </w:rPr>
        <w:t xml:space="preserve"> </w:t>
      </w:r>
      <w:r w:rsidR="009D509F" w:rsidRPr="00247B5E">
        <w:rPr>
          <w:rFonts w:ascii="Times New Roman" w:hAnsi="Times New Roman" w:cs="Times New Roman"/>
          <w:sz w:val="21"/>
          <w:szCs w:val="20"/>
        </w:rPr>
        <w:t xml:space="preserve">and </w:t>
      </w:r>
      <w:r w:rsidR="00401DD9" w:rsidRPr="00247B5E">
        <w:rPr>
          <w:rFonts w:ascii="Times New Roman" w:hAnsi="Times New Roman" w:cs="Times New Roman"/>
          <w:sz w:val="21"/>
          <w:szCs w:val="20"/>
        </w:rPr>
        <w:t>GajA/</w:t>
      </w:r>
      <w:r w:rsidR="009D509F" w:rsidRPr="00247B5E">
        <w:rPr>
          <w:rFonts w:ascii="Times New Roman" w:hAnsi="Times New Roman" w:cs="Times New Roman"/>
          <w:sz w:val="21"/>
          <w:szCs w:val="20"/>
        </w:rPr>
        <w:t xml:space="preserve">GajB </w:t>
      </w:r>
      <w:r w:rsidR="00401DD9" w:rsidRPr="00247B5E">
        <w:rPr>
          <w:rFonts w:ascii="Times New Roman" w:hAnsi="Times New Roman" w:cs="Times New Roman"/>
          <w:sz w:val="21"/>
          <w:szCs w:val="20"/>
        </w:rPr>
        <w:t>complexes with various GajA:GajBʹ and GajA:GajB molecular ratio</w:t>
      </w:r>
      <w:r w:rsidR="00706080" w:rsidRPr="00247B5E">
        <w:rPr>
          <w:rFonts w:ascii="Times New Roman" w:hAnsi="Times New Roman" w:cs="Times New Roman"/>
          <w:sz w:val="21"/>
          <w:szCs w:val="20"/>
        </w:rPr>
        <w:t>s</w:t>
      </w:r>
      <w:r w:rsidR="00401DD9" w:rsidRPr="00247B5E">
        <w:rPr>
          <w:rFonts w:ascii="Times New Roman" w:hAnsi="Times New Roman" w:cs="Times New Roman"/>
          <w:sz w:val="21"/>
          <w:szCs w:val="20"/>
        </w:rPr>
        <w:t xml:space="preserve"> as indicated </w:t>
      </w:r>
      <w:r w:rsidR="00A37008">
        <w:rPr>
          <w:rFonts w:ascii="Times New Roman" w:hAnsi="Times New Roman" w:cs="Times New Roman"/>
          <w:sz w:val="21"/>
          <w:szCs w:val="21"/>
        </w:rPr>
        <w:t>on</w:t>
      </w:r>
      <w:r w:rsidR="002D050D" w:rsidRPr="00247B5E">
        <w:rPr>
          <w:rFonts w:ascii="Times New Roman" w:hAnsi="Times New Roman" w:cs="Times New Roman"/>
          <w:sz w:val="21"/>
          <w:szCs w:val="21"/>
        </w:rPr>
        <w:t xml:space="preserve"> the top of the</w:t>
      </w:r>
      <w:r w:rsidR="00401DD9" w:rsidRPr="00247B5E">
        <w:rPr>
          <w:rFonts w:ascii="Times New Roman" w:hAnsi="Times New Roman" w:cs="Times New Roman"/>
          <w:sz w:val="21"/>
          <w:szCs w:val="20"/>
        </w:rPr>
        <w:t xml:space="preserve"> gel.</w:t>
      </w:r>
      <w:r w:rsidR="00A86265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E752D0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pUC19-955 DNA</w:t>
      </w:r>
      <w:r w:rsidR="00A86265" w:rsidRPr="00B13B0A">
        <w:rPr>
          <w:rFonts w:ascii="Times New Roman" w:hAnsi="Times New Roman" w:cs="Times New Roman"/>
          <w:sz w:val="21"/>
          <w:szCs w:val="20"/>
        </w:rPr>
        <w:t xml:space="preserve"> (</w:t>
      </w:r>
      <w:r w:rsidR="00A86265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12</w:t>
      </w:r>
      <w:r w:rsidR="00F97242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5</w:t>
      </w:r>
      <w:r w:rsidR="00A86265" w:rsidRPr="002B4615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ng</w:t>
      </w:r>
      <w:r w:rsidR="00A86265" w:rsidRPr="002B4615">
        <w:rPr>
          <w:rFonts w:ascii="Times New Roman" w:hAnsi="Times New Roman" w:cs="Times New Roman"/>
          <w:sz w:val="21"/>
          <w:szCs w:val="20"/>
        </w:rPr>
        <w:t>)</w:t>
      </w:r>
      <w:r w:rsidR="00E752D0" w:rsidRPr="00E447A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</w:t>
      </w:r>
      <w:r w:rsidR="00E752D0" w:rsidRPr="00E73111">
        <w:rPr>
          <w:rFonts w:ascii="Times New Roman" w:hAnsi="Times New Roman" w:cs="Times New Roman"/>
          <w:sz w:val="21"/>
          <w:szCs w:val="20"/>
        </w:rPr>
        <w:t>was used as the substrate</w:t>
      </w:r>
      <w:r w:rsidR="00E752D0" w:rsidRPr="00B20E39">
        <w:rPr>
          <w:rFonts w:ascii="Times New Roman" w:hAnsi="Times New Roman" w:cs="Times New Roman"/>
          <w:sz w:val="21"/>
          <w:szCs w:val="20"/>
        </w:rPr>
        <w:t xml:space="preserve">. </w:t>
      </w:r>
      <w:r w:rsidR="00E752D0" w:rsidRPr="00B20E39">
        <w:rPr>
          <w:rFonts w:ascii="Times New Roman" w:hAnsi="Times New Roman" w:cs="Times New Roman"/>
          <w:sz w:val="21"/>
        </w:rPr>
        <w:t xml:space="preserve">Reactions </w:t>
      </w:r>
      <w:r w:rsidR="00E752D0" w:rsidRPr="00247B5E">
        <w:rPr>
          <w:rFonts w:ascii="Times New Roman" w:hAnsi="Times New Roman" w:cs="Times New Roman"/>
          <w:sz w:val="21"/>
        </w:rPr>
        <w:t xml:space="preserve">were </w:t>
      </w:r>
      <w:r w:rsidR="00E752D0" w:rsidRPr="00247B5E">
        <w:rPr>
          <w:rFonts w:ascii="Times New Roman" w:hAnsi="Times New Roman" w:cs="Times New Roman"/>
          <w:bCs/>
          <w:iCs/>
          <w:sz w:val="21"/>
        </w:rPr>
        <w:t>performed</w:t>
      </w:r>
      <w:r w:rsidR="00E752D0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E752D0" w:rsidRPr="00247B5E">
        <w:rPr>
          <w:rFonts w:ascii="Times New Roman" w:hAnsi="Times New Roman" w:cs="Times New Roman"/>
          <w:sz w:val="21"/>
        </w:rPr>
        <w:t xml:space="preserve">at </w:t>
      </w:r>
      <w:r w:rsidR="00E752D0" w:rsidRPr="00247B5E">
        <w:rPr>
          <w:rFonts w:ascii="Times New Roman" w:hAnsi="Times New Roman" w:cs="Times New Roman"/>
          <w:bCs/>
          <w:iCs/>
          <w:sz w:val="21"/>
        </w:rPr>
        <w:t>30</w:t>
      </w:r>
      <w:r w:rsidR="00E752D0" w:rsidRPr="00247B5E">
        <w:rPr>
          <w:rFonts w:ascii="Times New Roman" w:hAnsi="Times New Roman" w:cs="Times New Roman"/>
          <w:sz w:val="21"/>
          <w:szCs w:val="20"/>
        </w:rPr>
        <w:t>°C</w:t>
      </w:r>
      <w:r w:rsidR="00E752D0" w:rsidRPr="00247B5E">
        <w:rPr>
          <w:rFonts w:ascii="Times New Roman" w:hAnsi="Times New Roman" w:cs="Times New Roman"/>
          <w:sz w:val="21"/>
        </w:rPr>
        <w:t xml:space="preserve"> for 30 min in the presence of Ca</w:t>
      </w:r>
      <w:r w:rsidR="00E752D0" w:rsidRPr="00247B5E">
        <w:rPr>
          <w:rFonts w:ascii="Times New Roman" w:hAnsi="Times New Roman" w:cs="Times New Roman"/>
          <w:sz w:val="21"/>
          <w:vertAlign w:val="superscript"/>
        </w:rPr>
        <w:t>2+</w:t>
      </w:r>
      <w:r w:rsidR="00E752D0" w:rsidRPr="00247B5E">
        <w:rPr>
          <w:rFonts w:ascii="Times New Roman" w:hAnsi="Times New Roman" w:cs="Times New Roman"/>
          <w:sz w:val="21"/>
        </w:rPr>
        <w:t xml:space="preserve">. </w:t>
      </w:r>
      <w:r w:rsidR="009D509F" w:rsidRPr="00247B5E">
        <w:rPr>
          <w:rFonts w:ascii="Times New Roman" w:hAnsi="Times New Roman" w:cs="Times New Roman"/>
          <w:sz w:val="21"/>
          <w:szCs w:val="20"/>
        </w:rPr>
        <w:t>(</w:t>
      </w:r>
      <w:r w:rsidR="009D509F" w:rsidRPr="00247B5E">
        <w:rPr>
          <w:rFonts w:ascii="Times New Roman" w:hAnsi="Times New Roman" w:cs="Times New Roman"/>
          <w:b/>
          <w:sz w:val="21"/>
          <w:szCs w:val="20"/>
        </w:rPr>
        <w:t>G</w:t>
      </w:r>
      <w:r w:rsidR="009D509F" w:rsidRPr="00247B5E">
        <w:rPr>
          <w:rFonts w:ascii="Times New Roman" w:hAnsi="Times New Roman" w:cs="Times New Roman"/>
          <w:sz w:val="21"/>
          <w:szCs w:val="20"/>
        </w:rPr>
        <w:t xml:space="preserve">) </w:t>
      </w:r>
      <w:r w:rsidR="003D7049" w:rsidRPr="00247B5E">
        <w:rPr>
          <w:rFonts w:ascii="Times New Roman" w:hAnsi="Times New Roman" w:cs="Times New Roman"/>
          <w:sz w:val="21"/>
          <w:szCs w:val="20"/>
        </w:rPr>
        <w:t xml:space="preserve">DNA binding </w:t>
      </w:r>
      <w:r w:rsidR="009D509F" w:rsidRPr="00247B5E">
        <w:rPr>
          <w:rFonts w:ascii="Times New Roman" w:hAnsi="Times New Roman" w:cs="Times New Roman"/>
          <w:sz w:val="21"/>
          <w:szCs w:val="20"/>
        </w:rPr>
        <w:t xml:space="preserve">of GajA and </w:t>
      </w:r>
      <w:r w:rsidR="00706080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9D509F" w:rsidRPr="00247B5E">
        <w:rPr>
          <w:rFonts w:ascii="Times New Roman" w:hAnsi="Times New Roman" w:cs="Times New Roman"/>
          <w:sz w:val="21"/>
          <w:szCs w:val="20"/>
        </w:rPr>
        <w:t xml:space="preserve">GajAB </w:t>
      </w:r>
      <w:r w:rsidR="00662D4F" w:rsidRPr="00247B5E">
        <w:rPr>
          <w:rFonts w:ascii="Times New Roman" w:hAnsi="Times New Roman" w:cs="Times New Roman"/>
          <w:sz w:val="21"/>
          <w:szCs w:val="20"/>
        </w:rPr>
        <w:t>(GajA:GajB:GajBʹ</w:t>
      </w:r>
      <w:r w:rsidR="00CB05FE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662D4F" w:rsidRPr="00247B5E">
        <w:rPr>
          <w:rFonts w:ascii="Times New Roman" w:hAnsi="Times New Roman" w:cs="Times New Roman"/>
          <w:sz w:val="21"/>
          <w:szCs w:val="20"/>
        </w:rPr>
        <w:t xml:space="preserve">~4:1:1) complex </w:t>
      </w:r>
      <w:r w:rsidR="009D509F" w:rsidRPr="00247B5E">
        <w:rPr>
          <w:rFonts w:ascii="Times New Roman" w:hAnsi="Times New Roman" w:cs="Times New Roman"/>
          <w:sz w:val="21"/>
          <w:szCs w:val="20"/>
        </w:rPr>
        <w:t xml:space="preserve">in the presence of ATP. </w:t>
      </w:r>
      <w:r w:rsidR="00D64F91" w:rsidRPr="00247B5E">
        <w:rPr>
          <w:rFonts w:ascii="Times New Roman" w:hAnsi="Times New Roman" w:cs="Times New Roman"/>
          <w:sz w:val="21"/>
          <w:szCs w:val="20"/>
        </w:rPr>
        <w:t>(</w:t>
      </w:r>
      <w:r w:rsidR="009D509F" w:rsidRPr="00247B5E">
        <w:rPr>
          <w:rFonts w:ascii="Times New Roman" w:hAnsi="Times New Roman" w:cs="Times New Roman"/>
          <w:b/>
          <w:sz w:val="21"/>
          <w:szCs w:val="20"/>
        </w:rPr>
        <w:t>H</w:t>
      </w:r>
      <w:r w:rsidR="00D64F91" w:rsidRPr="00247B5E">
        <w:rPr>
          <w:rFonts w:ascii="Times New Roman" w:hAnsi="Times New Roman" w:cs="Times New Roman"/>
          <w:sz w:val="21"/>
          <w:szCs w:val="20"/>
        </w:rPr>
        <w:t xml:space="preserve">) </w:t>
      </w:r>
      <w:r w:rsidR="00E258FD" w:rsidRPr="00247B5E">
        <w:rPr>
          <w:rFonts w:ascii="Times New Roman" w:hAnsi="Times New Roman" w:cs="Times New Roman"/>
          <w:sz w:val="21"/>
          <w:szCs w:val="20"/>
        </w:rPr>
        <w:t xml:space="preserve">DNA binding of </w:t>
      </w:r>
      <w:r w:rsidR="00706080" w:rsidRPr="00247B5E">
        <w:rPr>
          <w:rFonts w:ascii="Times New Roman" w:hAnsi="Times New Roman" w:cs="Times New Roman"/>
          <w:sz w:val="21"/>
          <w:szCs w:val="20"/>
        </w:rPr>
        <w:t xml:space="preserve">the </w:t>
      </w:r>
      <w:r w:rsidR="00E258FD" w:rsidRPr="00247B5E">
        <w:rPr>
          <w:rFonts w:ascii="Times New Roman" w:hAnsi="Times New Roman" w:cs="Times New Roman"/>
          <w:sz w:val="21"/>
          <w:szCs w:val="20"/>
        </w:rPr>
        <w:t>GajAB</w:t>
      </w:r>
      <w:r w:rsidR="006F6F15" w:rsidRPr="00247B5E">
        <w:rPr>
          <w:rFonts w:ascii="Times New Roman" w:hAnsi="Times New Roman" w:cs="Times New Roman"/>
          <w:sz w:val="21"/>
          <w:szCs w:val="20"/>
        </w:rPr>
        <w:t xml:space="preserve"> complex and its </w:t>
      </w:r>
      <w:r w:rsidR="00E258FD" w:rsidRPr="00B13B0A">
        <w:rPr>
          <w:rFonts w:ascii="Times New Roman" w:hAnsi="Times New Roman" w:cs="Times New Roman"/>
          <w:sz w:val="21"/>
          <w:szCs w:val="20"/>
        </w:rPr>
        <w:t>K35A</w:t>
      </w:r>
      <w:r w:rsidR="006F6F15"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E258FD" w:rsidRPr="00B13B0A">
        <w:rPr>
          <w:rFonts w:ascii="Times New Roman" w:hAnsi="Times New Roman" w:cs="Times New Roman"/>
          <w:sz w:val="21"/>
          <w:szCs w:val="20"/>
        </w:rPr>
        <w:t>and H320A mutants</w:t>
      </w:r>
      <w:r w:rsidR="006F6F15" w:rsidRPr="00B13B0A">
        <w:rPr>
          <w:rFonts w:ascii="Times New Roman" w:hAnsi="Times New Roman" w:cs="Times New Roman"/>
          <w:sz w:val="21"/>
          <w:szCs w:val="20"/>
        </w:rPr>
        <w:t xml:space="preserve"> in the absence and presence of ATP</w:t>
      </w:r>
      <w:r w:rsidR="00E258FD" w:rsidRPr="002B4615">
        <w:rPr>
          <w:rFonts w:ascii="Times New Roman" w:hAnsi="Times New Roman" w:cs="Times New Roman"/>
          <w:sz w:val="21"/>
          <w:szCs w:val="20"/>
        </w:rPr>
        <w:t xml:space="preserve">. </w:t>
      </w:r>
      <w:r w:rsidR="00C86FCD" w:rsidRPr="002B4615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For </w:t>
      </w:r>
      <w:r w:rsidR="00E752D0" w:rsidRPr="00EA1852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G</w:t>
      </w:r>
      <w:r w:rsidR="00CB05FE" w:rsidRPr="00E73111">
        <w:rPr>
          <w:rFonts w:ascii="Times New Roman" w:hAnsi="Times New Roman" w:cs="Times New Roman"/>
          <w:bCs/>
          <w:color w:val="000000"/>
          <w:kern w:val="24"/>
          <w:sz w:val="21"/>
          <w:szCs w:val="21"/>
        </w:rPr>
        <w:t>–</w:t>
      </w:r>
      <w:r w:rsidR="00C86FCD" w:rsidRPr="00EA1852">
        <w:rPr>
          <w:rFonts w:ascii="Times New Roman" w:hAnsi="Times New Roman" w:cs="Times New Roman"/>
          <w:b/>
          <w:bCs/>
          <w:color w:val="000000"/>
          <w:kern w:val="24"/>
          <w:sz w:val="21"/>
          <w:szCs w:val="20"/>
        </w:rPr>
        <w:t>H</w:t>
      </w:r>
      <w:r w:rsidR="00C86FCD" w:rsidRPr="00E73111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, </w:t>
      </w:r>
      <w:r w:rsidR="00C86FCD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pUC19-955 DNA </w:t>
      </w:r>
      <w:r w:rsidR="00A86265" w:rsidRPr="00B13B0A">
        <w:rPr>
          <w:rFonts w:ascii="Times New Roman" w:hAnsi="Times New Roman" w:cs="Times New Roman"/>
          <w:sz w:val="21"/>
          <w:szCs w:val="20"/>
        </w:rPr>
        <w:t>(</w:t>
      </w:r>
      <w:r w:rsidR="00A86265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12</w:t>
      </w:r>
      <w:r w:rsidR="00624DC9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5</w:t>
      </w:r>
      <w:r w:rsidR="00A86265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ng</w:t>
      </w:r>
      <w:r w:rsidR="00A86265" w:rsidRPr="002B4615">
        <w:rPr>
          <w:rFonts w:ascii="Times New Roman" w:hAnsi="Times New Roman" w:cs="Times New Roman"/>
          <w:sz w:val="21"/>
          <w:szCs w:val="20"/>
        </w:rPr>
        <w:t xml:space="preserve">) </w:t>
      </w:r>
      <w:r w:rsidR="00C86FCD" w:rsidRPr="002B4615">
        <w:rPr>
          <w:rFonts w:ascii="Times New Roman" w:hAnsi="Times New Roman" w:cs="Times New Roman"/>
          <w:sz w:val="21"/>
          <w:szCs w:val="20"/>
        </w:rPr>
        <w:t xml:space="preserve">was used as the </w:t>
      </w:r>
      <w:r w:rsidR="00C86FCD" w:rsidRPr="00E447AA">
        <w:rPr>
          <w:rFonts w:ascii="Times New Roman" w:hAnsi="Times New Roman" w:cs="Times New Roman"/>
          <w:sz w:val="21"/>
          <w:szCs w:val="20"/>
        </w:rPr>
        <w:t>substrate</w:t>
      </w:r>
      <w:r w:rsidR="00C86FCD" w:rsidRPr="00E73111">
        <w:rPr>
          <w:rFonts w:ascii="Times New Roman" w:hAnsi="Times New Roman" w:cs="Times New Roman"/>
          <w:sz w:val="21"/>
          <w:szCs w:val="20"/>
        </w:rPr>
        <w:t xml:space="preserve">. </w:t>
      </w:r>
      <w:r w:rsidR="00C86FCD" w:rsidRPr="00B20E39">
        <w:rPr>
          <w:rFonts w:ascii="Times New Roman" w:hAnsi="Times New Roman" w:cs="Times New Roman"/>
          <w:sz w:val="21"/>
        </w:rPr>
        <w:t xml:space="preserve">Reactions were </w:t>
      </w:r>
      <w:r w:rsidR="00C86FCD" w:rsidRPr="00B20E39">
        <w:rPr>
          <w:rFonts w:ascii="Times New Roman" w:hAnsi="Times New Roman" w:cs="Times New Roman"/>
          <w:bCs/>
          <w:iCs/>
          <w:sz w:val="21"/>
        </w:rPr>
        <w:t>performed</w:t>
      </w:r>
      <w:r w:rsidR="00C86FCD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C86FCD" w:rsidRPr="00247B5E">
        <w:rPr>
          <w:rFonts w:ascii="Times New Roman" w:hAnsi="Times New Roman" w:cs="Times New Roman"/>
          <w:sz w:val="21"/>
        </w:rPr>
        <w:t xml:space="preserve">at </w:t>
      </w:r>
      <w:r w:rsidR="00C86FCD" w:rsidRPr="00247B5E">
        <w:rPr>
          <w:rFonts w:ascii="Times New Roman" w:hAnsi="Times New Roman" w:cs="Times New Roman"/>
          <w:bCs/>
          <w:iCs/>
          <w:sz w:val="21"/>
        </w:rPr>
        <w:t>4</w:t>
      </w:r>
      <w:r w:rsidR="00C86FCD" w:rsidRPr="00247B5E">
        <w:rPr>
          <w:rFonts w:ascii="Times New Roman" w:hAnsi="Times New Roman" w:cs="Times New Roman"/>
          <w:sz w:val="21"/>
          <w:szCs w:val="20"/>
        </w:rPr>
        <w:t>°C</w:t>
      </w:r>
      <w:r w:rsidR="00C86FCD" w:rsidRPr="00247B5E">
        <w:rPr>
          <w:rFonts w:ascii="Times New Roman" w:hAnsi="Times New Roman" w:cs="Times New Roman"/>
          <w:sz w:val="21"/>
        </w:rPr>
        <w:t xml:space="preserve"> for 30 min (containing 20 mM Tris</w:t>
      </w:r>
      <w:r w:rsidR="00832424" w:rsidRPr="00247B5E">
        <w:rPr>
          <w:rFonts w:ascii="Times New Roman" w:hAnsi="Times New Roman" w:cs="Times New Roman"/>
          <w:sz w:val="21"/>
        </w:rPr>
        <w:t>-HCl</w:t>
      </w:r>
      <w:r w:rsidR="00C86FCD" w:rsidRPr="00247B5E">
        <w:rPr>
          <w:rFonts w:ascii="Times New Roman" w:hAnsi="Times New Roman" w:cs="Times New Roman"/>
          <w:sz w:val="21"/>
        </w:rPr>
        <w:t xml:space="preserve"> pH 8, 5</w:t>
      </w:r>
      <w:r w:rsidR="00D41424" w:rsidRPr="00247B5E">
        <w:rPr>
          <w:rFonts w:ascii="Times New Roman" w:hAnsi="Times New Roman" w:cs="Times New Roman"/>
          <w:sz w:val="21"/>
        </w:rPr>
        <w:t xml:space="preserve"> </w:t>
      </w:r>
      <w:r w:rsidR="00C86FCD" w:rsidRPr="00247B5E">
        <w:rPr>
          <w:rFonts w:ascii="Times New Roman" w:hAnsi="Times New Roman" w:cs="Times New Roman"/>
          <w:sz w:val="21"/>
        </w:rPr>
        <w:t>mM Mg</w:t>
      </w:r>
      <w:r w:rsidR="00C86FCD" w:rsidRPr="00247B5E">
        <w:rPr>
          <w:rFonts w:ascii="Times New Roman" w:hAnsi="Times New Roman" w:cs="Times New Roman"/>
          <w:sz w:val="21"/>
          <w:vertAlign w:val="superscript"/>
        </w:rPr>
        <w:t>2+</w:t>
      </w:r>
      <w:r w:rsidR="00A86265" w:rsidRPr="00247B5E">
        <w:rPr>
          <w:rFonts w:ascii="Times New Roman" w:hAnsi="Times New Roman" w:cs="Times New Roman"/>
          <w:sz w:val="21"/>
        </w:rPr>
        <w:t>,</w:t>
      </w:r>
      <w:r w:rsidR="00C86FCD" w:rsidRPr="00247B5E">
        <w:rPr>
          <w:rFonts w:ascii="Times New Roman" w:hAnsi="Times New Roman" w:cs="Times New Roman"/>
          <w:sz w:val="21"/>
        </w:rPr>
        <w:t xml:space="preserve"> 1 mM DTT</w:t>
      </w:r>
      <w:r w:rsidR="005E3AE6" w:rsidRPr="00247B5E">
        <w:rPr>
          <w:rFonts w:ascii="Times New Roman" w:hAnsi="Times New Roman" w:cs="Times New Roman"/>
          <w:sz w:val="21"/>
        </w:rPr>
        <w:t>,</w:t>
      </w:r>
      <w:r w:rsidR="00A86265" w:rsidRPr="00247B5E">
        <w:rPr>
          <w:rFonts w:ascii="Times New Roman" w:hAnsi="Times New Roman" w:cs="Times New Roman"/>
          <w:sz w:val="21"/>
        </w:rPr>
        <w:t xml:space="preserve"> and 3 μΜ proteins</w:t>
      </w:r>
      <w:r w:rsidR="00C86FCD" w:rsidRPr="00247B5E">
        <w:rPr>
          <w:rFonts w:ascii="Times New Roman" w:hAnsi="Times New Roman" w:cs="Times New Roman"/>
          <w:sz w:val="21"/>
        </w:rPr>
        <w:t>)</w:t>
      </w:r>
      <w:r w:rsidR="0021321F" w:rsidRPr="00B13B0A">
        <w:rPr>
          <w:rFonts w:ascii="Times New Roman" w:hAnsi="Times New Roman" w:cs="Times New Roman"/>
          <w:sz w:val="21"/>
        </w:rPr>
        <w:t xml:space="preserve"> </w:t>
      </w:r>
      <w:r w:rsidR="00D41424" w:rsidRPr="00247B5E">
        <w:rPr>
          <w:rFonts w:ascii="Times New Roman" w:hAnsi="Times New Roman" w:cs="Times New Roman"/>
          <w:sz w:val="21"/>
        </w:rPr>
        <w:t>prior to the</w:t>
      </w:r>
      <w:r w:rsidR="0021321F" w:rsidRPr="00B13B0A">
        <w:rPr>
          <w:rFonts w:ascii="Times New Roman" w:hAnsi="Times New Roman" w:cs="Times New Roman"/>
          <w:sz w:val="21"/>
        </w:rPr>
        <w:t xml:space="preserve"> </w:t>
      </w:r>
      <w:r w:rsidR="00D41424" w:rsidRPr="00B13B0A">
        <w:rPr>
          <w:rFonts w:ascii="Times New Roman" w:hAnsi="Times New Roman" w:cs="Times New Roman"/>
          <w:bCs/>
          <w:iCs/>
          <w:sz w:val="21"/>
        </w:rPr>
        <w:t xml:space="preserve">addition of </w:t>
      </w:r>
      <w:r w:rsidR="0021321F" w:rsidRPr="002B4615">
        <w:rPr>
          <w:rFonts w:ascii="Times New Roman" w:hAnsi="Times New Roman" w:cs="Times New Roman"/>
          <w:bCs/>
          <w:iCs/>
          <w:sz w:val="21"/>
        </w:rPr>
        <w:t xml:space="preserve">2 </w:t>
      </w:r>
      <w:r w:rsidR="0021321F" w:rsidRPr="00E447AA">
        <w:rPr>
          <w:rFonts w:ascii="Times New Roman" w:hAnsi="Times New Roman" w:cs="Times New Roman"/>
          <w:sz w:val="20"/>
          <w:szCs w:val="20"/>
          <w:shd w:val="clear" w:color="auto" w:fill="FFFFFF"/>
        </w:rPr>
        <w:t>µl</w:t>
      </w:r>
      <w:r w:rsidR="0021321F" w:rsidRPr="00E73111">
        <w:rPr>
          <w:rFonts w:ascii="Times New Roman" w:hAnsi="Times New Roman" w:cs="Times New Roman"/>
          <w:bCs/>
          <w:iCs/>
          <w:sz w:val="21"/>
        </w:rPr>
        <w:t xml:space="preserve"> of 6</w:t>
      </w:r>
      <w:r w:rsidR="0021321F" w:rsidRPr="00B20E39">
        <w:rPr>
          <w:rFonts w:ascii="Times New Roman" w:hAnsi="Times New Roman" w:cs="Times New Roman"/>
          <w:sz w:val="21"/>
          <w:szCs w:val="20"/>
        </w:rPr>
        <w:t>×</w:t>
      </w:r>
      <w:r w:rsidR="006151CA">
        <w:rPr>
          <w:rFonts w:ascii="Times New Roman" w:hAnsi="Times New Roman" w:cs="Times New Roman"/>
          <w:sz w:val="21"/>
          <w:szCs w:val="20"/>
        </w:rPr>
        <w:t xml:space="preserve"> </w:t>
      </w:r>
      <w:r w:rsidR="0021321F" w:rsidRPr="00B20E39">
        <w:rPr>
          <w:rFonts w:ascii="Times New Roman" w:hAnsi="Times New Roman" w:cs="Times New Roman"/>
          <w:bCs/>
          <w:iCs/>
          <w:sz w:val="21"/>
        </w:rPr>
        <w:t>loading dye containing 20 mM EDTA</w:t>
      </w:r>
      <w:r w:rsidR="0021321F" w:rsidRPr="00B20E39">
        <w:rPr>
          <w:rFonts w:ascii="Times New Roman" w:hAnsi="Times New Roman" w:cs="Times New Roman"/>
          <w:sz w:val="21"/>
        </w:rPr>
        <w:t>.</w:t>
      </w:r>
      <w:r w:rsidR="0021321F" w:rsidRPr="00247B5E">
        <w:rPr>
          <w:rFonts w:ascii="Times New Roman" w:hAnsi="Times New Roman" w:cs="Times New Roman"/>
          <w:sz w:val="21"/>
        </w:rPr>
        <w:t xml:space="preserve"> Samples were analyzed via native agarose gel electrophoresis.</w:t>
      </w:r>
    </w:p>
    <w:p w14:paraId="1086926F" w14:textId="1154281B" w:rsidR="00F61873" w:rsidRPr="00247B5E" w:rsidRDefault="00F61873" w:rsidP="00F61873">
      <w:pPr>
        <w:rPr>
          <w:rFonts w:ascii="Times New Roman" w:hAnsi="Times New Roman" w:cs="Times New Roman"/>
          <w:b/>
          <w:sz w:val="21"/>
          <w:szCs w:val="20"/>
        </w:rPr>
      </w:pPr>
      <w:r w:rsidRPr="00247B5E">
        <w:rPr>
          <w:rFonts w:ascii="Times New Roman" w:hAnsi="Times New Roman" w:cs="Times New Roman"/>
          <w:b/>
          <w:sz w:val="21"/>
          <w:szCs w:val="20"/>
        </w:rPr>
        <w:br w:type="page"/>
      </w:r>
    </w:p>
    <w:p w14:paraId="5469EB8C" w14:textId="5F9B2617" w:rsidR="00C459F5" w:rsidRPr="00247B5E" w:rsidRDefault="002A6331" w:rsidP="000B072E">
      <w:pPr>
        <w:jc w:val="center"/>
        <w:rPr>
          <w:rFonts w:ascii="Times New Roman" w:hAnsi="Times New Roman" w:cs="Times New Roman"/>
          <w:b/>
          <w:sz w:val="21"/>
          <w:szCs w:val="20"/>
        </w:rPr>
      </w:pPr>
      <w:r w:rsidRPr="00373ED5">
        <w:rPr>
          <w:rFonts w:ascii="Times New Roman" w:hAnsi="Times New Roman" w:cs="Times New Roman"/>
          <w:noProof/>
        </w:rPr>
        <w:lastRenderedPageBreak/>
        <w:t xml:space="preserve"> </w:t>
      </w:r>
      <w:r w:rsidR="00EA1852">
        <w:rPr>
          <w:noProof/>
        </w:rPr>
        <w:drawing>
          <wp:inline distT="0" distB="0" distL="0" distR="0" wp14:anchorId="679D0092" wp14:editId="1D15B8DE">
            <wp:extent cx="4543425" cy="2720216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54436" cy="272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7A90E" w14:textId="77777777" w:rsidR="00F61873" w:rsidRPr="00B13B0A" w:rsidRDefault="00F61873" w:rsidP="00F61873">
      <w:pPr>
        <w:jc w:val="both"/>
        <w:rPr>
          <w:rFonts w:ascii="Times New Roman" w:hAnsi="Times New Roman" w:cs="Times New Roman"/>
          <w:b/>
          <w:sz w:val="21"/>
          <w:szCs w:val="20"/>
        </w:rPr>
      </w:pPr>
    </w:p>
    <w:p w14:paraId="48A0B0E8" w14:textId="4FA297FC" w:rsidR="00F61873" w:rsidRPr="00247B5E" w:rsidRDefault="00F61873" w:rsidP="00E92E6B">
      <w:pPr>
        <w:spacing w:line="480" w:lineRule="auto"/>
        <w:jc w:val="both"/>
        <w:rPr>
          <w:rFonts w:ascii="Times New Roman" w:hAnsi="Times New Roman" w:cs="Times New Roman"/>
          <w:b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F97242" w:rsidRPr="00B13B0A">
        <w:rPr>
          <w:rFonts w:ascii="Times New Roman" w:hAnsi="Times New Roman" w:cs="Times New Roman"/>
          <w:b/>
          <w:sz w:val="21"/>
          <w:szCs w:val="20"/>
        </w:rPr>
        <w:t>S</w:t>
      </w:r>
      <w:r w:rsidR="00F97242" w:rsidRPr="002B4615">
        <w:rPr>
          <w:rFonts w:ascii="Times New Roman" w:hAnsi="Times New Roman" w:cs="Times New Roman"/>
          <w:b/>
          <w:sz w:val="21"/>
          <w:szCs w:val="20"/>
        </w:rPr>
        <w:t>2</w:t>
      </w:r>
      <w:r w:rsidR="002B5EF1">
        <w:rPr>
          <w:rFonts w:ascii="Times New Roman" w:hAnsi="Times New Roman" w:cs="Times New Roman"/>
          <w:b/>
          <w:sz w:val="21"/>
          <w:szCs w:val="20"/>
        </w:rPr>
        <w:t>1</w:t>
      </w:r>
      <w:r w:rsidRPr="002B4615">
        <w:rPr>
          <w:rFonts w:ascii="Times New Roman" w:hAnsi="Times New Roman" w:cs="Times New Roman"/>
          <w:b/>
          <w:sz w:val="21"/>
          <w:szCs w:val="20"/>
        </w:rPr>
        <w:t>.</w:t>
      </w:r>
      <w:r w:rsidR="00AB4A8B" w:rsidRPr="00E447AA">
        <w:rPr>
          <w:rFonts w:ascii="Times New Roman" w:hAnsi="Times New Roman" w:cs="Times New Roman"/>
          <w:sz w:val="21"/>
          <w:szCs w:val="20"/>
        </w:rPr>
        <w:t xml:space="preserve"> </w:t>
      </w:r>
      <w:bookmarkStart w:id="4" w:name="OLE_LINK1"/>
      <w:r w:rsidR="00AB4A8B" w:rsidRPr="00E73111">
        <w:rPr>
          <w:rFonts w:ascii="Times New Roman" w:hAnsi="Times New Roman" w:cs="Times New Roman"/>
          <w:sz w:val="21"/>
          <w:szCs w:val="20"/>
        </w:rPr>
        <w:t>DNA binding of</w:t>
      </w:r>
      <w:bookmarkEnd w:id="4"/>
      <w:r w:rsidR="00AB4A8B" w:rsidRPr="00E73111">
        <w:rPr>
          <w:rFonts w:ascii="Times New Roman" w:hAnsi="Times New Roman" w:cs="Times New Roman"/>
          <w:sz w:val="21"/>
          <w:szCs w:val="20"/>
        </w:rPr>
        <w:t xml:space="preserve"> Gabija proteins.</w:t>
      </w:r>
      <w:r w:rsidR="00AB4A8B" w:rsidRPr="00247B5E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="00706080" w:rsidRPr="00247B5E">
        <w:rPr>
          <w:rFonts w:ascii="Times New Roman" w:hAnsi="Times New Roman" w:cs="Times New Roman"/>
          <w:bCs/>
          <w:sz w:val="21"/>
          <w:szCs w:val="20"/>
        </w:rPr>
        <w:t>(</w:t>
      </w:r>
      <w:r w:rsidR="00706080" w:rsidRPr="00B13B0A">
        <w:rPr>
          <w:rFonts w:ascii="Times New Roman" w:hAnsi="Times New Roman" w:cs="Times New Roman"/>
          <w:b/>
          <w:sz w:val="21"/>
          <w:szCs w:val="20"/>
        </w:rPr>
        <w:t>A, B</w:t>
      </w:r>
      <w:r w:rsidR="00706080" w:rsidRPr="00B13B0A">
        <w:rPr>
          <w:rFonts w:ascii="Times New Roman" w:hAnsi="Times New Roman" w:cs="Times New Roman"/>
          <w:bCs/>
          <w:sz w:val="21"/>
          <w:szCs w:val="20"/>
        </w:rPr>
        <w:t>)</w:t>
      </w:r>
      <w:r w:rsidR="00AB4A8B" w:rsidRPr="00B13B0A">
        <w:rPr>
          <w:rFonts w:ascii="Times New Roman" w:hAnsi="Times New Roman" w:cs="Times New Roman"/>
          <w:sz w:val="21"/>
          <w:szCs w:val="20"/>
        </w:rPr>
        <w:t xml:space="preserve"> DNA binding of </w:t>
      </w:r>
      <w:r w:rsidR="00033714" w:rsidRPr="00B13B0A">
        <w:rPr>
          <w:rFonts w:ascii="Times New Roman" w:hAnsi="Times New Roman" w:cs="Times New Roman"/>
          <w:sz w:val="21"/>
          <w:szCs w:val="20"/>
        </w:rPr>
        <w:t xml:space="preserve">the </w:t>
      </w:r>
      <w:r w:rsidR="00AB4A8B" w:rsidRPr="002B4615">
        <w:rPr>
          <w:rFonts w:ascii="Times New Roman" w:hAnsi="Times New Roman" w:cs="Times New Roman"/>
          <w:sz w:val="21"/>
          <w:szCs w:val="20"/>
        </w:rPr>
        <w:t xml:space="preserve">GajAB </w:t>
      </w:r>
      <w:r w:rsidR="00F551A8" w:rsidRPr="002B4615">
        <w:rPr>
          <w:rFonts w:ascii="Times New Roman" w:hAnsi="Times New Roman" w:cs="Times New Roman"/>
          <w:sz w:val="21"/>
          <w:szCs w:val="20"/>
        </w:rPr>
        <w:t xml:space="preserve">complex </w:t>
      </w:r>
      <w:r w:rsidR="00AB4A8B" w:rsidRPr="00E447AA">
        <w:rPr>
          <w:rFonts w:ascii="Times New Roman" w:hAnsi="Times New Roman" w:cs="Times New Roman"/>
          <w:sz w:val="21"/>
          <w:szCs w:val="20"/>
        </w:rPr>
        <w:t>and its mutant</w:t>
      </w:r>
      <w:r w:rsidR="00F551A8" w:rsidRPr="00E73111">
        <w:rPr>
          <w:rFonts w:ascii="Times New Roman" w:hAnsi="Times New Roman" w:cs="Times New Roman"/>
          <w:sz w:val="21"/>
          <w:szCs w:val="20"/>
        </w:rPr>
        <w:t>s</w:t>
      </w:r>
      <w:r w:rsidR="00AB4A8B" w:rsidRPr="00E73111">
        <w:rPr>
          <w:rFonts w:ascii="Times New Roman" w:hAnsi="Times New Roman" w:cs="Times New Roman"/>
          <w:sz w:val="21"/>
          <w:szCs w:val="20"/>
        </w:rPr>
        <w:t xml:space="preserve"> in the absence </w:t>
      </w:r>
      <w:r w:rsidR="00AB4A8B" w:rsidRPr="00B20E39">
        <w:rPr>
          <w:rFonts w:ascii="Times New Roman" w:hAnsi="Times New Roman" w:cs="Times New Roman"/>
          <w:color w:val="000000"/>
          <w:sz w:val="21"/>
          <w:szCs w:val="20"/>
        </w:rPr>
        <w:t>(</w:t>
      </w:r>
      <w:r w:rsidR="00AB4A8B" w:rsidRPr="00B20E39">
        <w:rPr>
          <w:rFonts w:ascii="Times New Roman" w:hAnsi="Times New Roman" w:cs="Times New Roman"/>
          <w:b/>
          <w:color w:val="000000"/>
          <w:sz w:val="21"/>
          <w:szCs w:val="20"/>
        </w:rPr>
        <w:t>A</w:t>
      </w:r>
      <w:r w:rsidR="00AB4A8B" w:rsidRPr="00B20E39">
        <w:rPr>
          <w:rFonts w:ascii="Times New Roman" w:hAnsi="Times New Roman" w:cs="Times New Roman"/>
          <w:color w:val="000000"/>
          <w:sz w:val="21"/>
          <w:szCs w:val="20"/>
        </w:rPr>
        <w:t>)</w:t>
      </w:r>
      <w:r w:rsidR="00AB4A8B" w:rsidRPr="00247B5E">
        <w:rPr>
          <w:rFonts w:ascii="Times New Roman" w:hAnsi="Times New Roman" w:cs="Times New Roman"/>
          <w:sz w:val="21"/>
          <w:szCs w:val="20"/>
        </w:rPr>
        <w:t xml:space="preserve"> or presence of 0.25 mM ATP (</w:t>
      </w:r>
      <w:r w:rsidR="00AB4A8B" w:rsidRPr="00247B5E">
        <w:rPr>
          <w:rFonts w:ascii="Times New Roman" w:hAnsi="Times New Roman" w:cs="Times New Roman"/>
          <w:b/>
          <w:sz w:val="21"/>
          <w:szCs w:val="20"/>
        </w:rPr>
        <w:t>B</w:t>
      </w:r>
      <w:r w:rsidR="00AB4A8B" w:rsidRPr="00247B5E">
        <w:rPr>
          <w:rFonts w:ascii="Times New Roman" w:hAnsi="Times New Roman" w:cs="Times New Roman"/>
          <w:sz w:val="21"/>
          <w:szCs w:val="20"/>
        </w:rPr>
        <w:t>)</w:t>
      </w:r>
      <w:r w:rsidR="00AB4A8B" w:rsidRPr="00247B5E">
        <w:rPr>
          <w:rFonts w:ascii="Times New Roman" w:hAnsi="Times New Roman" w:cs="Times New Roman"/>
          <w:color w:val="000000"/>
          <w:sz w:val="21"/>
          <w:szCs w:val="20"/>
        </w:rPr>
        <w:t xml:space="preserve">. </w:t>
      </w:r>
      <w:r w:rsidR="00E9173E" w:rsidRPr="00247B5E">
        <w:rPr>
          <w:rFonts w:ascii="Times New Roman" w:hAnsi="Times New Roman" w:cs="Times New Roman"/>
          <w:sz w:val="21"/>
          <w:szCs w:val="20"/>
        </w:rPr>
        <w:t xml:space="preserve">DNA binding </w:t>
      </w:r>
      <w:r w:rsidR="002A6331" w:rsidRPr="00247B5E">
        <w:rPr>
          <w:rFonts w:ascii="Times New Roman" w:hAnsi="Times New Roman" w:cs="Times New Roman"/>
          <w:sz w:val="21"/>
          <w:szCs w:val="20"/>
        </w:rPr>
        <w:t xml:space="preserve">of </w:t>
      </w:r>
      <w:r w:rsidR="005140B1" w:rsidRPr="00247B5E">
        <w:rPr>
          <w:rFonts w:ascii="Times New Roman" w:hAnsi="Times New Roman" w:cs="Times New Roman"/>
          <w:sz w:val="21"/>
          <w:szCs w:val="20"/>
        </w:rPr>
        <w:t>GajAB-K35A</w:t>
      </w:r>
      <w:r w:rsidR="005140B1" w:rsidRPr="00247B5E" w:rsidDel="00F551A8">
        <w:rPr>
          <w:rFonts w:ascii="Times New Roman" w:hAnsi="Times New Roman" w:cs="Times New Roman"/>
          <w:sz w:val="21"/>
          <w:szCs w:val="20"/>
        </w:rPr>
        <w:t xml:space="preserve"> </w:t>
      </w:r>
      <w:r w:rsidR="005140B1" w:rsidRPr="00247B5E">
        <w:rPr>
          <w:rFonts w:ascii="Times New Roman" w:hAnsi="Times New Roman" w:cs="Times New Roman"/>
          <w:sz w:val="21"/>
          <w:szCs w:val="20"/>
        </w:rPr>
        <w:t xml:space="preserve">and </w:t>
      </w:r>
      <w:r w:rsidR="00E9173E" w:rsidRPr="00247B5E">
        <w:rPr>
          <w:rFonts w:ascii="Times New Roman" w:hAnsi="Times New Roman" w:cs="Times New Roman"/>
          <w:sz w:val="21"/>
          <w:szCs w:val="20"/>
        </w:rPr>
        <w:t>GajAB-</w:t>
      </w:r>
      <w:r w:rsidR="00AB4A8B" w:rsidRPr="00247B5E">
        <w:rPr>
          <w:rFonts w:ascii="Times New Roman" w:hAnsi="Times New Roman" w:cs="Times New Roman"/>
          <w:sz w:val="21"/>
          <w:szCs w:val="20"/>
        </w:rPr>
        <w:t xml:space="preserve">H320A </w:t>
      </w:r>
      <w:r w:rsidR="00E9173E" w:rsidRPr="00247B5E">
        <w:rPr>
          <w:rFonts w:ascii="Times New Roman" w:hAnsi="Times New Roman" w:cs="Times New Roman"/>
          <w:sz w:val="21"/>
          <w:szCs w:val="20"/>
        </w:rPr>
        <w:t xml:space="preserve">mutant </w:t>
      </w:r>
      <w:r w:rsidR="00F551A8" w:rsidRPr="00247B5E">
        <w:rPr>
          <w:rFonts w:ascii="Times New Roman" w:hAnsi="Times New Roman" w:cs="Times New Roman"/>
          <w:sz w:val="21"/>
          <w:szCs w:val="20"/>
        </w:rPr>
        <w:t>w</w:t>
      </w:r>
      <w:r w:rsidR="00FA558C" w:rsidRPr="00247B5E">
        <w:rPr>
          <w:rFonts w:ascii="Times New Roman" w:hAnsi="Times New Roman" w:cs="Times New Roman"/>
          <w:sz w:val="21"/>
          <w:szCs w:val="20"/>
        </w:rPr>
        <w:t>as less</w:t>
      </w:r>
      <w:r w:rsidR="00F551A8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CA656D" w:rsidRPr="00247B5E">
        <w:rPr>
          <w:rFonts w:ascii="Times New Roman" w:hAnsi="Times New Roman" w:cs="Times New Roman"/>
          <w:sz w:val="21"/>
          <w:szCs w:val="20"/>
        </w:rPr>
        <w:t xml:space="preserve">significantly </w:t>
      </w:r>
      <w:r w:rsidR="00F551A8" w:rsidRPr="00247B5E">
        <w:rPr>
          <w:rFonts w:ascii="Times New Roman" w:hAnsi="Times New Roman" w:cs="Times New Roman"/>
          <w:sz w:val="21"/>
          <w:szCs w:val="20"/>
        </w:rPr>
        <w:t>inhibited by</w:t>
      </w:r>
      <w:r w:rsidR="00E9173E" w:rsidRPr="00247B5E">
        <w:rPr>
          <w:rFonts w:ascii="Times New Roman" w:hAnsi="Times New Roman" w:cs="Times New Roman"/>
          <w:sz w:val="21"/>
          <w:szCs w:val="20"/>
        </w:rPr>
        <w:t xml:space="preserve"> ATP</w:t>
      </w:r>
      <w:r w:rsidR="00F551A8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FA558C" w:rsidRPr="00247B5E">
        <w:rPr>
          <w:rFonts w:ascii="Times New Roman" w:hAnsi="Times New Roman" w:cs="Times New Roman"/>
          <w:sz w:val="21"/>
          <w:szCs w:val="20"/>
        </w:rPr>
        <w:t xml:space="preserve">than that of </w:t>
      </w:r>
      <w:r w:rsidR="00F551A8" w:rsidRPr="00247B5E">
        <w:rPr>
          <w:rFonts w:ascii="Times New Roman" w:hAnsi="Times New Roman" w:cs="Times New Roman"/>
          <w:sz w:val="21"/>
          <w:szCs w:val="20"/>
        </w:rPr>
        <w:t>the WT and other GajAB complexes</w:t>
      </w:r>
      <w:r w:rsidR="00AB4A8B" w:rsidRPr="00247B5E">
        <w:rPr>
          <w:rFonts w:ascii="Times New Roman" w:hAnsi="Times New Roman" w:cs="Times New Roman"/>
          <w:sz w:val="21"/>
          <w:szCs w:val="20"/>
        </w:rPr>
        <w:t>.</w:t>
      </w:r>
      <w:r w:rsidR="00AB4A8B" w:rsidRPr="00247B5E">
        <w:rPr>
          <w:rFonts w:ascii="Times New Roman" w:hAnsi="Times New Roman" w:cs="Times New Roman"/>
          <w:color w:val="000000"/>
          <w:sz w:val="21"/>
          <w:szCs w:val="20"/>
        </w:rPr>
        <w:t xml:space="preserve"> </w:t>
      </w:r>
      <w:r w:rsidR="00C86FCD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For </w:t>
      </w:r>
      <w:r w:rsidR="00033714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(</w:t>
      </w:r>
      <w:r w:rsidR="00C86FCD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A</w:t>
      </w:r>
      <w:r w:rsidR="00033714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) and (</w:t>
      </w:r>
      <w:r w:rsidR="002A6331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B</w:t>
      </w:r>
      <w:r w:rsidR="00033714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)</w:t>
      </w:r>
      <w:r w:rsidR="00C86FCD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, </w:t>
      </w:r>
      <w:r w:rsidR="00AB4A8B" w:rsidRPr="00247B5E">
        <w:rPr>
          <w:rFonts w:ascii="Times New Roman" w:hAnsi="Times New Roman" w:cs="Times New Roman"/>
          <w:sz w:val="21"/>
          <w:szCs w:val="20"/>
        </w:rPr>
        <w:t>CK refers to the control reaction without proteins.</w:t>
      </w:r>
      <w:r w:rsidR="00C86FCD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C86FCD" w:rsidRPr="00247B5E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pUC19-955 DNA </w:t>
      </w:r>
      <w:r w:rsidR="00492DC9" w:rsidRPr="00B13B0A">
        <w:rPr>
          <w:rFonts w:ascii="Times New Roman" w:hAnsi="Times New Roman" w:cs="Times New Roman"/>
          <w:sz w:val="21"/>
          <w:szCs w:val="20"/>
        </w:rPr>
        <w:t>(</w:t>
      </w:r>
      <w:r w:rsidR="00492DC9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12</w:t>
      </w:r>
      <w:r w:rsidR="00624DC9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>5</w:t>
      </w:r>
      <w:r w:rsidR="00492DC9" w:rsidRPr="00B13B0A">
        <w:rPr>
          <w:rFonts w:ascii="Times New Roman" w:hAnsi="Times New Roman" w:cs="Times New Roman"/>
          <w:bCs/>
          <w:color w:val="000000"/>
          <w:kern w:val="24"/>
          <w:sz w:val="21"/>
          <w:szCs w:val="20"/>
        </w:rPr>
        <w:t xml:space="preserve"> ng</w:t>
      </w:r>
      <w:r w:rsidR="00492DC9" w:rsidRPr="002B4615">
        <w:rPr>
          <w:rFonts w:ascii="Times New Roman" w:hAnsi="Times New Roman" w:cs="Times New Roman"/>
          <w:sz w:val="21"/>
          <w:szCs w:val="20"/>
        </w:rPr>
        <w:t xml:space="preserve">) </w:t>
      </w:r>
      <w:r w:rsidR="00C86FCD" w:rsidRPr="002B4615">
        <w:rPr>
          <w:rFonts w:ascii="Times New Roman" w:hAnsi="Times New Roman" w:cs="Times New Roman"/>
          <w:sz w:val="21"/>
          <w:szCs w:val="20"/>
        </w:rPr>
        <w:t xml:space="preserve">was used as the </w:t>
      </w:r>
      <w:r w:rsidR="00C86FCD" w:rsidRPr="00E447AA">
        <w:rPr>
          <w:rFonts w:ascii="Times New Roman" w:hAnsi="Times New Roman" w:cs="Times New Roman"/>
          <w:sz w:val="21"/>
          <w:szCs w:val="20"/>
        </w:rPr>
        <w:t>substrate</w:t>
      </w:r>
      <w:r w:rsidR="00C86FCD" w:rsidRPr="00E73111">
        <w:rPr>
          <w:rFonts w:ascii="Times New Roman" w:hAnsi="Times New Roman" w:cs="Times New Roman"/>
          <w:sz w:val="21"/>
          <w:szCs w:val="20"/>
        </w:rPr>
        <w:t>.</w:t>
      </w:r>
      <w:r w:rsidR="00C86FCD" w:rsidRPr="00B20E39">
        <w:rPr>
          <w:rFonts w:ascii="Times New Roman" w:hAnsi="Times New Roman" w:cs="Times New Roman"/>
          <w:sz w:val="21"/>
          <w:szCs w:val="20"/>
        </w:rPr>
        <w:t xml:space="preserve"> </w:t>
      </w:r>
      <w:r w:rsidR="00C86FCD" w:rsidRPr="00B20E39">
        <w:rPr>
          <w:rFonts w:ascii="Times New Roman" w:hAnsi="Times New Roman" w:cs="Times New Roman"/>
          <w:sz w:val="21"/>
        </w:rPr>
        <w:t xml:space="preserve">Reactions were </w:t>
      </w:r>
      <w:r w:rsidR="00C86FCD" w:rsidRPr="00B20E39">
        <w:rPr>
          <w:rFonts w:ascii="Times New Roman" w:hAnsi="Times New Roman" w:cs="Times New Roman"/>
          <w:bCs/>
          <w:iCs/>
          <w:sz w:val="21"/>
        </w:rPr>
        <w:t>performed</w:t>
      </w:r>
      <w:r w:rsidR="00C86FCD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C86FCD" w:rsidRPr="00247B5E">
        <w:rPr>
          <w:rFonts w:ascii="Times New Roman" w:hAnsi="Times New Roman" w:cs="Times New Roman"/>
          <w:sz w:val="21"/>
        </w:rPr>
        <w:t xml:space="preserve">at </w:t>
      </w:r>
      <w:r w:rsidR="00C86FCD" w:rsidRPr="00247B5E">
        <w:rPr>
          <w:rFonts w:ascii="Times New Roman" w:hAnsi="Times New Roman" w:cs="Times New Roman"/>
          <w:bCs/>
          <w:iCs/>
          <w:sz w:val="21"/>
        </w:rPr>
        <w:t>4</w:t>
      </w:r>
      <w:r w:rsidR="00C86FCD" w:rsidRPr="00247B5E">
        <w:rPr>
          <w:rFonts w:ascii="Times New Roman" w:hAnsi="Times New Roman" w:cs="Times New Roman"/>
          <w:sz w:val="21"/>
          <w:szCs w:val="20"/>
        </w:rPr>
        <w:t>°C</w:t>
      </w:r>
      <w:r w:rsidR="00C86FCD" w:rsidRPr="00247B5E">
        <w:rPr>
          <w:rFonts w:ascii="Times New Roman" w:hAnsi="Times New Roman" w:cs="Times New Roman"/>
          <w:sz w:val="21"/>
        </w:rPr>
        <w:t xml:space="preserve"> for 30 min (containing 20 mM Tris</w:t>
      </w:r>
      <w:r w:rsidR="00832424" w:rsidRPr="00247B5E">
        <w:rPr>
          <w:rFonts w:ascii="Times New Roman" w:hAnsi="Times New Roman" w:cs="Times New Roman"/>
          <w:sz w:val="21"/>
        </w:rPr>
        <w:t>-HCl</w:t>
      </w:r>
      <w:r w:rsidR="00C86FCD" w:rsidRPr="00247B5E">
        <w:rPr>
          <w:rFonts w:ascii="Times New Roman" w:hAnsi="Times New Roman" w:cs="Times New Roman"/>
          <w:sz w:val="21"/>
        </w:rPr>
        <w:t xml:space="preserve"> pH 8, 5mM Mg</w:t>
      </w:r>
      <w:r w:rsidR="00C86FCD" w:rsidRPr="00247B5E">
        <w:rPr>
          <w:rFonts w:ascii="Times New Roman" w:hAnsi="Times New Roman" w:cs="Times New Roman"/>
          <w:sz w:val="21"/>
          <w:vertAlign w:val="superscript"/>
        </w:rPr>
        <w:t>2+</w:t>
      </w:r>
      <w:r w:rsidR="008F506F" w:rsidRPr="00247B5E">
        <w:rPr>
          <w:rFonts w:ascii="Times New Roman" w:hAnsi="Times New Roman" w:cs="Times New Roman"/>
          <w:sz w:val="21"/>
        </w:rPr>
        <w:t>, 1 mM DTT</w:t>
      </w:r>
      <w:r w:rsidR="00832424" w:rsidRPr="00247B5E">
        <w:rPr>
          <w:rFonts w:ascii="Times New Roman" w:hAnsi="Times New Roman" w:cs="Times New Roman"/>
          <w:sz w:val="21"/>
        </w:rPr>
        <w:t>,</w:t>
      </w:r>
      <w:r w:rsidR="008F506F" w:rsidRPr="00247B5E">
        <w:rPr>
          <w:rFonts w:ascii="Times New Roman" w:hAnsi="Times New Roman" w:cs="Times New Roman"/>
          <w:sz w:val="21"/>
        </w:rPr>
        <w:t xml:space="preserve"> and 3 μΜ proteins</w:t>
      </w:r>
      <w:r w:rsidR="00C86FCD" w:rsidRPr="00247B5E">
        <w:rPr>
          <w:rFonts w:ascii="Times New Roman" w:hAnsi="Times New Roman" w:cs="Times New Roman"/>
          <w:sz w:val="21"/>
        </w:rPr>
        <w:t>)</w:t>
      </w:r>
      <w:r w:rsidR="00C86FCD" w:rsidRPr="00B13B0A">
        <w:rPr>
          <w:rFonts w:ascii="Times New Roman" w:hAnsi="Times New Roman" w:cs="Times New Roman"/>
          <w:sz w:val="21"/>
        </w:rPr>
        <w:t xml:space="preserve"> </w:t>
      </w:r>
      <w:r w:rsidR="00393169" w:rsidRPr="00B13B0A">
        <w:rPr>
          <w:rFonts w:ascii="Times New Roman" w:hAnsi="Times New Roman" w:cs="Times New Roman"/>
          <w:sz w:val="21"/>
        </w:rPr>
        <w:t>prior to the</w:t>
      </w:r>
      <w:r w:rsidR="00C86FCD" w:rsidRPr="00B13B0A">
        <w:rPr>
          <w:rFonts w:ascii="Times New Roman" w:hAnsi="Times New Roman" w:cs="Times New Roman"/>
          <w:sz w:val="21"/>
        </w:rPr>
        <w:t xml:space="preserve"> </w:t>
      </w:r>
      <w:r w:rsidR="00393169" w:rsidRPr="00B13B0A">
        <w:rPr>
          <w:rFonts w:ascii="Times New Roman" w:hAnsi="Times New Roman" w:cs="Times New Roman"/>
          <w:bCs/>
          <w:iCs/>
          <w:sz w:val="21"/>
        </w:rPr>
        <w:t>add</w:t>
      </w:r>
      <w:r w:rsidR="00393169" w:rsidRPr="002B4615">
        <w:rPr>
          <w:rFonts w:ascii="Times New Roman" w:hAnsi="Times New Roman" w:cs="Times New Roman"/>
          <w:bCs/>
          <w:iCs/>
          <w:sz w:val="21"/>
        </w:rPr>
        <w:t xml:space="preserve">ition of </w:t>
      </w:r>
      <w:r w:rsidR="00C86FCD" w:rsidRPr="00E447AA">
        <w:rPr>
          <w:rFonts w:ascii="Times New Roman" w:hAnsi="Times New Roman" w:cs="Times New Roman"/>
          <w:bCs/>
          <w:iCs/>
          <w:sz w:val="21"/>
        </w:rPr>
        <w:t>2</w:t>
      </w:r>
      <w:r w:rsidR="00C86FCD" w:rsidRPr="00E73111">
        <w:rPr>
          <w:rFonts w:ascii="Times New Roman" w:hAnsi="Times New Roman" w:cs="Times New Roman"/>
          <w:bCs/>
          <w:iCs/>
          <w:sz w:val="21"/>
        </w:rPr>
        <w:t xml:space="preserve"> </w:t>
      </w:r>
      <w:r w:rsidR="00C86FCD" w:rsidRPr="00E73111">
        <w:rPr>
          <w:rFonts w:ascii="Times New Roman" w:hAnsi="Times New Roman" w:cs="Times New Roman"/>
          <w:sz w:val="20"/>
          <w:szCs w:val="20"/>
          <w:shd w:val="clear" w:color="auto" w:fill="FFFFFF"/>
        </w:rPr>
        <w:t>µl</w:t>
      </w:r>
      <w:r w:rsidR="00C86FCD" w:rsidRPr="00B20E39">
        <w:rPr>
          <w:rFonts w:ascii="Times New Roman" w:hAnsi="Times New Roman" w:cs="Times New Roman"/>
          <w:bCs/>
          <w:iCs/>
          <w:sz w:val="21"/>
        </w:rPr>
        <w:t xml:space="preserve"> of 6</w:t>
      </w:r>
      <w:r w:rsidR="00C86FCD" w:rsidRPr="00B20E39">
        <w:rPr>
          <w:rFonts w:ascii="Times New Roman" w:hAnsi="Times New Roman" w:cs="Times New Roman"/>
          <w:sz w:val="21"/>
          <w:szCs w:val="20"/>
        </w:rPr>
        <w:t>×</w:t>
      </w:r>
      <w:r w:rsidR="006151CA">
        <w:rPr>
          <w:rFonts w:ascii="Times New Roman" w:hAnsi="Times New Roman" w:cs="Times New Roman"/>
          <w:sz w:val="21"/>
          <w:szCs w:val="20"/>
        </w:rPr>
        <w:t xml:space="preserve"> </w:t>
      </w:r>
      <w:r w:rsidR="00C86FCD" w:rsidRPr="00247B5E">
        <w:rPr>
          <w:rFonts w:ascii="Times New Roman" w:hAnsi="Times New Roman" w:cs="Times New Roman"/>
          <w:bCs/>
          <w:iCs/>
          <w:sz w:val="21"/>
        </w:rPr>
        <w:t>loading dye containing 20 mM EDTA</w:t>
      </w:r>
      <w:r w:rsidR="00C86FCD" w:rsidRPr="00247B5E">
        <w:rPr>
          <w:rFonts w:ascii="Times New Roman" w:hAnsi="Times New Roman" w:cs="Times New Roman"/>
          <w:sz w:val="21"/>
        </w:rPr>
        <w:t>. Samples were analyzed via native agarose gel electrophoresis.</w:t>
      </w:r>
    </w:p>
    <w:p w14:paraId="0D4394B6" w14:textId="207C92B5" w:rsidR="00F61873" w:rsidRPr="00247B5E" w:rsidRDefault="00E9173E" w:rsidP="00E9173E">
      <w:pPr>
        <w:rPr>
          <w:rFonts w:ascii="Times New Roman" w:hAnsi="Times New Roman" w:cs="Times New Roman"/>
          <w:b/>
          <w:sz w:val="21"/>
          <w:szCs w:val="20"/>
        </w:rPr>
      </w:pPr>
      <w:r w:rsidRPr="00247B5E">
        <w:rPr>
          <w:rFonts w:ascii="Times New Roman" w:hAnsi="Times New Roman" w:cs="Times New Roman"/>
          <w:b/>
          <w:sz w:val="21"/>
          <w:szCs w:val="20"/>
        </w:rPr>
        <w:br w:type="page"/>
      </w:r>
    </w:p>
    <w:p w14:paraId="5C0AEC4A" w14:textId="196F807A" w:rsidR="00D8725E" w:rsidRPr="00247B5E" w:rsidRDefault="00D8725E" w:rsidP="00D8725E">
      <w:pPr>
        <w:spacing w:line="480" w:lineRule="auto"/>
        <w:jc w:val="center"/>
        <w:rPr>
          <w:rFonts w:ascii="Times New Roman" w:hAnsi="Times New Roman" w:cs="Times New Roman"/>
          <w:b/>
          <w:sz w:val="21"/>
          <w:szCs w:val="20"/>
        </w:rPr>
      </w:pPr>
      <w:r w:rsidRPr="00247B5E">
        <w:rPr>
          <w:rFonts w:ascii="Times New Roman" w:hAnsi="Times New Roman" w:cs="Times New Roman"/>
          <w:noProof/>
          <w:sz w:val="21"/>
          <w:szCs w:val="20"/>
        </w:rPr>
        <w:lastRenderedPageBreak/>
        <w:drawing>
          <wp:inline distT="0" distB="0" distL="0" distR="0" wp14:anchorId="65A07D11" wp14:editId="1A56C185">
            <wp:extent cx="5731510" cy="3404870"/>
            <wp:effectExtent l="0" t="0" r="2540" b="5080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789F2" w14:textId="305A198A" w:rsidR="00F700EB" w:rsidRPr="00E73111" w:rsidRDefault="003F21B9" w:rsidP="00F700EB">
      <w:pPr>
        <w:spacing w:line="480" w:lineRule="auto"/>
        <w:jc w:val="both"/>
        <w:rPr>
          <w:rFonts w:ascii="Times New Roman" w:hAnsi="Times New Roman" w:cs="Times New Roman"/>
          <w:sz w:val="21"/>
          <w:szCs w:val="20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F97242" w:rsidRPr="00B13B0A">
        <w:rPr>
          <w:rFonts w:ascii="Times New Roman" w:hAnsi="Times New Roman" w:cs="Times New Roman"/>
          <w:b/>
          <w:sz w:val="21"/>
          <w:szCs w:val="20"/>
        </w:rPr>
        <w:t>S2</w:t>
      </w:r>
      <w:r w:rsidR="002B5EF1">
        <w:rPr>
          <w:rFonts w:ascii="Times New Roman" w:hAnsi="Times New Roman" w:cs="Times New Roman"/>
          <w:b/>
          <w:sz w:val="21"/>
          <w:szCs w:val="20"/>
        </w:rPr>
        <w:t>2</w:t>
      </w:r>
      <w:r w:rsidRPr="00B13B0A">
        <w:rPr>
          <w:rFonts w:ascii="Times New Roman" w:hAnsi="Times New Roman" w:cs="Times New Roman"/>
          <w:b/>
          <w:sz w:val="21"/>
          <w:szCs w:val="20"/>
        </w:rPr>
        <w:t>.</w:t>
      </w:r>
      <w:r w:rsidR="00C05887" w:rsidRPr="002B4615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="00C571DD" w:rsidRPr="00E447AA">
        <w:rPr>
          <w:rFonts w:ascii="Times New Roman" w:hAnsi="Times New Roman" w:cs="Times New Roman"/>
          <w:sz w:val="21"/>
          <w:szCs w:val="20"/>
        </w:rPr>
        <w:t>P</w:t>
      </w:r>
      <w:r w:rsidR="00F700EB" w:rsidRPr="00E73111">
        <w:rPr>
          <w:rFonts w:ascii="Times New Roman" w:hAnsi="Times New Roman" w:cs="Times New Roman"/>
          <w:sz w:val="21"/>
          <w:szCs w:val="20"/>
        </w:rPr>
        <w:t xml:space="preserve">hage </w:t>
      </w:r>
      <w:r w:rsidR="00C571DD" w:rsidRPr="00E73111">
        <w:rPr>
          <w:rFonts w:ascii="Times New Roman" w:hAnsi="Times New Roman" w:cs="Times New Roman"/>
          <w:sz w:val="21"/>
          <w:szCs w:val="20"/>
        </w:rPr>
        <w:t>suppressors</w:t>
      </w:r>
      <w:r w:rsidR="00C571DD" w:rsidRPr="00B20E39">
        <w:rPr>
          <w:rFonts w:ascii="Times New Roman" w:hAnsi="Times New Roman" w:cs="Times New Roman"/>
          <w:sz w:val="21"/>
          <w:szCs w:val="20"/>
        </w:rPr>
        <w:t xml:space="preserve"> that partially resist </w:t>
      </w:r>
      <w:r w:rsidR="00F700EB" w:rsidRPr="00B20E39">
        <w:rPr>
          <w:rFonts w:ascii="Times New Roman" w:hAnsi="Times New Roman" w:cs="Times New Roman"/>
          <w:sz w:val="21"/>
          <w:szCs w:val="20"/>
        </w:rPr>
        <w:t>Gabija defense. 10-fold serial dilution</w:t>
      </w:r>
      <w:r w:rsidR="00EA2707" w:rsidRPr="00B20E39">
        <w:rPr>
          <w:rFonts w:ascii="Times New Roman" w:hAnsi="Times New Roman" w:cs="Times New Roman"/>
          <w:sz w:val="21"/>
          <w:szCs w:val="20"/>
        </w:rPr>
        <w:t>s of</w:t>
      </w:r>
      <w:r w:rsidR="00F700EB" w:rsidRPr="00B20E39">
        <w:rPr>
          <w:rFonts w:ascii="Times New Roman" w:hAnsi="Times New Roman" w:cs="Times New Roman"/>
          <w:sz w:val="21"/>
          <w:szCs w:val="20"/>
        </w:rPr>
        <w:t xml:space="preserve"> plaque assays</w:t>
      </w:r>
      <w:r w:rsidR="006F0D2F" w:rsidRPr="00B20E39">
        <w:rPr>
          <w:rFonts w:ascii="Times New Roman" w:hAnsi="Times New Roman" w:cs="Times New Roman"/>
          <w:sz w:val="21"/>
          <w:szCs w:val="20"/>
        </w:rPr>
        <w:t xml:space="preserve"> showed the differences in EOP between WT T7 phage and three suppressors (mutant</w:t>
      </w:r>
      <w:r w:rsidR="00EA2707" w:rsidRPr="00247B5E">
        <w:rPr>
          <w:rFonts w:ascii="Times New Roman" w:hAnsi="Times New Roman" w:cs="Times New Roman"/>
          <w:sz w:val="21"/>
          <w:szCs w:val="20"/>
        </w:rPr>
        <w:t>s</w:t>
      </w:r>
      <w:r w:rsidR="006F0D2F" w:rsidRPr="00247B5E">
        <w:rPr>
          <w:rFonts w:ascii="Times New Roman" w:hAnsi="Times New Roman" w:cs="Times New Roman"/>
          <w:sz w:val="21"/>
          <w:szCs w:val="20"/>
        </w:rPr>
        <w:t xml:space="preserve"> 1</w:t>
      </w:r>
      <w:r w:rsidR="00EA2707" w:rsidRPr="00247B5E">
        <w:rPr>
          <w:rFonts w:ascii="Times New Roman" w:hAnsi="Times New Roman" w:cs="Times New Roman"/>
          <w:sz w:val="21"/>
          <w:szCs w:val="20"/>
        </w:rPr>
        <w:t>–</w:t>
      </w:r>
      <w:r w:rsidR="006F0D2F" w:rsidRPr="00247B5E">
        <w:rPr>
          <w:rFonts w:ascii="Times New Roman" w:hAnsi="Times New Roman" w:cs="Times New Roman"/>
          <w:sz w:val="21"/>
          <w:szCs w:val="20"/>
        </w:rPr>
        <w:t>3) selected on weakened Gabija systems (GajAB+T and GajAB-rbsATC, missing intact GajBʹ and GajB, respectively)</w:t>
      </w:r>
      <w:r w:rsidR="009051EC" w:rsidRPr="00247B5E">
        <w:rPr>
          <w:rFonts w:ascii="Times New Roman" w:hAnsi="Times New Roman" w:cs="Times New Roman"/>
          <w:sz w:val="21"/>
          <w:szCs w:val="20"/>
        </w:rPr>
        <w:t>.</w:t>
      </w:r>
      <w:r w:rsidR="006F0D2F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5A1C67" w:rsidRPr="00247B5E">
        <w:rPr>
          <w:rFonts w:ascii="Times New Roman" w:hAnsi="Times New Roman" w:cs="Times New Roman"/>
          <w:sz w:val="21"/>
          <w:szCs w:val="21"/>
        </w:rPr>
        <w:t>Plates were incubated at 37</w:t>
      </w:r>
      <w:r w:rsidR="005A1C67" w:rsidRPr="00247B5E">
        <w:rPr>
          <w:rFonts w:ascii="Times New Roman" w:hAnsi="Times New Roman" w:cs="Times New Roman"/>
          <w:sz w:val="21"/>
          <w:szCs w:val="20"/>
        </w:rPr>
        <w:t>°C</w:t>
      </w:r>
      <w:r w:rsidR="005A1C67" w:rsidRPr="00247B5E">
        <w:rPr>
          <w:rFonts w:ascii="Times New Roman" w:hAnsi="Times New Roman" w:cs="Times New Roman"/>
          <w:sz w:val="21"/>
          <w:szCs w:val="21"/>
        </w:rPr>
        <w:t xml:space="preserve"> overnight</w:t>
      </w:r>
      <w:r w:rsidR="009051EC" w:rsidRPr="00247B5E">
        <w:rPr>
          <w:rFonts w:ascii="Times New Roman" w:hAnsi="Times New Roman" w:cs="Times New Roman"/>
          <w:sz w:val="21"/>
          <w:szCs w:val="21"/>
        </w:rPr>
        <w:t xml:space="preserve"> prior to</w:t>
      </w:r>
      <w:r w:rsidR="005A1C67" w:rsidRPr="00247B5E">
        <w:rPr>
          <w:rFonts w:ascii="Times New Roman" w:hAnsi="Times New Roman" w:cs="Times New Roman"/>
          <w:sz w:val="21"/>
          <w:szCs w:val="21"/>
        </w:rPr>
        <w:t xml:space="preserve"> </w:t>
      </w:r>
      <w:r w:rsidR="009051EC" w:rsidRPr="00247B5E">
        <w:rPr>
          <w:rFonts w:ascii="Times New Roman" w:hAnsi="Times New Roman" w:cs="Times New Roman"/>
          <w:sz w:val="21"/>
          <w:szCs w:val="21"/>
        </w:rPr>
        <w:t>imaging</w:t>
      </w:r>
      <w:r w:rsidR="005A1C67" w:rsidRPr="00247B5E">
        <w:rPr>
          <w:rFonts w:ascii="Times New Roman" w:hAnsi="Times New Roman" w:cs="Times New Roman"/>
          <w:sz w:val="21"/>
          <w:szCs w:val="21"/>
        </w:rPr>
        <w:t xml:space="preserve">. </w:t>
      </w:r>
      <w:r w:rsidR="00F700EB" w:rsidRPr="00247B5E">
        <w:rPr>
          <w:rFonts w:ascii="Times New Roman" w:hAnsi="Times New Roman" w:cs="Times New Roman"/>
          <w:sz w:val="21"/>
          <w:szCs w:val="20"/>
        </w:rPr>
        <w:t xml:space="preserve">Genes mutated in mutant phages </w:t>
      </w:r>
      <w:r w:rsidR="00EA2707" w:rsidRPr="00247B5E">
        <w:rPr>
          <w:rFonts w:ascii="Times New Roman" w:hAnsi="Times New Roman" w:cs="Times New Roman"/>
          <w:sz w:val="21"/>
          <w:szCs w:val="20"/>
        </w:rPr>
        <w:t xml:space="preserve">are </w:t>
      </w:r>
      <w:r w:rsidR="00F700EB" w:rsidRPr="00247B5E">
        <w:rPr>
          <w:rFonts w:ascii="Times New Roman" w:hAnsi="Times New Roman" w:cs="Times New Roman"/>
          <w:sz w:val="21"/>
          <w:szCs w:val="20"/>
        </w:rPr>
        <w:t xml:space="preserve">presented </w:t>
      </w:r>
      <w:r w:rsidR="00EA2707" w:rsidRPr="00247B5E">
        <w:rPr>
          <w:rFonts w:ascii="Times New Roman" w:hAnsi="Times New Roman" w:cs="Times New Roman"/>
          <w:sz w:val="21"/>
          <w:szCs w:val="20"/>
        </w:rPr>
        <w:t xml:space="preserve">in </w:t>
      </w:r>
      <w:r w:rsidR="00F700EB" w:rsidRPr="00247B5E">
        <w:rPr>
          <w:rFonts w:ascii="Times New Roman" w:hAnsi="Times New Roman" w:cs="Times New Roman"/>
          <w:sz w:val="21"/>
          <w:szCs w:val="20"/>
        </w:rPr>
        <w:t>the bottom right corner.</w:t>
      </w:r>
      <w:r w:rsidR="003A5508" w:rsidRPr="00247B5E">
        <w:rPr>
          <w:rFonts w:ascii="Times New Roman" w:hAnsi="Times New Roman" w:cs="Times New Roman"/>
          <w:sz w:val="21"/>
          <w:szCs w:val="20"/>
        </w:rPr>
        <w:t xml:space="preserve"> The mutation in these suppressors is </w:t>
      </w:r>
      <w:r w:rsidR="003A5508" w:rsidRPr="00B13B0A">
        <w:rPr>
          <w:rFonts w:ascii="Times New Roman" w:hAnsi="Times New Roman" w:cs="Times New Roman"/>
          <w:sz w:val="21"/>
          <w:szCs w:val="20"/>
        </w:rPr>
        <w:t xml:space="preserve">a single base insertion resulting in a frameshift in T7 </w:t>
      </w:r>
      <w:r w:rsidR="003A5508" w:rsidRPr="002B4615">
        <w:rPr>
          <w:rFonts w:ascii="Times New Roman" w:hAnsi="Times New Roman" w:cs="Times New Roman"/>
          <w:sz w:val="21"/>
          <w:szCs w:val="20"/>
        </w:rPr>
        <w:t xml:space="preserve">gene </w:t>
      </w:r>
      <w:r w:rsidR="003A5508" w:rsidRPr="00E447AA">
        <w:rPr>
          <w:rFonts w:ascii="Times New Roman" w:hAnsi="Times New Roman" w:cs="Times New Roman"/>
          <w:sz w:val="21"/>
          <w:szCs w:val="20"/>
        </w:rPr>
        <w:t>5.5.</w:t>
      </w:r>
    </w:p>
    <w:p w14:paraId="045852D6" w14:textId="6914E48F" w:rsidR="00D8725E" w:rsidRPr="00B20E39" w:rsidRDefault="00047E19" w:rsidP="00047E19">
      <w:pPr>
        <w:rPr>
          <w:rFonts w:ascii="Times New Roman" w:hAnsi="Times New Roman" w:cs="Times New Roman"/>
          <w:sz w:val="21"/>
          <w:szCs w:val="20"/>
        </w:rPr>
      </w:pPr>
      <w:r w:rsidRPr="00E73111">
        <w:rPr>
          <w:rFonts w:ascii="Times New Roman" w:hAnsi="Times New Roman" w:cs="Times New Roman"/>
          <w:sz w:val="21"/>
          <w:szCs w:val="20"/>
        </w:rPr>
        <w:br w:type="page"/>
      </w:r>
    </w:p>
    <w:p w14:paraId="1B4D98DB" w14:textId="1CB81280" w:rsidR="00D8725E" w:rsidRPr="00247B5E" w:rsidRDefault="009F697E" w:rsidP="00D8725E">
      <w:pPr>
        <w:spacing w:line="480" w:lineRule="auto"/>
        <w:jc w:val="center"/>
        <w:rPr>
          <w:rFonts w:ascii="Times New Roman" w:hAnsi="Times New Roman" w:cs="Times New Roman"/>
          <w:sz w:val="21"/>
          <w:szCs w:val="20"/>
        </w:rPr>
      </w:pPr>
      <w:r>
        <w:rPr>
          <w:noProof/>
        </w:rPr>
        <w:lastRenderedPageBreak/>
        <w:drawing>
          <wp:inline distT="0" distB="0" distL="0" distR="0" wp14:anchorId="6AE8BF1F" wp14:editId="2257536A">
            <wp:extent cx="4857750" cy="267644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91202" cy="2694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7C597" w14:textId="28F0CC30" w:rsidR="00247889" w:rsidRPr="00247B5E" w:rsidRDefault="00D8725E" w:rsidP="00E92E6B">
      <w:pPr>
        <w:spacing w:line="480" w:lineRule="auto"/>
        <w:jc w:val="both"/>
        <w:rPr>
          <w:rFonts w:ascii="Times New Roman" w:hAnsi="Times New Roman" w:cs="Times New Roman"/>
          <w:sz w:val="21"/>
        </w:rPr>
      </w:pPr>
      <w:r w:rsidRPr="00B13B0A">
        <w:rPr>
          <w:rFonts w:ascii="Times New Roman" w:hAnsi="Times New Roman" w:cs="Times New Roman"/>
          <w:b/>
          <w:sz w:val="21"/>
          <w:szCs w:val="20"/>
        </w:rPr>
        <w:t xml:space="preserve">Figure </w:t>
      </w:r>
      <w:r w:rsidR="00F97242" w:rsidRPr="00B13B0A">
        <w:rPr>
          <w:rFonts w:ascii="Times New Roman" w:hAnsi="Times New Roman" w:cs="Times New Roman"/>
          <w:b/>
          <w:sz w:val="21"/>
          <w:szCs w:val="20"/>
        </w:rPr>
        <w:t>S2</w:t>
      </w:r>
      <w:r w:rsidR="002B5EF1">
        <w:rPr>
          <w:rFonts w:ascii="Times New Roman" w:hAnsi="Times New Roman" w:cs="Times New Roman"/>
          <w:b/>
          <w:sz w:val="21"/>
          <w:szCs w:val="20"/>
        </w:rPr>
        <w:t>3</w:t>
      </w:r>
      <w:r w:rsidRPr="00B13B0A">
        <w:rPr>
          <w:rFonts w:ascii="Times New Roman" w:hAnsi="Times New Roman" w:cs="Times New Roman"/>
          <w:b/>
          <w:sz w:val="21"/>
          <w:szCs w:val="20"/>
        </w:rPr>
        <w:t>.</w:t>
      </w:r>
      <w:r w:rsidR="00693985" w:rsidRPr="00B13B0A">
        <w:rPr>
          <w:rFonts w:ascii="Times New Roman" w:hAnsi="Times New Roman" w:cs="Times New Roman"/>
          <w:b/>
          <w:sz w:val="21"/>
          <w:szCs w:val="20"/>
        </w:rPr>
        <w:t xml:space="preserve"> </w:t>
      </w:r>
      <w:r w:rsidR="00703A7D" w:rsidRPr="00B13B0A">
        <w:rPr>
          <w:rFonts w:ascii="Times New Roman" w:hAnsi="Times New Roman" w:cs="Times New Roman"/>
          <w:sz w:val="21"/>
          <w:szCs w:val="20"/>
        </w:rPr>
        <w:t>The effect of H-NS on GajBʹ</w:t>
      </w:r>
      <w:r w:rsidR="00703A7D" w:rsidRPr="002B4615">
        <w:rPr>
          <w:rFonts w:ascii="Times New Roman" w:hAnsi="Times New Roman" w:cs="Times New Roman"/>
          <w:sz w:val="21"/>
          <w:szCs w:val="20"/>
        </w:rPr>
        <w:t xml:space="preserve"> </w:t>
      </w:r>
      <w:r w:rsidR="00F63E7F" w:rsidRPr="00247B5E">
        <w:rPr>
          <w:rFonts w:ascii="Times New Roman" w:hAnsi="Times New Roman" w:cs="Times New Roman"/>
          <w:sz w:val="21"/>
          <w:szCs w:val="20"/>
        </w:rPr>
        <w:t xml:space="preserve">ATPase and </w:t>
      </w:r>
      <w:r w:rsidR="00CA7CB8">
        <w:rPr>
          <w:rFonts w:ascii="Times New Roman" w:hAnsi="Times New Roman" w:cs="Times New Roman"/>
          <w:sz w:val="21"/>
          <w:szCs w:val="20"/>
        </w:rPr>
        <w:t xml:space="preserve">GajA </w:t>
      </w:r>
      <w:r w:rsidR="00F63E7F" w:rsidRPr="00247B5E">
        <w:rPr>
          <w:rFonts w:ascii="Times New Roman" w:hAnsi="Times New Roman" w:cs="Times New Roman"/>
          <w:sz w:val="21"/>
          <w:szCs w:val="20"/>
        </w:rPr>
        <w:t xml:space="preserve">DNA cleavage </w:t>
      </w:r>
      <w:r w:rsidR="00703A7D" w:rsidRPr="00B13B0A">
        <w:rPr>
          <w:rFonts w:ascii="Times New Roman" w:hAnsi="Times New Roman" w:cs="Times New Roman"/>
          <w:sz w:val="21"/>
          <w:szCs w:val="20"/>
        </w:rPr>
        <w:t>activity. (</w:t>
      </w:r>
      <w:r w:rsidR="00703A7D" w:rsidRPr="00B13B0A">
        <w:rPr>
          <w:rFonts w:ascii="Times New Roman" w:hAnsi="Times New Roman" w:cs="Times New Roman"/>
          <w:b/>
          <w:sz w:val="21"/>
          <w:szCs w:val="20"/>
        </w:rPr>
        <w:t>A</w:t>
      </w:r>
      <w:r w:rsidR="00703A7D" w:rsidRPr="00B13B0A">
        <w:rPr>
          <w:rFonts w:ascii="Times New Roman" w:hAnsi="Times New Roman" w:cs="Times New Roman"/>
          <w:sz w:val="21"/>
          <w:szCs w:val="20"/>
        </w:rPr>
        <w:t xml:space="preserve">) </w:t>
      </w:r>
      <w:r w:rsidR="00222334" w:rsidRPr="00B13B0A">
        <w:rPr>
          <w:rFonts w:ascii="Times New Roman" w:hAnsi="Times New Roman" w:cs="Times New Roman"/>
          <w:sz w:val="21"/>
          <w:szCs w:val="20"/>
        </w:rPr>
        <w:t xml:space="preserve">H-NS has no </w:t>
      </w:r>
      <w:r w:rsidR="00222334" w:rsidRPr="002B4615">
        <w:rPr>
          <w:rFonts w:ascii="Times New Roman" w:hAnsi="Times New Roman" w:cs="Times New Roman"/>
          <w:sz w:val="21"/>
          <w:szCs w:val="20"/>
        </w:rPr>
        <w:t xml:space="preserve">significant effect </w:t>
      </w:r>
      <w:r w:rsidR="00222334" w:rsidRPr="00E447AA">
        <w:rPr>
          <w:rFonts w:ascii="Times New Roman" w:hAnsi="Times New Roman" w:cs="Times New Roman"/>
          <w:sz w:val="21"/>
          <w:szCs w:val="20"/>
        </w:rPr>
        <w:t xml:space="preserve">on </w:t>
      </w:r>
      <w:r w:rsidR="00703A7D" w:rsidRPr="00B20E39">
        <w:rPr>
          <w:rFonts w:ascii="Times New Roman" w:hAnsi="Times New Roman" w:cs="Times New Roman"/>
          <w:sz w:val="21"/>
          <w:szCs w:val="20"/>
        </w:rPr>
        <w:t xml:space="preserve">GajBʹ </w:t>
      </w:r>
      <w:r w:rsidR="00002D93" w:rsidRPr="00247B5E">
        <w:rPr>
          <w:rFonts w:ascii="Times New Roman" w:hAnsi="Times New Roman" w:cs="Times New Roman"/>
          <w:sz w:val="21"/>
          <w:szCs w:val="20"/>
        </w:rPr>
        <w:t>ATPase</w:t>
      </w:r>
      <w:r w:rsidR="00703A7D" w:rsidRPr="00B13B0A">
        <w:rPr>
          <w:rFonts w:ascii="Times New Roman" w:hAnsi="Times New Roman" w:cs="Times New Roman"/>
          <w:sz w:val="21"/>
          <w:szCs w:val="20"/>
        </w:rPr>
        <w:t xml:space="preserve"> activity</w:t>
      </w:r>
      <w:r w:rsidR="00222334" w:rsidRPr="00B13B0A">
        <w:rPr>
          <w:rFonts w:ascii="Times New Roman" w:hAnsi="Times New Roman" w:cs="Times New Roman"/>
          <w:sz w:val="21"/>
          <w:szCs w:val="20"/>
        </w:rPr>
        <w:t>.</w:t>
      </w:r>
      <w:r w:rsidR="00703A7D" w:rsidRPr="00B13B0A">
        <w:rPr>
          <w:rFonts w:ascii="Times New Roman" w:hAnsi="Times New Roman" w:cs="Times New Roman"/>
          <w:sz w:val="21"/>
          <w:szCs w:val="20"/>
        </w:rPr>
        <w:t xml:space="preserve"> (</w:t>
      </w:r>
      <w:r w:rsidR="00703A7D" w:rsidRPr="00B13B0A">
        <w:rPr>
          <w:rFonts w:ascii="Times New Roman" w:hAnsi="Times New Roman" w:cs="Times New Roman"/>
          <w:b/>
          <w:sz w:val="21"/>
          <w:szCs w:val="20"/>
        </w:rPr>
        <w:t>B</w:t>
      </w:r>
      <w:r w:rsidR="00703A7D" w:rsidRPr="00B13B0A">
        <w:rPr>
          <w:rFonts w:ascii="Times New Roman" w:hAnsi="Times New Roman" w:cs="Times New Roman"/>
          <w:sz w:val="21"/>
          <w:szCs w:val="20"/>
        </w:rPr>
        <w:t xml:space="preserve">) </w:t>
      </w:r>
      <w:r w:rsidR="00222334" w:rsidRPr="002B4615">
        <w:rPr>
          <w:rFonts w:ascii="Times New Roman" w:hAnsi="Times New Roman" w:cs="Times New Roman"/>
          <w:sz w:val="21"/>
          <w:szCs w:val="20"/>
        </w:rPr>
        <w:t>Gaj</w:t>
      </w:r>
      <w:r w:rsidR="00222334" w:rsidRPr="00E447AA">
        <w:rPr>
          <w:rFonts w:ascii="Times New Roman" w:hAnsi="Times New Roman" w:cs="Times New Roman"/>
          <w:sz w:val="21"/>
          <w:szCs w:val="20"/>
        </w:rPr>
        <w:t>A</w:t>
      </w:r>
      <w:r w:rsidR="00222334" w:rsidRPr="00B20E39">
        <w:rPr>
          <w:rFonts w:ascii="Times New Roman" w:hAnsi="Times New Roman" w:cs="Times New Roman"/>
          <w:sz w:val="21"/>
          <w:szCs w:val="20"/>
        </w:rPr>
        <w:t xml:space="preserve"> </w:t>
      </w:r>
      <w:r w:rsidR="00903951" w:rsidRPr="00B20E39">
        <w:rPr>
          <w:rFonts w:ascii="Times New Roman" w:hAnsi="Times New Roman" w:cs="Times New Roman"/>
          <w:sz w:val="21"/>
          <w:szCs w:val="20"/>
        </w:rPr>
        <w:t xml:space="preserve">DNA </w:t>
      </w:r>
      <w:r w:rsidR="00222334" w:rsidRPr="00B20E39">
        <w:rPr>
          <w:rFonts w:ascii="Times New Roman" w:hAnsi="Times New Roman" w:cs="Times New Roman"/>
          <w:sz w:val="21"/>
          <w:szCs w:val="20"/>
        </w:rPr>
        <w:t xml:space="preserve">cleavage activity is </w:t>
      </w:r>
      <w:r w:rsidR="00903951" w:rsidRPr="00B20E39">
        <w:rPr>
          <w:rFonts w:ascii="Times New Roman" w:hAnsi="Times New Roman" w:cs="Times New Roman"/>
          <w:sz w:val="21"/>
          <w:szCs w:val="20"/>
        </w:rPr>
        <w:t xml:space="preserve">significantly </w:t>
      </w:r>
      <w:r w:rsidR="00222334" w:rsidRPr="00B20E39">
        <w:rPr>
          <w:rFonts w:ascii="Times New Roman" w:hAnsi="Times New Roman" w:cs="Times New Roman"/>
          <w:sz w:val="21"/>
          <w:szCs w:val="20"/>
        </w:rPr>
        <w:t>inhibited by H-NS.</w:t>
      </w:r>
      <w:r w:rsidR="00F97242" w:rsidRPr="00B20E39">
        <w:rPr>
          <w:rFonts w:ascii="Times New Roman" w:hAnsi="Times New Roman" w:cs="Times New Roman"/>
          <w:sz w:val="21"/>
        </w:rPr>
        <w:t xml:space="preserve"> </w:t>
      </w:r>
      <w:r w:rsidR="00F97242" w:rsidRPr="00B20E39">
        <w:rPr>
          <w:rFonts w:ascii="Times New Roman" w:hAnsi="Times New Roman" w:cs="Times New Roman"/>
          <w:sz w:val="21"/>
          <w:szCs w:val="20"/>
          <w:lang w:val="el-GR"/>
        </w:rPr>
        <w:t>pUC19-</w:t>
      </w:r>
      <w:r w:rsidR="0011341F" w:rsidRPr="00B20E39">
        <w:rPr>
          <w:rFonts w:ascii="Times New Roman" w:hAnsi="Times New Roman" w:cs="Times New Roman"/>
          <w:sz w:val="21"/>
          <w:szCs w:val="20"/>
          <w:lang w:val="el-GR"/>
        </w:rPr>
        <w:t xml:space="preserve">955 </w:t>
      </w:r>
      <w:r w:rsidR="00247889" w:rsidRPr="00B20E39">
        <w:rPr>
          <w:rFonts w:ascii="Times New Roman" w:hAnsi="Times New Roman" w:cs="Times New Roman"/>
          <w:sz w:val="21"/>
        </w:rPr>
        <w:t>DNA</w:t>
      </w:r>
      <w:r w:rsidR="0011341F" w:rsidRPr="00B20E39">
        <w:rPr>
          <w:rFonts w:ascii="Times New Roman" w:hAnsi="Times New Roman" w:cs="Times New Roman"/>
          <w:sz w:val="21"/>
        </w:rPr>
        <w:t xml:space="preserve"> </w:t>
      </w:r>
      <w:r w:rsidR="00F97242" w:rsidRPr="00B20E39">
        <w:rPr>
          <w:rFonts w:ascii="Times New Roman" w:hAnsi="Times New Roman" w:cs="Times New Roman"/>
          <w:sz w:val="21"/>
        </w:rPr>
        <w:t xml:space="preserve">(125 ng) </w:t>
      </w:r>
      <w:r w:rsidR="0011341F" w:rsidRPr="00B20E39">
        <w:rPr>
          <w:rFonts w:ascii="Times New Roman" w:hAnsi="Times New Roman" w:cs="Times New Roman"/>
          <w:sz w:val="21"/>
        </w:rPr>
        <w:t>was</w:t>
      </w:r>
      <w:r w:rsidR="0011341F" w:rsidRPr="00B20E39">
        <w:rPr>
          <w:rFonts w:ascii="Times New Roman" w:hAnsi="Times New Roman" w:cs="Times New Roman"/>
          <w:bCs/>
          <w:iCs/>
          <w:sz w:val="21"/>
        </w:rPr>
        <w:t xml:space="preserve"> </w:t>
      </w:r>
      <w:r w:rsidR="0011341F" w:rsidRPr="00B20E39">
        <w:rPr>
          <w:rFonts w:ascii="Times New Roman" w:hAnsi="Times New Roman" w:cs="Times New Roman"/>
          <w:sz w:val="21"/>
        </w:rPr>
        <w:t xml:space="preserve">incubated with 0.2 </w:t>
      </w:r>
      <w:r w:rsidR="0011341F" w:rsidRPr="00B20E39">
        <w:rPr>
          <w:rFonts w:ascii="Times New Roman" w:hAnsi="Times New Roman" w:cs="Times New Roman"/>
          <w:sz w:val="20"/>
          <w:szCs w:val="20"/>
          <w:shd w:val="clear" w:color="auto" w:fill="FFFFFF"/>
        </w:rPr>
        <w:t>µ</w:t>
      </w:r>
      <w:r w:rsidR="0011341F" w:rsidRPr="00B20E39">
        <w:rPr>
          <w:rFonts w:ascii="Times New Roman" w:hAnsi="Times New Roman" w:cs="Times New Roman"/>
          <w:sz w:val="21"/>
        </w:rPr>
        <w:t xml:space="preserve">M GajA in a final volume of 10 </w:t>
      </w:r>
      <w:r w:rsidR="0011341F" w:rsidRPr="00B20E39">
        <w:rPr>
          <w:rFonts w:ascii="Times New Roman" w:hAnsi="Times New Roman" w:cs="Times New Roman"/>
          <w:sz w:val="20"/>
          <w:szCs w:val="20"/>
          <w:shd w:val="clear" w:color="auto" w:fill="FFFFFF"/>
        </w:rPr>
        <w:t>µ</w:t>
      </w:r>
      <w:r w:rsidR="0011341F" w:rsidRPr="00B20E39">
        <w:rPr>
          <w:rFonts w:ascii="Times New Roman" w:hAnsi="Times New Roman" w:cs="Times New Roman"/>
          <w:sz w:val="21"/>
        </w:rPr>
        <w:t>l</w:t>
      </w:r>
      <w:r w:rsidR="00105088" w:rsidRPr="00B20E39">
        <w:rPr>
          <w:rFonts w:ascii="Times New Roman" w:hAnsi="Times New Roman" w:cs="Times New Roman"/>
          <w:sz w:val="21"/>
        </w:rPr>
        <w:t xml:space="preserve"> </w:t>
      </w:r>
      <w:r w:rsidR="00105088" w:rsidRPr="00373ED5">
        <w:rPr>
          <w:rFonts w:ascii="Times New Roman" w:hAnsi="Times New Roman" w:cs="Times New Roman" w:hint="eastAsia"/>
          <w:color w:val="000000"/>
          <w:sz w:val="22"/>
          <w:szCs w:val="22"/>
        </w:rPr>
        <w:t xml:space="preserve">supplemented with </w:t>
      </w:r>
      <w:r w:rsidR="00105088" w:rsidRPr="00247B5E">
        <w:rPr>
          <w:rFonts w:ascii="Times New Roman" w:hAnsi="Times New Roman" w:cs="Times New Roman"/>
          <w:sz w:val="21"/>
        </w:rPr>
        <w:t>0.</w:t>
      </w:r>
      <w:r w:rsidR="0087612E" w:rsidRPr="00B13B0A">
        <w:rPr>
          <w:rFonts w:ascii="Times New Roman" w:hAnsi="Times New Roman" w:cs="Times New Roman"/>
          <w:sz w:val="21"/>
        </w:rPr>
        <w:t>3</w:t>
      </w:r>
      <w:r w:rsidR="00105088" w:rsidRPr="00B13B0A">
        <w:rPr>
          <w:rFonts w:ascii="Times New Roman" w:hAnsi="Times New Roman" w:cs="Times New Roman"/>
          <w:sz w:val="21"/>
        </w:rPr>
        <w:t xml:space="preserve"> </w:t>
      </w:r>
      <w:r w:rsidR="00105088" w:rsidRPr="00B13B0A">
        <w:rPr>
          <w:rFonts w:ascii="Times New Roman" w:hAnsi="Times New Roman" w:cs="Times New Roman"/>
          <w:sz w:val="20"/>
          <w:szCs w:val="20"/>
          <w:shd w:val="clear" w:color="auto" w:fill="FFFFFF"/>
        </w:rPr>
        <w:t>µ</w:t>
      </w:r>
      <w:r w:rsidR="00105088" w:rsidRPr="00B13B0A">
        <w:rPr>
          <w:rFonts w:ascii="Times New Roman" w:hAnsi="Times New Roman" w:cs="Times New Roman"/>
          <w:sz w:val="21"/>
        </w:rPr>
        <w:t xml:space="preserve">M </w:t>
      </w:r>
      <w:r w:rsidR="00105088" w:rsidRPr="00373ED5">
        <w:rPr>
          <w:rFonts w:ascii="Times New Roman" w:hAnsi="Times New Roman" w:cs="Times New Roman" w:hint="eastAsia"/>
          <w:color w:val="000000"/>
          <w:sz w:val="22"/>
          <w:szCs w:val="22"/>
        </w:rPr>
        <w:t>H-NS or BSA</w:t>
      </w:r>
      <w:r w:rsidR="0011341F" w:rsidRPr="00247B5E">
        <w:rPr>
          <w:rFonts w:ascii="Times New Roman" w:hAnsi="Times New Roman" w:cs="Times New Roman"/>
          <w:sz w:val="21"/>
        </w:rPr>
        <w:t xml:space="preserve">. </w:t>
      </w:r>
      <w:r w:rsidR="00352DBC" w:rsidRPr="00B13B0A">
        <w:rPr>
          <w:rFonts w:ascii="Times New Roman" w:hAnsi="Times New Roman" w:cs="Times New Roman"/>
          <w:sz w:val="21"/>
          <w:szCs w:val="20"/>
        </w:rPr>
        <w:t xml:space="preserve">CK refers to the control reaction without GajA. </w:t>
      </w:r>
      <w:r w:rsidR="00EA2707" w:rsidRPr="00B13B0A">
        <w:rPr>
          <w:rFonts w:ascii="Times New Roman" w:hAnsi="Times New Roman" w:cs="Times New Roman"/>
          <w:sz w:val="21"/>
          <w:szCs w:val="20"/>
        </w:rPr>
        <w:t xml:space="preserve">A reaction </w:t>
      </w:r>
      <w:r w:rsidR="004E6A4D" w:rsidRPr="00B13B0A">
        <w:rPr>
          <w:rFonts w:ascii="Times New Roman" w:hAnsi="Times New Roman" w:cs="Times New Roman"/>
          <w:sz w:val="21"/>
          <w:szCs w:val="20"/>
        </w:rPr>
        <w:t>without</w:t>
      </w:r>
      <w:r w:rsidR="00247889" w:rsidRPr="00B13B0A">
        <w:rPr>
          <w:rFonts w:ascii="Times New Roman" w:hAnsi="Times New Roman" w:cs="Times New Roman"/>
          <w:sz w:val="21"/>
          <w:szCs w:val="20"/>
        </w:rPr>
        <w:t xml:space="preserve"> </w:t>
      </w:r>
      <w:r w:rsidR="00247889" w:rsidRPr="00373ED5">
        <w:rPr>
          <w:rFonts w:ascii="Times New Roman" w:hAnsi="Times New Roman" w:cs="Times New Roman" w:hint="eastAsia"/>
          <w:color w:val="000000"/>
          <w:sz w:val="22"/>
          <w:szCs w:val="22"/>
        </w:rPr>
        <w:t>H-NS or BSA</w:t>
      </w:r>
      <w:r w:rsidR="00247889" w:rsidRPr="00247B5E">
        <w:rPr>
          <w:rFonts w:ascii="Times New Roman" w:hAnsi="Times New Roman" w:cs="Times New Roman"/>
          <w:sz w:val="21"/>
          <w:szCs w:val="20"/>
        </w:rPr>
        <w:t xml:space="preserve"> (-) </w:t>
      </w:r>
      <w:r w:rsidR="004E6A4D" w:rsidRPr="00247B5E">
        <w:rPr>
          <w:rFonts w:ascii="Times New Roman" w:hAnsi="Times New Roman" w:cs="Times New Roman"/>
          <w:sz w:val="21"/>
          <w:szCs w:val="20"/>
        </w:rPr>
        <w:t xml:space="preserve">was </w:t>
      </w:r>
      <w:r w:rsidR="00247889" w:rsidRPr="00247B5E">
        <w:rPr>
          <w:rFonts w:ascii="Times New Roman" w:hAnsi="Times New Roman" w:cs="Times New Roman"/>
          <w:sz w:val="21"/>
          <w:szCs w:val="20"/>
        </w:rPr>
        <w:t xml:space="preserve">included as a control. </w:t>
      </w:r>
      <w:r w:rsidR="0011341F" w:rsidRPr="00247B5E">
        <w:rPr>
          <w:rFonts w:ascii="Times New Roman" w:hAnsi="Times New Roman" w:cs="Times New Roman"/>
          <w:sz w:val="21"/>
        </w:rPr>
        <w:t xml:space="preserve">Reactions were </w:t>
      </w:r>
      <w:r w:rsidR="005A43AE" w:rsidRPr="00247B5E">
        <w:rPr>
          <w:rFonts w:ascii="Times New Roman" w:hAnsi="Times New Roman" w:cs="Times New Roman"/>
          <w:bCs/>
          <w:iCs/>
          <w:sz w:val="21"/>
        </w:rPr>
        <w:t>incubated</w:t>
      </w:r>
      <w:r w:rsidR="005A43AE" w:rsidRPr="00247B5E">
        <w:rPr>
          <w:rFonts w:ascii="Times New Roman" w:hAnsi="Times New Roman" w:cs="Times New Roman"/>
          <w:sz w:val="21"/>
        </w:rPr>
        <w:t xml:space="preserve"> </w:t>
      </w:r>
      <w:r w:rsidR="0011341F" w:rsidRPr="00247B5E">
        <w:rPr>
          <w:rFonts w:ascii="Times New Roman" w:hAnsi="Times New Roman" w:cs="Times New Roman"/>
          <w:sz w:val="21"/>
        </w:rPr>
        <w:t xml:space="preserve">at </w:t>
      </w:r>
      <w:r w:rsidR="0011341F" w:rsidRPr="00247B5E">
        <w:rPr>
          <w:rFonts w:ascii="Times New Roman" w:hAnsi="Times New Roman" w:cs="Times New Roman"/>
          <w:bCs/>
          <w:iCs/>
          <w:sz w:val="21"/>
        </w:rPr>
        <w:t>37</w:t>
      </w:r>
      <w:r w:rsidR="0011341F" w:rsidRPr="00247B5E">
        <w:rPr>
          <w:rFonts w:ascii="Times New Roman" w:hAnsi="Times New Roman" w:cs="Times New Roman"/>
          <w:sz w:val="21"/>
          <w:szCs w:val="20"/>
        </w:rPr>
        <w:t>°C</w:t>
      </w:r>
      <w:r w:rsidR="0011341F" w:rsidRPr="00247B5E">
        <w:rPr>
          <w:rFonts w:ascii="Times New Roman" w:hAnsi="Times New Roman" w:cs="Times New Roman"/>
          <w:sz w:val="21"/>
        </w:rPr>
        <w:t xml:space="preserve"> for 5 min, and then </w:t>
      </w:r>
      <w:r w:rsidR="0011341F" w:rsidRPr="00247B5E">
        <w:rPr>
          <w:rFonts w:ascii="Times New Roman" w:hAnsi="Times New Roman" w:cs="Times New Roman"/>
          <w:bCs/>
          <w:iCs/>
          <w:sz w:val="21"/>
        </w:rPr>
        <w:t xml:space="preserve">stopped by the addition of 2 </w:t>
      </w:r>
      <w:r w:rsidR="0011341F" w:rsidRPr="00247B5E">
        <w:rPr>
          <w:rFonts w:ascii="Times New Roman" w:hAnsi="Times New Roman" w:cs="Times New Roman"/>
          <w:sz w:val="20"/>
          <w:szCs w:val="20"/>
          <w:shd w:val="clear" w:color="auto" w:fill="FFFFFF"/>
        </w:rPr>
        <w:t>µl</w:t>
      </w:r>
      <w:r w:rsidR="0011341F" w:rsidRPr="00247B5E">
        <w:rPr>
          <w:rFonts w:ascii="Times New Roman" w:hAnsi="Times New Roman" w:cs="Times New Roman"/>
          <w:bCs/>
          <w:iCs/>
          <w:sz w:val="21"/>
        </w:rPr>
        <w:t xml:space="preserve"> of 6</w:t>
      </w:r>
      <w:r w:rsidR="0011341F" w:rsidRPr="00247B5E">
        <w:rPr>
          <w:rFonts w:ascii="Times New Roman" w:hAnsi="Times New Roman" w:cs="Times New Roman"/>
          <w:sz w:val="21"/>
          <w:szCs w:val="20"/>
        </w:rPr>
        <w:t>×</w:t>
      </w:r>
      <w:r w:rsidR="006151CA">
        <w:rPr>
          <w:rFonts w:ascii="Times New Roman" w:hAnsi="Times New Roman" w:cs="Times New Roman"/>
          <w:sz w:val="21"/>
          <w:szCs w:val="20"/>
        </w:rPr>
        <w:t xml:space="preserve"> </w:t>
      </w:r>
      <w:r w:rsidR="0011341F" w:rsidRPr="00247B5E">
        <w:rPr>
          <w:rFonts w:ascii="Times New Roman" w:hAnsi="Times New Roman" w:cs="Times New Roman"/>
          <w:bCs/>
          <w:iCs/>
          <w:sz w:val="21"/>
        </w:rPr>
        <w:t>loading dye containing 20 mM EDTA</w:t>
      </w:r>
      <w:r w:rsidR="0011341F" w:rsidRPr="00247B5E">
        <w:rPr>
          <w:rFonts w:ascii="Times New Roman" w:hAnsi="Times New Roman" w:cs="Times New Roman"/>
          <w:sz w:val="21"/>
        </w:rPr>
        <w:t>. Samples were analyzed via native agarose gel electrophoresis.</w:t>
      </w:r>
      <w:r w:rsidR="008C338B" w:rsidRPr="00247B5E">
        <w:rPr>
          <w:rFonts w:ascii="Times New Roman" w:hAnsi="Times New Roman" w:cs="Times New Roman"/>
          <w:sz w:val="21"/>
          <w:szCs w:val="20"/>
        </w:rPr>
        <w:t xml:space="preserve"> </w:t>
      </w:r>
      <w:r w:rsidR="00832424" w:rsidRPr="00247B5E">
        <w:rPr>
          <w:rFonts w:ascii="Times New Roman" w:hAnsi="Times New Roman" w:cs="Times New Roman"/>
          <w:sz w:val="21"/>
          <w:szCs w:val="20"/>
        </w:rPr>
        <w:t>T</w:t>
      </w:r>
      <w:bookmarkStart w:id="5" w:name="OLE_LINK37"/>
      <w:bookmarkStart w:id="6" w:name="OLE_LINK38"/>
      <w:r w:rsidR="00832424" w:rsidRPr="00247B5E">
        <w:rPr>
          <w:rFonts w:ascii="Times New Roman" w:hAnsi="Times New Roman" w:cs="Times New Roman"/>
          <w:sz w:val="21"/>
          <w:szCs w:val="20"/>
        </w:rPr>
        <w:t xml:space="preserve">he </w:t>
      </w:r>
      <w:r w:rsidR="008C338B" w:rsidRPr="00247B5E">
        <w:rPr>
          <w:rFonts w:ascii="Times New Roman" w:hAnsi="Times New Roman" w:cs="Times New Roman"/>
          <w:sz w:val="21"/>
          <w:szCs w:val="20"/>
        </w:rPr>
        <w:t>graph represent</w:t>
      </w:r>
      <w:r w:rsidR="00832424" w:rsidRPr="00247B5E">
        <w:rPr>
          <w:rFonts w:ascii="Times New Roman" w:hAnsi="Times New Roman" w:cs="Times New Roman"/>
          <w:sz w:val="21"/>
          <w:szCs w:val="20"/>
        </w:rPr>
        <w:t>s</w:t>
      </w:r>
      <w:bookmarkEnd w:id="5"/>
      <w:bookmarkEnd w:id="6"/>
      <w:r w:rsidR="008C338B" w:rsidRPr="00247B5E">
        <w:rPr>
          <w:rFonts w:ascii="Times New Roman" w:hAnsi="Times New Roman" w:cs="Times New Roman"/>
          <w:sz w:val="21"/>
          <w:szCs w:val="20"/>
        </w:rPr>
        <w:t xml:space="preserve"> the average of three independent trials with error bars representing the standard error of the mean.</w:t>
      </w:r>
    </w:p>
    <w:sectPr w:rsidR="00247889" w:rsidRPr="00247B5E" w:rsidSect="00A25CE3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5BE567" w14:textId="77777777" w:rsidR="00C4698D" w:rsidRDefault="00C4698D" w:rsidP="00421538">
      <w:r>
        <w:separator/>
      </w:r>
    </w:p>
  </w:endnote>
  <w:endnote w:type="continuationSeparator" w:id="0">
    <w:p w14:paraId="7413C68A" w14:textId="77777777" w:rsidR="00C4698D" w:rsidRDefault="00C4698D" w:rsidP="00421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-ItalicMT">
    <w:altName w:val="Times New Roman"/>
    <w:panose1 w:val="00000000000000000000"/>
    <w:charset w:val="00"/>
    <w:family w:val="roman"/>
    <w:notTrueType/>
    <w:pitch w:val="default"/>
  </w:font>
  <w:font w:name="Advhelvneue-italic">
    <w:altName w:val="Times New Roman"/>
    <w:charset w:val="00"/>
    <w:family w:val="roman"/>
    <w:pitch w:val="default"/>
  </w:font>
  <w:font w:name="TimesNewRomanPS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9B418F" w14:textId="77777777" w:rsidR="00C4698D" w:rsidRDefault="00C4698D" w:rsidP="00421538">
      <w:r>
        <w:separator/>
      </w:r>
    </w:p>
  </w:footnote>
  <w:footnote w:type="continuationSeparator" w:id="0">
    <w:p w14:paraId="0A2CE5B7" w14:textId="77777777" w:rsidR="00C4698D" w:rsidRDefault="00C4698D" w:rsidP="004215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1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25A"/>
    <w:rsid w:val="000009CF"/>
    <w:rsid w:val="00002D93"/>
    <w:rsid w:val="00003371"/>
    <w:rsid w:val="0000374A"/>
    <w:rsid w:val="00006307"/>
    <w:rsid w:val="000073B0"/>
    <w:rsid w:val="00014620"/>
    <w:rsid w:val="00014E70"/>
    <w:rsid w:val="0001593E"/>
    <w:rsid w:val="000163E8"/>
    <w:rsid w:val="00017C20"/>
    <w:rsid w:val="0002336E"/>
    <w:rsid w:val="00023DAA"/>
    <w:rsid w:val="000242BE"/>
    <w:rsid w:val="00031E9B"/>
    <w:rsid w:val="000326CE"/>
    <w:rsid w:val="00032F98"/>
    <w:rsid w:val="00033714"/>
    <w:rsid w:val="00036517"/>
    <w:rsid w:val="000413C3"/>
    <w:rsid w:val="00041401"/>
    <w:rsid w:val="00047CFB"/>
    <w:rsid w:val="00047E19"/>
    <w:rsid w:val="000523F7"/>
    <w:rsid w:val="00053111"/>
    <w:rsid w:val="000532B0"/>
    <w:rsid w:val="00055F25"/>
    <w:rsid w:val="00057D73"/>
    <w:rsid w:val="0006254E"/>
    <w:rsid w:val="000653B1"/>
    <w:rsid w:val="00070088"/>
    <w:rsid w:val="000707D6"/>
    <w:rsid w:val="00072EF3"/>
    <w:rsid w:val="00077F41"/>
    <w:rsid w:val="000832FB"/>
    <w:rsid w:val="000834A5"/>
    <w:rsid w:val="000860EB"/>
    <w:rsid w:val="00090BE4"/>
    <w:rsid w:val="000934D9"/>
    <w:rsid w:val="0009483B"/>
    <w:rsid w:val="00095407"/>
    <w:rsid w:val="0009785D"/>
    <w:rsid w:val="000A00AB"/>
    <w:rsid w:val="000A0B2F"/>
    <w:rsid w:val="000A1850"/>
    <w:rsid w:val="000B072E"/>
    <w:rsid w:val="000B3EE5"/>
    <w:rsid w:val="000B49FC"/>
    <w:rsid w:val="000B5CB0"/>
    <w:rsid w:val="000C15AF"/>
    <w:rsid w:val="000C1D17"/>
    <w:rsid w:val="000C3764"/>
    <w:rsid w:val="000C7087"/>
    <w:rsid w:val="000D110A"/>
    <w:rsid w:val="000D478D"/>
    <w:rsid w:val="000D74C6"/>
    <w:rsid w:val="000E120C"/>
    <w:rsid w:val="000E2823"/>
    <w:rsid w:val="000E2F2E"/>
    <w:rsid w:val="000E3452"/>
    <w:rsid w:val="000F49A5"/>
    <w:rsid w:val="000F5197"/>
    <w:rsid w:val="00102A64"/>
    <w:rsid w:val="00105088"/>
    <w:rsid w:val="00106F4D"/>
    <w:rsid w:val="0011271B"/>
    <w:rsid w:val="0011341F"/>
    <w:rsid w:val="00120A0B"/>
    <w:rsid w:val="00122B5B"/>
    <w:rsid w:val="00125DCC"/>
    <w:rsid w:val="00134BD3"/>
    <w:rsid w:val="001361FC"/>
    <w:rsid w:val="00147889"/>
    <w:rsid w:val="001506AA"/>
    <w:rsid w:val="00150B48"/>
    <w:rsid w:val="001627C8"/>
    <w:rsid w:val="001658F7"/>
    <w:rsid w:val="001704CB"/>
    <w:rsid w:val="00173079"/>
    <w:rsid w:val="00173A3B"/>
    <w:rsid w:val="00175829"/>
    <w:rsid w:val="0018498B"/>
    <w:rsid w:val="0019598A"/>
    <w:rsid w:val="001A3919"/>
    <w:rsid w:val="001A51B2"/>
    <w:rsid w:val="001A6761"/>
    <w:rsid w:val="001A7B6C"/>
    <w:rsid w:val="001B1132"/>
    <w:rsid w:val="001B2D1E"/>
    <w:rsid w:val="001B4280"/>
    <w:rsid w:val="001B4B7B"/>
    <w:rsid w:val="001B7478"/>
    <w:rsid w:val="001B7DF5"/>
    <w:rsid w:val="001C4CFE"/>
    <w:rsid w:val="001D1C7E"/>
    <w:rsid w:val="001E34C0"/>
    <w:rsid w:val="001F1F57"/>
    <w:rsid w:val="001F21E7"/>
    <w:rsid w:val="001F2782"/>
    <w:rsid w:val="001F4ACD"/>
    <w:rsid w:val="00203ECF"/>
    <w:rsid w:val="00205313"/>
    <w:rsid w:val="00205E9C"/>
    <w:rsid w:val="00210424"/>
    <w:rsid w:val="0021080B"/>
    <w:rsid w:val="002131D5"/>
    <w:rsid w:val="0021321F"/>
    <w:rsid w:val="002133D9"/>
    <w:rsid w:val="00221E24"/>
    <w:rsid w:val="00222334"/>
    <w:rsid w:val="00224AA1"/>
    <w:rsid w:val="002416A8"/>
    <w:rsid w:val="00241CB8"/>
    <w:rsid w:val="00242FFC"/>
    <w:rsid w:val="00243AF4"/>
    <w:rsid w:val="00245576"/>
    <w:rsid w:val="00247889"/>
    <w:rsid w:val="00247B5E"/>
    <w:rsid w:val="00252E56"/>
    <w:rsid w:val="00253497"/>
    <w:rsid w:val="0025354C"/>
    <w:rsid w:val="00255475"/>
    <w:rsid w:val="00256180"/>
    <w:rsid w:val="00256F00"/>
    <w:rsid w:val="002600F8"/>
    <w:rsid w:val="002640C6"/>
    <w:rsid w:val="00266FA9"/>
    <w:rsid w:val="0026737F"/>
    <w:rsid w:val="002673BB"/>
    <w:rsid w:val="0027186D"/>
    <w:rsid w:val="00271F7A"/>
    <w:rsid w:val="00274C51"/>
    <w:rsid w:val="002756E8"/>
    <w:rsid w:val="00277B49"/>
    <w:rsid w:val="00283726"/>
    <w:rsid w:val="00285A39"/>
    <w:rsid w:val="00285DEF"/>
    <w:rsid w:val="002878FC"/>
    <w:rsid w:val="00287D70"/>
    <w:rsid w:val="002946B8"/>
    <w:rsid w:val="0029484A"/>
    <w:rsid w:val="00296ACE"/>
    <w:rsid w:val="002A1802"/>
    <w:rsid w:val="002A582E"/>
    <w:rsid w:val="002A5BAE"/>
    <w:rsid w:val="002A6331"/>
    <w:rsid w:val="002A75D1"/>
    <w:rsid w:val="002B0A8F"/>
    <w:rsid w:val="002B4609"/>
    <w:rsid w:val="002B4615"/>
    <w:rsid w:val="002B47B7"/>
    <w:rsid w:val="002B5EF1"/>
    <w:rsid w:val="002B7A4F"/>
    <w:rsid w:val="002B7EEC"/>
    <w:rsid w:val="002C10D4"/>
    <w:rsid w:val="002C1208"/>
    <w:rsid w:val="002C7B52"/>
    <w:rsid w:val="002D050D"/>
    <w:rsid w:val="002D5BD8"/>
    <w:rsid w:val="002E1D88"/>
    <w:rsid w:val="002E395F"/>
    <w:rsid w:val="002E3ACC"/>
    <w:rsid w:val="002E43AB"/>
    <w:rsid w:val="002E717D"/>
    <w:rsid w:val="0030071F"/>
    <w:rsid w:val="00303755"/>
    <w:rsid w:val="003044B7"/>
    <w:rsid w:val="00315315"/>
    <w:rsid w:val="003168DF"/>
    <w:rsid w:val="00323684"/>
    <w:rsid w:val="0032534F"/>
    <w:rsid w:val="0032550B"/>
    <w:rsid w:val="00325C68"/>
    <w:rsid w:val="003332E8"/>
    <w:rsid w:val="0033354B"/>
    <w:rsid w:val="00336324"/>
    <w:rsid w:val="0033635D"/>
    <w:rsid w:val="00337E02"/>
    <w:rsid w:val="00344025"/>
    <w:rsid w:val="0034419D"/>
    <w:rsid w:val="00352DBC"/>
    <w:rsid w:val="00361580"/>
    <w:rsid w:val="0037109A"/>
    <w:rsid w:val="0037111F"/>
    <w:rsid w:val="00373ED5"/>
    <w:rsid w:val="003742D0"/>
    <w:rsid w:val="0037626F"/>
    <w:rsid w:val="003763CC"/>
    <w:rsid w:val="00376488"/>
    <w:rsid w:val="0037670D"/>
    <w:rsid w:val="00376723"/>
    <w:rsid w:val="003774C7"/>
    <w:rsid w:val="00381DAA"/>
    <w:rsid w:val="0038204D"/>
    <w:rsid w:val="00382AAA"/>
    <w:rsid w:val="00383F7D"/>
    <w:rsid w:val="003852CC"/>
    <w:rsid w:val="00386103"/>
    <w:rsid w:val="00393169"/>
    <w:rsid w:val="00395521"/>
    <w:rsid w:val="0039557F"/>
    <w:rsid w:val="0039574C"/>
    <w:rsid w:val="00396C05"/>
    <w:rsid w:val="003A2D48"/>
    <w:rsid w:val="003A3FC5"/>
    <w:rsid w:val="003A5508"/>
    <w:rsid w:val="003B4DB4"/>
    <w:rsid w:val="003B7758"/>
    <w:rsid w:val="003C5E93"/>
    <w:rsid w:val="003D09AB"/>
    <w:rsid w:val="003D0A80"/>
    <w:rsid w:val="003D2466"/>
    <w:rsid w:val="003D587F"/>
    <w:rsid w:val="003D5AE4"/>
    <w:rsid w:val="003D7049"/>
    <w:rsid w:val="003E68EC"/>
    <w:rsid w:val="003E6923"/>
    <w:rsid w:val="003F0791"/>
    <w:rsid w:val="003F21B9"/>
    <w:rsid w:val="003F3A27"/>
    <w:rsid w:val="003F695A"/>
    <w:rsid w:val="00401DD9"/>
    <w:rsid w:val="004026FB"/>
    <w:rsid w:val="00407570"/>
    <w:rsid w:val="00411D06"/>
    <w:rsid w:val="004202B4"/>
    <w:rsid w:val="00421538"/>
    <w:rsid w:val="004276D8"/>
    <w:rsid w:val="004277CC"/>
    <w:rsid w:val="00432535"/>
    <w:rsid w:val="00435AB8"/>
    <w:rsid w:val="0043745C"/>
    <w:rsid w:val="00443618"/>
    <w:rsid w:val="00443F0D"/>
    <w:rsid w:val="00450DED"/>
    <w:rsid w:val="00450FD9"/>
    <w:rsid w:val="00454C70"/>
    <w:rsid w:val="004569ED"/>
    <w:rsid w:val="0046146A"/>
    <w:rsid w:val="00463754"/>
    <w:rsid w:val="00464823"/>
    <w:rsid w:val="00470226"/>
    <w:rsid w:val="0047197E"/>
    <w:rsid w:val="00472797"/>
    <w:rsid w:val="004808CD"/>
    <w:rsid w:val="00481626"/>
    <w:rsid w:val="004830B4"/>
    <w:rsid w:val="00484143"/>
    <w:rsid w:val="00485B94"/>
    <w:rsid w:val="00491B2D"/>
    <w:rsid w:val="00492DC9"/>
    <w:rsid w:val="004A00A9"/>
    <w:rsid w:val="004A2E27"/>
    <w:rsid w:val="004A3C6C"/>
    <w:rsid w:val="004A4ACF"/>
    <w:rsid w:val="004A517E"/>
    <w:rsid w:val="004A5390"/>
    <w:rsid w:val="004A5F2C"/>
    <w:rsid w:val="004A66B5"/>
    <w:rsid w:val="004A6980"/>
    <w:rsid w:val="004B05EC"/>
    <w:rsid w:val="004B1D19"/>
    <w:rsid w:val="004B57A4"/>
    <w:rsid w:val="004B5F8E"/>
    <w:rsid w:val="004B62EF"/>
    <w:rsid w:val="004D42DA"/>
    <w:rsid w:val="004D665B"/>
    <w:rsid w:val="004D66CB"/>
    <w:rsid w:val="004D733B"/>
    <w:rsid w:val="004E20C8"/>
    <w:rsid w:val="004E6A4D"/>
    <w:rsid w:val="004E6DD1"/>
    <w:rsid w:val="004E73C2"/>
    <w:rsid w:val="004F0088"/>
    <w:rsid w:val="004F2FAD"/>
    <w:rsid w:val="004F5143"/>
    <w:rsid w:val="004F5F76"/>
    <w:rsid w:val="004F7A68"/>
    <w:rsid w:val="00505C17"/>
    <w:rsid w:val="00506240"/>
    <w:rsid w:val="00506779"/>
    <w:rsid w:val="00510D7E"/>
    <w:rsid w:val="0051128E"/>
    <w:rsid w:val="005140B1"/>
    <w:rsid w:val="00515B30"/>
    <w:rsid w:val="005170EB"/>
    <w:rsid w:val="005178CD"/>
    <w:rsid w:val="00521FAB"/>
    <w:rsid w:val="00524094"/>
    <w:rsid w:val="00524CBC"/>
    <w:rsid w:val="00525C20"/>
    <w:rsid w:val="00527025"/>
    <w:rsid w:val="0053206F"/>
    <w:rsid w:val="00535A8B"/>
    <w:rsid w:val="00540990"/>
    <w:rsid w:val="00540B60"/>
    <w:rsid w:val="00540DFE"/>
    <w:rsid w:val="005439A2"/>
    <w:rsid w:val="00545FE0"/>
    <w:rsid w:val="00551C53"/>
    <w:rsid w:val="00562452"/>
    <w:rsid w:val="00563489"/>
    <w:rsid w:val="005653C4"/>
    <w:rsid w:val="005814CC"/>
    <w:rsid w:val="005816C3"/>
    <w:rsid w:val="00582D70"/>
    <w:rsid w:val="005864C2"/>
    <w:rsid w:val="00587D3C"/>
    <w:rsid w:val="0059425A"/>
    <w:rsid w:val="005A1C67"/>
    <w:rsid w:val="005A268D"/>
    <w:rsid w:val="005A3026"/>
    <w:rsid w:val="005A43AE"/>
    <w:rsid w:val="005A666E"/>
    <w:rsid w:val="005C0299"/>
    <w:rsid w:val="005C0612"/>
    <w:rsid w:val="005C33E5"/>
    <w:rsid w:val="005C5A89"/>
    <w:rsid w:val="005C7921"/>
    <w:rsid w:val="005D00D8"/>
    <w:rsid w:val="005E3AE6"/>
    <w:rsid w:val="005E490F"/>
    <w:rsid w:val="005E5F19"/>
    <w:rsid w:val="005E77CD"/>
    <w:rsid w:val="005E77F5"/>
    <w:rsid w:val="005E7E8D"/>
    <w:rsid w:val="005F5EC7"/>
    <w:rsid w:val="005F6948"/>
    <w:rsid w:val="005F6AAE"/>
    <w:rsid w:val="00600992"/>
    <w:rsid w:val="00601F62"/>
    <w:rsid w:val="00603D36"/>
    <w:rsid w:val="00607CF3"/>
    <w:rsid w:val="0061034C"/>
    <w:rsid w:val="006125C6"/>
    <w:rsid w:val="006127EE"/>
    <w:rsid w:val="006151CA"/>
    <w:rsid w:val="0062073C"/>
    <w:rsid w:val="00620F69"/>
    <w:rsid w:val="0062202C"/>
    <w:rsid w:val="006229FE"/>
    <w:rsid w:val="006233CD"/>
    <w:rsid w:val="00624006"/>
    <w:rsid w:val="00624DC9"/>
    <w:rsid w:val="00625E2E"/>
    <w:rsid w:val="00625FE9"/>
    <w:rsid w:val="006265AB"/>
    <w:rsid w:val="00626B8D"/>
    <w:rsid w:val="00626DA0"/>
    <w:rsid w:val="00627727"/>
    <w:rsid w:val="00630040"/>
    <w:rsid w:val="006318C5"/>
    <w:rsid w:val="00635FA7"/>
    <w:rsid w:val="0064334D"/>
    <w:rsid w:val="006475E4"/>
    <w:rsid w:val="00651B81"/>
    <w:rsid w:val="00660540"/>
    <w:rsid w:val="00662262"/>
    <w:rsid w:val="00662D4F"/>
    <w:rsid w:val="00663B3C"/>
    <w:rsid w:val="00664934"/>
    <w:rsid w:val="00681CD0"/>
    <w:rsid w:val="00691910"/>
    <w:rsid w:val="00693985"/>
    <w:rsid w:val="006945FB"/>
    <w:rsid w:val="006A1C0B"/>
    <w:rsid w:val="006A65A2"/>
    <w:rsid w:val="006B0C6A"/>
    <w:rsid w:val="006B3391"/>
    <w:rsid w:val="006B7275"/>
    <w:rsid w:val="006C0285"/>
    <w:rsid w:val="006C2F29"/>
    <w:rsid w:val="006D0BA8"/>
    <w:rsid w:val="006D23FF"/>
    <w:rsid w:val="006D33DB"/>
    <w:rsid w:val="006D34AC"/>
    <w:rsid w:val="006D5335"/>
    <w:rsid w:val="006D6E9F"/>
    <w:rsid w:val="006D7593"/>
    <w:rsid w:val="006E1D27"/>
    <w:rsid w:val="006E2604"/>
    <w:rsid w:val="006E4A53"/>
    <w:rsid w:val="006F0D2F"/>
    <w:rsid w:val="006F20D8"/>
    <w:rsid w:val="006F23C3"/>
    <w:rsid w:val="006F2FAB"/>
    <w:rsid w:val="006F4F31"/>
    <w:rsid w:val="006F56C6"/>
    <w:rsid w:val="006F62EF"/>
    <w:rsid w:val="006F6F15"/>
    <w:rsid w:val="00703A7D"/>
    <w:rsid w:val="00706080"/>
    <w:rsid w:val="00706926"/>
    <w:rsid w:val="007116A3"/>
    <w:rsid w:val="00720ED8"/>
    <w:rsid w:val="00727879"/>
    <w:rsid w:val="007326CE"/>
    <w:rsid w:val="00736125"/>
    <w:rsid w:val="007373DD"/>
    <w:rsid w:val="00752C7D"/>
    <w:rsid w:val="007570F6"/>
    <w:rsid w:val="007607DF"/>
    <w:rsid w:val="007619DC"/>
    <w:rsid w:val="00767E1A"/>
    <w:rsid w:val="007706D3"/>
    <w:rsid w:val="00771119"/>
    <w:rsid w:val="0077191C"/>
    <w:rsid w:val="00781596"/>
    <w:rsid w:val="0078465E"/>
    <w:rsid w:val="00784FFD"/>
    <w:rsid w:val="007966CB"/>
    <w:rsid w:val="00796976"/>
    <w:rsid w:val="007A0C59"/>
    <w:rsid w:val="007A1FCC"/>
    <w:rsid w:val="007A2163"/>
    <w:rsid w:val="007A24C1"/>
    <w:rsid w:val="007B0B41"/>
    <w:rsid w:val="007B2F8F"/>
    <w:rsid w:val="007B495C"/>
    <w:rsid w:val="007B7932"/>
    <w:rsid w:val="007B7BD0"/>
    <w:rsid w:val="007C0635"/>
    <w:rsid w:val="007C0A6F"/>
    <w:rsid w:val="007C3FB0"/>
    <w:rsid w:val="007C68BE"/>
    <w:rsid w:val="007D627F"/>
    <w:rsid w:val="007E0474"/>
    <w:rsid w:val="007E15B1"/>
    <w:rsid w:val="007E261B"/>
    <w:rsid w:val="007E4A51"/>
    <w:rsid w:val="007F3E3C"/>
    <w:rsid w:val="00810CD4"/>
    <w:rsid w:val="00810D3B"/>
    <w:rsid w:val="008121AE"/>
    <w:rsid w:val="0082109A"/>
    <w:rsid w:val="00825FF9"/>
    <w:rsid w:val="00827140"/>
    <w:rsid w:val="00832424"/>
    <w:rsid w:val="00834AB5"/>
    <w:rsid w:val="00834C13"/>
    <w:rsid w:val="0083551E"/>
    <w:rsid w:val="008370FF"/>
    <w:rsid w:val="008377AB"/>
    <w:rsid w:val="00842837"/>
    <w:rsid w:val="0085568E"/>
    <w:rsid w:val="00860DD4"/>
    <w:rsid w:val="00871B7E"/>
    <w:rsid w:val="00875B35"/>
    <w:rsid w:val="0087612E"/>
    <w:rsid w:val="00876727"/>
    <w:rsid w:val="00876B50"/>
    <w:rsid w:val="008773DA"/>
    <w:rsid w:val="00882D8B"/>
    <w:rsid w:val="00886921"/>
    <w:rsid w:val="00887F90"/>
    <w:rsid w:val="00890244"/>
    <w:rsid w:val="0089215B"/>
    <w:rsid w:val="00895A2B"/>
    <w:rsid w:val="008A0B37"/>
    <w:rsid w:val="008A37E3"/>
    <w:rsid w:val="008B0F74"/>
    <w:rsid w:val="008B176A"/>
    <w:rsid w:val="008B5A0B"/>
    <w:rsid w:val="008C03C5"/>
    <w:rsid w:val="008C06EB"/>
    <w:rsid w:val="008C1D43"/>
    <w:rsid w:val="008C2E3A"/>
    <w:rsid w:val="008C338B"/>
    <w:rsid w:val="008C4E24"/>
    <w:rsid w:val="008C56BA"/>
    <w:rsid w:val="008C6269"/>
    <w:rsid w:val="008D00AC"/>
    <w:rsid w:val="008D1172"/>
    <w:rsid w:val="008D5C01"/>
    <w:rsid w:val="008D70A9"/>
    <w:rsid w:val="008E6E08"/>
    <w:rsid w:val="008E7925"/>
    <w:rsid w:val="008E7F94"/>
    <w:rsid w:val="008F33AE"/>
    <w:rsid w:val="008F4F64"/>
    <w:rsid w:val="008F506F"/>
    <w:rsid w:val="008F5FFE"/>
    <w:rsid w:val="008F6F8E"/>
    <w:rsid w:val="00900BF1"/>
    <w:rsid w:val="00902138"/>
    <w:rsid w:val="00902F9B"/>
    <w:rsid w:val="00903863"/>
    <w:rsid w:val="00903951"/>
    <w:rsid w:val="009039FB"/>
    <w:rsid w:val="009051EC"/>
    <w:rsid w:val="00907EAF"/>
    <w:rsid w:val="00907EBE"/>
    <w:rsid w:val="00912454"/>
    <w:rsid w:val="0091401C"/>
    <w:rsid w:val="009315CF"/>
    <w:rsid w:val="009357BC"/>
    <w:rsid w:val="00935F64"/>
    <w:rsid w:val="00940998"/>
    <w:rsid w:val="00943466"/>
    <w:rsid w:val="00946D1A"/>
    <w:rsid w:val="009577AF"/>
    <w:rsid w:val="00964A18"/>
    <w:rsid w:val="00972F7D"/>
    <w:rsid w:val="00981411"/>
    <w:rsid w:val="00983696"/>
    <w:rsid w:val="009848BE"/>
    <w:rsid w:val="00984EE1"/>
    <w:rsid w:val="009866DD"/>
    <w:rsid w:val="00993F90"/>
    <w:rsid w:val="009A10BA"/>
    <w:rsid w:val="009A1F35"/>
    <w:rsid w:val="009A5539"/>
    <w:rsid w:val="009B1AB7"/>
    <w:rsid w:val="009B34DF"/>
    <w:rsid w:val="009B36D1"/>
    <w:rsid w:val="009B5D8D"/>
    <w:rsid w:val="009B7A69"/>
    <w:rsid w:val="009C1FA5"/>
    <w:rsid w:val="009C3349"/>
    <w:rsid w:val="009C4273"/>
    <w:rsid w:val="009C4CB0"/>
    <w:rsid w:val="009C7BA9"/>
    <w:rsid w:val="009D0186"/>
    <w:rsid w:val="009D27EB"/>
    <w:rsid w:val="009D37DB"/>
    <w:rsid w:val="009D44F2"/>
    <w:rsid w:val="009D509F"/>
    <w:rsid w:val="009D5A3E"/>
    <w:rsid w:val="009D77CF"/>
    <w:rsid w:val="009E4604"/>
    <w:rsid w:val="009E7DF8"/>
    <w:rsid w:val="009F1C6E"/>
    <w:rsid w:val="009F2AC4"/>
    <w:rsid w:val="009F38E2"/>
    <w:rsid w:val="009F3AC8"/>
    <w:rsid w:val="009F697E"/>
    <w:rsid w:val="009F6A98"/>
    <w:rsid w:val="009F7BFC"/>
    <w:rsid w:val="00A018CB"/>
    <w:rsid w:val="00A04F57"/>
    <w:rsid w:val="00A06C6A"/>
    <w:rsid w:val="00A144A9"/>
    <w:rsid w:val="00A1797A"/>
    <w:rsid w:val="00A17C27"/>
    <w:rsid w:val="00A2009E"/>
    <w:rsid w:val="00A25CE3"/>
    <w:rsid w:val="00A26EE5"/>
    <w:rsid w:val="00A3162E"/>
    <w:rsid w:val="00A316D7"/>
    <w:rsid w:val="00A33FF8"/>
    <w:rsid w:val="00A34338"/>
    <w:rsid w:val="00A35CF3"/>
    <w:rsid w:val="00A37008"/>
    <w:rsid w:val="00A37514"/>
    <w:rsid w:val="00A428EF"/>
    <w:rsid w:val="00A42CAF"/>
    <w:rsid w:val="00A44611"/>
    <w:rsid w:val="00A455F5"/>
    <w:rsid w:val="00A46258"/>
    <w:rsid w:val="00A521A3"/>
    <w:rsid w:val="00A5459B"/>
    <w:rsid w:val="00A54EF2"/>
    <w:rsid w:val="00A57818"/>
    <w:rsid w:val="00A70862"/>
    <w:rsid w:val="00A72CA2"/>
    <w:rsid w:val="00A748DB"/>
    <w:rsid w:val="00A75001"/>
    <w:rsid w:val="00A809EB"/>
    <w:rsid w:val="00A86265"/>
    <w:rsid w:val="00A87254"/>
    <w:rsid w:val="00A87AAD"/>
    <w:rsid w:val="00A9582D"/>
    <w:rsid w:val="00A97392"/>
    <w:rsid w:val="00AA317B"/>
    <w:rsid w:val="00AB4A8B"/>
    <w:rsid w:val="00AC08B2"/>
    <w:rsid w:val="00AC646D"/>
    <w:rsid w:val="00AD5C30"/>
    <w:rsid w:val="00AD65BB"/>
    <w:rsid w:val="00AD6BB7"/>
    <w:rsid w:val="00AE1542"/>
    <w:rsid w:val="00AE3159"/>
    <w:rsid w:val="00AE36E3"/>
    <w:rsid w:val="00AE3E1F"/>
    <w:rsid w:val="00AE6873"/>
    <w:rsid w:val="00AF21E3"/>
    <w:rsid w:val="00AF2C0B"/>
    <w:rsid w:val="00B01EA0"/>
    <w:rsid w:val="00B0278C"/>
    <w:rsid w:val="00B04D20"/>
    <w:rsid w:val="00B112E5"/>
    <w:rsid w:val="00B1288E"/>
    <w:rsid w:val="00B12D3E"/>
    <w:rsid w:val="00B12DE6"/>
    <w:rsid w:val="00B13B0A"/>
    <w:rsid w:val="00B20E39"/>
    <w:rsid w:val="00B21DC2"/>
    <w:rsid w:val="00B23A56"/>
    <w:rsid w:val="00B2410A"/>
    <w:rsid w:val="00B24110"/>
    <w:rsid w:val="00B25E54"/>
    <w:rsid w:val="00B260C9"/>
    <w:rsid w:val="00B32516"/>
    <w:rsid w:val="00B47201"/>
    <w:rsid w:val="00B47DD2"/>
    <w:rsid w:val="00B540D2"/>
    <w:rsid w:val="00B55291"/>
    <w:rsid w:val="00B56E0D"/>
    <w:rsid w:val="00B613A7"/>
    <w:rsid w:val="00B640FD"/>
    <w:rsid w:val="00B65727"/>
    <w:rsid w:val="00B66283"/>
    <w:rsid w:val="00B729AE"/>
    <w:rsid w:val="00B8125B"/>
    <w:rsid w:val="00B838B4"/>
    <w:rsid w:val="00B87831"/>
    <w:rsid w:val="00BA3B75"/>
    <w:rsid w:val="00BA48EB"/>
    <w:rsid w:val="00BA60DA"/>
    <w:rsid w:val="00BB0469"/>
    <w:rsid w:val="00BB3A33"/>
    <w:rsid w:val="00BB3EC6"/>
    <w:rsid w:val="00BB4FFA"/>
    <w:rsid w:val="00BC1039"/>
    <w:rsid w:val="00BC3446"/>
    <w:rsid w:val="00BC3CF0"/>
    <w:rsid w:val="00BC5F40"/>
    <w:rsid w:val="00BC6CFE"/>
    <w:rsid w:val="00BC7058"/>
    <w:rsid w:val="00BC7C51"/>
    <w:rsid w:val="00BD0AD5"/>
    <w:rsid w:val="00BE6E6B"/>
    <w:rsid w:val="00BE7FD9"/>
    <w:rsid w:val="00BF03C9"/>
    <w:rsid w:val="00BF11C1"/>
    <w:rsid w:val="00BF30F7"/>
    <w:rsid w:val="00BF4164"/>
    <w:rsid w:val="00BF46C3"/>
    <w:rsid w:val="00C03EE2"/>
    <w:rsid w:val="00C05887"/>
    <w:rsid w:val="00C06128"/>
    <w:rsid w:val="00C1063F"/>
    <w:rsid w:val="00C1204E"/>
    <w:rsid w:val="00C22AB3"/>
    <w:rsid w:val="00C2411F"/>
    <w:rsid w:val="00C24125"/>
    <w:rsid w:val="00C24611"/>
    <w:rsid w:val="00C25CE7"/>
    <w:rsid w:val="00C27249"/>
    <w:rsid w:val="00C272EE"/>
    <w:rsid w:val="00C32C0A"/>
    <w:rsid w:val="00C3420D"/>
    <w:rsid w:val="00C35309"/>
    <w:rsid w:val="00C41383"/>
    <w:rsid w:val="00C416FA"/>
    <w:rsid w:val="00C459F5"/>
    <w:rsid w:val="00C45DD3"/>
    <w:rsid w:val="00C4698D"/>
    <w:rsid w:val="00C5097B"/>
    <w:rsid w:val="00C510D3"/>
    <w:rsid w:val="00C55F7C"/>
    <w:rsid w:val="00C571DD"/>
    <w:rsid w:val="00C63E99"/>
    <w:rsid w:val="00C64695"/>
    <w:rsid w:val="00C73E3C"/>
    <w:rsid w:val="00C766B4"/>
    <w:rsid w:val="00C80DB7"/>
    <w:rsid w:val="00C81555"/>
    <w:rsid w:val="00C8237A"/>
    <w:rsid w:val="00C8483A"/>
    <w:rsid w:val="00C86591"/>
    <w:rsid w:val="00C86FCD"/>
    <w:rsid w:val="00C933A0"/>
    <w:rsid w:val="00C94A29"/>
    <w:rsid w:val="00C9540B"/>
    <w:rsid w:val="00C963EA"/>
    <w:rsid w:val="00C9694F"/>
    <w:rsid w:val="00CA187C"/>
    <w:rsid w:val="00CA656D"/>
    <w:rsid w:val="00CA7CB8"/>
    <w:rsid w:val="00CB0342"/>
    <w:rsid w:val="00CB05FE"/>
    <w:rsid w:val="00CB0C55"/>
    <w:rsid w:val="00CC0887"/>
    <w:rsid w:val="00CC1C1C"/>
    <w:rsid w:val="00CD07BF"/>
    <w:rsid w:val="00CD0967"/>
    <w:rsid w:val="00CD68E1"/>
    <w:rsid w:val="00CE2C05"/>
    <w:rsid w:val="00CE2C78"/>
    <w:rsid w:val="00CE5EB0"/>
    <w:rsid w:val="00CE67EB"/>
    <w:rsid w:val="00CE753E"/>
    <w:rsid w:val="00CE7A02"/>
    <w:rsid w:val="00CF24A3"/>
    <w:rsid w:val="00CF3AB2"/>
    <w:rsid w:val="00D017F2"/>
    <w:rsid w:val="00D039BD"/>
    <w:rsid w:val="00D07B13"/>
    <w:rsid w:val="00D10CA5"/>
    <w:rsid w:val="00D24E1A"/>
    <w:rsid w:val="00D3483D"/>
    <w:rsid w:val="00D413BF"/>
    <w:rsid w:val="00D41424"/>
    <w:rsid w:val="00D4226C"/>
    <w:rsid w:val="00D45533"/>
    <w:rsid w:val="00D46E7B"/>
    <w:rsid w:val="00D4786B"/>
    <w:rsid w:val="00D57163"/>
    <w:rsid w:val="00D613A4"/>
    <w:rsid w:val="00D616F1"/>
    <w:rsid w:val="00D62922"/>
    <w:rsid w:val="00D64D29"/>
    <w:rsid w:val="00D64F91"/>
    <w:rsid w:val="00D81114"/>
    <w:rsid w:val="00D84979"/>
    <w:rsid w:val="00D8725E"/>
    <w:rsid w:val="00D873CA"/>
    <w:rsid w:val="00D87B69"/>
    <w:rsid w:val="00D9233C"/>
    <w:rsid w:val="00D95CE5"/>
    <w:rsid w:val="00D97E42"/>
    <w:rsid w:val="00DA0D32"/>
    <w:rsid w:val="00DC094D"/>
    <w:rsid w:val="00DC2BCC"/>
    <w:rsid w:val="00DC4619"/>
    <w:rsid w:val="00DC6AF6"/>
    <w:rsid w:val="00DD0E0D"/>
    <w:rsid w:val="00DD1D50"/>
    <w:rsid w:val="00DD3DE8"/>
    <w:rsid w:val="00DD639F"/>
    <w:rsid w:val="00DD7946"/>
    <w:rsid w:val="00DD7C1F"/>
    <w:rsid w:val="00DE2D79"/>
    <w:rsid w:val="00DE4102"/>
    <w:rsid w:val="00DE7B14"/>
    <w:rsid w:val="00DF1B50"/>
    <w:rsid w:val="00DF2EFD"/>
    <w:rsid w:val="00E00630"/>
    <w:rsid w:val="00E009E7"/>
    <w:rsid w:val="00E02F88"/>
    <w:rsid w:val="00E04FF0"/>
    <w:rsid w:val="00E065DA"/>
    <w:rsid w:val="00E0708C"/>
    <w:rsid w:val="00E12C75"/>
    <w:rsid w:val="00E15B79"/>
    <w:rsid w:val="00E160E5"/>
    <w:rsid w:val="00E1719C"/>
    <w:rsid w:val="00E20192"/>
    <w:rsid w:val="00E20DD5"/>
    <w:rsid w:val="00E22296"/>
    <w:rsid w:val="00E23820"/>
    <w:rsid w:val="00E258FD"/>
    <w:rsid w:val="00E2606D"/>
    <w:rsid w:val="00E34F49"/>
    <w:rsid w:val="00E447AA"/>
    <w:rsid w:val="00E47AC6"/>
    <w:rsid w:val="00E62CFE"/>
    <w:rsid w:val="00E73111"/>
    <w:rsid w:val="00E752D0"/>
    <w:rsid w:val="00E7647B"/>
    <w:rsid w:val="00E84BD1"/>
    <w:rsid w:val="00E8620D"/>
    <w:rsid w:val="00E86D5E"/>
    <w:rsid w:val="00E9173E"/>
    <w:rsid w:val="00E92E6B"/>
    <w:rsid w:val="00E973DA"/>
    <w:rsid w:val="00EA1852"/>
    <w:rsid w:val="00EA2707"/>
    <w:rsid w:val="00EA28DE"/>
    <w:rsid w:val="00EA5046"/>
    <w:rsid w:val="00EA6E9D"/>
    <w:rsid w:val="00EB07B2"/>
    <w:rsid w:val="00EB08C2"/>
    <w:rsid w:val="00EC38A9"/>
    <w:rsid w:val="00EC4871"/>
    <w:rsid w:val="00EC4B9B"/>
    <w:rsid w:val="00EC6812"/>
    <w:rsid w:val="00ED3B06"/>
    <w:rsid w:val="00ED414D"/>
    <w:rsid w:val="00ED666A"/>
    <w:rsid w:val="00EE0FB7"/>
    <w:rsid w:val="00EE1E08"/>
    <w:rsid w:val="00EE2168"/>
    <w:rsid w:val="00EE338F"/>
    <w:rsid w:val="00EF2FA5"/>
    <w:rsid w:val="00EF5BCE"/>
    <w:rsid w:val="00F00AC4"/>
    <w:rsid w:val="00F05468"/>
    <w:rsid w:val="00F0741A"/>
    <w:rsid w:val="00F22C99"/>
    <w:rsid w:val="00F250AF"/>
    <w:rsid w:val="00F25BC6"/>
    <w:rsid w:val="00F35784"/>
    <w:rsid w:val="00F36203"/>
    <w:rsid w:val="00F373E9"/>
    <w:rsid w:val="00F41155"/>
    <w:rsid w:val="00F43658"/>
    <w:rsid w:val="00F44CF7"/>
    <w:rsid w:val="00F46072"/>
    <w:rsid w:val="00F464DE"/>
    <w:rsid w:val="00F4715E"/>
    <w:rsid w:val="00F55112"/>
    <w:rsid w:val="00F551A8"/>
    <w:rsid w:val="00F6057E"/>
    <w:rsid w:val="00F61873"/>
    <w:rsid w:val="00F63E7F"/>
    <w:rsid w:val="00F700EB"/>
    <w:rsid w:val="00F82C64"/>
    <w:rsid w:val="00F85160"/>
    <w:rsid w:val="00F86533"/>
    <w:rsid w:val="00F90A48"/>
    <w:rsid w:val="00F92344"/>
    <w:rsid w:val="00F92467"/>
    <w:rsid w:val="00F969CC"/>
    <w:rsid w:val="00F97242"/>
    <w:rsid w:val="00FA2BC7"/>
    <w:rsid w:val="00FA558C"/>
    <w:rsid w:val="00FA5B4F"/>
    <w:rsid w:val="00FA6145"/>
    <w:rsid w:val="00FA7341"/>
    <w:rsid w:val="00FB0DA1"/>
    <w:rsid w:val="00FB2238"/>
    <w:rsid w:val="00FC083F"/>
    <w:rsid w:val="00FC1334"/>
    <w:rsid w:val="00FC3268"/>
    <w:rsid w:val="00FD3D13"/>
    <w:rsid w:val="00FD6663"/>
    <w:rsid w:val="00FD66E3"/>
    <w:rsid w:val="00FD7E08"/>
    <w:rsid w:val="00FE2D08"/>
    <w:rsid w:val="00FE546F"/>
    <w:rsid w:val="00FE6AEE"/>
    <w:rsid w:val="00FE6DEE"/>
    <w:rsid w:val="00FF0000"/>
    <w:rsid w:val="00FF0D48"/>
    <w:rsid w:val="00FF1508"/>
    <w:rsid w:val="00FF1DD1"/>
    <w:rsid w:val="00FF2E77"/>
    <w:rsid w:val="00FF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90C05"/>
  <w15:chartTrackingRefBased/>
  <w15:docId w15:val="{A708A349-214D-41A3-85B1-65122D292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25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1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1538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15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1538"/>
    <w:rPr>
      <w:rFonts w:ascii="宋体" w:eastAsia="宋体" w:hAnsi="宋体" w:cs="宋体"/>
      <w:kern w:val="0"/>
      <w:sz w:val="18"/>
      <w:szCs w:val="18"/>
    </w:rPr>
  </w:style>
  <w:style w:type="table" w:styleId="a7">
    <w:name w:val="Table Grid"/>
    <w:basedOn w:val="a1"/>
    <w:uiPriority w:val="39"/>
    <w:rsid w:val="00DD1D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BF11C1"/>
    <w:pPr>
      <w:spacing w:before="100" w:beforeAutospacing="1" w:after="100" w:afterAutospacing="1"/>
    </w:pPr>
  </w:style>
  <w:style w:type="character" w:customStyle="1" w:styleId="fontstyle01">
    <w:name w:val="fontstyle01"/>
    <w:basedOn w:val="a0"/>
    <w:rsid w:val="00120A0B"/>
    <w:rPr>
      <w:rFonts w:ascii="Arial-BoldMT" w:hAnsi="Arial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902138"/>
    <w:rPr>
      <w:rFonts w:ascii="Arial-ItalicMT" w:hAnsi="Arial-ItalicMT" w:hint="default"/>
      <w:b w:val="0"/>
      <w:bCs w:val="0"/>
      <w:i/>
      <w:iCs/>
      <w:color w:val="000000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D665B"/>
    <w:rPr>
      <w:rFonts w:ascii="Times New Roman" w:hAnsi="Times New Roman" w:cs="Times New Roman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D665B"/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Revision"/>
    <w:hidden/>
    <w:uiPriority w:val="99"/>
    <w:semiHidden/>
    <w:rsid w:val="000D74C6"/>
    <w:rPr>
      <w:rFonts w:ascii="宋体" w:eastAsia="宋体" w:hAnsi="宋体" w:cs="宋体"/>
      <w:kern w:val="0"/>
      <w:sz w:val="24"/>
    </w:rPr>
  </w:style>
  <w:style w:type="character" w:styleId="ac">
    <w:name w:val="Hyperlink"/>
    <w:uiPriority w:val="99"/>
    <w:unhideWhenUsed/>
    <w:rsid w:val="00102A64"/>
    <w:rPr>
      <w:color w:val="0000FF"/>
      <w:u w:val="single"/>
    </w:rPr>
  </w:style>
  <w:style w:type="character" w:customStyle="1" w:styleId="fontstyle31">
    <w:name w:val="fontstyle31"/>
    <w:basedOn w:val="a0"/>
    <w:rsid w:val="001A6761"/>
    <w:rPr>
      <w:rFonts w:ascii="Advhelvneue-italic" w:hAnsi="Advhelvneue-italic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8F4F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0">
    <w:name w:val="HTML 预设格式 字符"/>
    <w:basedOn w:val="a0"/>
    <w:link w:val="HTML"/>
    <w:uiPriority w:val="99"/>
    <w:semiHidden/>
    <w:rsid w:val="008F4F64"/>
    <w:rPr>
      <w:rFonts w:ascii="宋体" w:eastAsia="宋体" w:hAnsi="宋体" w:cs="宋体"/>
      <w:kern w:val="0"/>
      <w:sz w:val="24"/>
    </w:rPr>
  </w:style>
  <w:style w:type="character" w:customStyle="1" w:styleId="fontstyle11">
    <w:name w:val="fontstyle11"/>
    <w:basedOn w:val="a0"/>
    <w:rsid w:val="009039FB"/>
    <w:rPr>
      <w:rFonts w:ascii="TimesNewRomanPSMT" w:hAnsi="TimesNewRomanPSMT" w:hint="default"/>
      <w:b w:val="0"/>
      <w:bCs w:val="0"/>
      <w:i w:val="0"/>
      <w:iCs w:val="0"/>
      <w:color w:val="212529"/>
      <w:sz w:val="18"/>
      <w:szCs w:val="18"/>
    </w:rPr>
  </w:style>
  <w:style w:type="paragraph" w:styleId="ad">
    <w:name w:val="List Paragraph"/>
    <w:basedOn w:val="a"/>
    <w:uiPriority w:val="34"/>
    <w:qFormat/>
    <w:rsid w:val="00FE6DEE"/>
    <w:pPr>
      <w:ind w:firstLineChars="200" w:firstLine="420"/>
    </w:pPr>
  </w:style>
  <w:style w:type="character" w:styleId="ae">
    <w:name w:val="line number"/>
    <w:basedOn w:val="a0"/>
    <w:uiPriority w:val="99"/>
    <w:semiHidden/>
    <w:unhideWhenUsed/>
    <w:rsid w:val="00A25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18" Type="http://schemas.openxmlformats.org/officeDocument/2006/relationships/image" Target="media/image12.tiff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tif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tiff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072ED-9F81-4075-9955-06BD997E7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9494</TotalTime>
  <Pages>29</Pages>
  <Words>3467</Words>
  <Characters>19768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Zhu</dc:creator>
  <cp:keywords/>
  <dc:description/>
  <cp:lastModifiedBy>Windows 用户</cp:lastModifiedBy>
  <cp:revision>15</cp:revision>
  <cp:lastPrinted>2021-03-01T08:32:00Z</cp:lastPrinted>
  <dcterms:created xsi:type="dcterms:W3CDTF">2020-09-07T00:59:00Z</dcterms:created>
  <dcterms:modified xsi:type="dcterms:W3CDTF">2022-05-28T14:08:00Z</dcterms:modified>
</cp:coreProperties>
</file>