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2F" w:rsidRPr="006A014B" w:rsidRDefault="0023262F" w:rsidP="0023262F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en-US"/>
        </w:rPr>
      </w:pPr>
      <w:r w:rsidRPr="006A014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en-US"/>
        </w:rPr>
        <w:t>Additional file 2</w:t>
      </w:r>
    </w:p>
    <w:p w:rsidR="0023262F" w:rsidRDefault="0023262F" w:rsidP="0023262F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Table </w:t>
      </w:r>
      <w:r w:rsidR="00D669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1. </w:t>
      </w:r>
      <w:r w:rsidRPr="006A01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Frequencies of amino acid residues in input library Zfm2 (total 36722 reads passing filters). Most frequently occurring amino acid residues are marked in bold.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3743"/>
        <w:gridCol w:w="954"/>
        <w:gridCol w:w="943"/>
        <w:gridCol w:w="943"/>
        <w:gridCol w:w="954"/>
      </w:tblGrid>
      <w:tr w:rsidR="0023262F" w:rsidRPr="00403F84" w:rsidTr="003E11FB">
        <w:trPr>
          <w:trHeight w:val="50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Amino acid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Theoretical frequency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Randomized position</w:t>
            </w:r>
          </w:p>
        </w:tc>
      </w:tr>
      <w:tr w:rsidR="0023262F" w:rsidRPr="00403F84" w:rsidTr="003E11FB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Q54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K62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0.4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2.7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D669B9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D669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</w:t>
            </w: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0.1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0.1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13.0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4.9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9.6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7.3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7.1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0.2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5.8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2.6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1.5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3.3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11.2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13.5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16.3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2.1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6.4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3.5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28.0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24.6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22.9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20.9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Q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1.5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5.6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6.1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8.2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6.2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7.7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11.1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5.2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4.2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7.3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9.6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V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12.0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6.2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0.3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lastRenderedPageBreak/>
              <w:t>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7.5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4.1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1.4</w:t>
            </w:r>
          </w:p>
        </w:tc>
      </w:tr>
      <w:tr w:rsidR="0023262F" w:rsidRPr="00403F84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l-PL"/>
              </w:rPr>
              <w:t>(STOP)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pl-PL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0.9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403F84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</w:pPr>
            <w:r w:rsidRPr="00403F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pl-PL"/>
              </w:rPr>
              <w:t>1.6</w:t>
            </w:r>
          </w:p>
        </w:tc>
      </w:tr>
    </w:tbl>
    <w:p w:rsidR="0023262F" w:rsidRPr="006A014B" w:rsidRDefault="0023262F" w:rsidP="0023262F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23262F" w:rsidRPr="006A014B" w:rsidRDefault="0023262F" w:rsidP="0023262F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Table </w:t>
      </w:r>
      <w:r w:rsidR="00D669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2.</w:t>
      </w:r>
      <w:r w:rsidRPr="006A01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Frequencies</w:t>
      </w:r>
      <w:r w:rsidRPr="006A01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of amino acid residues in input library L5 (55365 reads passing filters).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2"/>
        <w:gridCol w:w="3395"/>
        <w:gridCol w:w="895"/>
        <w:gridCol w:w="895"/>
        <w:gridCol w:w="894"/>
        <w:gridCol w:w="894"/>
        <w:gridCol w:w="894"/>
      </w:tblGrid>
      <w:tr w:rsidR="0023262F" w:rsidRPr="006A014B" w:rsidTr="003E11FB">
        <w:trPr>
          <w:trHeight w:val="36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Amino acid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Theoretical distribution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Randomized amino acid residue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5.9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2.0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6.7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4.3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Q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9.7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6.1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(STOP)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</w:tr>
    </w:tbl>
    <w:p w:rsidR="0023262F" w:rsidRDefault="0023262F" w:rsidP="0023262F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23262F" w:rsidRPr="006A014B" w:rsidRDefault="0023262F" w:rsidP="0023262F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Table </w:t>
      </w:r>
      <w:r w:rsidR="00D669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bookmarkStart w:id="0" w:name="_GoBack"/>
      <w:bookmarkEnd w:id="0"/>
      <w:r w:rsidRPr="006A0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3</w:t>
      </w:r>
      <w:r w:rsidRPr="006A01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Frequencies</w:t>
      </w:r>
      <w:r w:rsidRPr="006A01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of amino acid residues in input library L6 (42472 reads passing filters).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8"/>
        <w:gridCol w:w="3465"/>
        <w:gridCol w:w="655"/>
        <w:gridCol w:w="768"/>
        <w:gridCol w:w="733"/>
        <w:gridCol w:w="699"/>
        <w:gridCol w:w="699"/>
        <w:gridCol w:w="812"/>
      </w:tblGrid>
      <w:tr w:rsidR="0023262F" w:rsidRPr="006A014B" w:rsidTr="003E11FB">
        <w:trPr>
          <w:trHeight w:val="36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Amino acid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Theoretical distribution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Randomized position in linker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6th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2.2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7.1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6.6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4.5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6.4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Q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10.8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9.4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9.3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8.2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7.2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6.3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5.7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4.9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2.7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3.9</w:t>
            </w:r>
          </w:p>
        </w:tc>
      </w:tr>
      <w:tr w:rsidR="0023262F" w:rsidRPr="006A014B" w:rsidTr="003E11FB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(STOP)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4.1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3262F" w:rsidRPr="006A014B" w:rsidRDefault="0023262F" w:rsidP="003E11F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6A01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2.5</w:t>
            </w:r>
          </w:p>
        </w:tc>
      </w:tr>
    </w:tbl>
    <w:p w:rsidR="0023262F" w:rsidRDefault="0023262F" w:rsidP="0023262F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867F8A" w:rsidRDefault="00C83943"/>
    <w:sectPr w:rsidR="00867F8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62F" w:rsidRDefault="0023262F" w:rsidP="0023262F">
      <w:pPr>
        <w:spacing w:line="240" w:lineRule="auto"/>
      </w:pPr>
      <w:r>
        <w:separator/>
      </w:r>
    </w:p>
  </w:endnote>
  <w:endnote w:type="continuationSeparator" w:id="0">
    <w:p w:rsidR="0023262F" w:rsidRDefault="0023262F" w:rsidP="002326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1934087"/>
      <w:docPartObj>
        <w:docPartGallery w:val="Page Numbers (Bottom of Page)"/>
        <w:docPartUnique/>
      </w:docPartObj>
    </w:sdtPr>
    <w:sdtEndPr/>
    <w:sdtContent>
      <w:p w:rsidR="0023262F" w:rsidRDefault="0023262F">
        <w:pPr>
          <w:pStyle w:val="Stopka"/>
          <w:jc w:val="right"/>
        </w:pPr>
        <w:r w:rsidRPr="0023262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3262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3262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83943" w:rsidRPr="00C83943">
          <w:rPr>
            <w:rFonts w:ascii="Times New Roman" w:hAnsi="Times New Roman" w:cs="Times New Roman"/>
            <w:noProof/>
            <w:sz w:val="24"/>
            <w:szCs w:val="24"/>
            <w:lang w:val="pl-PL"/>
          </w:rPr>
          <w:t>4</w:t>
        </w:r>
        <w:r w:rsidRPr="0023262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23262F" w:rsidRDefault="0023262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62F" w:rsidRDefault="0023262F" w:rsidP="0023262F">
      <w:pPr>
        <w:spacing w:line="240" w:lineRule="auto"/>
      </w:pPr>
      <w:r>
        <w:separator/>
      </w:r>
    </w:p>
  </w:footnote>
  <w:footnote w:type="continuationSeparator" w:id="0">
    <w:p w:rsidR="0023262F" w:rsidRDefault="0023262F" w:rsidP="002326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62F"/>
    <w:rsid w:val="00130DFE"/>
    <w:rsid w:val="0023262F"/>
    <w:rsid w:val="009E3ACF"/>
    <w:rsid w:val="00C83943"/>
    <w:rsid w:val="00D669B9"/>
    <w:rsid w:val="00D9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23262F"/>
    <w:pPr>
      <w:spacing w:after="0" w:line="276" w:lineRule="auto"/>
    </w:pPr>
    <w:rPr>
      <w:rFonts w:ascii="Arial" w:eastAsia="Arial" w:hAnsi="Arial" w:cs="Arial"/>
      <w:lang w:val="en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262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262F"/>
    <w:rPr>
      <w:rFonts w:ascii="Arial" w:eastAsia="Arial" w:hAnsi="Arial" w:cs="Arial"/>
      <w:lang w:val="en" w:eastAsia="pl-PL"/>
    </w:rPr>
  </w:style>
  <w:style w:type="paragraph" w:styleId="Stopka">
    <w:name w:val="footer"/>
    <w:basedOn w:val="Normalny"/>
    <w:link w:val="StopkaZnak"/>
    <w:uiPriority w:val="99"/>
    <w:unhideWhenUsed/>
    <w:rsid w:val="0023262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262F"/>
    <w:rPr>
      <w:rFonts w:ascii="Arial" w:eastAsia="Arial" w:hAnsi="Arial" w:cs="Arial"/>
      <w:lang w:val="en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23262F"/>
    <w:pPr>
      <w:spacing w:after="0" w:line="276" w:lineRule="auto"/>
    </w:pPr>
    <w:rPr>
      <w:rFonts w:ascii="Arial" w:eastAsia="Arial" w:hAnsi="Arial" w:cs="Arial"/>
      <w:lang w:val="en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262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262F"/>
    <w:rPr>
      <w:rFonts w:ascii="Arial" w:eastAsia="Arial" w:hAnsi="Arial" w:cs="Arial"/>
      <w:lang w:val="en" w:eastAsia="pl-PL"/>
    </w:rPr>
  </w:style>
  <w:style w:type="paragraph" w:styleId="Stopka">
    <w:name w:val="footer"/>
    <w:basedOn w:val="Normalny"/>
    <w:link w:val="StopkaZnak"/>
    <w:uiPriority w:val="99"/>
    <w:unhideWhenUsed/>
    <w:rsid w:val="0023262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262F"/>
    <w:rPr>
      <w:rFonts w:ascii="Arial" w:eastAsia="Arial" w:hAnsi="Arial" w:cs="Arial"/>
      <w:lang w:val="en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336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IIMCB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Sulej</dc:creator>
  <cp:keywords/>
  <dc:description/>
  <cp:lastModifiedBy>Developer-0002 Outcom</cp:lastModifiedBy>
  <cp:revision>4</cp:revision>
  <dcterms:created xsi:type="dcterms:W3CDTF">2019-06-10T16:17:00Z</dcterms:created>
  <dcterms:modified xsi:type="dcterms:W3CDTF">2019-06-21T12:38:00Z</dcterms:modified>
</cp:coreProperties>
</file>