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93B" w:rsidRPr="00BF3FA9" w:rsidRDefault="0043493B" w:rsidP="004C3063">
      <w:pPr>
        <w:spacing w:line="240" w:lineRule="auto"/>
        <w:jc w:val="center"/>
        <w:rPr>
          <w:sz w:val="32"/>
          <w:szCs w:val="29"/>
        </w:rPr>
      </w:pPr>
      <w:r w:rsidRPr="00BF3FA9">
        <w:rPr>
          <w:b/>
          <w:i/>
          <w:sz w:val="32"/>
          <w:szCs w:val="29"/>
        </w:rPr>
        <w:t>Targeting Human Thymidylate Synthase: Computational Drug Repurposing and the Role of Water in Interactions</w:t>
      </w:r>
    </w:p>
    <w:p w:rsidR="0043493B" w:rsidRPr="00032103" w:rsidRDefault="0043493B" w:rsidP="004C3063">
      <w:pPr>
        <w:spacing w:after="0" w:line="240" w:lineRule="auto"/>
        <w:jc w:val="center"/>
        <w:rPr>
          <w:color w:val="1F497D" w:themeColor="text2"/>
          <w:sz w:val="24"/>
        </w:rPr>
      </w:pPr>
      <w:r w:rsidRPr="00C84AC4">
        <w:t>Denis Mteremko</w:t>
      </w:r>
      <w:r w:rsidRPr="00063009">
        <w:rPr>
          <w:color w:val="1F497D" w:themeColor="text2"/>
          <w:sz w:val="28"/>
          <w:vertAlign w:val="superscript"/>
        </w:rPr>
        <w:t>a</w:t>
      </w:r>
      <w:r>
        <w:rPr>
          <w:sz w:val="24"/>
        </w:rPr>
        <w:t xml:space="preserve">, </w:t>
      </w:r>
      <w:r w:rsidRPr="00C84AC4">
        <w:t>Jaffu Chilongola</w:t>
      </w:r>
      <w:r>
        <w:rPr>
          <w:color w:val="1F497D" w:themeColor="text2"/>
          <w:sz w:val="28"/>
          <w:vertAlign w:val="superscript"/>
        </w:rPr>
        <w:t>b</w:t>
      </w:r>
      <w:r>
        <w:rPr>
          <w:sz w:val="24"/>
        </w:rPr>
        <w:t xml:space="preserve">, </w:t>
      </w:r>
      <w:r w:rsidR="00514FCB">
        <w:rPr>
          <w:sz w:val="24"/>
          <w:szCs w:val="24"/>
        </w:rPr>
        <w:t>Andrew S. Paluch</w:t>
      </w:r>
      <w:r w:rsidR="00514FCB" w:rsidRPr="00514FCB">
        <w:rPr>
          <w:color w:val="4F81BD" w:themeColor="accent1"/>
          <w:sz w:val="28"/>
          <w:szCs w:val="24"/>
          <w:vertAlign w:val="superscript"/>
        </w:rPr>
        <w:t>c</w:t>
      </w:r>
      <w:r w:rsidR="00514FCB">
        <w:rPr>
          <w:sz w:val="24"/>
          <w:szCs w:val="24"/>
        </w:rPr>
        <w:t xml:space="preserve">, </w:t>
      </w:r>
      <w:r w:rsidRPr="00C84AC4">
        <w:t>Musa Chacha</w:t>
      </w:r>
      <w:r w:rsidRPr="00063009">
        <w:rPr>
          <w:color w:val="4F81BD" w:themeColor="accent1"/>
          <w:sz w:val="28"/>
          <w:vertAlign w:val="superscript"/>
        </w:rPr>
        <w:t>a</w:t>
      </w:r>
      <w:proofErr w:type="gramStart"/>
      <w:r>
        <w:rPr>
          <w:color w:val="1F497D" w:themeColor="text2"/>
          <w:sz w:val="28"/>
          <w:vertAlign w:val="superscript"/>
        </w:rPr>
        <w:t>,</w:t>
      </w:r>
      <w:r w:rsidR="00514FCB">
        <w:rPr>
          <w:color w:val="1F497D" w:themeColor="text2"/>
          <w:sz w:val="28"/>
          <w:vertAlign w:val="superscript"/>
        </w:rPr>
        <w:t>d</w:t>
      </w:r>
      <w:proofErr w:type="gramEnd"/>
    </w:p>
    <w:p w:rsidR="0043493B" w:rsidRPr="00063009" w:rsidRDefault="0043493B" w:rsidP="004C3063">
      <w:pPr>
        <w:spacing w:after="0" w:line="240" w:lineRule="auto"/>
        <w:jc w:val="center"/>
      </w:pPr>
      <w:r w:rsidRPr="00063009">
        <w:rPr>
          <w:color w:val="4F81BD" w:themeColor="accent1"/>
          <w:sz w:val="28"/>
          <w:vertAlign w:val="superscript"/>
        </w:rPr>
        <w:t>a</w:t>
      </w:r>
      <w:r w:rsidRPr="00063009">
        <w:t>The Nelson Mandela African Institu</w:t>
      </w:r>
      <w:r>
        <w:t>t</w:t>
      </w:r>
      <w:r w:rsidRPr="00063009">
        <w:t>ion of Science and Technology</w:t>
      </w:r>
      <w:r>
        <w:t>, Arusha, Tanzania</w:t>
      </w:r>
      <w:r w:rsidRPr="00063009">
        <w:t xml:space="preserve">; </w:t>
      </w:r>
      <w:r>
        <w:rPr>
          <w:color w:val="4F81BD" w:themeColor="accent1"/>
          <w:sz w:val="28"/>
          <w:vertAlign w:val="superscript"/>
        </w:rPr>
        <w:t>b</w:t>
      </w:r>
      <w:r w:rsidRPr="00063009">
        <w:t>Kilimanjaro Christian Research Institute</w:t>
      </w:r>
      <w:r>
        <w:t>, Moshi, Tanzania</w:t>
      </w:r>
      <w:r w:rsidRPr="00063009">
        <w:t>;</w:t>
      </w:r>
      <w:r w:rsidR="00514FCB">
        <w:t xml:space="preserve"> </w:t>
      </w:r>
      <w:r w:rsidR="00514FCB" w:rsidRPr="00514FCB">
        <w:rPr>
          <w:color w:val="0070C0"/>
          <w:vertAlign w:val="superscript"/>
        </w:rPr>
        <w:t>c</w:t>
      </w:r>
      <w:r w:rsidR="00514FCB" w:rsidRPr="00514FCB">
        <w:t>Department of Chemical, Paper, and Biomedical Engineering, Miami University, Oxford, OH 45096, USA;</w:t>
      </w:r>
      <w:r w:rsidR="00514FCB">
        <w:rPr>
          <w:sz w:val="24"/>
          <w:szCs w:val="24"/>
        </w:rPr>
        <w:t xml:space="preserve"> </w:t>
      </w:r>
      <w:r w:rsidRPr="00063009">
        <w:t xml:space="preserve"> </w:t>
      </w:r>
      <w:r w:rsidR="00514FCB">
        <w:rPr>
          <w:color w:val="4F81BD" w:themeColor="accent1"/>
          <w:sz w:val="28"/>
          <w:vertAlign w:val="superscript"/>
        </w:rPr>
        <w:t>d</w:t>
      </w:r>
      <w:r w:rsidRPr="00063009">
        <w:t>Arusha Technical College</w:t>
      </w:r>
      <w:r>
        <w:t>, Arusha, Tanzania</w:t>
      </w:r>
    </w:p>
    <w:p w:rsidR="0043493B" w:rsidRDefault="0043493B" w:rsidP="004C3063">
      <w:pPr>
        <w:spacing w:after="0" w:line="240" w:lineRule="auto"/>
        <w:rPr>
          <w:b/>
          <w:sz w:val="24"/>
          <w:szCs w:val="24"/>
        </w:rPr>
      </w:pPr>
    </w:p>
    <w:p w:rsidR="0043493B" w:rsidRDefault="0043493B" w:rsidP="004C3063">
      <w:pPr>
        <w:spacing w:after="0" w:line="240" w:lineRule="auto"/>
        <w:rPr>
          <w:sz w:val="24"/>
          <w:szCs w:val="24"/>
        </w:rPr>
      </w:pPr>
    </w:p>
    <w:p w:rsidR="002B470D" w:rsidRDefault="002B470D" w:rsidP="004C3063">
      <w:pPr>
        <w:spacing w:after="0" w:line="240" w:lineRule="auto"/>
        <w:rPr>
          <w:sz w:val="24"/>
          <w:szCs w:val="24"/>
        </w:rPr>
      </w:pPr>
    </w:p>
    <w:p w:rsidR="0043493B" w:rsidRPr="00CD7380" w:rsidRDefault="0043493B" w:rsidP="004C3063">
      <w:pPr>
        <w:pStyle w:val="ListParagraph"/>
        <w:numPr>
          <w:ilvl w:val="0"/>
          <w:numId w:val="1"/>
        </w:numPr>
        <w:spacing w:after="0" w:line="240" w:lineRule="auto"/>
        <w:rPr>
          <w:b/>
          <w:sz w:val="27"/>
          <w:szCs w:val="27"/>
        </w:rPr>
      </w:pPr>
      <w:r w:rsidRPr="00CD7380">
        <w:rPr>
          <w:b/>
          <w:sz w:val="27"/>
          <w:szCs w:val="27"/>
        </w:rPr>
        <w:t>Validation of the Docking Protocol</w:t>
      </w:r>
    </w:p>
    <w:p w:rsidR="0043493B" w:rsidRPr="00D7763D" w:rsidRDefault="0043493B" w:rsidP="004C3063">
      <w:pPr>
        <w:spacing w:line="240" w:lineRule="auto"/>
        <w:jc w:val="both"/>
        <w:rPr>
          <w:sz w:val="27"/>
          <w:szCs w:val="27"/>
        </w:rPr>
      </w:pPr>
      <w:r w:rsidRPr="00BF3FA9">
        <w:rPr>
          <w:sz w:val="27"/>
          <w:szCs w:val="27"/>
        </w:rPr>
        <w:t xml:space="preserve">Molecular docking was done using AutoDock Vina. Prior to virtual screening of FDA drugs, validation of the docking Protocol was done by extracting the bound ligands from experimental structures, followed by redocking the ligands back into the same receptors, in order to assess whether the docking tools could reproduce the experimental poses of the bound ligands, using the RMSD criteria. The X-ray crystallographic structures and experimental binding affinity data used for comparison to the theoretical data was based on Baum </w:t>
      </w:r>
      <w:r w:rsidRPr="00BF3FA9">
        <w:rPr>
          <w:i/>
          <w:sz w:val="27"/>
          <w:szCs w:val="27"/>
        </w:rPr>
        <w:t>et</w:t>
      </w:r>
      <w:r w:rsidRPr="00BF3FA9">
        <w:rPr>
          <w:sz w:val="27"/>
          <w:szCs w:val="27"/>
        </w:rPr>
        <w:t xml:space="preserve"> </w:t>
      </w:r>
      <w:r w:rsidRPr="00BF3FA9">
        <w:rPr>
          <w:i/>
          <w:sz w:val="27"/>
          <w:szCs w:val="27"/>
        </w:rPr>
        <w:t>al</w:t>
      </w:r>
      <w:r w:rsidRPr="00BF3FA9">
        <w:rPr>
          <w:sz w:val="27"/>
          <w:szCs w:val="27"/>
        </w:rPr>
        <w:t xml:space="preserve">., 2009 and Baum </w:t>
      </w:r>
      <w:r w:rsidRPr="00BF3FA9">
        <w:rPr>
          <w:i/>
          <w:sz w:val="27"/>
          <w:szCs w:val="27"/>
        </w:rPr>
        <w:t>et</w:t>
      </w:r>
      <w:r w:rsidRPr="00BF3FA9">
        <w:rPr>
          <w:sz w:val="27"/>
          <w:szCs w:val="27"/>
        </w:rPr>
        <w:t xml:space="preserve"> </w:t>
      </w:r>
      <w:r w:rsidRPr="00BF3FA9">
        <w:rPr>
          <w:i/>
          <w:sz w:val="27"/>
          <w:szCs w:val="27"/>
        </w:rPr>
        <w:t>al</w:t>
      </w:r>
      <w:r w:rsidRPr="00BF3FA9">
        <w:rPr>
          <w:sz w:val="27"/>
          <w:szCs w:val="27"/>
        </w:rPr>
        <w:t xml:space="preserve">., 2010 </w:t>
      </w:r>
      <w:r w:rsidRPr="00BF3FA9">
        <w:rPr>
          <w:noProof/>
          <w:sz w:val="27"/>
          <w:szCs w:val="27"/>
        </w:rPr>
        <w:t>(Baum</w:t>
      </w:r>
      <w:r w:rsidRPr="00BF3FA9">
        <w:rPr>
          <w:i/>
          <w:noProof/>
          <w:sz w:val="27"/>
          <w:szCs w:val="27"/>
        </w:rPr>
        <w:t xml:space="preserve"> et al.</w:t>
      </w:r>
      <w:r w:rsidRPr="00BF3FA9">
        <w:rPr>
          <w:noProof/>
          <w:sz w:val="27"/>
          <w:szCs w:val="27"/>
        </w:rPr>
        <w:t>, 2009; Baum</w:t>
      </w:r>
      <w:r w:rsidRPr="00BF3FA9">
        <w:rPr>
          <w:i/>
          <w:noProof/>
          <w:sz w:val="27"/>
          <w:szCs w:val="27"/>
        </w:rPr>
        <w:t xml:space="preserve"> et al.</w:t>
      </w:r>
      <w:r w:rsidRPr="00BF3FA9">
        <w:rPr>
          <w:noProof/>
          <w:sz w:val="27"/>
          <w:szCs w:val="27"/>
        </w:rPr>
        <w:t>, 2010)</w:t>
      </w:r>
      <w:r w:rsidRPr="00BF3FA9">
        <w:rPr>
          <w:sz w:val="27"/>
          <w:szCs w:val="27"/>
        </w:rPr>
        <w:t xml:space="preserve">. Indeed, the protocol used reproduced the </w:t>
      </w:r>
      <w:r w:rsidRPr="00D7763D">
        <w:rPr>
          <w:sz w:val="27"/>
          <w:szCs w:val="27"/>
        </w:rPr>
        <w:t xml:space="preserve">docking pose as shown in the RMSD data in </w:t>
      </w:r>
      <w:r w:rsidR="00232EEC" w:rsidRPr="00C13F05">
        <w:rPr>
          <w:sz w:val="27"/>
          <w:szCs w:val="27"/>
        </w:rPr>
        <w:fldChar w:fldCharType="begin"/>
      </w:r>
      <w:r w:rsidR="00232EEC" w:rsidRPr="00C13F05">
        <w:rPr>
          <w:sz w:val="27"/>
          <w:szCs w:val="27"/>
        </w:rPr>
        <w:instrText xml:space="preserve"> REF _Ref104385388 \h </w:instrText>
      </w:r>
      <w:r w:rsidR="00C13F05" w:rsidRPr="00C13F05">
        <w:rPr>
          <w:sz w:val="27"/>
          <w:szCs w:val="27"/>
        </w:rPr>
        <w:instrText xml:space="preserve"> \* MERGEFORMAT </w:instrText>
      </w:r>
      <w:r w:rsidR="00232EEC" w:rsidRPr="00C13F05">
        <w:rPr>
          <w:sz w:val="27"/>
          <w:szCs w:val="27"/>
        </w:rPr>
      </w:r>
      <w:r w:rsidR="00232EEC" w:rsidRPr="00C13F05">
        <w:rPr>
          <w:sz w:val="27"/>
          <w:szCs w:val="27"/>
        </w:rPr>
        <w:fldChar w:fldCharType="separate"/>
      </w:r>
      <w:r w:rsidR="00232EEC" w:rsidRPr="00C13F05">
        <w:rPr>
          <w:sz w:val="27"/>
          <w:szCs w:val="27"/>
        </w:rPr>
        <w:t xml:space="preserve">Table </w:t>
      </w:r>
      <w:r w:rsidR="00232EEC" w:rsidRPr="00900E59">
        <w:rPr>
          <w:color w:val="0070C0"/>
          <w:sz w:val="27"/>
          <w:szCs w:val="27"/>
        </w:rPr>
        <w:t xml:space="preserve">S </w:t>
      </w:r>
      <w:r w:rsidR="00232EEC" w:rsidRPr="00C13F05">
        <w:rPr>
          <w:noProof/>
          <w:sz w:val="27"/>
          <w:szCs w:val="27"/>
        </w:rPr>
        <w:t>1</w:t>
      </w:r>
      <w:r w:rsidR="00232EEC" w:rsidRPr="00C13F05">
        <w:rPr>
          <w:sz w:val="27"/>
          <w:szCs w:val="27"/>
        </w:rPr>
        <w:fldChar w:fldCharType="end"/>
      </w:r>
    </w:p>
    <w:p w:rsidR="0043493B" w:rsidRPr="00D7763D" w:rsidRDefault="0043493B" w:rsidP="004C3063">
      <w:pPr>
        <w:spacing w:line="240" w:lineRule="auto"/>
        <w:jc w:val="both"/>
        <w:rPr>
          <w:sz w:val="27"/>
          <w:szCs w:val="27"/>
        </w:rPr>
      </w:pPr>
    </w:p>
    <w:p w:rsidR="0043493B" w:rsidRPr="00320291" w:rsidRDefault="00320291" w:rsidP="00320291">
      <w:pPr>
        <w:pStyle w:val="Caption"/>
        <w:ind w:left="1440" w:firstLine="720"/>
        <w:rPr>
          <w:b w:val="0"/>
          <w:color w:val="auto"/>
          <w:sz w:val="27"/>
          <w:szCs w:val="27"/>
        </w:rPr>
      </w:pPr>
      <w:bookmarkStart w:id="0" w:name="_Ref104385388"/>
      <w:r w:rsidRPr="00320291">
        <w:rPr>
          <w:b w:val="0"/>
          <w:color w:val="auto"/>
          <w:sz w:val="27"/>
          <w:szCs w:val="27"/>
        </w:rPr>
        <w:t xml:space="preserve">Table S </w:t>
      </w:r>
      <w:r w:rsidRPr="00320291">
        <w:rPr>
          <w:b w:val="0"/>
          <w:color w:val="auto"/>
          <w:sz w:val="27"/>
          <w:szCs w:val="27"/>
        </w:rPr>
        <w:fldChar w:fldCharType="begin"/>
      </w:r>
      <w:r w:rsidRPr="00320291">
        <w:rPr>
          <w:b w:val="0"/>
          <w:color w:val="auto"/>
          <w:sz w:val="27"/>
          <w:szCs w:val="27"/>
        </w:rPr>
        <w:instrText xml:space="preserve"> SEQ Table_S \* ARABIC </w:instrText>
      </w:r>
      <w:r w:rsidRPr="00320291">
        <w:rPr>
          <w:b w:val="0"/>
          <w:color w:val="auto"/>
          <w:sz w:val="27"/>
          <w:szCs w:val="27"/>
        </w:rPr>
        <w:fldChar w:fldCharType="separate"/>
      </w:r>
      <w:r w:rsidR="00FE5B43">
        <w:rPr>
          <w:b w:val="0"/>
          <w:noProof/>
          <w:color w:val="auto"/>
          <w:sz w:val="27"/>
          <w:szCs w:val="27"/>
        </w:rPr>
        <w:t>1</w:t>
      </w:r>
      <w:r w:rsidRPr="00320291">
        <w:rPr>
          <w:b w:val="0"/>
          <w:color w:val="auto"/>
          <w:sz w:val="27"/>
          <w:szCs w:val="27"/>
        </w:rPr>
        <w:fldChar w:fldCharType="end"/>
      </w:r>
      <w:bookmarkEnd w:id="0"/>
      <w:r>
        <w:rPr>
          <w:b w:val="0"/>
          <w:color w:val="auto"/>
          <w:sz w:val="27"/>
          <w:szCs w:val="27"/>
        </w:rPr>
        <w:t>:</w:t>
      </w:r>
      <w:r>
        <w:rPr>
          <w:b w:val="0"/>
          <w:color w:val="auto"/>
          <w:sz w:val="27"/>
          <w:szCs w:val="27"/>
        </w:rPr>
        <w:tab/>
      </w:r>
      <w:r w:rsidR="0043493B" w:rsidRPr="00320291">
        <w:rPr>
          <w:b w:val="0"/>
          <w:color w:val="auto"/>
          <w:sz w:val="27"/>
          <w:szCs w:val="27"/>
        </w:rPr>
        <w:t>Validation of the Docking Protocol</w:t>
      </w:r>
    </w:p>
    <w:p w:rsidR="0043493B" w:rsidRPr="0037043E" w:rsidRDefault="0043493B" w:rsidP="004C3063">
      <w:pPr>
        <w:spacing w:after="0" w:line="240" w:lineRule="auto"/>
        <w:rPr>
          <w:sz w:val="24"/>
          <w:szCs w:val="24"/>
        </w:rPr>
      </w:pPr>
      <w:r w:rsidRPr="00204C18">
        <w:rPr>
          <w:noProof/>
          <w:sz w:val="24"/>
          <w:szCs w:val="24"/>
        </w:rPr>
        <mc:AlternateContent>
          <mc:Choice Requires="wps">
            <w:drawing>
              <wp:anchor distT="0" distB="0" distL="114300" distR="114300" simplePos="0" relativeHeight="251659264" behindDoc="0" locked="0" layoutInCell="1" allowOverlap="1" wp14:anchorId="04A0E4EA" wp14:editId="2B7A91BE">
                <wp:simplePos x="0" y="0"/>
                <wp:positionH relativeFrom="column">
                  <wp:posOffset>2216258</wp:posOffset>
                </wp:positionH>
                <wp:positionV relativeFrom="paragraph">
                  <wp:posOffset>44751</wp:posOffset>
                </wp:positionV>
                <wp:extent cx="2274075" cy="3250769"/>
                <wp:effectExtent l="0" t="0" r="0" b="6985"/>
                <wp:wrapNone/>
                <wp:docPr id="4" name="Text Box 4"/>
                <wp:cNvGraphicFramePr/>
                <a:graphic xmlns:a="http://schemas.openxmlformats.org/drawingml/2006/main">
                  <a:graphicData uri="http://schemas.microsoft.com/office/word/2010/wordprocessingShape">
                    <wps:wsp>
                      <wps:cNvSpPr txBox="1"/>
                      <wps:spPr>
                        <a:xfrm>
                          <a:off x="0" y="0"/>
                          <a:ext cx="2274075" cy="325076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Overlap w:val="nev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58"/>
                              <w:gridCol w:w="1710"/>
                            </w:tblGrid>
                            <w:tr w:rsidR="0043493B" w:rsidRPr="00B970FC" w:rsidTr="00541CAC">
                              <w:trPr>
                                <w:trHeight w:val="474"/>
                                <w:jc w:val="center"/>
                              </w:trPr>
                              <w:tc>
                                <w:tcPr>
                                  <w:tcW w:w="1458" w:type="dxa"/>
                                </w:tcPr>
                                <w:p w:rsidR="0043493B" w:rsidRPr="00B970FC" w:rsidRDefault="0043493B" w:rsidP="00573E16">
                                  <w:pPr>
                                    <w:suppressOverlap/>
                                    <w:rPr>
                                      <w:b/>
                                      <w:sz w:val="28"/>
                                    </w:rPr>
                                  </w:pPr>
                                  <w:r w:rsidRPr="00B970FC">
                                    <w:rPr>
                                      <w:b/>
                                      <w:sz w:val="28"/>
                                    </w:rPr>
                                    <w:t>PDB code</w:t>
                                  </w:r>
                                </w:p>
                              </w:tc>
                              <w:tc>
                                <w:tcPr>
                                  <w:tcW w:w="1710" w:type="dxa"/>
                                  <w:tcBorders>
                                    <w:top w:val="single" w:sz="12" w:space="0" w:color="A6A6A6" w:themeColor="background1" w:themeShade="A6"/>
                                    <w:bottom w:val="single" w:sz="12" w:space="0" w:color="A6A6A6" w:themeColor="background1" w:themeShade="A6"/>
                                  </w:tcBorders>
                                </w:tcPr>
                                <w:p w:rsidR="0043493B" w:rsidRPr="00B970FC" w:rsidRDefault="0043493B" w:rsidP="00541CAC">
                                  <w:pPr>
                                    <w:suppressOverlap/>
                                    <w:jc w:val="center"/>
                                    <w:rPr>
                                      <w:sz w:val="28"/>
                                    </w:rPr>
                                  </w:pPr>
                                  <w:r w:rsidRPr="00B970FC">
                                    <w:rPr>
                                      <w:sz w:val="28"/>
                                    </w:rPr>
                                    <w:t>RMSD</w:t>
                                  </w:r>
                                  <w:r>
                                    <w:rPr>
                                      <w:sz w:val="28"/>
                                    </w:rPr>
                                    <w:t xml:space="preserve"> </w:t>
                                  </w:r>
                                  <w:r w:rsidRPr="00541CAC">
                                    <w:rPr>
                                      <w:color w:val="4BACC6" w:themeColor="accent5"/>
                                      <w:sz w:val="28"/>
                                    </w:rPr>
                                    <w:t>(</w:t>
                                  </w:r>
                                  <w:r w:rsidRPr="00A306CD">
                                    <w:rPr>
                                      <w:rFonts w:cstheme="minorHAnsi"/>
                                      <w:color w:val="4BACC6" w:themeColor="accent5"/>
                                      <w:sz w:val="28"/>
                                    </w:rPr>
                                    <w:t>Å</w:t>
                                  </w:r>
                                  <w:r>
                                    <w:rPr>
                                      <w:rFonts w:cstheme="minorHAnsi"/>
                                      <w:color w:val="4BACC6" w:themeColor="accent5"/>
                                      <w:sz w:val="28"/>
                                    </w:rPr>
                                    <w:t>)</w:t>
                                  </w:r>
                                </w:p>
                              </w:tc>
                            </w:tr>
                            <w:tr w:rsidR="0043493B" w:rsidRPr="00B970FC" w:rsidTr="00541CAC">
                              <w:trPr>
                                <w:trHeight w:val="228"/>
                                <w:jc w:val="center"/>
                              </w:trPr>
                              <w:tc>
                                <w:tcPr>
                                  <w:tcW w:w="1458" w:type="dxa"/>
                                </w:tcPr>
                                <w:p w:rsidR="0043493B" w:rsidRPr="00B970FC" w:rsidRDefault="0043493B" w:rsidP="00573E16">
                                  <w:pPr>
                                    <w:suppressOverlap/>
                                    <w:rPr>
                                      <w:sz w:val="28"/>
                                    </w:rPr>
                                  </w:pPr>
                                  <w:r w:rsidRPr="00B970FC">
                                    <w:rPr>
                                      <w:sz w:val="28"/>
                                    </w:rPr>
                                    <w:t>2ZFP</w:t>
                                  </w:r>
                                </w:p>
                              </w:tc>
                              <w:tc>
                                <w:tcPr>
                                  <w:tcW w:w="1710" w:type="dxa"/>
                                  <w:tcBorders>
                                    <w:top w:val="single" w:sz="12" w:space="0" w:color="A6A6A6" w:themeColor="background1" w:themeShade="A6"/>
                                  </w:tcBorders>
                                </w:tcPr>
                                <w:p w:rsidR="0043493B" w:rsidRPr="00B970FC" w:rsidRDefault="00D039FB" w:rsidP="00573E16">
                                  <w:pPr>
                                    <w:suppressOverlap/>
                                    <w:jc w:val="center"/>
                                    <w:rPr>
                                      <w:sz w:val="28"/>
                                    </w:rPr>
                                  </w:pPr>
                                  <w:r>
                                    <w:rPr>
                                      <w:sz w:val="28"/>
                                    </w:rPr>
                                    <w:t>0.37</w:t>
                                  </w:r>
                                </w:p>
                              </w:tc>
                            </w:tr>
                            <w:tr w:rsidR="0043493B" w:rsidRPr="00B970FC" w:rsidTr="00541CAC">
                              <w:trPr>
                                <w:trHeight w:val="135"/>
                                <w:jc w:val="center"/>
                              </w:trPr>
                              <w:tc>
                                <w:tcPr>
                                  <w:tcW w:w="1458" w:type="dxa"/>
                                </w:tcPr>
                                <w:p w:rsidR="0043493B" w:rsidRPr="00B970FC" w:rsidRDefault="0043493B" w:rsidP="00573E16">
                                  <w:pPr>
                                    <w:suppressOverlap/>
                                    <w:rPr>
                                      <w:sz w:val="28"/>
                                    </w:rPr>
                                  </w:pPr>
                                  <w:r w:rsidRPr="00B970FC">
                                    <w:rPr>
                                      <w:sz w:val="28"/>
                                    </w:rPr>
                                    <w:t>2ZGB</w:t>
                                  </w:r>
                                </w:p>
                              </w:tc>
                              <w:tc>
                                <w:tcPr>
                                  <w:tcW w:w="1710" w:type="dxa"/>
                                </w:tcPr>
                                <w:p w:rsidR="0043493B" w:rsidRPr="00B970FC" w:rsidRDefault="00D039FB" w:rsidP="00573E16">
                                  <w:pPr>
                                    <w:suppressOverlap/>
                                    <w:jc w:val="center"/>
                                    <w:rPr>
                                      <w:sz w:val="28"/>
                                    </w:rPr>
                                  </w:pPr>
                                  <w:r>
                                    <w:rPr>
                                      <w:sz w:val="28"/>
                                    </w:rPr>
                                    <w:t>0.31</w:t>
                                  </w:r>
                                </w:p>
                              </w:tc>
                            </w:tr>
                            <w:tr w:rsidR="0043493B" w:rsidRPr="00B970FC" w:rsidTr="00541CAC">
                              <w:trPr>
                                <w:trHeight w:val="143"/>
                                <w:jc w:val="center"/>
                              </w:trPr>
                              <w:tc>
                                <w:tcPr>
                                  <w:tcW w:w="1458" w:type="dxa"/>
                                </w:tcPr>
                                <w:p w:rsidR="0043493B" w:rsidRPr="00B970FC" w:rsidRDefault="0043493B" w:rsidP="00573E16">
                                  <w:pPr>
                                    <w:suppressOverlap/>
                                    <w:rPr>
                                      <w:sz w:val="28"/>
                                    </w:rPr>
                                  </w:pPr>
                                  <w:r w:rsidRPr="00B970FC">
                                    <w:rPr>
                                      <w:sz w:val="28"/>
                                    </w:rPr>
                                    <w:t>2ZC9</w:t>
                                  </w:r>
                                </w:p>
                              </w:tc>
                              <w:tc>
                                <w:tcPr>
                                  <w:tcW w:w="1710" w:type="dxa"/>
                                </w:tcPr>
                                <w:p w:rsidR="0043493B" w:rsidRPr="00B970FC" w:rsidRDefault="00D039FB" w:rsidP="00573E16">
                                  <w:pPr>
                                    <w:suppressOverlap/>
                                    <w:jc w:val="center"/>
                                    <w:rPr>
                                      <w:sz w:val="28"/>
                                    </w:rPr>
                                  </w:pPr>
                                  <w:r>
                                    <w:rPr>
                                      <w:sz w:val="28"/>
                                    </w:rPr>
                                    <w:t>0.31</w:t>
                                  </w:r>
                                </w:p>
                              </w:tc>
                            </w:tr>
                            <w:tr w:rsidR="0043493B" w:rsidRPr="00B970FC" w:rsidTr="00541CAC">
                              <w:trPr>
                                <w:trHeight w:val="164"/>
                                <w:jc w:val="center"/>
                              </w:trPr>
                              <w:tc>
                                <w:tcPr>
                                  <w:tcW w:w="1458" w:type="dxa"/>
                                </w:tcPr>
                                <w:p w:rsidR="0043493B" w:rsidRPr="00B970FC" w:rsidRDefault="0043493B" w:rsidP="00573E16">
                                  <w:pPr>
                                    <w:suppressOverlap/>
                                    <w:rPr>
                                      <w:sz w:val="28"/>
                                    </w:rPr>
                                  </w:pPr>
                                  <w:r w:rsidRPr="00B970FC">
                                    <w:rPr>
                                      <w:sz w:val="28"/>
                                    </w:rPr>
                                    <w:t>2ZI2</w:t>
                                  </w:r>
                                </w:p>
                              </w:tc>
                              <w:tc>
                                <w:tcPr>
                                  <w:tcW w:w="1710" w:type="dxa"/>
                                </w:tcPr>
                                <w:p w:rsidR="0043493B" w:rsidRPr="00B970FC" w:rsidRDefault="00D039FB" w:rsidP="00573E16">
                                  <w:pPr>
                                    <w:suppressOverlap/>
                                    <w:jc w:val="center"/>
                                    <w:rPr>
                                      <w:sz w:val="28"/>
                                    </w:rPr>
                                  </w:pPr>
                                  <w:r>
                                    <w:rPr>
                                      <w:sz w:val="28"/>
                                    </w:rPr>
                                    <w:t>1.98</w:t>
                                  </w:r>
                                </w:p>
                              </w:tc>
                            </w:tr>
                            <w:tr w:rsidR="0043493B" w:rsidRPr="00B970FC" w:rsidTr="00541CAC">
                              <w:trPr>
                                <w:trHeight w:val="142"/>
                                <w:jc w:val="center"/>
                              </w:trPr>
                              <w:tc>
                                <w:tcPr>
                                  <w:tcW w:w="1458" w:type="dxa"/>
                                </w:tcPr>
                                <w:p w:rsidR="0043493B" w:rsidRPr="00B970FC" w:rsidRDefault="0043493B" w:rsidP="00573E16">
                                  <w:pPr>
                                    <w:suppressOverlap/>
                                    <w:rPr>
                                      <w:sz w:val="28"/>
                                    </w:rPr>
                                  </w:pPr>
                                  <w:r w:rsidRPr="00B970FC">
                                    <w:rPr>
                                      <w:sz w:val="28"/>
                                    </w:rPr>
                                    <w:t>2ZIQ</w:t>
                                  </w:r>
                                </w:p>
                              </w:tc>
                              <w:tc>
                                <w:tcPr>
                                  <w:tcW w:w="1710" w:type="dxa"/>
                                </w:tcPr>
                                <w:p w:rsidR="0043493B" w:rsidRPr="00B970FC" w:rsidRDefault="00D039FB" w:rsidP="00573E16">
                                  <w:pPr>
                                    <w:suppressOverlap/>
                                    <w:jc w:val="center"/>
                                    <w:rPr>
                                      <w:sz w:val="28"/>
                                    </w:rPr>
                                  </w:pPr>
                                  <w:r>
                                    <w:rPr>
                                      <w:sz w:val="28"/>
                                    </w:rPr>
                                    <w:t>0.37</w:t>
                                  </w:r>
                                </w:p>
                              </w:tc>
                            </w:tr>
                            <w:tr w:rsidR="0043493B" w:rsidRPr="00B970FC" w:rsidTr="00541CAC">
                              <w:trPr>
                                <w:trHeight w:val="164"/>
                                <w:jc w:val="center"/>
                              </w:trPr>
                              <w:tc>
                                <w:tcPr>
                                  <w:tcW w:w="1458" w:type="dxa"/>
                                </w:tcPr>
                                <w:p w:rsidR="0043493B" w:rsidRPr="00B970FC" w:rsidRDefault="0043493B" w:rsidP="00573E16">
                                  <w:pPr>
                                    <w:suppressOverlap/>
                                    <w:rPr>
                                      <w:sz w:val="28"/>
                                    </w:rPr>
                                  </w:pPr>
                                  <w:r w:rsidRPr="00B970FC">
                                    <w:rPr>
                                      <w:sz w:val="28"/>
                                    </w:rPr>
                                    <w:t>2ZHQ</w:t>
                                  </w:r>
                                </w:p>
                              </w:tc>
                              <w:tc>
                                <w:tcPr>
                                  <w:tcW w:w="1710" w:type="dxa"/>
                                </w:tcPr>
                                <w:p w:rsidR="0043493B" w:rsidRPr="00B970FC" w:rsidRDefault="00D039FB" w:rsidP="00573E16">
                                  <w:pPr>
                                    <w:suppressOverlap/>
                                    <w:jc w:val="center"/>
                                    <w:rPr>
                                      <w:sz w:val="28"/>
                                    </w:rPr>
                                  </w:pPr>
                                  <w:r>
                                    <w:rPr>
                                      <w:sz w:val="28"/>
                                    </w:rPr>
                                    <w:t>0.35</w:t>
                                  </w:r>
                                </w:p>
                              </w:tc>
                            </w:tr>
                            <w:tr w:rsidR="0043493B" w:rsidRPr="00B970FC" w:rsidTr="00541CAC">
                              <w:trPr>
                                <w:trHeight w:val="135"/>
                                <w:jc w:val="center"/>
                              </w:trPr>
                              <w:tc>
                                <w:tcPr>
                                  <w:tcW w:w="1458" w:type="dxa"/>
                                </w:tcPr>
                                <w:p w:rsidR="0043493B" w:rsidRPr="00B970FC" w:rsidRDefault="0043493B" w:rsidP="00573E16">
                                  <w:pPr>
                                    <w:suppressOverlap/>
                                    <w:rPr>
                                      <w:sz w:val="28"/>
                                    </w:rPr>
                                  </w:pPr>
                                  <w:r w:rsidRPr="00B970FC">
                                    <w:rPr>
                                      <w:sz w:val="28"/>
                                    </w:rPr>
                                    <w:t>2ZGX</w:t>
                                  </w:r>
                                </w:p>
                              </w:tc>
                              <w:tc>
                                <w:tcPr>
                                  <w:tcW w:w="1710" w:type="dxa"/>
                                </w:tcPr>
                                <w:p w:rsidR="0043493B" w:rsidRPr="00B970FC" w:rsidRDefault="00D039FB" w:rsidP="00573E16">
                                  <w:pPr>
                                    <w:suppressOverlap/>
                                    <w:jc w:val="center"/>
                                    <w:rPr>
                                      <w:sz w:val="28"/>
                                    </w:rPr>
                                  </w:pPr>
                                  <w:r>
                                    <w:rPr>
                                      <w:sz w:val="28"/>
                                    </w:rPr>
                                    <w:t>0.32</w:t>
                                  </w:r>
                                </w:p>
                              </w:tc>
                            </w:tr>
                            <w:tr w:rsidR="0043493B" w:rsidRPr="00B970FC" w:rsidTr="00541CAC">
                              <w:trPr>
                                <w:trHeight w:val="178"/>
                                <w:jc w:val="center"/>
                              </w:trPr>
                              <w:tc>
                                <w:tcPr>
                                  <w:tcW w:w="1458" w:type="dxa"/>
                                </w:tcPr>
                                <w:p w:rsidR="0043493B" w:rsidRPr="00B970FC" w:rsidRDefault="0043493B" w:rsidP="00573E16">
                                  <w:pPr>
                                    <w:suppressOverlap/>
                                    <w:rPr>
                                      <w:sz w:val="28"/>
                                    </w:rPr>
                                  </w:pPr>
                                  <w:r w:rsidRPr="00B970FC">
                                    <w:rPr>
                                      <w:sz w:val="28"/>
                                    </w:rPr>
                                    <w:t>2ZNK</w:t>
                                  </w:r>
                                </w:p>
                              </w:tc>
                              <w:tc>
                                <w:tcPr>
                                  <w:tcW w:w="1710" w:type="dxa"/>
                                </w:tcPr>
                                <w:p w:rsidR="0043493B" w:rsidRPr="00B970FC" w:rsidRDefault="00D039FB" w:rsidP="00573E16">
                                  <w:pPr>
                                    <w:suppressOverlap/>
                                    <w:jc w:val="center"/>
                                    <w:rPr>
                                      <w:sz w:val="28"/>
                                    </w:rPr>
                                  </w:pPr>
                                  <w:r>
                                    <w:rPr>
                                      <w:sz w:val="28"/>
                                    </w:rPr>
                                    <w:t>0.40</w:t>
                                  </w:r>
                                </w:p>
                              </w:tc>
                            </w:tr>
                            <w:tr w:rsidR="0043493B" w:rsidRPr="00B970FC" w:rsidTr="00541CAC">
                              <w:trPr>
                                <w:trHeight w:val="135"/>
                                <w:jc w:val="center"/>
                              </w:trPr>
                              <w:tc>
                                <w:tcPr>
                                  <w:tcW w:w="1458" w:type="dxa"/>
                                </w:tcPr>
                                <w:p w:rsidR="0043493B" w:rsidRPr="00B970FC" w:rsidRDefault="0043493B" w:rsidP="00573E16">
                                  <w:pPr>
                                    <w:suppressOverlap/>
                                    <w:rPr>
                                      <w:sz w:val="28"/>
                                    </w:rPr>
                                  </w:pPr>
                                  <w:r w:rsidRPr="00B970FC">
                                    <w:rPr>
                                      <w:sz w:val="28"/>
                                    </w:rPr>
                                    <w:t>2ZDA</w:t>
                                  </w:r>
                                </w:p>
                              </w:tc>
                              <w:tc>
                                <w:tcPr>
                                  <w:tcW w:w="1710" w:type="dxa"/>
                                </w:tcPr>
                                <w:p w:rsidR="0043493B" w:rsidRPr="00B970FC" w:rsidRDefault="00D039FB" w:rsidP="00573E16">
                                  <w:pPr>
                                    <w:suppressOverlap/>
                                    <w:jc w:val="center"/>
                                    <w:rPr>
                                      <w:sz w:val="28"/>
                                    </w:rPr>
                                  </w:pPr>
                                  <w:r>
                                    <w:rPr>
                                      <w:sz w:val="28"/>
                                    </w:rPr>
                                    <w:t>0.42</w:t>
                                  </w:r>
                                </w:p>
                              </w:tc>
                            </w:tr>
                            <w:tr w:rsidR="0043493B" w:rsidRPr="00B970FC" w:rsidTr="00541CAC">
                              <w:trPr>
                                <w:trHeight w:val="237"/>
                                <w:jc w:val="center"/>
                              </w:trPr>
                              <w:tc>
                                <w:tcPr>
                                  <w:tcW w:w="1458" w:type="dxa"/>
                                </w:tcPr>
                                <w:p w:rsidR="0043493B" w:rsidRPr="00B970FC" w:rsidRDefault="0043493B" w:rsidP="00573E16">
                                  <w:pPr>
                                    <w:suppressOverlap/>
                                    <w:rPr>
                                      <w:sz w:val="28"/>
                                    </w:rPr>
                                  </w:pPr>
                                  <w:r w:rsidRPr="00B970FC">
                                    <w:rPr>
                                      <w:sz w:val="28"/>
                                    </w:rPr>
                                    <w:t>2ZF0</w:t>
                                  </w:r>
                                </w:p>
                              </w:tc>
                              <w:tc>
                                <w:tcPr>
                                  <w:tcW w:w="1710" w:type="dxa"/>
                                </w:tcPr>
                                <w:p w:rsidR="0043493B" w:rsidRPr="00B970FC" w:rsidRDefault="00D039FB" w:rsidP="00573E16">
                                  <w:pPr>
                                    <w:suppressOverlap/>
                                    <w:jc w:val="center"/>
                                    <w:rPr>
                                      <w:sz w:val="28"/>
                                    </w:rPr>
                                  </w:pPr>
                                  <w:r>
                                    <w:rPr>
                                      <w:sz w:val="28"/>
                                    </w:rPr>
                                    <w:t>0.44</w:t>
                                  </w:r>
                                </w:p>
                              </w:tc>
                            </w:tr>
                            <w:tr w:rsidR="0043493B" w:rsidRPr="00B970FC" w:rsidTr="00541CAC">
                              <w:trPr>
                                <w:trHeight w:val="237"/>
                                <w:jc w:val="center"/>
                              </w:trPr>
                              <w:tc>
                                <w:tcPr>
                                  <w:tcW w:w="1458" w:type="dxa"/>
                                </w:tcPr>
                                <w:p w:rsidR="0043493B" w:rsidRPr="00B970FC" w:rsidRDefault="0043493B" w:rsidP="00573E16">
                                  <w:pPr>
                                    <w:suppressOverlap/>
                                    <w:rPr>
                                      <w:sz w:val="28"/>
                                    </w:rPr>
                                  </w:pPr>
                                  <w:r w:rsidRPr="00B970FC">
                                    <w:rPr>
                                      <w:sz w:val="28"/>
                                    </w:rPr>
                                    <w:t>2ZDV</w:t>
                                  </w:r>
                                </w:p>
                              </w:tc>
                              <w:tc>
                                <w:tcPr>
                                  <w:tcW w:w="1710" w:type="dxa"/>
                                </w:tcPr>
                                <w:p w:rsidR="0043493B" w:rsidRPr="00B970FC" w:rsidRDefault="00D039FB" w:rsidP="00573E16">
                                  <w:pPr>
                                    <w:suppressOverlap/>
                                    <w:jc w:val="center"/>
                                    <w:rPr>
                                      <w:sz w:val="28"/>
                                    </w:rPr>
                                  </w:pPr>
                                  <w:r>
                                    <w:rPr>
                                      <w:sz w:val="28"/>
                                    </w:rPr>
                                    <w:t>0.30</w:t>
                                  </w:r>
                                </w:p>
                              </w:tc>
                            </w:tr>
                            <w:tr w:rsidR="0043493B" w:rsidRPr="00B970FC" w:rsidTr="00541CAC">
                              <w:trPr>
                                <w:trHeight w:val="246"/>
                                <w:jc w:val="center"/>
                              </w:trPr>
                              <w:tc>
                                <w:tcPr>
                                  <w:tcW w:w="1458" w:type="dxa"/>
                                  <w:tcBorders>
                                    <w:bottom w:val="single" w:sz="12" w:space="0" w:color="A6A6A6" w:themeColor="background1" w:themeShade="A6"/>
                                  </w:tcBorders>
                                </w:tcPr>
                                <w:p w:rsidR="0043493B" w:rsidRPr="00B970FC" w:rsidRDefault="0043493B" w:rsidP="00573E16">
                                  <w:pPr>
                                    <w:suppressOverlap/>
                                    <w:rPr>
                                      <w:sz w:val="28"/>
                                    </w:rPr>
                                  </w:pPr>
                                  <w:r w:rsidRPr="00B970FC">
                                    <w:rPr>
                                      <w:sz w:val="28"/>
                                    </w:rPr>
                                    <w:t>2ZFF</w:t>
                                  </w:r>
                                </w:p>
                              </w:tc>
                              <w:tc>
                                <w:tcPr>
                                  <w:tcW w:w="1710" w:type="dxa"/>
                                  <w:tcBorders>
                                    <w:bottom w:val="single" w:sz="12" w:space="0" w:color="A6A6A6" w:themeColor="background1" w:themeShade="A6"/>
                                  </w:tcBorders>
                                </w:tcPr>
                                <w:p w:rsidR="0043493B" w:rsidRPr="00B970FC" w:rsidRDefault="00D039FB" w:rsidP="00573E16">
                                  <w:pPr>
                                    <w:suppressOverlap/>
                                    <w:jc w:val="center"/>
                                    <w:rPr>
                                      <w:sz w:val="28"/>
                                    </w:rPr>
                                  </w:pPr>
                                  <w:r>
                                    <w:rPr>
                                      <w:sz w:val="28"/>
                                    </w:rPr>
                                    <w:t>0.34</w:t>
                                  </w:r>
                                </w:p>
                              </w:tc>
                            </w:tr>
                          </w:tbl>
                          <w:p w:rsidR="0043493B" w:rsidRDefault="0043493B" w:rsidP="001A62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74.5pt;margin-top:3.5pt;width:179.05pt;height:25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" fillcolor="white [3201]" stroked="f" strokeweight=".5pt">
                <v:textbox>
                  <w:txbxContent>
                    <w:tbl>
                      <w:tblPr>
                        <w:tblStyle w:val="TableGrid"/>
                        <w:tblOverlap w:val="nev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58"/>
                        <w:gridCol w:w="1710"/>
                      </w:tblGrid>
                      <w:tr w:rsidR="0043493B" w:rsidRPr="00B970FC" w:rsidTr="00541CAC">
                        <w:trPr>
                          <w:trHeight w:val="474"/>
                          <w:jc w:val="center"/>
                        </w:trPr>
                        <w:tc>
                          <w:tcPr>
                            <w:tcW w:w="1458" w:type="dxa"/>
                          </w:tcPr>
                          <w:p w:rsidR="0043493B" w:rsidRPr="00B970FC" w:rsidRDefault="0043493B" w:rsidP="00573E16">
                            <w:pPr>
                              <w:suppressOverlap/>
                              <w:rPr>
                                <w:b/>
                                <w:sz w:val="28"/>
                              </w:rPr>
                            </w:pPr>
                            <w:r w:rsidRPr="00B970FC">
                              <w:rPr>
                                <w:b/>
                                <w:sz w:val="28"/>
                              </w:rPr>
                              <w:t>PDB code</w:t>
                            </w:r>
                          </w:p>
                        </w:tc>
                        <w:tc>
                          <w:tcPr>
                            <w:tcW w:w="1710" w:type="dxa"/>
                            <w:tcBorders>
                              <w:top w:val="single" w:sz="12" w:space="0" w:color="A6A6A6" w:themeColor="background1" w:themeShade="A6"/>
                              <w:bottom w:val="single" w:sz="12" w:space="0" w:color="A6A6A6" w:themeColor="background1" w:themeShade="A6"/>
                            </w:tcBorders>
                          </w:tcPr>
                          <w:p w:rsidR="0043493B" w:rsidRPr="00B970FC" w:rsidRDefault="0043493B" w:rsidP="00541CAC">
                            <w:pPr>
                              <w:suppressOverlap/>
                              <w:jc w:val="center"/>
                              <w:rPr>
                                <w:sz w:val="28"/>
                              </w:rPr>
                            </w:pPr>
                            <w:r w:rsidRPr="00B970FC">
                              <w:rPr>
                                <w:sz w:val="28"/>
                              </w:rPr>
                              <w:t>RMSD</w:t>
                            </w:r>
                            <w:r>
                              <w:rPr>
                                <w:sz w:val="28"/>
                              </w:rPr>
                              <w:t xml:space="preserve"> </w:t>
                            </w:r>
                            <w:r w:rsidRPr="00541CAC">
                              <w:rPr>
                                <w:color w:val="4BACC6" w:themeColor="accent5"/>
                                <w:sz w:val="28"/>
                              </w:rPr>
                              <w:t>(</w:t>
                            </w:r>
                            <w:r w:rsidRPr="00A306CD">
                              <w:rPr>
                                <w:rFonts w:cstheme="minorHAnsi"/>
                                <w:color w:val="4BACC6" w:themeColor="accent5"/>
                                <w:sz w:val="28"/>
                              </w:rPr>
                              <w:t>Å</w:t>
                            </w:r>
                            <w:r>
                              <w:rPr>
                                <w:rFonts w:cstheme="minorHAnsi"/>
                                <w:color w:val="4BACC6" w:themeColor="accent5"/>
                                <w:sz w:val="28"/>
                              </w:rPr>
                              <w:t>)</w:t>
                            </w:r>
                          </w:p>
                        </w:tc>
                      </w:tr>
                      <w:tr w:rsidR="0043493B" w:rsidRPr="00B970FC" w:rsidTr="00541CAC">
                        <w:trPr>
                          <w:trHeight w:val="228"/>
                          <w:jc w:val="center"/>
                        </w:trPr>
                        <w:tc>
                          <w:tcPr>
                            <w:tcW w:w="1458" w:type="dxa"/>
                          </w:tcPr>
                          <w:p w:rsidR="0043493B" w:rsidRPr="00B970FC" w:rsidRDefault="0043493B" w:rsidP="00573E16">
                            <w:pPr>
                              <w:suppressOverlap/>
                              <w:rPr>
                                <w:sz w:val="28"/>
                              </w:rPr>
                            </w:pPr>
                            <w:r w:rsidRPr="00B970FC">
                              <w:rPr>
                                <w:sz w:val="28"/>
                              </w:rPr>
                              <w:t>2ZFP</w:t>
                            </w:r>
                          </w:p>
                        </w:tc>
                        <w:tc>
                          <w:tcPr>
                            <w:tcW w:w="1710" w:type="dxa"/>
                            <w:tcBorders>
                              <w:top w:val="single" w:sz="12" w:space="0" w:color="A6A6A6" w:themeColor="background1" w:themeShade="A6"/>
                            </w:tcBorders>
                          </w:tcPr>
                          <w:p w:rsidR="0043493B" w:rsidRPr="00B970FC" w:rsidRDefault="00D039FB" w:rsidP="00573E16">
                            <w:pPr>
                              <w:suppressOverlap/>
                              <w:jc w:val="center"/>
                              <w:rPr>
                                <w:sz w:val="28"/>
                              </w:rPr>
                            </w:pPr>
                            <w:r>
                              <w:rPr>
                                <w:sz w:val="28"/>
                              </w:rPr>
                              <w:t>0.37</w:t>
                            </w:r>
                          </w:p>
                        </w:tc>
                      </w:tr>
                      <w:tr w:rsidR="0043493B" w:rsidRPr="00B970FC" w:rsidTr="00541CAC">
                        <w:trPr>
                          <w:trHeight w:val="135"/>
                          <w:jc w:val="center"/>
                        </w:trPr>
                        <w:tc>
                          <w:tcPr>
                            <w:tcW w:w="1458" w:type="dxa"/>
                          </w:tcPr>
                          <w:p w:rsidR="0043493B" w:rsidRPr="00B970FC" w:rsidRDefault="0043493B" w:rsidP="00573E16">
                            <w:pPr>
                              <w:suppressOverlap/>
                              <w:rPr>
                                <w:sz w:val="28"/>
                              </w:rPr>
                            </w:pPr>
                            <w:r w:rsidRPr="00B970FC">
                              <w:rPr>
                                <w:sz w:val="28"/>
                              </w:rPr>
                              <w:t>2ZGB</w:t>
                            </w:r>
                          </w:p>
                        </w:tc>
                        <w:tc>
                          <w:tcPr>
                            <w:tcW w:w="1710" w:type="dxa"/>
                          </w:tcPr>
                          <w:p w:rsidR="0043493B" w:rsidRPr="00B970FC" w:rsidRDefault="00D039FB" w:rsidP="00573E16">
                            <w:pPr>
                              <w:suppressOverlap/>
                              <w:jc w:val="center"/>
                              <w:rPr>
                                <w:sz w:val="28"/>
                              </w:rPr>
                            </w:pPr>
                            <w:r>
                              <w:rPr>
                                <w:sz w:val="28"/>
                              </w:rPr>
                              <w:t>0.31</w:t>
                            </w:r>
                          </w:p>
                        </w:tc>
                      </w:tr>
                      <w:tr w:rsidR="0043493B" w:rsidRPr="00B970FC" w:rsidTr="00541CAC">
                        <w:trPr>
                          <w:trHeight w:val="143"/>
                          <w:jc w:val="center"/>
                        </w:trPr>
                        <w:tc>
                          <w:tcPr>
                            <w:tcW w:w="1458" w:type="dxa"/>
                          </w:tcPr>
                          <w:p w:rsidR="0043493B" w:rsidRPr="00B970FC" w:rsidRDefault="0043493B" w:rsidP="00573E16">
                            <w:pPr>
                              <w:suppressOverlap/>
                              <w:rPr>
                                <w:sz w:val="28"/>
                              </w:rPr>
                            </w:pPr>
                            <w:r w:rsidRPr="00B970FC">
                              <w:rPr>
                                <w:sz w:val="28"/>
                              </w:rPr>
                              <w:t>2ZC9</w:t>
                            </w:r>
                          </w:p>
                        </w:tc>
                        <w:tc>
                          <w:tcPr>
                            <w:tcW w:w="1710" w:type="dxa"/>
                          </w:tcPr>
                          <w:p w:rsidR="0043493B" w:rsidRPr="00B970FC" w:rsidRDefault="00D039FB" w:rsidP="00573E16">
                            <w:pPr>
                              <w:suppressOverlap/>
                              <w:jc w:val="center"/>
                              <w:rPr>
                                <w:sz w:val="28"/>
                              </w:rPr>
                            </w:pPr>
                            <w:r>
                              <w:rPr>
                                <w:sz w:val="28"/>
                              </w:rPr>
                              <w:t>0.31</w:t>
                            </w:r>
                          </w:p>
                        </w:tc>
                      </w:tr>
                      <w:tr w:rsidR="0043493B" w:rsidRPr="00B970FC" w:rsidTr="00541CAC">
                        <w:trPr>
                          <w:trHeight w:val="164"/>
                          <w:jc w:val="center"/>
                        </w:trPr>
                        <w:tc>
                          <w:tcPr>
                            <w:tcW w:w="1458" w:type="dxa"/>
                          </w:tcPr>
                          <w:p w:rsidR="0043493B" w:rsidRPr="00B970FC" w:rsidRDefault="0043493B" w:rsidP="00573E16">
                            <w:pPr>
                              <w:suppressOverlap/>
                              <w:rPr>
                                <w:sz w:val="28"/>
                              </w:rPr>
                            </w:pPr>
                            <w:r w:rsidRPr="00B970FC">
                              <w:rPr>
                                <w:sz w:val="28"/>
                              </w:rPr>
                              <w:t>2ZI2</w:t>
                            </w:r>
                          </w:p>
                        </w:tc>
                        <w:tc>
                          <w:tcPr>
                            <w:tcW w:w="1710" w:type="dxa"/>
                          </w:tcPr>
                          <w:p w:rsidR="0043493B" w:rsidRPr="00B970FC" w:rsidRDefault="00D039FB" w:rsidP="00573E16">
                            <w:pPr>
                              <w:suppressOverlap/>
                              <w:jc w:val="center"/>
                              <w:rPr>
                                <w:sz w:val="28"/>
                              </w:rPr>
                            </w:pPr>
                            <w:r>
                              <w:rPr>
                                <w:sz w:val="28"/>
                              </w:rPr>
                              <w:t>1.98</w:t>
                            </w:r>
                          </w:p>
                        </w:tc>
                      </w:tr>
                      <w:tr w:rsidR="0043493B" w:rsidRPr="00B970FC" w:rsidTr="00541CAC">
                        <w:trPr>
                          <w:trHeight w:val="142"/>
                          <w:jc w:val="center"/>
                        </w:trPr>
                        <w:tc>
                          <w:tcPr>
                            <w:tcW w:w="1458" w:type="dxa"/>
                          </w:tcPr>
                          <w:p w:rsidR="0043493B" w:rsidRPr="00B970FC" w:rsidRDefault="0043493B" w:rsidP="00573E16">
                            <w:pPr>
                              <w:suppressOverlap/>
                              <w:rPr>
                                <w:sz w:val="28"/>
                              </w:rPr>
                            </w:pPr>
                            <w:r w:rsidRPr="00B970FC">
                              <w:rPr>
                                <w:sz w:val="28"/>
                              </w:rPr>
                              <w:t>2ZIQ</w:t>
                            </w:r>
                          </w:p>
                        </w:tc>
                        <w:tc>
                          <w:tcPr>
                            <w:tcW w:w="1710" w:type="dxa"/>
                          </w:tcPr>
                          <w:p w:rsidR="0043493B" w:rsidRPr="00B970FC" w:rsidRDefault="00D039FB" w:rsidP="00573E16">
                            <w:pPr>
                              <w:suppressOverlap/>
                              <w:jc w:val="center"/>
                              <w:rPr>
                                <w:sz w:val="28"/>
                              </w:rPr>
                            </w:pPr>
                            <w:r>
                              <w:rPr>
                                <w:sz w:val="28"/>
                              </w:rPr>
                              <w:t>0.37</w:t>
                            </w:r>
                          </w:p>
                        </w:tc>
                      </w:tr>
                      <w:tr w:rsidR="0043493B" w:rsidRPr="00B970FC" w:rsidTr="00541CAC">
                        <w:trPr>
                          <w:trHeight w:val="164"/>
                          <w:jc w:val="center"/>
                        </w:trPr>
                        <w:tc>
                          <w:tcPr>
                            <w:tcW w:w="1458" w:type="dxa"/>
                          </w:tcPr>
                          <w:p w:rsidR="0043493B" w:rsidRPr="00B970FC" w:rsidRDefault="0043493B" w:rsidP="00573E16">
                            <w:pPr>
                              <w:suppressOverlap/>
                              <w:rPr>
                                <w:sz w:val="28"/>
                              </w:rPr>
                            </w:pPr>
                            <w:r w:rsidRPr="00B970FC">
                              <w:rPr>
                                <w:sz w:val="28"/>
                              </w:rPr>
                              <w:t>2ZHQ</w:t>
                            </w:r>
                          </w:p>
                        </w:tc>
                        <w:tc>
                          <w:tcPr>
                            <w:tcW w:w="1710" w:type="dxa"/>
                          </w:tcPr>
                          <w:p w:rsidR="0043493B" w:rsidRPr="00B970FC" w:rsidRDefault="00D039FB" w:rsidP="00573E16">
                            <w:pPr>
                              <w:suppressOverlap/>
                              <w:jc w:val="center"/>
                              <w:rPr>
                                <w:sz w:val="28"/>
                              </w:rPr>
                            </w:pPr>
                            <w:r>
                              <w:rPr>
                                <w:sz w:val="28"/>
                              </w:rPr>
                              <w:t>0.35</w:t>
                            </w:r>
                          </w:p>
                        </w:tc>
                      </w:tr>
                      <w:tr w:rsidR="0043493B" w:rsidRPr="00B970FC" w:rsidTr="00541CAC">
                        <w:trPr>
                          <w:trHeight w:val="135"/>
                          <w:jc w:val="center"/>
                        </w:trPr>
                        <w:tc>
                          <w:tcPr>
                            <w:tcW w:w="1458" w:type="dxa"/>
                          </w:tcPr>
                          <w:p w:rsidR="0043493B" w:rsidRPr="00B970FC" w:rsidRDefault="0043493B" w:rsidP="00573E16">
                            <w:pPr>
                              <w:suppressOverlap/>
                              <w:rPr>
                                <w:sz w:val="28"/>
                              </w:rPr>
                            </w:pPr>
                            <w:r w:rsidRPr="00B970FC">
                              <w:rPr>
                                <w:sz w:val="28"/>
                              </w:rPr>
                              <w:t>2ZGX</w:t>
                            </w:r>
                          </w:p>
                        </w:tc>
                        <w:tc>
                          <w:tcPr>
                            <w:tcW w:w="1710" w:type="dxa"/>
                          </w:tcPr>
                          <w:p w:rsidR="0043493B" w:rsidRPr="00B970FC" w:rsidRDefault="00D039FB" w:rsidP="00573E16">
                            <w:pPr>
                              <w:suppressOverlap/>
                              <w:jc w:val="center"/>
                              <w:rPr>
                                <w:sz w:val="28"/>
                              </w:rPr>
                            </w:pPr>
                            <w:r>
                              <w:rPr>
                                <w:sz w:val="28"/>
                              </w:rPr>
                              <w:t>0.32</w:t>
                            </w:r>
                          </w:p>
                        </w:tc>
                      </w:tr>
                      <w:tr w:rsidR="0043493B" w:rsidRPr="00B970FC" w:rsidTr="00541CAC">
                        <w:trPr>
                          <w:trHeight w:val="178"/>
                          <w:jc w:val="center"/>
                        </w:trPr>
                        <w:tc>
                          <w:tcPr>
                            <w:tcW w:w="1458" w:type="dxa"/>
                          </w:tcPr>
                          <w:p w:rsidR="0043493B" w:rsidRPr="00B970FC" w:rsidRDefault="0043493B" w:rsidP="00573E16">
                            <w:pPr>
                              <w:suppressOverlap/>
                              <w:rPr>
                                <w:sz w:val="28"/>
                              </w:rPr>
                            </w:pPr>
                            <w:r w:rsidRPr="00B970FC">
                              <w:rPr>
                                <w:sz w:val="28"/>
                              </w:rPr>
                              <w:t>2ZNK</w:t>
                            </w:r>
                          </w:p>
                        </w:tc>
                        <w:tc>
                          <w:tcPr>
                            <w:tcW w:w="1710" w:type="dxa"/>
                          </w:tcPr>
                          <w:p w:rsidR="0043493B" w:rsidRPr="00B970FC" w:rsidRDefault="00D039FB" w:rsidP="00573E16">
                            <w:pPr>
                              <w:suppressOverlap/>
                              <w:jc w:val="center"/>
                              <w:rPr>
                                <w:sz w:val="28"/>
                              </w:rPr>
                            </w:pPr>
                            <w:r>
                              <w:rPr>
                                <w:sz w:val="28"/>
                              </w:rPr>
                              <w:t>0.40</w:t>
                            </w:r>
                          </w:p>
                        </w:tc>
                      </w:tr>
                      <w:tr w:rsidR="0043493B" w:rsidRPr="00B970FC" w:rsidTr="00541CAC">
                        <w:trPr>
                          <w:trHeight w:val="135"/>
                          <w:jc w:val="center"/>
                        </w:trPr>
                        <w:tc>
                          <w:tcPr>
                            <w:tcW w:w="1458" w:type="dxa"/>
                          </w:tcPr>
                          <w:p w:rsidR="0043493B" w:rsidRPr="00B970FC" w:rsidRDefault="0043493B" w:rsidP="00573E16">
                            <w:pPr>
                              <w:suppressOverlap/>
                              <w:rPr>
                                <w:sz w:val="28"/>
                              </w:rPr>
                            </w:pPr>
                            <w:r w:rsidRPr="00B970FC">
                              <w:rPr>
                                <w:sz w:val="28"/>
                              </w:rPr>
                              <w:t>2ZDA</w:t>
                            </w:r>
                          </w:p>
                        </w:tc>
                        <w:tc>
                          <w:tcPr>
                            <w:tcW w:w="1710" w:type="dxa"/>
                          </w:tcPr>
                          <w:p w:rsidR="0043493B" w:rsidRPr="00B970FC" w:rsidRDefault="00D039FB" w:rsidP="00573E16">
                            <w:pPr>
                              <w:suppressOverlap/>
                              <w:jc w:val="center"/>
                              <w:rPr>
                                <w:sz w:val="28"/>
                              </w:rPr>
                            </w:pPr>
                            <w:r>
                              <w:rPr>
                                <w:sz w:val="28"/>
                              </w:rPr>
                              <w:t>0.42</w:t>
                            </w:r>
                          </w:p>
                        </w:tc>
                      </w:tr>
                      <w:tr w:rsidR="0043493B" w:rsidRPr="00B970FC" w:rsidTr="00541CAC">
                        <w:trPr>
                          <w:trHeight w:val="237"/>
                          <w:jc w:val="center"/>
                        </w:trPr>
                        <w:tc>
                          <w:tcPr>
                            <w:tcW w:w="1458" w:type="dxa"/>
                          </w:tcPr>
                          <w:p w:rsidR="0043493B" w:rsidRPr="00B970FC" w:rsidRDefault="0043493B" w:rsidP="00573E16">
                            <w:pPr>
                              <w:suppressOverlap/>
                              <w:rPr>
                                <w:sz w:val="28"/>
                              </w:rPr>
                            </w:pPr>
                            <w:r w:rsidRPr="00B970FC">
                              <w:rPr>
                                <w:sz w:val="28"/>
                              </w:rPr>
                              <w:t>2ZF0</w:t>
                            </w:r>
                          </w:p>
                        </w:tc>
                        <w:tc>
                          <w:tcPr>
                            <w:tcW w:w="1710" w:type="dxa"/>
                          </w:tcPr>
                          <w:p w:rsidR="0043493B" w:rsidRPr="00B970FC" w:rsidRDefault="00D039FB" w:rsidP="00573E16">
                            <w:pPr>
                              <w:suppressOverlap/>
                              <w:jc w:val="center"/>
                              <w:rPr>
                                <w:sz w:val="28"/>
                              </w:rPr>
                            </w:pPr>
                            <w:r>
                              <w:rPr>
                                <w:sz w:val="28"/>
                              </w:rPr>
                              <w:t>0.44</w:t>
                            </w:r>
                          </w:p>
                        </w:tc>
                      </w:tr>
                      <w:tr w:rsidR="0043493B" w:rsidRPr="00B970FC" w:rsidTr="00541CAC">
                        <w:trPr>
                          <w:trHeight w:val="237"/>
                          <w:jc w:val="center"/>
                        </w:trPr>
                        <w:tc>
                          <w:tcPr>
                            <w:tcW w:w="1458" w:type="dxa"/>
                          </w:tcPr>
                          <w:p w:rsidR="0043493B" w:rsidRPr="00B970FC" w:rsidRDefault="0043493B" w:rsidP="00573E16">
                            <w:pPr>
                              <w:suppressOverlap/>
                              <w:rPr>
                                <w:sz w:val="28"/>
                              </w:rPr>
                            </w:pPr>
                            <w:r w:rsidRPr="00B970FC">
                              <w:rPr>
                                <w:sz w:val="28"/>
                              </w:rPr>
                              <w:t>2ZDV</w:t>
                            </w:r>
                          </w:p>
                        </w:tc>
                        <w:tc>
                          <w:tcPr>
                            <w:tcW w:w="1710" w:type="dxa"/>
                          </w:tcPr>
                          <w:p w:rsidR="0043493B" w:rsidRPr="00B970FC" w:rsidRDefault="00D039FB" w:rsidP="00573E16">
                            <w:pPr>
                              <w:suppressOverlap/>
                              <w:jc w:val="center"/>
                              <w:rPr>
                                <w:sz w:val="28"/>
                              </w:rPr>
                            </w:pPr>
                            <w:r>
                              <w:rPr>
                                <w:sz w:val="28"/>
                              </w:rPr>
                              <w:t>0.30</w:t>
                            </w:r>
                          </w:p>
                        </w:tc>
                      </w:tr>
                      <w:tr w:rsidR="0043493B" w:rsidRPr="00B970FC" w:rsidTr="00541CAC">
                        <w:trPr>
                          <w:trHeight w:val="246"/>
                          <w:jc w:val="center"/>
                        </w:trPr>
                        <w:tc>
                          <w:tcPr>
                            <w:tcW w:w="1458" w:type="dxa"/>
                            <w:tcBorders>
                              <w:bottom w:val="single" w:sz="12" w:space="0" w:color="A6A6A6" w:themeColor="background1" w:themeShade="A6"/>
                            </w:tcBorders>
                          </w:tcPr>
                          <w:p w:rsidR="0043493B" w:rsidRPr="00B970FC" w:rsidRDefault="0043493B" w:rsidP="00573E16">
                            <w:pPr>
                              <w:suppressOverlap/>
                              <w:rPr>
                                <w:sz w:val="28"/>
                              </w:rPr>
                            </w:pPr>
                            <w:r w:rsidRPr="00B970FC">
                              <w:rPr>
                                <w:sz w:val="28"/>
                              </w:rPr>
                              <w:t>2ZFF</w:t>
                            </w:r>
                          </w:p>
                        </w:tc>
                        <w:tc>
                          <w:tcPr>
                            <w:tcW w:w="1710" w:type="dxa"/>
                            <w:tcBorders>
                              <w:bottom w:val="single" w:sz="12" w:space="0" w:color="A6A6A6" w:themeColor="background1" w:themeShade="A6"/>
                            </w:tcBorders>
                          </w:tcPr>
                          <w:p w:rsidR="0043493B" w:rsidRPr="00B970FC" w:rsidRDefault="00D039FB" w:rsidP="00573E16">
                            <w:pPr>
                              <w:suppressOverlap/>
                              <w:jc w:val="center"/>
                              <w:rPr>
                                <w:sz w:val="28"/>
                              </w:rPr>
                            </w:pPr>
                            <w:r>
                              <w:rPr>
                                <w:sz w:val="28"/>
                              </w:rPr>
                              <w:t>0.34</w:t>
                            </w:r>
                          </w:p>
                        </w:tc>
                      </w:tr>
                    </w:tbl>
                    <w:p w:rsidR="0043493B" w:rsidRDefault="0043493B" w:rsidP="001A62AF"/>
                  </w:txbxContent>
                </v:textbox>
              </v:shape>
            </w:pict>
          </mc:Fallback>
        </mc:AlternateContent>
      </w:r>
    </w:p>
    <w:p w:rsidR="0043493B" w:rsidRPr="0037043E" w:rsidRDefault="0043493B" w:rsidP="004C3063">
      <w:pPr>
        <w:spacing w:after="0" w:line="240" w:lineRule="auto"/>
        <w:rPr>
          <w:sz w:val="24"/>
          <w:szCs w:val="24"/>
        </w:rPr>
      </w:pPr>
    </w:p>
    <w:p w:rsidR="0043493B" w:rsidRPr="0037043E" w:rsidRDefault="0043493B" w:rsidP="004C3063">
      <w:pPr>
        <w:spacing w:after="0" w:line="240" w:lineRule="auto"/>
        <w:rPr>
          <w:sz w:val="24"/>
          <w:szCs w:val="24"/>
        </w:rPr>
      </w:pPr>
    </w:p>
    <w:p w:rsidR="0043493B" w:rsidRPr="0037043E" w:rsidRDefault="0043493B" w:rsidP="004C3063">
      <w:pPr>
        <w:spacing w:after="0" w:line="240" w:lineRule="auto"/>
        <w:rPr>
          <w:sz w:val="24"/>
          <w:szCs w:val="24"/>
        </w:rPr>
      </w:pPr>
    </w:p>
    <w:p w:rsidR="0043493B" w:rsidRPr="0037043E" w:rsidRDefault="0043493B" w:rsidP="004C3063">
      <w:pPr>
        <w:spacing w:after="0" w:line="240" w:lineRule="auto"/>
        <w:rPr>
          <w:sz w:val="24"/>
          <w:szCs w:val="24"/>
        </w:rPr>
      </w:pPr>
    </w:p>
    <w:p w:rsidR="0043493B" w:rsidRPr="0037043E" w:rsidRDefault="0043493B" w:rsidP="004C3063">
      <w:pPr>
        <w:spacing w:after="0" w:line="240" w:lineRule="auto"/>
        <w:rPr>
          <w:sz w:val="24"/>
          <w:szCs w:val="24"/>
        </w:rPr>
      </w:pPr>
    </w:p>
    <w:p w:rsidR="0043493B" w:rsidRPr="0037043E" w:rsidRDefault="0043493B" w:rsidP="004C3063">
      <w:pPr>
        <w:spacing w:after="0" w:line="240" w:lineRule="auto"/>
        <w:rPr>
          <w:sz w:val="24"/>
          <w:szCs w:val="24"/>
        </w:rPr>
      </w:pPr>
    </w:p>
    <w:p w:rsidR="0043493B" w:rsidRPr="0037043E" w:rsidRDefault="0043493B" w:rsidP="004C3063">
      <w:pPr>
        <w:spacing w:after="0" w:line="240" w:lineRule="auto"/>
        <w:ind w:left="1440" w:hanging="1440"/>
        <w:jc w:val="both"/>
        <w:rPr>
          <w:b/>
          <w:sz w:val="24"/>
          <w:szCs w:val="24"/>
        </w:rPr>
      </w:pPr>
    </w:p>
    <w:p w:rsidR="0043493B" w:rsidRDefault="0043493B" w:rsidP="004C3063">
      <w:pPr>
        <w:spacing w:after="0" w:line="240" w:lineRule="auto"/>
        <w:ind w:left="1440" w:hanging="1440"/>
        <w:jc w:val="both"/>
        <w:rPr>
          <w:b/>
          <w:sz w:val="24"/>
          <w:szCs w:val="24"/>
        </w:rPr>
      </w:pPr>
    </w:p>
    <w:p w:rsidR="0043493B" w:rsidRDefault="0043493B" w:rsidP="004C3063">
      <w:pPr>
        <w:spacing w:after="0" w:line="240" w:lineRule="auto"/>
        <w:ind w:left="1440" w:hanging="1440"/>
        <w:jc w:val="both"/>
        <w:rPr>
          <w:b/>
          <w:sz w:val="24"/>
          <w:szCs w:val="24"/>
        </w:rPr>
      </w:pPr>
    </w:p>
    <w:p w:rsidR="0043493B" w:rsidRDefault="0043493B" w:rsidP="004C3063">
      <w:pPr>
        <w:spacing w:after="0" w:line="240" w:lineRule="auto"/>
        <w:ind w:left="1440" w:hanging="1440"/>
        <w:jc w:val="both"/>
        <w:rPr>
          <w:b/>
          <w:sz w:val="24"/>
          <w:szCs w:val="24"/>
        </w:rPr>
      </w:pPr>
    </w:p>
    <w:p w:rsidR="0043493B" w:rsidRDefault="0043493B" w:rsidP="004C3063">
      <w:pPr>
        <w:spacing w:after="0" w:line="240" w:lineRule="auto"/>
        <w:ind w:left="1440" w:hanging="1440"/>
        <w:jc w:val="both"/>
        <w:rPr>
          <w:b/>
          <w:sz w:val="24"/>
          <w:szCs w:val="24"/>
        </w:rPr>
      </w:pPr>
    </w:p>
    <w:p w:rsidR="0043493B" w:rsidRDefault="0043493B" w:rsidP="004C3063">
      <w:pPr>
        <w:spacing w:after="0" w:line="240" w:lineRule="auto"/>
        <w:ind w:left="1440" w:hanging="1440"/>
        <w:jc w:val="both"/>
        <w:rPr>
          <w:b/>
          <w:sz w:val="24"/>
          <w:szCs w:val="24"/>
        </w:rPr>
      </w:pPr>
    </w:p>
    <w:p w:rsidR="0043493B" w:rsidRDefault="0043493B" w:rsidP="004C3063">
      <w:pPr>
        <w:spacing w:after="0" w:line="240" w:lineRule="auto"/>
        <w:ind w:left="1440" w:hanging="1440"/>
        <w:jc w:val="both"/>
        <w:rPr>
          <w:b/>
          <w:sz w:val="24"/>
          <w:szCs w:val="24"/>
        </w:rPr>
      </w:pPr>
    </w:p>
    <w:p w:rsidR="0043493B" w:rsidRDefault="0043493B" w:rsidP="004C3063">
      <w:pPr>
        <w:spacing w:after="0" w:line="240" w:lineRule="auto"/>
        <w:ind w:left="1440" w:hanging="1440"/>
        <w:jc w:val="both"/>
        <w:rPr>
          <w:b/>
          <w:sz w:val="24"/>
          <w:szCs w:val="24"/>
        </w:rPr>
      </w:pPr>
    </w:p>
    <w:p w:rsidR="0043493B" w:rsidRDefault="0043493B" w:rsidP="004C3063">
      <w:pPr>
        <w:spacing w:after="0" w:line="240" w:lineRule="auto"/>
        <w:ind w:left="1440" w:hanging="1440"/>
        <w:jc w:val="both"/>
        <w:rPr>
          <w:b/>
          <w:sz w:val="24"/>
          <w:szCs w:val="24"/>
        </w:rPr>
      </w:pPr>
    </w:p>
    <w:p w:rsidR="0043493B" w:rsidRDefault="0043493B" w:rsidP="004C3063">
      <w:pPr>
        <w:spacing w:after="0" w:line="240" w:lineRule="auto"/>
        <w:ind w:left="1440" w:hanging="1440"/>
        <w:jc w:val="both"/>
        <w:rPr>
          <w:b/>
          <w:sz w:val="24"/>
          <w:szCs w:val="24"/>
        </w:rPr>
      </w:pPr>
    </w:p>
    <w:p w:rsidR="0043493B" w:rsidRPr="004F43AA" w:rsidRDefault="0043493B" w:rsidP="004C3063">
      <w:pPr>
        <w:pStyle w:val="ListParagraph"/>
        <w:numPr>
          <w:ilvl w:val="0"/>
          <w:numId w:val="1"/>
        </w:numPr>
        <w:spacing w:after="0" w:line="240" w:lineRule="auto"/>
        <w:jc w:val="both"/>
        <w:rPr>
          <w:b/>
          <w:sz w:val="27"/>
          <w:szCs w:val="27"/>
        </w:rPr>
      </w:pPr>
      <w:r w:rsidRPr="004F43AA">
        <w:rPr>
          <w:b/>
          <w:sz w:val="27"/>
          <w:szCs w:val="27"/>
        </w:rPr>
        <w:lastRenderedPageBreak/>
        <w:t>Ensemble and single crystal structure Docking with or without explicit water</w:t>
      </w:r>
    </w:p>
    <w:p w:rsidR="0043493B" w:rsidRDefault="0043493B" w:rsidP="004C3063">
      <w:pPr>
        <w:spacing w:line="240" w:lineRule="auto"/>
        <w:jc w:val="both"/>
        <w:rPr>
          <w:sz w:val="27"/>
          <w:szCs w:val="27"/>
        </w:rPr>
      </w:pPr>
      <w:r w:rsidRPr="00D7763D">
        <w:rPr>
          <w:sz w:val="27"/>
          <w:szCs w:val="27"/>
        </w:rPr>
        <w:t xml:space="preserve">Molecular docking was done using an explicit water model developed by Forli </w:t>
      </w:r>
      <w:r w:rsidRPr="00D7763D">
        <w:rPr>
          <w:i/>
          <w:sz w:val="27"/>
          <w:szCs w:val="27"/>
        </w:rPr>
        <w:t>et al</w:t>
      </w:r>
      <w:r w:rsidRPr="00D7763D">
        <w:rPr>
          <w:sz w:val="27"/>
          <w:szCs w:val="27"/>
        </w:rPr>
        <w:t xml:space="preserve">., </w:t>
      </w:r>
      <w:r>
        <w:rPr>
          <w:sz w:val="27"/>
          <w:szCs w:val="27"/>
        </w:rPr>
        <w:t>2012</w:t>
      </w:r>
      <w:r w:rsidRPr="00D7763D">
        <w:rPr>
          <w:sz w:val="27"/>
          <w:szCs w:val="27"/>
        </w:rPr>
        <w:t>, and the results compared to docking using an implicit water model intrinsic in the AutoDock4.2 scoring function.</w:t>
      </w:r>
      <w:r w:rsidR="00931170">
        <w:rPr>
          <w:sz w:val="27"/>
          <w:szCs w:val="27"/>
        </w:rPr>
        <w:t xml:space="preserve"> Figure</w:t>
      </w:r>
      <w:r>
        <w:rPr>
          <w:sz w:val="27"/>
          <w:szCs w:val="27"/>
        </w:rPr>
        <w:t xml:space="preserve"> </w:t>
      </w:r>
      <w:r w:rsidR="00931170" w:rsidRPr="00931170">
        <w:rPr>
          <w:color w:val="0070C0"/>
          <w:sz w:val="27"/>
          <w:szCs w:val="27"/>
        </w:rPr>
        <w:t>S</w:t>
      </w:r>
      <w:r w:rsidR="00931170">
        <w:rPr>
          <w:sz w:val="27"/>
          <w:szCs w:val="27"/>
        </w:rPr>
        <w:t xml:space="preserve"> </w:t>
      </w:r>
      <w:r>
        <w:rPr>
          <w:sz w:val="27"/>
          <w:szCs w:val="27"/>
        </w:rPr>
        <w:t>1</w:t>
      </w:r>
      <w:r w:rsidRPr="00D7763D">
        <w:rPr>
          <w:sz w:val="27"/>
          <w:szCs w:val="27"/>
        </w:rPr>
        <w:t xml:space="preserve">, </w:t>
      </w:r>
      <w:r w:rsidR="00931170">
        <w:rPr>
          <w:sz w:val="27"/>
          <w:szCs w:val="27"/>
        </w:rPr>
        <w:t xml:space="preserve">Figure </w:t>
      </w:r>
      <w:r w:rsidR="00931170" w:rsidRPr="00931170">
        <w:rPr>
          <w:color w:val="0070C0"/>
          <w:sz w:val="27"/>
          <w:szCs w:val="27"/>
        </w:rPr>
        <w:t>S</w:t>
      </w:r>
      <w:r w:rsidR="00931170">
        <w:rPr>
          <w:sz w:val="27"/>
          <w:szCs w:val="27"/>
        </w:rPr>
        <w:t xml:space="preserve"> </w:t>
      </w:r>
      <w:r>
        <w:rPr>
          <w:sz w:val="27"/>
          <w:szCs w:val="27"/>
        </w:rPr>
        <w:t>2</w:t>
      </w:r>
      <w:r w:rsidRPr="00D7763D">
        <w:rPr>
          <w:sz w:val="27"/>
          <w:szCs w:val="27"/>
        </w:rPr>
        <w:t xml:space="preserve"> and</w:t>
      </w:r>
      <w:r w:rsidR="00931170">
        <w:rPr>
          <w:sz w:val="27"/>
          <w:szCs w:val="27"/>
        </w:rPr>
        <w:t xml:space="preserve"> Figure </w:t>
      </w:r>
      <w:r w:rsidR="00931170" w:rsidRPr="00931170">
        <w:rPr>
          <w:color w:val="0070C0"/>
          <w:sz w:val="27"/>
          <w:szCs w:val="27"/>
        </w:rPr>
        <w:t>S</w:t>
      </w:r>
      <w:r w:rsidRPr="00D7763D">
        <w:rPr>
          <w:sz w:val="27"/>
          <w:szCs w:val="27"/>
        </w:rPr>
        <w:t xml:space="preserve"> </w:t>
      </w:r>
      <w:r>
        <w:rPr>
          <w:sz w:val="27"/>
          <w:szCs w:val="27"/>
        </w:rPr>
        <w:t>3</w:t>
      </w:r>
      <w:r w:rsidRPr="00D7763D">
        <w:rPr>
          <w:sz w:val="27"/>
          <w:szCs w:val="27"/>
        </w:rPr>
        <w:t xml:space="preserve"> illustrate the interactions formed when</w:t>
      </w:r>
      <w:r>
        <w:rPr>
          <w:sz w:val="27"/>
          <w:szCs w:val="27"/>
        </w:rPr>
        <w:t xml:space="preserve"> explicit water is included in docking ensemble-based structures.</w:t>
      </w:r>
      <w:r w:rsidRPr="00D7763D">
        <w:rPr>
          <w:sz w:val="27"/>
          <w:szCs w:val="27"/>
        </w:rPr>
        <w:t xml:space="preserve"> </w:t>
      </w:r>
    </w:p>
    <w:p w:rsidR="0043493B" w:rsidRDefault="0043493B" w:rsidP="004C3063">
      <w:pPr>
        <w:spacing w:after="0" w:line="240" w:lineRule="auto"/>
        <w:jc w:val="both"/>
        <w:rPr>
          <w:sz w:val="27"/>
          <w:szCs w:val="27"/>
        </w:rPr>
      </w:pPr>
      <w:r>
        <w:rPr>
          <w:noProof/>
          <w:sz w:val="27"/>
          <w:szCs w:val="27"/>
        </w:rPr>
        <w:drawing>
          <wp:inline distT="0" distB="0" distL="0" distR="0" wp14:anchorId="1835EA5C" wp14:editId="676C9812">
            <wp:extent cx="6218954" cy="4754033"/>
            <wp:effectExtent l="0" t="0" r="0" b="8890"/>
            <wp:docPr id="16" name="Picture 16" descr="C:\Users\USER\Desktop\PAPER2-SUBMIT\1hvyA-NALDEMEDINE-ENSEMBLE+HOH-LABELED8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PAPER2-SUBMIT\1hvyA-NALDEMEDINE-ENSEMBLE+HOH-LABELED8000.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8954" cy="4754033"/>
                    </a:xfrm>
                    <a:prstGeom prst="rect">
                      <a:avLst/>
                    </a:prstGeom>
                    <a:noFill/>
                    <a:ln>
                      <a:noFill/>
                    </a:ln>
                  </pic:spPr>
                </pic:pic>
              </a:graphicData>
            </a:graphic>
          </wp:inline>
        </w:drawing>
      </w:r>
    </w:p>
    <w:p w:rsidR="0043493B" w:rsidRPr="000B71BF" w:rsidRDefault="00232EEC" w:rsidP="00ED6BB8">
      <w:pPr>
        <w:pStyle w:val="Caption"/>
        <w:spacing w:before="240"/>
        <w:ind w:left="1440" w:hanging="1440"/>
        <w:jc w:val="both"/>
        <w:rPr>
          <w:b w:val="0"/>
          <w:color w:val="auto"/>
          <w:sz w:val="24"/>
          <w:szCs w:val="24"/>
        </w:rPr>
      </w:pPr>
      <w:r w:rsidRPr="004F01F8">
        <w:rPr>
          <w:b w:val="0"/>
          <w:color w:val="auto"/>
          <w:sz w:val="24"/>
          <w:szCs w:val="27"/>
        </w:rPr>
        <w:t xml:space="preserve">Figure S </w:t>
      </w:r>
      <w:r w:rsidRPr="004F01F8">
        <w:rPr>
          <w:b w:val="0"/>
          <w:color w:val="auto"/>
          <w:sz w:val="24"/>
          <w:szCs w:val="27"/>
        </w:rPr>
        <w:fldChar w:fldCharType="begin"/>
      </w:r>
      <w:r w:rsidRPr="004F01F8">
        <w:rPr>
          <w:b w:val="0"/>
          <w:color w:val="auto"/>
          <w:sz w:val="24"/>
          <w:szCs w:val="27"/>
        </w:rPr>
        <w:instrText xml:space="preserve"> SEQ Figure_S \* ARABIC </w:instrText>
      </w:r>
      <w:r w:rsidRPr="004F01F8">
        <w:rPr>
          <w:b w:val="0"/>
          <w:color w:val="auto"/>
          <w:sz w:val="24"/>
          <w:szCs w:val="27"/>
        </w:rPr>
        <w:fldChar w:fldCharType="separate"/>
      </w:r>
      <w:r w:rsidR="005E602D" w:rsidRPr="004F01F8">
        <w:rPr>
          <w:b w:val="0"/>
          <w:noProof/>
          <w:color w:val="auto"/>
          <w:sz w:val="24"/>
          <w:szCs w:val="27"/>
        </w:rPr>
        <w:t>1</w:t>
      </w:r>
      <w:r w:rsidRPr="004F01F8">
        <w:rPr>
          <w:b w:val="0"/>
          <w:color w:val="auto"/>
          <w:sz w:val="24"/>
          <w:szCs w:val="27"/>
        </w:rPr>
        <w:fldChar w:fldCharType="end"/>
      </w:r>
      <w:r w:rsidRPr="004F01F8">
        <w:rPr>
          <w:b w:val="0"/>
          <w:color w:val="auto"/>
          <w:sz w:val="24"/>
          <w:szCs w:val="27"/>
        </w:rPr>
        <w:t>:</w:t>
      </w:r>
      <w:r w:rsidRPr="004F01F8">
        <w:rPr>
          <w:b w:val="0"/>
          <w:color w:val="auto"/>
          <w:sz w:val="24"/>
          <w:szCs w:val="27"/>
        </w:rPr>
        <w:tab/>
      </w:r>
      <w:r w:rsidR="0043493B" w:rsidRPr="000B71BF">
        <w:rPr>
          <w:b w:val="0"/>
          <w:color w:val="auto"/>
          <w:sz w:val="24"/>
          <w:szCs w:val="24"/>
        </w:rPr>
        <w:t xml:space="preserve">The complex of hydrated Naldemedine and the ensemble structure at the </w:t>
      </w:r>
      <w:r w:rsidR="00F43835">
        <w:rPr>
          <w:b w:val="0"/>
          <w:color w:val="auto"/>
          <w:sz w:val="24"/>
          <w:szCs w:val="24"/>
        </w:rPr>
        <w:t>eighth</w:t>
      </w:r>
      <w:r w:rsidR="0043493B" w:rsidRPr="000B71BF">
        <w:rPr>
          <w:b w:val="0"/>
          <w:i/>
          <w:color w:val="auto"/>
          <w:sz w:val="24"/>
          <w:szCs w:val="24"/>
        </w:rPr>
        <w:t xml:space="preserve"> </w:t>
      </w:r>
      <w:r w:rsidR="0043493B" w:rsidRPr="000B71BF">
        <w:rPr>
          <w:b w:val="0"/>
          <w:color w:val="auto"/>
          <w:sz w:val="24"/>
          <w:szCs w:val="24"/>
        </w:rPr>
        <w:t>nanosecond</w:t>
      </w:r>
      <w:r w:rsidR="00ED6BB8" w:rsidRPr="000B71BF">
        <w:rPr>
          <w:b w:val="0"/>
          <w:color w:val="auto"/>
          <w:sz w:val="24"/>
          <w:szCs w:val="24"/>
        </w:rPr>
        <w:t xml:space="preserve">. Key for the colour-coded </w:t>
      </w:r>
      <w:r w:rsidR="000B71BF">
        <w:rPr>
          <w:b w:val="0"/>
          <w:color w:val="auto"/>
          <w:sz w:val="24"/>
          <w:szCs w:val="24"/>
        </w:rPr>
        <w:t xml:space="preserve">protein-ligand </w:t>
      </w:r>
      <w:r w:rsidR="00ED6BB8" w:rsidRPr="000B71BF">
        <w:rPr>
          <w:b w:val="0"/>
          <w:color w:val="auto"/>
          <w:sz w:val="24"/>
          <w:szCs w:val="24"/>
        </w:rPr>
        <w:t xml:space="preserve">interactions: </w:t>
      </w:r>
      <w:r w:rsidR="00ED6BB8" w:rsidRPr="000B71BF">
        <w:rPr>
          <w:b w:val="0"/>
          <w:noProof/>
          <w:color w:val="auto"/>
          <w:sz w:val="24"/>
          <w:szCs w:val="24"/>
        </w:rPr>
        <w:drawing>
          <wp:inline distT="0" distB="0" distL="0" distR="0" wp14:anchorId="1F82D226" wp14:editId="78C4CD2C">
            <wp:extent cx="165100" cy="84455"/>
            <wp:effectExtent l="0" t="0" r="6350" b="0"/>
            <wp:docPr id="23" name="Picture 23" descr="Description: C:\Users\USER\Pictures\salt bridge b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C:\Users\USER\Pictures\salt bridge bes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100" cy="84455"/>
                    </a:xfrm>
                    <a:prstGeom prst="rect">
                      <a:avLst/>
                    </a:prstGeom>
                    <a:noFill/>
                    <a:ln>
                      <a:noFill/>
                    </a:ln>
                  </pic:spPr>
                </pic:pic>
              </a:graphicData>
            </a:graphic>
          </wp:inline>
        </w:drawing>
      </w:r>
      <w:r w:rsidR="00ED6BB8" w:rsidRPr="000B71BF">
        <w:rPr>
          <w:b w:val="0"/>
          <w:color w:val="auto"/>
          <w:sz w:val="24"/>
          <w:szCs w:val="24"/>
        </w:rPr>
        <w:t xml:space="preserve"> Salt bridge,  </w:t>
      </w:r>
      <w:r w:rsidR="00ED6BB8" w:rsidRPr="000B71BF">
        <w:rPr>
          <w:b w:val="0"/>
          <w:noProof/>
          <w:color w:val="auto"/>
          <w:sz w:val="24"/>
          <w:szCs w:val="24"/>
        </w:rPr>
        <w:drawing>
          <wp:inline distT="0" distB="0" distL="0" distR="0" wp14:anchorId="61C9B288" wp14:editId="11D2FB47">
            <wp:extent cx="177800" cy="84455"/>
            <wp:effectExtent l="0" t="0" r="0" b="0"/>
            <wp:docPr id="22" name="Picture 22" descr="Description: C:\Users\USER\Pictures\conventional hydrogen bond best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C:\Users\USER\Pictures\conventional hydrogen bond best3.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7800" cy="84455"/>
                    </a:xfrm>
                    <a:prstGeom prst="rect">
                      <a:avLst/>
                    </a:prstGeom>
                    <a:noFill/>
                    <a:ln>
                      <a:noFill/>
                    </a:ln>
                  </pic:spPr>
                </pic:pic>
              </a:graphicData>
            </a:graphic>
          </wp:inline>
        </w:drawing>
      </w:r>
      <w:r w:rsidR="00ED6BB8" w:rsidRPr="000B71BF">
        <w:rPr>
          <w:b w:val="0"/>
          <w:color w:val="auto"/>
          <w:sz w:val="24"/>
          <w:szCs w:val="24"/>
        </w:rPr>
        <w:t xml:space="preserve"> Conventional hydrogen bond, </w:t>
      </w:r>
      <w:r w:rsidR="00ED6BB8" w:rsidRPr="000B71BF">
        <w:rPr>
          <w:rFonts w:cstheme="minorHAnsi"/>
          <w:b w:val="0"/>
          <w:noProof/>
          <w:color w:val="auto"/>
          <w:sz w:val="24"/>
          <w:szCs w:val="24"/>
        </w:rPr>
        <w:drawing>
          <wp:inline distT="0" distB="0" distL="0" distR="0" wp14:anchorId="33374AD3" wp14:editId="6B3E48CE">
            <wp:extent cx="165100" cy="97155"/>
            <wp:effectExtent l="0" t="0" r="6350" b="0"/>
            <wp:docPr id="7" name="Picture 7" descr="Description: C:\Users\USER\Pictures\pi-pi T-shaped b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escription: C:\Users\USER\Pictures\pi-pi T-shaped bes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5100" cy="97155"/>
                    </a:xfrm>
                    <a:prstGeom prst="rect">
                      <a:avLst/>
                    </a:prstGeom>
                    <a:noFill/>
                    <a:ln>
                      <a:noFill/>
                    </a:ln>
                  </pic:spPr>
                </pic:pic>
              </a:graphicData>
            </a:graphic>
          </wp:inline>
        </w:drawing>
      </w:r>
      <w:r w:rsidR="00ED6BB8" w:rsidRPr="000B71BF">
        <w:rPr>
          <w:rFonts w:cstheme="minorHAnsi"/>
          <w:b w:val="0"/>
          <w:color w:val="auto"/>
          <w:sz w:val="24"/>
          <w:szCs w:val="24"/>
        </w:rPr>
        <w:t xml:space="preserve"> π-π T-shaped, </w:t>
      </w:r>
      <w:r w:rsidR="00ED6BB8" w:rsidRPr="000B71BF">
        <w:rPr>
          <w:b w:val="0"/>
          <w:noProof/>
          <w:color w:val="auto"/>
          <w:sz w:val="24"/>
          <w:szCs w:val="24"/>
        </w:rPr>
        <w:drawing>
          <wp:inline distT="0" distB="0" distL="0" distR="0" wp14:anchorId="071E567C" wp14:editId="31E895BC">
            <wp:extent cx="186055" cy="101600"/>
            <wp:effectExtent l="0" t="0" r="4445" b="0"/>
            <wp:docPr id="3" name="Picture 3" descr="Description: C:\Users\USER\Pictures\alkyl bes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C:\Users\USER\Pictures\alkyl best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6055" cy="101600"/>
                    </a:xfrm>
                    <a:prstGeom prst="rect">
                      <a:avLst/>
                    </a:prstGeom>
                    <a:noFill/>
                    <a:ln>
                      <a:noFill/>
                    </a:ln>
                  </pic:spPr>
                </pic:pic>
              </a:graphicData>
            </a:graphic>
          </wp:inline>
        </w:drawing>
      </w:r>
      <w:r w:rsidR="00ED6BB8" w:rsidRPr="000B71BF">
        <w:rPr>
          <w:b w:val="0"/>
          <w:color w:val="auto"/>
          <w:sz w:val="24"/>
          <w:szCs w:val="24"/>
        </w:rPr>
        <w:t xml:space="preserve"> Alkyl, </w:t>
      </w:r>
      <w:r w:rsidR="00ED6BB8" w:rsidRPr="000B71BF">
        <w:rPr>
          <w:b w:val="0"/>
          <w:noProof/>
          <w:color w:val="auto"/>
          <w:sz w:val="24"/>
          <w:szCs w:val="24"/>
        </w:rPr>
        <w:drawing>
          <wp:inline distT="0" distB="0" distL="0" distR="0" wp14:anchorId="5294D400" wp14:editId="3295F511">
            <wp:extent cx="203200" cy="97155"/>
            <wp:effectExtent l="0" t="0" r="6350" b="0"/>
            <wp:docPr id="1" name="Picture 1" descr="Description: C:\Users\USER\Pictures\pi-alkyl bes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escription: C:\Users\USER\Pictures\pi-alkyl best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3200" cy="97155"/>
                    </a:xfrm>
                    <a:prstGeom prst="rect">
                      <a:avLst/>
                    </a:prstGeom>
                    <a:noFill/>
                    <a:ln>
                      <a:noFill/>
                    </a:ln>
                  </pic:spPr>
                </pic:pic>
              </a:graphicData>
            </a:graphic>
          </wp:inline>
        </w:drawing>
      </w:r>
      <w:r w:rsidR="00ED6BB8" w:rsidRPr="000B71BF">
        <w:rPr>
          <w:b w:val="0"/>
          <w:color w:val="auto"/>
          <w:sz w:val="24"/>
          <w:szCs w:val="24"/>
        </w:rPr>
        <w:t xml:space="preserve"> </w:t>
      </w:r>
      <w:r w:rsidR="00ED6BB8" w:rsidRPr="000B71BF">
        <w:rPr>
          <w:rFonts w:cstheme="minorHAnsi"/>
          <w:b w:val="0"/>
          <w:color w:val="auto"/>
          <w:sz w:val="24"/>
          <w:szCs w:val="24"/>
        </w:rPr>
        <w:t>π</w:t>
      </w:r>
      <w:r w:rsidR="00ED6BB8" w:rsidRPr="000B71BF">
        <w:rPr>
          <w:b w:val="0"/>
          <w:color w:val="auto"/>
          <w:sz w:val="24"/>
          <w:szCs w:val="24"/>
        </w:rPr>
        <w:t>-alkyl</w:t>
      </w:r>
      <w:r w:rsidR="000B71BF" w:rsidRPr="000B71BF">
        <w:rPr>
          <w:b w:val="0"/>
          <w:color w:val="auto"/>
          <w:sz w:val="24"/>
          <w:szCs w:val="24"/>
        </w:rPr>
        <w:t>,</w:t>
      </w:r>
      <w:r w:rsidR="000B71BF">
        <w:rPr>
          <w:b w:val="0"/>
          <w:color w:val="auto"/>
          <w:sz w:val="24"/>
          <w:szCs w:val="24"/>
        </w:rPr>
        <w:t xml:space="preserve"> and</w:t>
      </w:r>
      <w:r w:rsidR="000B71BF" w:rsidRPr="000B71BF">
        <w:rPr>
          <w:b w:val="0"/>
          <w:color w:val="auto"/>
          <w:sz w:val="24"/>
          <w:szCs w:val="24"/>
        </w:rPr>
        <w:t xml:space="preserve"> </w:t>
      </w:r>
      <w:r w:rsidR="000B71BF" w:rsidRPr="000B71BF">
        <w:rPr>
          <w:b w:val="0"/>
          <w:noProof/>
          <w:color w:val="auto"/>
          <w:sz w:val="24"/>
          <w:szCs w:val="24"/>
        </w:rPr>
        <w:drawing>
          <wp:inline distT="0" distB="0" distL="0" distR="0" wp14:anchorId="00881221" wp14:editId="7F2C1F33">
            <wp:extent cx="194733" cy="103094"/>
            <wp:effectExtent l="0" t="0" r="0" b="0"/>
            <wp:docPr id="57" name="Picture 57" descr="C:\Users\USER\Pictures\metal acceptor b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USER\Pictures\metal acceptor best.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4733" cy="103094"/>
                    </a:xfrm>
                    <a:prstGeom prst="rect">
                      <a:avLst/>
                    </a:prstGeom>
                    <a:noFill/>
                    <a:ln>
                      <a:noFill/>
                    </a:ln>
                  </pic:spPr>
                </pic:pic>
              </a:graphicData>
            </a:graphic>
          </wp:inline>
        </w:drawing>
      </w:r>
      <w:r w:rsidR="0043493B" w:rsidRPr="000B71BF">
        <w:rPr>
          <w:b w:val="0"/>
          <w:color w:val="auto"/>
          <w:sz w:val="24"/>
          <w:szCs w:val="24"/>
        </w:rPr>
        <w:t xml:space="preserve"> </w:t>
      </w:r>
      <w:r w:rsidR="000B71BF" w:rsidRPr="000B71BF">
        <w:rPr>
          <w:b w:val="0"/>
          <w:color w:val="auto"/>
          <w:sz w:val="24"/>
          <w:szCs w:val="24"/>
        </w:rPr>
        <w:t>metal acceptor</w:t>
      </w:r>
      <w:r w:rsidR="009C5123">
        <w:rPr>
          <w:b w:val="0"/>
          <w:color w:val="auto"/>
          <w:sz w:val="24"/>
          <w:szCs w:val="24"/>
        </w:rPr>
        <w:t>.</w:t>
      </w:r>
      <w:r w:rsidR="000B71BF" w:rsidRPr="000B71BF">
        <w:rPr>
          <w:b w:val="0"/>
          <w:color w:val="auto"/>
          <w:sz w:val="24"/>
          <w:szCs w:val="24"/>
        </w:rPr>
        <w:t xml:space="preserve"> </w:t>
      </w:r>
    </w:p>
    <w:p w:rsidR="0043493B" w:rsidRDefault="0043493B" w:rsidP="004C3063">
      <w:pPr>
        <w:spacing w:after="0" w:line="240" w:lineRule="auto"/>
        <w:jc w:val="center"/>
        <w:rPr>
          <w:b/>
          <w:sz w:val="24"/>
          <w:szCs w:val="24"/>
        </w:rPr>
      </w:pPr>
      <w:r>
        <w:rPr>
          <w:b/>
          <w:noProof/>
          <w:sz w:val="24"/>
          <w:szCs w:val="24"/>
        </w:rPr>
        <w:lastRenderedPageBreak/>
        <w:drawing>
          <wp:inline distT="0" distB="0" distL="0" distR="0" wp14:anchorId="4C12E3C6" wp14:editId="0BB8F8BA">
            <wp:extent cx="6416427" cy="1769533"/>
            <wp:effectExtent l="0" t="0" r="3810" b="2540"/>
            <wp:docPr id="9" name="Picture 9" descr="C:\Users\USER\Desktop\PAPER2-SUBMIT\1HVYA-LUMACAFTOR-ENSEMBLE+HOH-PUBLISH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PAPER2-SUBMIT\1HVYA-LUMACAFTOR-ENSEMBLE+HOH-PUBLISH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20734" cy="1770721"/>
                    </a:xfrm>
                    <a:prstGeom prst="rect">
                      <a:avLst/>
                    </a:prstGeom>
                    <a:noFill/>
                    <a:ln>
                      <a:noFill/>
                    </a:ln>
                  </pic:spPr>
                </pic:pic>
              </a:graphicData>
            </a:graphic>
          </wp:inline>
        </w:drawing>
      </w:r>
    </w:p>
    <w:p w:rsidR="00ED6BB8" w:rsidRPr="00045B16" w:rsidRDefault="008C16B9" w:rsidP="00ED6BB8">
      <w:pPr>
        <w:pStyle w:val="Caption"/>
        <w:spacing w:before="240"/>
        <w:ind w:left="1440" w:hanging="1440"/>
        <w:jc w:val="both"/>
        <w:rPr>
          <w:b w:val="0"/>
          <w:bCs w:val="0"/>
          <w:noProof/>
          <w:color w:val="auto"/>
          <w:sz w:val="27"/>
          <w:szCs w:val="27"/>
        </w:rPr>
      </w:pPr>
      <w:r w:rsidRPr="004F01F8">
        <w:rPr>
          <w:b w:val="0"/>
          <w:color w:val="auto"/>
          <w:sz w:val="24"/>
          <w:szCs w:val="27"/>
        </w:rPr>
        <w:t xml:space="preserve">Figure S </w:t>
      </w:r>
      <w:r w:rsidRPr="004F01F8">
        <w:rPr>
          <w:b w:val="0"/>
          <w:color w:val="auto"/>
          <w:sz w:val="24"/>
          <w:szCs w:val="27"/>
        </w:rPr>
        <w:fldChar w:fldCharType="begin"/>
      </w:r>
      <w:r w:rsidRPr="004F01F8">
        <w:rPr>
          <w:b w:val="0"/>
          <w:color w:val="auto"/>
          <w:sz w:val="24"/>
          <w:szCs w:val="27"/>
        </w:rPr>
        <w:instrText xml:space="preserve"> SEQ Figure_S \* ARABIC </w:instrText>
      </w:r>
      <w:r w:rsidRPr="004F01F8">
        <w:rPr>
          <w:b w:val="0"/>
          <w:color w:val="auto"/>
          <w:sz w:val="24"/>
          <w:szCs w:val="27"/>
        </w:rPr>
        <w:fldChar w:fldCharType="separate"/>
      </w:r>
      <w:r w:rsidR="005E602D" w:rsidRPr="004F01F8">
        <w:rPr>
          <w:b w:val="0"/>
          <w:noProof/>
          <w:color w:val="auto"/>
          <w:sz w:val="24"/>
          <w:szCs w:val="27"/>
        </w:rPr>
        <w:t>2</w:t>
      </w:r>
      <w:r w:rsidRPr="004F01F8">
        <w:rPr>
          <w:b w:val="0"/>
          <w:color w:val="auto"/>
          <w:sz w:val="24"/>
          <w:szCs w:val="27"/>
        </w:rPr>
        <w:fldChar w:fldCharType="end"/>
      </w:r>
      <w:r w:rsidR="0043493B" w:rsidRPr="004F01F8">
        <w:rPr>
          <w:b w:val="0"/>
          <w:color w:val="auto"/>
          <w:sz w:val="24"/>
          <w:szCs w:val="27"/>
        </w:rPr>
        <w:t>:</w:t>
      </w:r>
      <w:r w:rsidRPr="004F01F8">
        <w:rPr>
          <w:b w:val="0"/>
          <w:color w:val="auto"/>
          <w:sz w:val="24"/>
          <w:szCs w:val="27"/>
        </w:rPr>
        <w:tab/>
      </w:r>
      <w:r w:rsidR="0043493B" w:rsidRPr="004F01F8">
        <w:rPr>
          <w:b w:val="0"/>
          <w:color w:val="auto"/>
          <w:sz w:val="24"/>
          <w:szCs w:val="27"/>
        </w:rPr>
        <w:t>The complex of hydrated Lumacaftor and an ensemble confor</w:t>
      </w:r>
      <w:r w:rsidR="009834DE">
        <w:rPr>
          <w:b w:val="0"/>
          <w:color w:val="auto"/>
          <w:sz w:val="24"/>
          <w:szCs w:val="27"/>
        </w:rPr>
        <w:t>mation extracted from the 44</w:t>
      </w:r>
      <w:r w:rsidR="0043493B" w:rsidRPr="004F01F8">
        <w:rPr>
          <w:b w:val="0"/>
          <w:i/>
          <w:color w:val="auto"/>
          <w:sz w:val="24"/>
          <w:szCs w:val="27"/>
        </w:rPr>
        <w:t>th</w:t>
      </w:r>
      <w:r w:rsidR="0043493B" w:rsidRPr="004F01F8">
        <w:rPr>
          <w:b w:val="0"/>
          <w:color w:val="auto"/>
          <w:sz w:val="24"/>
          <w:szCs w:val="27"/>
        </w:rPr>
        <w:t xml:space="preserve"> </w:t>
      </w:r>
      <w:r w:rsidR="0043493B" w:rsidRPr="00045B16">
        <w:rPr>
          <w:b w:val="0"/>
          <w:color w:val="auto"/>
          <w:sz w:val="24"/>
          <w:szCs w:val="27"/>
        </w:rPr>
        <w:t>nanosecond.</w:t>
      </w:r>
      <w:r w:rsidR="00ED6BB8" w:rsidRPr="00045B16">
        <w:rPr>
          <w:b w:val="0"/>
          <w:color w:val="auto"/>
          <w:sz w:val="24"/>
          <w:szCs w:val="27"/>
        </w:rPr>
        <w:t xml:space="preserve"> </w:t>
      </w:r>
      <w:r w:rsidR="00ED6BB8" w:rsidRPr="00045B16">
        <w:rPr>
          <w:b w:val="0"/>
          <w:color w:val="auto"/>
          <w:sz w:val="24"/>
          <w:szCs w:val="24"/>
        </w:rPr>
        <w:t xml:space="preserve">Key for the colour-coded interactions: </w:t>
      </w:r>
      <w:r w:rsidR="00ED6BB8" w:rsidRPr="00045B16">
        <w:rPr>
          <w:b w:val="0"/>
          <w:noProof/>
          <w:color w:val="auto"/>
          <w:sz w:val="24"/>
          <w:szCs w:val="24"/>
        </w:rPr>
        <w:drawing>
          <wp:inline distT="0" distB="0" distL="0" distR="0" wp14:anchorId="0E4A9669" wp14:editId="5E78ECF2">
            <wp:extent cx="160655" cy="84455"/>
            <wp:effectExtent l="0" t="0" r="0" b="0"/>
            <wp:docPr id="25" name="Picture 25" descr="Description: C:\Users\USER\Pictures\unfavourable bump bes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C:\Users\USER\Pictures\unfavourable bump best2.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0655" cy="84455"/>
                    </a:xfrm>
                    <a:prstGeom prst="rect">
                      <a:avLst/>
                    </a:prstGeom>
                    <a:noFill/>
                    <a:ln>
                      <a:noFill/>
                    </a:ln>
                  </pic:spPr>
                </pic:pic>
              </a:graphicData>
            </a:graphic>
          </wp:inline>
        </w:drawing>
      </w:r>
      <w:r w:rsidR="00ED6BB8" w:rsidRPr="00045B16">
        <w:rPr>
          <w:b w:val="0"/>
          <w:color w:val="auto"/>
          <w:sz w:val="24"/>
          <w:szCs w:val="24"/>
        </w:rPr>
        <w:t xml:space="preserve"> Unfavourable bump, </w:t>
      </w:r>
      <w:r w:rsidR="00ED6BB8" w:rsidRPr="00045B16">
        <w:rPr>
          <w:b w:val="0"/>
          <w:noProof/>
          <w:color w:val="auto"/>
          <w:sz w:val="24"/>
          <w:szCs w:val="24"/>
        </w:rPr>
        <w:drawing>
          <wp:inline distT="0" distB="0" distL="0" distR="0" wp14:anchorId="774A5B0B" wp14:editId="7A93AB61">
            <wp:extent cx="177800" cy="84455"/>
            <wp:effectExtent l="0" t="0" r="0" b="0"/>
            <wp:docPr id="27" name="Picture 27" descr="Description: C:\Users\USER\Pictures\conventional hydrogen bond best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C:\Users\USER\Pictures\conventional hydrogen bond best3.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7800" cy="84455"/>
                    </a:xfrm>
                    <a:prstGeom prst="rect">
                      <a:avLst/>
                    </a:prstGeom>
                    <a:noFill/>
                    <a:ln>
                      <a:noFill/>
                    </a:ln>
                  </pic:spPr>
                </pic:pic>
              </a:graphicData>
            </a:graphic>
          </wp:inline>
        </w:drawing>
      </w:r>
      <w:r w:rsidR="00ED6BB8" w:rsidRPr="00045B16">
        <w:rPr>
          <w:b w:val="0"/>
          <w:color w:val="auto"/>
          <w:sz w:val="24"/>
          <w:szCs w:val="24"/>
        </w:rPr>
        <w:t xml:space="preserve"> Conventional hydrogen bond, </w:t>
      </w:r>
      <w:r w:rsidR="00ED6BB8" w:rsidRPr="00045B16">
        <w:rPr>
          <w:b w:val="0"/>
          <w:noProof/>
          <w:color w:val="auto"/>
          <w:sz w:val="24"/>
          <w:szCs w:val="24"/>
        </w:rPr>
        <w:drawing>
          <wp:inline distT="0" distB="0" distL="0" distR="0" wp14:anchorId="63CE3CAD" wp14:editId="79FAAD5C">
            <wp:extent cx="186055" cy="88900"/>
            <wp:effectExtent l="0" t="0" r="4445" b="6350"/>
            <wp:docPr id="28" name="Picture 28" descr="Description: C:\Users\USER\Pictures\carbon hydrogen bond bes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C:\Users\USER\Pictures\carbon hydrogen bond best2.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6055" cy="88900"/>
                    </a:xfrm>
                    <a:prstGeom prst="rect">
                      <a:avLst/>
                    </a:prstGeom>
                    <a:noFill/>
                    <a:ln>
                      <a:noFill/>
                    </a:ln>
                  </pic:spPr>
                </pic:pic>
              </a:graphicData>
            </a:graphic>
          </wp:inline>
        </w:drawing>
      </w:r>
      <w:r w:rsidR="00ED6BB8" w:rsidRPr="00045B16">
        <w:rPr>
          <w:b w:val="0"/>
          <w:color w:val="auto"/>
          <w:sz w:val="24"/>
          <w:szCs w:val="24"/>
        </w:rPr>
        <w:t xml:space="preserve"> Carbon hydrogen bond, </w:t>
      </w:r>
      <w:r w:rsidR="00ED6BB8" w:rsidRPr="00045B16">
        <w:rPr>
          <w:b w:val="0"/>
          <w:noProof/>
          <w:color w:val="auto"/>
          <w:sz w:val="24"/>
          <w:szCs w:val="24"/>
        </w:rPr>
        <w:drawing>
          <wp:inline distT="0" distB="0" distL="0" distR="0" wp14:anchorId="5FE40CA2" wp14:editId="4AC5926B">
            <wp:extent cx="177800" cy="97155"/>
            <wp:effectExtent l="0" t="0" r="0" b="0"/>
            <wp:docPr id="29" name="Picture 29" descr="Description: C:\Users\USER\Pictures\water hydrogen bond b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escription: C:\Users\USER\Pictures\water hydrogen bond best.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7800" cy="97155"/>
                    </a:xfrm>
                    <a:prstGeom prst="rect">
                      <a:avLst/>
                    </a:prstGeom>
                    <a:noFill/>
                    <a:ln>
                      <a:noFill/>
                    </a:ln>
                  </pic:spPr>
                </pic:pic>
              </a:graphicData>
            </a:graphic>
          </wp:inline>
        </w:drawing>
      </w:r>
      <w:r w:rsidR="00ED6BB8" w:rsidRPr="00045B16">
        <w:rPr>
          <w:b w:val="0"/>
          <w:color w:val="auto"/>
          <w:sz w:val="24"/>
          <w:szCs w:val="24"/>
        </w:rPr>
        <w:t xml:space="preserve"> Water Hydrogen Bond, </w:t>
      </w:r>
      <w:r w:rsidR="00ED6BB8" w:rsidRPr="00045B16">
        <w:rPr>
          <w:b w:val="0"/>
          <w:noProof/>
          <w:color w:val="auto"/>
          <w:sz w:val="24"/>
          <w:szCs w:val="24"/>
        </w:rPr>
        <w:drawing>
          <wp:inline distT="0" distB="0" distL="0" distR="0" wp14:anchorId="298E4B36" wp14:editId="52E82BBC">
            <wp:extent cx="190500" cy="97155"/>
            <wp:effectExtent l="0" t="0" r="0" b="0"/>
            <wp:docPr id="31" name="Picture 31" descr="Description: C:\Users\USER\Pictures\halogen fluorine b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C:\Users\USER\Pictures\halogen fluorine best.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0500" cy="97155"/>
                    </a:xfrm>
                    <a:prstGeom prst="rect">
                      <a:avLst/>
                    </a:prstGeom>
                    <a:noFill/>
                    <a:ln>
                      <a:noFill/>
                    </a:ln>
                  </pic:spPr>
                </pic:pic>
              </a:graphicData>
            </a:graphic>
          </wp:inline>
        </w:drawing>
      </w:r>
      <w:r w:rsidR="00ED6BB8" w:rsidRPr="00045B16">
        <w:rPr>
          <w:b w:val="0"/>
          <w:color w:val="auto"/>
          <w:sz w:val="24"/>
          <w:szCs w:val="24"/>
        </w:rPr>
        <w:t xml:space="preserve"> Halogen,  </w:t>
      </w:r>
      <w:r w:rsidR="00ED6BB8" w:rsidRPr="00045B16">
        <w:rPr>
          <w:b w:val="0"/>
          <w:noProof/>
          <w:color w:val="auto"/>
          <w:sz w:val="24"/>
          <w:szCs w:val="24"/>
        </w:rPr>
        <w:drawing>
          <wp:inline distT="0" distB="0" distL="0" distR="0" wp14:anchorId="75424636" wp14:editId="0A8C89F2">
            <wp:extent cx="186055" cy="101600"/>
            <wp:effectExtent l="0" t="0" r="4445" b="0"/>
            <wp:docPr id="34" name="Picture 34" descr="Description: C:\Users\USER\Pictures\pi-sigma bes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C:\Users\USER\Pictures\pi-sigma best2.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6055" cy="101600"/>
                    </a:xfrm>
                    <a:prstGeom prst="rect">
                      <a:avLst/>
                    </a:prstGeom>
                    <a:noFill/>
                    <a:ln>
                      <a:noFill/>
                    </a:ln>
                  </pic:spPr>
                </pic:pic>
              </a:graphicData>
            </a:graphic>
          </wp:inline>
        </w:drawing>
      </w:r>
      <w:r w:rsidR="00ED6BB8" w:rsidRPr="00045B16">
        <w:rPr>
          <w:b w:val="0"/>
          <w:color w:val="auto"/>
          <w:sz w:val="24"/>
          <w:szCs w:val="24"/>
        </w:rPr>
        <w:t xml:space="preserve"> </w:t>
      </w:r>
      <w:r w:rsidR="00ED6BB8" w:rsidRPr="00045B16">
        <w:rPr>
          <w:rFonts w:cstheme="minorHAnsi"/>
          <w:b w:val="0"/>
          <w:color w:val="auto"/>
          <w:sz w:val="24"/>
          <w:szCs w:val="24"/>
        </w:rPr>
        <w:t>π</w:t>
      </w:r>
      <w:r w:rsidR="00ED6BB8" w:rsidRPr="00045B16">
        <w:rPr>
          <w:b w:val="0"/>
          <w:color w:val="auto"/>
          <w:sz w:val="24"/>
          <w:szCs w:val="24"/>
        </w:rPr>
        <w:t xml:space="preserve">-sigma, </w:t>
      </w:r>
      <w:r w:rsidR="00ED6BB8" w:rsidRPr="00045B16">
        <w:rPr>
          <w:b w:val="0"/>
          <w:noProof/>
          <w:color w:val="auto"/>
          <w:sz w:val="24"/>
          <w:szCs w:val="24"/>
        </w:rPr>
        <w:drawing>
          <wp:inline distT="0" distB="0" distL="0" distR="0" wp14:anchorId="1E1C6C24" wp14:editId="436D6C9B">
            <wp:extent cx="173355" cy="97155"/>
            <wp:effectExtent l="0" t="0" r="0" b="0"/>
            <wp:docPr id="35" name="Picture 35" descr="Description: C:\Users\USER\Pictures\pi-pi stacked bes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scription: C:\Users\USER\Pictures\pi-pi stacked best2.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3355" cy="97155"/>
                    </a:xfrm>
                    <a:prstGeom prst="rect">
                      <a:avLst/>
                    </a:prstGeom>
                    <a:noFill/>
                    <a:ln>
                      <a:noFill/>
                    </a:ln>
                  </pic:spPr>
                </pic:pic>
              </a:graphicData>
            </a:graphic>
          </wp:inline>
        </w:drawing>
      </w:r>
      <w:r w:rsidR="00ED6BB8" w:rsidRPr="00045B16">
        <w:rPr>
          <w:b w:val="0"/>
          <w:color w:val="auto"/>
          <w:sz w:val="24"/>
          <w:szCs w:val="24"/>
        </w:rPr>
        <w:t xml:space="preserve"> </w:t>
      </w:r>
      <w:r w:rsidR="00ED6BB8" w:rsidRPr="00045B16">
        <w:rPr>
          <w:rFonts w:cstheme="minorHAnsi"/>
          <w:b w:val="0"/>
          <w:color w:val="auto"/>
          <w:sz w:val="24"/>
          <w:szCs w:val="24"/>
        </w:rPr>
        <w:t>π-π stacked</w:t>
      </w:r>
      <w:r w:rsidR="00045B16" w:rsidRPr="00045B16">
        <w:rPr>
          <w:rFonts w:cstheme="minorHAnsi"/>
          <w:b w:val="0"/>
          <w:color w:val="auto"/>
          <w:sz w:val="24"/>
          <w:szCs w:val="24"/>
        </w:rPr>
        <w:t>,</w:t>
      </w:r>
      <w:r w:rsidR="00ED6BB8" w:rsidRPr="00045B16">
        <w:rPr>
          <w:rFonts w:cstheme="minorHAnsi"/>
          <w:b w:val="0"/>
          <w:color w:val="auto"/>
          <w:sz w:val="24"/>
          <w:szCs w:val="24"/>
        </w:rPr>
        <w:t xml:space="preserve"> </w:t>
      </w:r>
      <w:r w:rsidR="00ED6BB8" w:rsidRPr="00045B16">
        <w:rPr>
          <w:b w:val="0"/>
          <w:noProof/>
          <w:color w:val="auto"/>
          <w:sz w:val="24"/>
          <w:szCs w:val="24"/>
        </w:rPr>
        <w:drawing>
          <wp:inline distT="0" distB="0" distL="0" distR="0" wp14:anchorId="00FE9BB3" wp14:editId="42A7C35F">
            <wp:extent cx="186055" cy="101600"/>
            <wp:effectExtent l="0" t="0" r="4445" b="0"/>
            <wp:docPr id="39" name="Picture 39" descr="Description: C:\Users\USER\Pictures\alkyl bes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C:\Users\USER\Pictures\alkyl best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6055" cy="101600"/>
                    </a:xfrm>
                    <a:prstGeom prst="rect">
                      <a:avLst/>
                    </a:prstGeom>
                    <a:noFill/>
                    <a:ln>
                      <a:noFill/>
                    </a:ln>
                  </pic:spPr>
                </pic:pic>
              </a:graphicData>
            </a:graphic>
          </wp:inline>
        </w:drawing>
      </w:r>
      <w:r w:rsidR="00ED6BB8" w:rsidRPr="00045B16">
        <w:rPr>
          <w:b w:val="0"/>
          <w:color w:val="auto"/>
          <w:sz w:val="24"/>
          <w:szCs w:val="24"/>
        </w:rPr>
        <w:t xml:space="preserve"> Alkyl, </w:t>
      </w:r>
      <w:r w:rsidR="00ED6BB8" w:rsidRPr="00045B16">
        <w:rPr>
          <w:b w:val="0"/>
          <w:noProof/>
          <w:color w:val="auto"/>
          <w:sz w:val="24"/>
          <w:szCs w:val="24"/>
        </w:rPr>
        <w:drawing>
          <wp:inline distT="0" distB="0" distL="0" distR="0" wp14:anchorId="3A260918" wp14:editId="6037C3EB">
            <wp:extent cx="203200" cy="97155"/>
            <wp:effectExtent l="0" t="0" r="6350" b="0"/>
            <wp:docPr id="40" name="Picture 40" descr="Description: C:\Users\USER\Pictures\pi-alkyl bes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escription: C:\Users\USER\Pictures\pi-alkyl best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3200" cy="97155"/>
                    </a:xfrm>
                    <a:prstGeom prst="rect">
                      <a:avLst/>
                    </a:prstGeom>
                    <a:noFill/>
                    <a:ln>
                      <a:noFill/>
                    </a:ln>
                  </pic:spPr>
                </pic:pic>
              </a:graphicData>
            </a:graphic>
          </wp:inline>
        </w:drawing>
      </w:r>
      <w:r w:rsidR="00ED6BB8" w:rsidRPr="00045B16">
        <w:rPr>
          <w:b w:val="0"/>
          <w:color w:val="auto"/>
          <w:sz w:val="24"/>
          <w:szCs w:val="24"/>
        </w:rPr>
        <w:t xml:space="preserve"> </w:t>
      </w:r>
      <w:r w:rsidR="00ED6BB8" w:rsidRPr="00045B16">
        <w:rPr>
          <w:rFonts w:cstheme="minorHAnsi"/>
          <w:b w:val="0"/>
          <w:color w:val="auto"/>
          <w:sz w:val="24"/>
          <w:szCs w:val="24"/>
        </w:rPr>
        <w:t>π</w:t>
      </w:r>
      <w:r w:rsidR="00ED6BB8" w:rsidRPr="00045B16">
        <w:rPr>
          <w:b w:val="0"/>
          <w:color w:val="auto"/>
          <w:sz w:val="24"/>
          <w:szCs w:val="24"/>
        </w:rPr>
        <w:t>-alkyl</w:t>
      </w:r>
      <w:r w:rsidR="00045B16" w:rsidRPr="00045B16">
        <w:rPr>
          <w:b w:val="0"/>
          <w:color w:val="auto"/>
          <w:sz w:val="24"/>
          <w:szCs w:val="24"/>
        </w:rPr>
        <w:t xml:space="preserve">, </w:t>
      </w:r>
      <w:r w:rsidR="00045B16" w:rsidRPr="00045B16">
        <w:rPr>
          <w:b w:val="0"/>
          <w:noProof/>
          <w:color w:val="auto"/>
          <w:sz w:val="24"/>
          <w:szCs w:val="24"/>
        </w:rPr>
        <w:drawing>
          <wp:inline distT="0" distB="0" distL="0" distR="0" wp14:anchorId="7C12FEC4" wp14:editId="7FC4B151">
            <wp:extent cx="203200" cy="101600"/>
            <wp:effectExtent l="0" t="0" r="6350" b="0"/>
            <wp:docPr id="59" name="Picture 59" descr="Description: C:\Users\USER\Pictures\pi-anion bes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escription: C:\Users\USER\Pictures\pi-anion best2.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3200" cy="101600"/>
                    </a:xfrm>
                    <a:prstGeom prst="rect">
                      <a:avLst/>
                    </a:prstGeom>
                    <a:noFill/>
                    <a:ln>
                      <a:noFill/>
                    </a:ln>
                  </pic:spPr>
                </pic:pic>
              </a:graphicData>
            </a:graphic>
          </wp:inline>
        </w:drawing>
      </w:r>
      <w:r w:rsidR="00045B16" w:rsidRPr="00045B16">
        <w:rPr>
          <w:b w:val="0"/>
          <w:color w:val="auto"/>
          <w:sz w:val="24"/>
          <w:szCs w:val="24"/>
        </w:rPr>
        <w:t xml:space="preserve"> </w:t>
      </w:r>
      <w:r w:rsidR="00045B16" w:rsidRPr="00045B16">
        <w:rPr>
          <w:rFonts w:cstheme="minorHAnsi"/>
          <w:b w:val="0"/>
          <w:color w:val="auto"/>
          <w:sz w:val="24"/>
          <w:szCs w:val="24"/>
        </w:rPr>
        <w:t>π</w:t>
      </w:r>
      <w:r w:rsidR="00045B16" w:rsidRPr="00045B16">
        <w:rPr>
          <w:b w:val="0"/>
          <w:color w:val="auto"/>
          <w:sz w:val="24"/>
          <w:szCs w:val="24"/>
        </w:rPr>
        <w:t xml:space="preserve">-anion, and </w:t>
      </w:r>
      <w:r w:rsidR="00045B16" w:rsidRPr="00045B16">
        <w:rPr>
          <w:b w:val="0"/>
          <w:noProof/>
          <w:color w:val="auto"/>
          <w:sz w:val="24"/>
          <w:szCs w:val="24"/>
        </w:rPr>
        <w:drawing>
          <wp:inline distT="0" distB="0" distL="0" distR="0" wp14:anchorId="33F7DF55" wp14:editId="473F809E">
            <wp:extent cx="203200" cy="109855"/>
            <wp:effectExtent l="0" t="0" r="6350" b="4445"/>
            <wp:docPr id="58" name="Picture 58" descr="Description: C:\Users\USER\Pictures\amide pi-stacked b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escription: C:\Users\USER\Pictures\amide pi-stacked best.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3200" cy="109855"/>
                    </a:xfrm>
                    <a:prstGeom prst="rect">
                      <a:avLst/>
                    </a:prstGeom>
                    <a:noFill/>
                    <a:ln>
                      <a:noFill/>
                    </a:ln>
                  </pic:spPr>
                </pic:pic>
              </a:graphicData>
            </a:graphic>
          </wp:inline>
        </w:drawing>
      </w:r>
      <w:r w:rsidR="00045B16" w:rsidRPr="00045B16">
        <w:rPr>
          <w:b w:val="0"/>
          <w:color w:val="auto"/>
          <w:sz w:val="24"/>
          <w:szCs w:val="24"/>
        </w:rPr>
        <w:t xml:space="preserve"> amide-</w:t>
      </w:r>
      <w:r w:rsidR="00045B16" w:rsidRPr="00045B16">
        <w:rPr>
          <w:rFonts w:cstheme="minorHAnsi"/>
          <w:b w:val="0"/>
          <w:color w:val="auto"/>
          <w:sz w:val="24"/>
          <w:szCs w:val="24"/>
        </w:rPr>
        <w:t>π</w:t>
      </w:r>
      <w:r w:rsidR="00045B16" w:rsidRPr="00045B16">
        <w:rPr>
          <w:b w:val="0"/>
          <w:color w:val="auto"/>
          <w:sz w:val="24"/>
          <w:szCs w:val="24"/>
        </w:rPr>
        <w:t xml:space="preserve"> stacked</w:t>
      </w:r>
      <w:r w:rsidR="00045B16">
        <w:rPr>
          <w:b w:val="0"/>
          <w:bCs w:val="0"/>
          <w:noProof/>
          <w:color w:val="auto"/>
          <w:sz w:val="27"/>
          <w:szCs w:val="27"/>
        </w:rPr>
        <w:t>.</w:t>
      </w:r>
      <w:r w:rsidR="00ED6BB8" w:rsidRPr="00045B16">
        <w:rPr>
          <w:b w:val="0"/>
          <w:bCs w:val="0"/>
          <w:noProof/>
          <w:color w:val="auto"/>
          <w:sz w:val="27"/>
          <w:szCs w:val="27"/>
        </w:rPr>
        <w:t xml:space="preserve"> </w:t>
      </w:r>
    </w:p>
    <w:p w:rsidR="0043493B" w:rsidRDefault="0043493B" w:rsidP="004C3063">
      <w:pPr>
        <w:spacing w:after="0" w:line="240" w:lineRule="auto"/>
        <w:jc w:val="center"/>
        <w:rPr>
          <w:sz w:val="27"/>
          <w:szCs w:val="27"/>
        </w:rPr>
      </w:pPr>
      <w:r>
        <w:rPr>
          <w:noProof/>
          <w:sz w:val="27"/>
          <w:szCs w:val="27"/>
        </w:rPr>
        <w:drawing>
          <wp:inline distT="0" distB="0" distL="0" distR="0" wp14:anchorId="522AAA39" wp14:editId="49D11E74">
            <wp:extent cx="5796298" cy="3085345"/>
            <wp:effectExtent l="0" t="0" r="0" b="1270"/>
            <wp:docPr id="2" name="Picture 2" descr="C:\Users\USER\Desktop\PAPER2-SUBMIT\1HVYA-IMATINIB-ENSEMBLE+HOH-TRIMMED-PUBLI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PAPER2-SUBMIT\1HVYA-IMATINIB-ENSEMBLE+HOH-TRIMMED-PUBLISH.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800146" cy="3087393"/>
                    </a:xfrm>
                    <a:prstGeom prst="rect">
                      <a:avLst/>
                    </a:prstGeom>
                    <a:noFill/>
                    <a:ln>
                      <a:noFill/>
                    </a:ln>
                  </pic:spPr>
                </pic:pic>
              </a:graphicData>
            </a:graphic>
          </wp:inline>
        </w:drawing>
      </w:r>
    </w:p>
    <w:p w:rsidR="00ED6BB8" w:rsidRPr="00ED6BB8" w:rsidRDefault="006060A9" w:rsidP="00ED6BB8">
      <w:pPr>
        <w:pStyle w:val="Caption"/>
        <w:spacing w:before="240"/>
        <w:ind w:left="1440" w:hanging="1440"/>
        <w:jc w:val="both"/>
        <w:rPr>
          <w:b w:val="0"/>
          <w:color w:val="auto"/>
          <w:sz w:val="24"/>
          <w:szCs w:val="24"/>
        </w:rPr>
      </w:pPr>
      <w:r w:rsidRPr="004F01F8">
        <w:rPr>
          <w:b w:val="0"/>
          <w:color w:val="auto"/>
          <w:sz w:val="24"/>
          <w:szCs w:val="27"/>
        </w:rPr>
        <w:t xml:space="preserve">Figure S </w:t>
      </w:r>
      <w:r w:rsidRPr="004F01F8">
        <w:rPr>
          <w:b w:val="0"/>
          <w:color w:val="auto"/>
          <w:sz w:val="24"/>
          <w:szCs w:val="27"/>
        </w:rPr>
        <w:fldChar w:fldCharType="begin"/>
      </w:r>
      <w:r w:rsidRPr="004F01F8">
        <w:rPr>
          <w:b w:val="0"/>
          <w:color w:val="auto"/>
          <w:sz w:val="24"/>
          <w:szCs w:val="27"/>
        </w:rPr>
        <w:instrText xml:space="preserve"> SEQ Figure_S \* ARABIC </w:instrText>
      </w:r>
      <w:r w:rsidRPr="004F01F8">
        <w:rPr>
          <w:b w:val="0"/>
          <w:color w:val="auto"/>
          <w:sz w:val="24"/>
          <w:szCs w:val="27"/>
        </w:rPr>
        <w:fldChar w:fldCharType="separate"/>
      </w:r>
      <w:r w:rsidR="005E602D" w:rsidRPr="004F01F8">
        <w:rPr>
          <w:b w:val="0"/>
          <w:noProof/>
          <w:color w:val="auto"/>
          <w:sz w:val="24"/>
          <w:szCs w:val="27"/>
        </w:rPr>
        <w:t>3</w:t>
      </w:r>
      <w:r w:rsidRPr="004F01F8">
        <w:rPr>
          <w:b w:val="0"/>
          <w:color w:val="auto"/>
          <w:sz w:val="24"/>
          <w:szCs w:val="27"/>
        </w:rPr>
        <w:fldChar w:fldCharType="end"/>
      </w:r>
      <w:r w:rsidR="0043493B" w:rsidRPr="004F01F8">
        <w:rPr>
          <w:b w:val="0"/>
          <w:color w:val="auto"/>
          <w:sz w:val="24"/>
          <w:szCs w:val="27"/>
        </w:rPr>
        <w:t>:</w:t>
      </w:r>
      <w:r w:rsidRPr="000269CF">
        <w:rPr>
          <w:b w:val="0"/>
          <w:color w:val="auto"/>
          <w:sz w:val="24"/>
          <w:szCs w:val="27"/>
        </w:rPr>
        <w:tab/>
      </w:r>
      <w:r w:rsidR="0043493B" w:rsidRPr="000269CF">
        <w:rPr>
          <w:b w:val="0"/>
          <w:color w:val="auto"/>
          <w:sz w:val="24"/>
          <w:szCs w:val="27"/>
        </w:rPr>
        <w:t>The complex of hydrated Imatinib with an ensembl</w:t>
      </w:r>
      <w:r w:rsidR="00AD18DA">
        <w:rPr>
          <w:b w:val="0"/>
          <w:color w:val="auto"/>
          <w:sz w:val="24"/>
          <w:szCs w:val="27"/>
        </w:rPr>
        <w:t>e structure extracted from the 116</w:t>
      </w:r>
      <w:r w:rsidR="0043493B" w:rsidRPr="000269CF">
        <w:rPr>
          <w:b w:val="0"/>
          <w:i/>
          <w:color w:val="auto"/>
          <w:sz w:val="24"/>
          <w:szCs w:val="27"/>
        </w:rPr>
        <w:t>th</w:t>
      </w:r>
      <w:r w:rsidR="0043493B" w:rsidRPr="000269CF">
        <w:rPr>
          <w:b w:val="0"/>
          <w:color w:val="auto"/>
          <w:sz w:val="24"/>
          <w:szCs w:val="27"/>
        </w:rPr>
        <w:t xml:space="preserve"> nanosecond, showing protein-ligand interactions. </w:t>
      </w:r>
      <w:r w:rsidR="00ED6BB8" w:rsidRPr="000269CF">
        <w:rPr>
          <w:b w:val="0"/>
          <w:color w:val="auto"/>
          <w:sz w:val="24"/>
          <w:szCs w:val="24"/>
        </w:rPr>
        <w:t xml:space="preserve">Key for the colour-coded interactions: </w:t>
      </w:r>
      <w:r w:rsidR="00ED6BB8" w:rsidRPr="000269CF">
        <w:rPr>
          <w:b w:val="0"/>
          <w:noProof/>
          <w:color w:val="auto"/>
          <w:sz w:val="24"/>
          <w:szCs w:val="24"/>
        </w:rPr>
        <w:drawing>
          <wp:inline distT="0" distB="0" distL="0" distR="0" wp14:anchorId="15E7998C" wp14:editId="70FA4F52">
            <wp:extent cx="177800" cy="84455"/>
            <wp:effectExtent l="0" t="0" r="0" b="0"/>
            <wp:docPr id="43" name="Picture 43" descr="Description: C:\Users\USER\Pictures\conventional hydrogen bond best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C:\Users\USER\Pictures\conventional hydrogen bond best3.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7800" cy="84455"/>
                    </a:xfrm>
                    <a:prstGeom prst="rect">
                      <a:avLst/>
                    </a:prstGeom>
                    <a:noFill/>
                    <a:ln>
                      <a:noFill/>
                    </a:ln>
                  </pic:spPr>
                </pic:pic>
              </a:graphicData>
            </a:graphic>
          </wp:inline>
        </w:drawing>
      </w:r>
      <w:r w:rsidR="00ED6BB8" w:rsidRPr="000269CF">
        <w:rPr>
          <w:b w:val="0"/>
          <w:color w:val="auto"/>
          <w:sz w:val="24"/>
          <w:szCs w:val="24"/>
        </w:rPr>
        <w:t xml:space="preserve"> Conventional hydrogen bond, </w:t>
      </w:r>
      <w:r w:rsidR="00ED6BB8" w:rsidRPr="000269CF">
        <w:rPr>
          <w:b w:val="0"/>
          <w:noProof/>
          <w:color w:val="auto"/>
          <w:sz w:val="24"/>
          <w:szCs w:val="24"/>
        </w:rPr>
        <w:drawing>
          <wp:inline distT="0" distB="0" distL="0" distR="0" wp14:anchorId="18DD44A8" wp14:editId="7B9F945B">
            <wp:extent cx="186055" cy="88900"/>
            <wp:effectExtent l="0" t="0" r="4445" b="6350"/>
            <wp:docPr id="44" name="Picture 44" descr="Description: C:\Users\USER\Pictures\carbon hydrogen bond bes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C:\Users\USER\Pictures\carbon hydrogen bond best2.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6055" cy="88900"/>
                    </a:xfrm>
                    <a:prstGeom prst="rect">
                      <a:avLst/>
                    </a:prstGeom>
                    <a:noFill/>
                    <a:ln>
                      <a:noFill/>
                    </a:ln>
                  </pic:spPr>
                </pic:pic>
              </a:graphicData>
            </a:graphic>
          </wp:inline>
        </w:drawing>
      </w:r>
      <w:r w:rsidR="00ED6BB8" w:rsidRPr="000269CF">
        <w:rPr>
          <w:b w:val="0"/>
          <w:color w:val="auto"/>
          <w:sz w:val="24"/>
          <w:szCs w:val="24"/>
        </w:rPr>
        <w:t xml:space="preserve"> Carbon hydrogen bond,  </w:t>
      </w:r>
      <w:r w:rsidR="00ED6BB8" w:rsidRPr="000269CF">
        <w:rPr>
          <w:b w:val="0"/>
          <w:noProof/>
          <w:color w:val="auto"/>
          <w:sz w:val="24"/>
          <w:szCs w:val="24"/>
        </w:rPr>
        <w:drawing>
          <wp:inline distT="0" distB="0" distL="0" distR="0" wp14:anchorId="3072A8A2" wp14:editId="39BC2039">
            <wp:extent cx="186055" cy="101600"/>
            <wp:effectExtent l="0" t="0" r="4445" b="0"/>
            <wp:docPr id="50" name="Picture 50" descr="Description: C:\Users\USER\Pictures\pi-sigma bes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C:\Users\USER\Pictures\pi-sigma best2.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6055" cy="101600"/>
                    </a:xfrm>
                    <a:prstGeom prst="rect">
                      <a:avLst/>
                    </a:prstGeom>
                    <a:noFill/>
                    <a:ln>
                      <a:noFill/>
                    </a:ln>
                  </pic:spPr>
                </pic:pic>
              </a:graphicData>
            </a:graphic>
          </wp:inline>
        </w:drawing>
      </w:r>
      <w:r w:rsidR="00ED6BB8" w:rsidRPr="000269CF">
        <w:rPr>
          <w:b w:val="0"/>
          <w:color w:val="auto"/>
          <w:sz w:val="24"/>
          <w:szCs w:val="24"/>
        </w:rPr>
        <w:t xml:space="preserve"> </w:t>
      </w:r>
      <w:r w:rsidR="00ED6BB8" w:rsidRPr="000269CF">
        <w:rPr>
          <w:rFonts w:cstheme="minorHAnsi"/>
          <w:b w:val="0"/>
          <w:color w:val="auto"/>
          <w:sz w:val="24"/>
          <w:szCs w:val="24"/>
        </w:rPr>
        <w:t>π</w:t>
      </w:r>
      <w:r w:rsidR="00ED6BB8" w:rsidRPr="000269CF">
        <w:rPr>
          <w:b w:val="0"/>
          <w:color w:val="auto"/>
          <w:sz w:val="24"/>
          <w:szCs w:val="24"/>
        </w:rPr>
        <w:t xml:space="preserve">-sigma, </w:t>
      </w:r>
      <w:r w:rsidR="00ED6BB8" w:rsidRPr="000269CF">
        <w:rPr>
          <w:b w:val="0"/>
          <w:noProof/>
          <w:color w:val="auto"/>
          <w:sz w:val="24"/>
          <w:szCs w:val="24"/>
        </w:rPr>
        <w:drawing>
          <wp:inline distT="0" distB="0" distL="0" distR="0" wp14:anchorId="74244958" wp14:editId="2F1EBDA4">
            <wp:extent cx="173355" cy="97155"/>
            <wp:effectExtent l="0" t="0" r="0" b="0"/>
            <wp:docPr id="51" name="Picture 51" descr="Description: C:\Users\USER\Pictures\pi-pi stacked bes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scription: C:\Users\USER\Pictures\pi-pi stacked best2.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3355" cy="97155"/>
                    </a:xfrm>
                    <a:prstGeom prst="rect">
                      <a:avLst/>
                    </a:prstGeom>
                    <a:noFill/>
                    <a:ln>
                      <a:noFill/>
                    </a:ln>
                  </pic:spPr>
                </pic:pic>
              </a:graphicData>
            </a:graphic>
          </wp:inline>
        </w:drawing>
      </w:r>
      <w:r w:rsidR="00ED6BB8" w:rsidRPr="000269CF">
        <w:rPr>
          <w:b w:val="0"/>
          <w:color w:val="auto"/>
          <w:sz w:val="24"/>
          <w:szCs w:val="24"/>
        </w:rPr>
        <w:t xml:space="preserve"> </w:t>
      </w:r>
      <w:r w:rsidR="00ED6BB8" w:rsidRPr="000269CF">
        <w:rPr>
          <w:rFonts w:cstheme="minorHAnsi"/>
          <w:b w:val="0"/>
          <w:color w:val="auto"/>
          <w:sz w:val="24"/>
          <w:szCs w:val="24"/>
        </w:rPr>
        <w:t>π-π stacked,</w:t>
      </w:r>
      <w:r w:rsidR="000249BE" w:rsidRPr="000269CF">
        <w:rPr>
          <w:rFonts w:cstheme="minorHAnsi"/>
          <w:b w:val="0"/>
          <w:color w:val="auto"/>
          <w:sz w:val="24"/>
          <w:szCs w:val="24"/>
        </w:rPr>
        <w:t xml:space="preserve"> </w:t>
      </w:r>
      <w:r w:rsidR="000249BE" w:rsidRPr="000269CF">
        <w:rPr>
          <w:rFonts w:cstheme="minorHAnsi"/>
          <w:b w:val="0"/>
          <w:noProof/>
          <w:color w:val="auto"/>
          <w:sz w:val="24"/>
          <w:szCs w:val="24"/>
        </w:rPr>
        <w:drawing>
          <wp:inline distT="0" distB="0" distL="0" distR="0" wp14:anchorId="3D0B4AFF" wp14:editId="7548F253">
            <wp:extent cx="190500" cy="97047"/>
            <wp:effectExtent l="0" t="0" r="0" b="0"/>
            <wp:docPr id="60" name="Picture 60" descr="C:\Users\USER\Pictures\Pi-Lone Pair B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USER\Pictures\Pi-Lone Pair Best.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0501" cy="97047"/>
                    </a:xfrm>
                    <a:prstGeom prst="rect">
                      <a:avLst/>
                    </a:prstGeom>
                    <a:noFill/>
                    <a:ln>
                      <a:noFill/>
                    </a:ln>
                  </pic:spPr>
                </pic:pic>
              </a:graphicData>
            </a:graphic>
          </wp:inline>
        </w:drawing>
      </w:r>
      <w:r w:rsidR="000249BE" w:rsidRPr="000269CF">
        <w:rPr>
          <w:rFonts w:cstheme="minorHAnsi"/>
          <w:b w:val="0"/>
          <w:color w:val="auto"/>
          <w:sz w:val="24"/>
          <w:szCs w:val="24"/>
        </w:rPr>
        <w:t xml:space="preserve"> π-lone pair</w:t>
      </w:r>
      <w:r w:rsidR="000269CF" w:rsidRPr="000269CF">
        <w:rPr>
          <w:rFonts w:cstheme="minorHAnsi"/>
          <w:b w:val="0"/>
          <w:color w:val="auto"/>
          <w:sz w:val="24"/>
          <w:szCs w:val="24"/>
        </w:rPr>
        <w:t>,</w:t>
      </w:r>
      <w:r w:rsidR="00ED6BB8" w:rsidRPr="000269CF">
        <w:rPr>
          <w:rFonts w:cstheme="minorHAnsi"/>
          <w:b w:val="0"/>
          <w:color w:val="auto"/>
          <w:sz w:val="24"/>
          <w:szCs w:val="24"/>
        </w:rPr>
        <w:t xml:space="preserve"> </w:t>
      </w:r>
      <w:r w:rsidR="00ED6BB8" w:rsidRPr="000269CF">
        <w:rPr>
          <w:rFonts w:cstheme="minorHAnsi"/>
          <w:b w:val="0"/>
          <w:noProof/>
          <w:color w:val="auto"/>
          <w:sz w:val="24"/>
          <w:szCs w:val="24"/>
        </w:rPr>
        <w:drawing>
          <wp:inline distT="0" distB="0" distL="0" distR="0" wp14:anchorId="2CA05D92" wp14:editId="1F32678F">
            <wp:extent cx="186055" cy="97155"/>
            <wp:effectExtent l="0" t="0" r="4445" b="0"/>
            <wp:docPr id="54" name="Picture 54" descr="Description: C:\Users\USER\Pictures\attractive charge bes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escription: C:\Users\USER\Pictures\attractive charge best2.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6055" cy="97155"/>
                    </a:xfrm>
                    <a:prstGeom prst="rect">
                      <a:avLst/>
                    </a:prstGeom>
                    <a:noFill/>
                    <a:ln>
                      <a:noFill/>
                    </a:ln>
                  </pic:spPr>
                </pic:pic>
              </a:graphicData>
            </a:graphic>
          </wp:inline>
        </w:drawing>
      </w:r>
      <w:r w:rsidR="00ED6BB8" w:rsidRPr="000269CF">
        <w:rPr>
          <w:b w:val="0"/>
          <w:color w:val="auto"/>
          <w:sz w:val="24"/>
          <w:szCs w:val="24"/>
        </w:rPr>
        <w:t xml:space="preserve"> Attractive charge, </w:t>
      </w:r>
      <w:r w:rsidR="00ED6BB8" w:rsidRPr="000269CF">
        <w:rPr>
          <w:b w:val="0"/>
          <w:noProof/>
          <w:color w:val="auto"/>
          <w:sz w:val="24"/>
          <w:szCs w:val="24"/>
        </w:rPr>
        <w:drawing>
          <wp:inline distT="0" distB="0" distL="0" distR="0" wp14:anchorId="232EE790" wp14:editId="59764F09">
            <wp:extent cx="186055" cy="101600"/>
            <wp:effectExtent l="0" t="0" r="4445" b="0"/>
            <wp:docPr id="55" name="Picture 55" descr="Description: C:\Users\USER\Pictures\alkyl bes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C:\Users\USER\Pictures\alkyl best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6055" cy="101600"/>
                    </a:xfrm>
                    <a:prstGeom prst="rect">
                      <a:avLst/>
                    </a:prstGeom>
                    <a:noFill/>
                    <a:ln>
                      <a:noFill/>
                    </a:ln>
                  </pic:spPr>
                </pic:pic>
              </a:graphicData>
            </a:graphic>
          </wp:inline>
        </w:drawing>
      </w:r>
      <w:r w:rsidR="00ED6BB8" w:rsidRPr="000269CF">
        <w:rPr>
          <w:b w:val="0"/>
          <w:color w:val="auto"/>
          <w:sz w:val="24"/>
          <w:szCs w:val="24"/>
        </w:rPr>
        <w:t xml:space="preserve"> Alkyl,</w:t>
      </w:r>
      <w:r w:rsidR="000269CF">
        <w:rPr>
          <w:b w:val="0"/>
          <w:color w:val="auto"/>
          <w:sz w:val="24"/>
          <w:szCs w:val="24"/>
        </w:rPr>
        <w:t xml:space="preserve"> and</w:t>
      </w:r>
      <w:r w:rsidR="00ED6BB8" w:rsidRPr="000269CF">
        <w:rPr>
          <w:b w:val="0"/>
          <w:color w:val="auto"/>
          <w:sz w:val="24"/>
          <w:szCs w:val="24"/>
        </w:rPr>
        <w:t xml:space="preserve"> </w:t>
      </w:r>
      <w:r w:rsidR="00ED6BB8" w:rsidRPr="000269CF">
        <w:rPr>
          <w:b w:val="0"/>
          <w:noProof/>
          <w:color w:val="auto"/>
          <w:sz w:val="24"/>
          <w:szCs w:val="24"/>
        </w:rPr>
        <w:drawing>
          <wp:inline distT="0" distB="0" distL="0" distR="0" wp14:anchorId="6AF9D9BD" wp14:editId="0E231835">
            <wp:extent cx="203200" cy="97155"/>
            <wp:effectExtent l="0" t="0" r="6350" b="0"/>
            <wp:docPr id="56" name="Picture 56" descr="Description: C:\Users\USER\Pictures\pi-alkyl bes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escription: C:\Users\USER\Pictures\pi-alkyl best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3200" cy="97155"/>
                    </a:xfrm>
                    <a:prstGeom prst="rect">
                      <a:avLst/>
                    </a:prstGeom>
                    <a:noFill/>
                    <a:ln>
                      <a:noFill/>
                    </a:ln>
                  </pic:spPr>
                </pic:pic>
              </a:graphicData>
            </a:graphic>
          </wp:inline>
        </w:drawing>
      </w:r>
      <w:r w:rsidR="00ED6BB8" w:rsidRPr="000269CF">
        <w:rPr>
          <w:b w:val="0"/>
          <w:color w:val="auto"/>
          <w:sz w:val="24"/>
          <w:szCs w:val="24"/>
        </w:rPr>
        <w:t xml:space="preserve"> </w:t>
      </w:r>
      <w:r w:rsidR="00ED6BB8" w:rsidRPr="000269CF">
        <w:rPr>
          <w:rFonts w:cstheme="minorHAnsi"/>
          <w:b w:val="0"/>
          <w:color w:val="auto"/>
          <w:sz w:val="24"/>
          <w:szCs w:val="24"/>
        </w:rPr>
        <w:t>π</w:t>
      </w:r>
      <w:r w:rsidR="00ED6BB8" w:rsidRPr="000269CF">
        <w:rPr>
          <w:b w:val="0"/>
          <w:color w:val="auto"/>
          <w:sz w:val="24"/>
          <w:szCs w:val="24"/>
        </w:rPr>
        <w:t>-alkyl</w:t>
      </w:r>
      <w:r w:rsidR="000269CF">
        <w:rPr>
          <w:b w:val="0"/>
          <w:color w:val="auto"/>
          <w:sz w:val="24"/>
          <w:szCs w:val="24"/>
        </w:rPr>
        <w:t>.</w:t>
      </w:r>
      <w:r w:rsidR="00ED6BB8" w:rsidRPr="000269CF">
        <w:rPr>
          <w:b w:val="0"/>
          <w:color w:val="auto"/>
          <w:sz w:val="24"/>
          <w:szCs w:val="24"/>
        </w:rPr>
        <w:t xml:space="preserve"> </w:t>
      </w:r>
    </w:p>
    <w:p w:rsidR="0043493B" w:rsidRDefault="0043493B" w:rsidP="004C3063">
      <w:pPr>
        <w:spacing w:after="0" w:line="240" w:lineRule="auto"/>
        <w:jc w:val="both"/>
        <w:rPr>
          <w:sz w:val="27"/>
          <w:szCs w:val="27"/>
        </w:rPr>
      </w:pPr>
      <w:r>
        <w:rPr>
          <w:sz w:val="27"/>
          <w:szCs w:val="27"/>
        </w:rPr>
        <w:t xml:space="preserve">Similar to the case of docking ligands hydrated with explicit water to an X-ray crystallographic structure of the receptor, docking the ensemble structures to FDA drugs that gave the best binding affinity scores, further improved the binding energy scores. In addition, an explicit water model revealed the bridging waters that </w:t>
      </w:r>
      <w:r>
        <w:rPr>
          <w:sz w:val="27"/>
          <w:szCs w:val="27"/>
        </w:rPr>
        <w:lastRenderedPageBreak/>
        <w:t xml:space="preserve">mediated interactions between the ligands and the receptors in the complexes. For instance in Figure </w:t>
      </w:r>
      <w:r w:rsidR="004313F2" w:rsidRPr="004313F2">
        <w:rPr>
          <w:color w:val="0070C0"/>
          <w:sz w:val="27"/>
          <w:szCs w:val="27"/>
        </w:rPr>
        <w:t>S</w:t>
      </w:r>
      <w:r w:rsidR="004313F2">
        <w:rPr>
          <w:sz w:val="27"/>
          <w:szCs w:val="27"/>
        </w:rPr>
        <w:t xml:space="preserve"> </w:t>
      </w:r>
      <w:r>
        <w:rPr>
          <w:sz w:val="27"/>
          <w:szCs w:val="27"/>
        </w:rPr>
        <w:t>1</w:t>
      </w:r>
      <w:r w:rsidR="004313F2">
        <w:rPr>
          <w:sz w:val="27"/>
          <w:szCs w:val="27"/>
        </w:rPr>
        <w:t xml:space="preserve"> </w:t>
      </w:r>
      <w:r>
        <w:rPr>
          <w:sz w:val="27"/>
          <w:szCs w:val="27"/>
        </w:rPr>
        <w:t>(A) showing interactions in the complex of hydrated Naldemedine and an ensemble hT</w:t>
      </w:r>
      <w:r w:rsidR="004313F2">
        <w:rPr>
          <w:sz w:val="27"/>
          <w:szCs w:val="27"/>
        </w:rPr>
        <w:t>S structure extracted from the eighth</w:t>
      </w:r>
      <w:r>
        <w:rPr>
          <w:sz w:val="27"/>
          <w:szCs w:val="27"/>
        </w:rPr>
        <w:t xml:space="preserve"> nanosecond, a water molecule bridges interactions between the Nitrogen, N of the </w:t>
      </w:r>
      <w:r w:rsidR="004417E1">
        <w:rPr>
          <w:sz w:val="27"/>
          <w:szCs w:val="27"/>
        </w:rPr>
        <w:t>1,2,4-oxadiazole</w:t>
      </w:r>
      <w:r>
        <w:rPr>
          <w:sz w:val="27"/>
          <w:szCs w:val="27"/>
        </w:rPr>
        <w:t xml:space="preserve"> moiety and the residue ARG50 at distances of 2.27 and 2.41</w:t>
      </w:r>
      <w:r w:rsidRPr="00C84CD0">
        <w:rPr>
          <w:rFonts w:cstheme="minorHAnsi"/>
          <w:sz w:val="27"/>
          <w:szCs w:val="27"/>
        </w:rPr>
        <w:t xml:space="preserve"> </w:t>
      </w:r>
      <w:r>
        <w:rPr>
          <w:rFonts w:cstheme="minorHAnsi"/>
          <w:sz w:val="27"/>
          <w:szCs w:val="27"/>
        </w:rPr>
        <w:t>Å</w:t>
      </w:r>
      <w:r>
        <w:rPr>
          <w:sz w:val="27"/>
          <w:szCs w:val="27"/>
        </w:rPr>
        <w:t xml:space="preserve"> respectively.  </w:t>
      </w:r>
    </w:p>
    <w:p w:rsidR="0043493B" w:rsidRPr="000B68FD" w:rsidRDefault="0043493B" w:rsidP="00AA36AD">
      <w:pPr>
        <w:spacing w:before="240" w:after="0" w:line="240" w:lineRule="auto"/>
        <w:jc w:val="both"/>
        <w:rPr>
          <w:sz w:val="27"/>
          <w:szCs w:val="27"/>
        </w:rPr>
      </w:pPr>
      <w:r>
        <w:rPr>
          <w:sz w:val="27"/>
          <w:szCs w:val="27"/>
        </w:rPr>
        <w:t xml:space="preserve">The interactions in the complex of Lumacaftor with an ensemble receptor structure, in the presence of explicit waters, showed three Hydrogen Bond interactions (Figure </w:t>
      </w:r>
      <w:r w:rsidR="00EF6231" w:rsidRPr="00EF6231">
        <w:rPr>
          <w:color w:val="0070C0"/>
          <w:sz w:val="27"/>
          <w:szCs w:val="27"/>
        </w:rPr>
        <w:t>S</w:t>
      </w:r>
      <w:r w:rsidR="00EF6231">
        <w:rPr>
          <w:sz w:val="27"/>
          <w:szCs w:val="27"/>
        </w:rPr>
        <w:t xml:space="preserve"> </w:t>
      </w:r>
      <w:r>
        <w:rPr>
          <w:sz w:val="27"/>
          <w:szCs w:val="27"/>
        </w:rPr>
        <w:t xml:space="preserve">2). A </w:t>
      </w:r>
      <w:r w:rsidR="00EF6231">
        <w:rPr>
          <w:sz w:val="27"/>
          <w:szCs w:val="27"/>
        </w:rPr>
        <w:t>HB</w:t>
      </w:r>
      <w:r>
        <w:rPr>
          <w:sz w:val="27"/>
          <w:szCs w:val="27"/>
        </w:rPr>
        <w:t>ond was formed between SER229 and the Hydrogen, H atom of the –OH group of benzenecarboxylic moiety with the D-H…A distance of 1.82</w:t>
      </w:r>
      <w:r w:rsidRPr="00C5571A">
        <w:rPr>
          <w:rFonts w:cstheme="minorHAnsi"/>
          <w:sz w:val="27"/>
          <w:szCs w:val="27"/>
        </w:rPr>
        <w:t xml:space="preserve"> </w:t>
      </w:r>
      <w:r>
        <w:rPr>
          <w:rFonts w:cstheme="minorHAnsi"/>
          <w:sz w:val="27"/>
          <w:szCs w:val="27"/>
        </w:rPr>
        <w:t xml:space="preserve">Å, while another Hbond was formed between SER216 and Fluorine, F atom of </w:t>
      </w:r>
      <w:r w:rsidR="00DE2AFD">
        <w:rPr>
          <w:rFonts w:cstheme="minorHAnsi"/>
          <w:sz w:val="27"/>
          <w:szCs w:val="27"/>
        </w:rPr>
        <w:t>the 1</w:t>
      </w:r>
      <w:proofErr w:type="gramStart"/>
      <w:r w:rsidR="00DE2AFD">
        <w:rPr>
          <w:rFonts w:cstheme="minorHAnsi"/>
          <w:sz w:val="27"/>
          <w:szCs w:val="27"/>
        </w:rPr>
        <w:t>,3</w:t>
      </w:r>
      <w:proofErr w:type="gramEnd"/>
      <w:r w:rsidR="00DE2AFD">
        <w:rPr>
          <w:rFonts w:cstheme="minorHAnsi"/>
          <w:sz w:val="27"/>
          <w:szCs w:val="27"/>
        </w:rPr>
        <w:t>-benzodioxole</w:t>
      </w:r>
      <w:r>
        <w:rPr>
          <w:rFonts w:cstheme="minorHAnsi"/>
          <w:sz w:val="27"/>
          <w:szCs w:val="27"/>
        </w:rPr>
        <w:t xml:space="preserve"> moiety, at 2.89 Å</w:t>
      </w:r>
      <w:r>
        <w:rPr>
          <w:sz w:val="27"/>
          <w:szCs w:val="27"/>
        </w:rPr>
        <w:t>. Another Hbond was formed between ASN226 (Donor) and carbonyl oxygen of benzenecarboxylic moiety of Lumacaftor (Acceptor), at the D-H…A distance of 2.6</w:t>
      </w:r>
      <w:r w:rsidRPr="005A49E9">
        <w:rPr>
          <w:rFonts w:cstheme="minorHAnsi"/>
          <w:sz w:val="27"/>
          <w:szCs w:val="27"/>
        </w:rPr>
        <w:t xml:space="preserve"> </w:t>
      </w:r>
      <w:r>
        <w:rPr>
          <w:rFonts w:cstheme="minorHAnsi"/>
          <w:sz w:val="27"/>
          <w:szCs w:val="27"/>
        </w:rPr>
        <w:t>Å. A water molecule placed between the benzenecarboxylic moiety and carbonyl oxygen formed three Hbonds which stabilized the folded conformation of Lumacaftor. PRO194 formed a Hbond with Fluorine of Lumacaftor at 3.02</w:t>
      </w:r>
      <w:r w:rsidRPr="007E0F80">
        <w:rPr>
          <w:rFonts w:cstheme="minorHAnsi"/>
          <w:sz w:val="27"/>
          <w:szCs w:val="27"/>
        </w:rPr>
        <w:t xml:space="preserve"> </w:t>
      </w:r>
      <w:r>
        <w:rPr>
          <w:rFonts w:cstheme="minorHAnsi"/>
          <w:sz w:val="27"/>
          <w:szCs w:val="27"/>
        </w:rPr>
        <w:t xml:space="preserve">Å, while GLU87 formed a π-Anion interaction with the Benzene ring of the benzenecarboxylic acid moiety.  </w:t>
      </w:r>
      <w:r>
        <w:rPr>
          <w:sz w:val="27"/>
          <w:szCs w:val="27"/>
        </w:rPr>
        <w:t xml:space="preserve"> </w:t>
      </w:r>
    </w:p>
    <w:p w:rsidR="0043493B" w:rsidRPr="00BE62EF" w:rsidRDefault="0043493B" w:rsidP="004C3063">
      <w:pPr>
        <w:spacing w:before="240" w:after="0" w:line="240" w:lineRule="auto"/>
        <w:jc w:val="both"/>
        <w:rPr>
          <w:sz w:val="27"/>
          <w:szCs w:val="27"/>
        </w:rPr>
      </w:pPr>
      <w:r>
        <w:rPr>
          <w:sz w:val="27"/>
          <w:szCs w:val="27"/>
        </w:rPr>
        <w:t xml:space="preserve">Three hydrogen bonds were formed in the complex between hydrated Imatinib and an ensemble conformation extracted at the </w:t>
      </w:r>
      <w:r w:rsidR="00F13D98">
        <w:rPr>
          <w:sz w:val="27"/>
          <w:szCs w:val="27"/>
        </w:rPr>
        <w:t>116</w:t>
      </w:r>
      <w:r w:rsidRPr="00C84CD0">
        <w:rPr>
          <w:i/>
          <w:sz w:val="27"/>
          <w:szCs w:val="27"/>
        </w:rPr>
        <w:t>th</w:t>
      </w:r>
      <w:r>
        <w:rPr>
          <w:sz w:val="27"/>
          <w:szCs w:val="27"/>
        </w:rPr>
        <w:t xml:space="preserve"> nanosecond (Figure </w:t>
      </w:r>
      <w:r w:rsidR="00F13D98" w:rsidRPr="00F13D98">
        <w:rPr>
          <w:color w:val="0070C0"/>
          <w:sz w:val="27"/>
          <w:szCs w:val="27"/>
        </w:rPr>
        <w:t>S</w:t>
      </w:r>
      <w:r w:rsidR="00F13D98">
        <w:rPr>
          <w:sz w:val="27"/>
          <w:szCs w:val="27"/>
        </w:rPr>
        <w:t xml:space="preserve"> </w:t>
      </w:r>
      <w:r>
        <w:rPr>
          <w:sz w:val="27"/>
          <w:szCs w:val="27"/>
        </w:rPr>
        <w:t xml:space="preserve">3). One hydrogen bond was formed between LYS104 and a secondary amine Nitrogen, N at a distance of 2.05 </w:t>
      </w:r>
      <w:r>
        <w:rPr>
          <w:rFonts w:cstheme="minorHAnsi"/>
          <w:sz w:val="27"/>
          <w:szCs w:val="27"/>
        </w:rPr>
        <w:t>Å</w:t>
      </w:r>
      <w:r>
        <w:rPr>
          <w:sz w:val="27"/>
          <w:szCs w:val="27"/>
        </w:rPr>
        <w:t xml:space="preserve">, while GLU87 formed </w:t>
      </w:r>
      <w:r w:rsidR="00900E59">
        <w:rPr>
          <w:sz w:val="27"/>
          <w:szCs w:val="27"/>
        </w:rPr>
        <w:t>HB</w:t>
      </w:r>
      <w:r>
        <w:rPr>
          <w:sz w:val="27"/>
          <w:szCs w:val="27"/>
        </w:rPr>
        <w:t>ond at a distance of 1.94</w:t>
      </w:r>
      <w:r w:rsidRPr="00573E16">
        <w:rPr>
          <w:rFonts w:cstheme="minorHAnsi"/>
          <w:sz w:val="27"/>
          <w:szCs w:val="27"/>
        </w:rPr>
        <w:t xml:space="preserve"> </w:t>
      </w:r>
      <w:r>
        <w:rPr>
          <w:rFonts w:cstheme="minorHAnsi"/>
          <w:sz w:val="27"/>
          <w:szCs w:val="27"/>
        </w:rPr>
        <w:t>Å</w:t>
      </w:r>
      <w:r>
        <w:rPr>
          <w:sz w:val="27"/>
          <w:szCs w:val="27"/>
        </w:rPr>
        <w:t xml:space="preserve">. Also, TYR258 formed </w:t>
      </w:r>
      <w:proofErr w:type="gramStart"/>
      <w:r>
        <w:rPr>
          <w:sz w:val="27"/>
          <w:szCs w:val="27"/>
        </w:rPr>
        <w:t>a</w:t>
      </w:r>
      <w:proofErr w:type="gramEnd"/>
      <w:r>
        <w:rPr>
          <w:sz w:val="27"/>
          <w:szCs w:val="27"/>
        </w:rPr>
        <w:t xml:space="preserve"> Hbond with quaternary amine Nitrogen, N of the piperazine moiety of Imatinib at a distance of 1.95</w:t>
      </w:r>
      <w:r w:rsidRPr="005C3B06">
        <w:rPr>
          <w:rFonts w:cstheme="minorHAnsi"/>
          <w:sz w:val="27"/>
          <w:szCs w:val="27"/>
        </w:rPr>
        <w:t xml:space="preserve"> </w:t>
      </w:r>
      <w:r>
        <w:rPr>
          <w:rFonts w:cstheme="minorHAnsi"/>
          <w:sz w:val="27"/>
          <w:szCs w:val="27"/>
        </w:rPr>
        <w:t>Å</w:t>
      </w:r>
      <w:r>
        <w:rPr>
          <w:sz w:val="27"/>
          <w:szCs w:val="27"/>
        </w:rPr>
        <w:t>. An interesting observation in this case was that all the explicit water molecules present in the hydrated Imatinib were displaced on binding</w:t>
      </w:r>
      <w:r w:rsidR="00227CF7">
        <w:rPr>
          <w:sz w:val="27"/>
          <w:szCs w:val="27"/>
        </w:rPr>
        <w:t>, probably contributing to entropy</w:t>
      </w:r>
      <w:bookmarkStart w:id="1" w:name="_GoBack"/>
      <w:bookmarkEnd w:id="1"/>
      <w:r>
        <w:rPr>
          <w:sz w:val="27"/>
          <w:szCs w:val="27"/>
        </w:rPr>
        <w:t>.</w:t>
      </w:r>
    </w:p>
    <w:p w:rsidR="0043493B" w:rsidRPr="00BE62EF" w:rsidRDefault="0043493B" w:rsidP="004C3063">
      <w:pPr>
        <w:spacing w:after="0" w:line="240" w:lineRule="auto"/>
        <w:jc w:val="both"/>
        <w:rPr>
          <w:sz w:val="27"/>
          <w:szCs w:val="27"/>
        </w:rPr>
      </w:pPr>
    </w:p>
    <w:p w:rsidR="0043493B" w:rsidRPr="00BE62EF" w:rsidRDefault="0043493B" w:rsidP="004C3063">
      <w:pPr>
        <w:pStyle w:val="ListParagraph"/>
        <w:numPr>
          <w:ilvl w:val="0"/>
          <w:numId w:val="1"/>
        </w:numPr>
        <w:spacing w:after="0" w:line="240" w:lineRule="auto"/>
        <w:jc w:val="both"/>
        <w:rPr>
          <w:b/>
          <w:sz w:val="27"/>
          <w:szCs w:val="27"/>
        </w:rPr>
      </w:pPr>
      <w:r w:rsidRPr="00BE62EF">
        <w:rPr>
          <w:b/>
          <w:sz w:val="27"/>
          <w:szCs w:val="27"/>
        </w:rPr>
        <w:t>Dynamics in the formation of hydrogen Bonds</w:t>
      </w:r>
    </w:p>
    <w:p w:rsidR="0043493B" w:rsidRDefault="0043493B" w:rsidP="004C3063">
      <w:pPr>
        <w:spacing w:line="240" w:lineRule="auto"/>
        <w:jc w:val="both"/>
        <w:rPr>
          <w:sz w:val="27"/>
          <w:szCs w:val="27"/>
        </w:rPr>
      </w:pPr>
      <w:r>
        <w:rPr>
          <w:sz w:val="27"/>
          <w:szCs w:val="27"/>
        </w:rPr>
        <w:t xml:space="preserve">A perl script </w:t>
      </w:r>
      <w:r w:rsidRPr="00CD132E">
        <w:rPr>
          <w:i/>
          <w:sz w:val="27"/>
          <w:szCs w:val="27"/>
          <w:shd w:val="clear" w:color="auto" w:fill="F2F2F2" w:themeFill="background1" w:themeFillShade="F2"/>
        </w:rPr>
        <w:t>plot_hbmap_generic.pl</w:t>
      </w:r>
      <w:r w:rsidRPr="00CD132E">
        <w:rPr>
          <w:sz w:val="27"/>
          <w:szCs w:val="27"/>
        </w:rPr>
        <w:t xml:space="preserve"> </w:t>
      </w:r>
      <w:r w:rsidR="00AE2CFF">
        <w:rPr>
          <w:sz w:val="27"/>
          <w:szCs w:val="27"/>
        </w:rPr>
        <w:t>written</w:t>
      </w:r>
      <w:r>
        <w:rPr>
          <w:sz w:val="27"/>
          <w:szCs w:val="27"/>
        </w:rPr>
        <w:t xml:space="preserve"> by </w:t>
      </w:r>
      <w:r w:rsidR="007F3F5B">
        <w:rPr>
          <w:sz w:val="27"/>
          <w:szCs w:val="27"/>
        </w:rPr>
        <w:t xml:space="preserve">Prof. </w:t>
      </w:r>
      <w:r>
        <w:rPr>
          <w:sz w:val="27"/>
          <w:szCs w:val="27"/>
        </w:rPr>
        <w:t xml:space="preserve">Justin Lemkul was downloaded from </w:t>
      </w:r>
      <w:hyperlink r:id="rId26" w:history="1">
        <w:r w:rsidRPr="007F51AB">
          <w:rPr>
            <w:rStyle w:val="Hyperlink"/>
            <w:sz w:val="27"/>
            <w:szCs w:val="27"/>
            <w:u w:val="none"/>
          </w:rPr>
          <w:t>https://osf.io/3wunt/</w:t>
        </w:r>
      </w:hyperlink>
      <w:r>
        <w:rPr>
          <w:sz w:val="27"/>
          <w:szCs w:val="27"/>
        </w:rPr>
        <w:t xml:space="preserve"> and used for GROMACS post-processing, for the generated trajectories, to determine the probability of finding a particular hydrogen bond. The protocol summarized in Box 1 was used.</w:t>
      </w:r>
    </w:p>
    <w:p w:rsidR="0043493B" w:rsidRDefault="0043493B" w:rsidP="005157CA">
      <w:pPr>
        <w:pBdr>
          <w:top w:val="single" w:sz="12" w:space="1" w:color="D9D9D9" w:themeColor="background1" w:themeShade="D9"/>
          <w:left w:val="single" w:sz="12" w:space="4" w:color="D9D9D9" w:themeColor="background1" w:themeShade="D9"/>
          <w:bottom w:val="single" w:sz="12" w:space="1" w:color="D9D9D9" w:themeColor="background1" w:themeShade="D9"/>
          <w:right w:val="single" w:sz="12" w:space="4" w:color="D9D9D9" w:themeColor="background1" w:themeShade="D9"/>
        </w:pBdr>
        <w:shd w:val="clear" w:color="auto" w:fill="F2F2F2" w:themeFill="background1" w:themeFillShade="F2"/>
        <w:spacing w:after="0" w:line="240" w:lineRule="auto"/>
        <w:ind w:left="720" w:hanging="720"/>
        <w:jc w:val="both"/>
        <w:rPr>
          <w:color w:val="C0504D" w:themeColor="accent2"/>
          <w:sz w:val="27"/>
          <w:szCs w:val="27"/>
        </w:rPr>
      </w:pPr>
      <w:r>
        <w:rPr>
          <w:color w:val="C0504D" w:themeColor="accent2"/>
          <w:sz w:val="27"/>
          <w:szCs w:val="27"/>
        </w:rPr>
        <w:t>Box 1:</w:t>
      </w:r>
      <w:r>
        <w:rPr>
          <w:color w:val="C0504D" w:themeColor="accent2"/>
          <w:sz w:val="27"/>
          <w:szCs w:val="27"/>
        </w:rPr>
        <w:tab/>
        <w:t xml:space="preserve">The </w:t>
      </w:r>
      <w:r w:rsidRPr="00D71B07">
        <w:rPr>
          <w:i/>
          <w:color w:val="C0504D" w:themeColor="accent2"/>
          <w:sz w:val="27"/>
          <w:szCs w:val="27"/>
        </w:rPr>
        <w:t>Protocol</w:t>
      </w:r>
      <w:r>
        <w:rPr>
          <w:color w:val="C0504D" w:themeColor="accent2"/>
          <w:sz w:val="27"/>
          <w:szCs w:val="27"/>
        </w:rPr>
        <w:t xml:space="preserve"> for generation of D-H…A pairs for hydrogen bond formation</w:t>
      </w:r>
    </w:p>
    <w:p w:rsidR="0043493B" w:rsidRDefault="0043493B" w:rsidP="005157CA">
      <w:pPr>
        <w:pBdr>
          <w:top w:val="single" w:sz="12" w:space="1" w:color="D9D9D9" w:themeColor="background1" w:themeShade="D9"/>
          <w:left w:val="single" w:sz="12" w:space="4" w:color="D9D9D9" w:themeColor="background1" w:themeShade="D9"/>
          <w:bottom w:val="single" w:sz="12" w:space="1" w:color="D9D9D9" w:themeColor="background1" w:themeShade="D9"/>
          <w:right w:val="single" w:sz="12" w:space="4" w:color="D9D9D9" w:themeColor="background1" w:themeShade="D9"/>
        </w:pBdr>
        <w:shd w:val="clear" w:color="auto" w:fill="F2F2F2" w:themeFill="background1" w:themeFillShade="F2"/>
        <w:spacing w:after="0" w:line="240" w:lineRule="auto"/>
        <w:ind w:left="720" w:hanging="720"/>
        <w:jc w:val="both"/>
        <w:rPr>
          <w:b/>
          <w:color w:val="C0504D" w:themeColor="accent2"/>
          <w:sz w:val="27"/>
          <w:szCs w:val="27"/>
        </w:rPr>
      </w:pPr>
      <w:r w:rsidRPr="00557157">
        <w:rPr>
          <w:color w:val="C0504D" w:themeColor="accent2"/>
          <w:sz w:val="27"/>
          <w:szCs w:val="27"/>
        </w:rPr>
        <w:t>#</w:t>
      </w:r>
      <w:r>
        <w:rPr>
          <w:color w:val="C0504D" w:themeColor="accent2"/>
          <w:sz w:val="27"/>
          <w:szCs w:val="27"/>
        </w:rPr>
        <w:tab/>
      </w:r>
      <w:r>
        <w:rPr>
          <w:sz w:val="27"/>
          <w:szCs w:val="27"/>
        </w:rPr>
        <w:t>Generate the structure file</w:t>
      </w:r>
    </w:p>
    <w:p w:rsidR="0043493B" w:rsidRDefault="0043493B" w:rsidP="005157CA">
      <w:pPr>
        <w:pBdr>
          <w:top w:val="single" w:sz="12" w:space="1" w:color="D9D9D9" w:themeColor="background1" w:themeShade="D9"/>
          <w:left w:val="single" w:sz="12" w:space="4" w:color="D9D9D9" w:themeColor="background1" w:themeShade="D9"/>
          <w:bottom w:val="single" w:sz="12" w:space="1" w:color="D9D9D9" w:themeColor="background1" w:themeShade="D9"/>
          <w:right w:val="single" w:sz="12" w:space="4" w:color="D9D9D9" w:themeColor="background1" w:themeShade="D9"/>
        </w:pBdr>
        <w:shd w:val="clear" w:color="auto" w:fill="F2F2F2" w:themeFill="background1" w:themeFillShade="F2"/>
        <w:spacing w:line="240" w:lineRule="auto"/>
        <w:ind w:left="720" w:hanging="720"/>
        <w:jc w:val="both"/>
        <w:rPr>
          <w:sz w:val="27"/>
          <w:szCs w:val="27"/>
        </w:rPr>
      </w:pPr>
      <w:r w:rsidRPr="00557157">
        <w:rPr>
          <w:b/>
          <w:color w:val="C0504D" w:themeColor="accent2"/>
          <w:sz w:val="27"/>
          <w:szCs w:val="27"/>
        </w:rPr>
        <w:t>&gt;</w:t>
      </w:r>
      <w:r w:rsidRPr="00557157">
        <w:rPr>
          <w:b/>
          <w:color w:val="C0504D" w:themeColor="accent2"/>
          <w:sz w:val="27"/>
          <w:szCs w:val="27"/>
        </w:rPr>
        <w:tab/>
      </w:r>
      <w:proofErr w:type="gramStart"/>
      <w:r w:rsidRPr="00557157">
        <w:rPr>
          <w:i/>
          <w:sz w:val="27"/>
          <w:szCs w:val="27"/>
        </w:rPr>
        <w:t>gmx</w:t>
      </w:r>
      <w:proofErr w:type="gramEnd"/>
      <w:r w:rsidRPr="00557157">
        <w:rPr>
          <w:sz w:val="27"/>
          <w:szCs w:val="27"/>
        </w:rPr>
        <w:t xml:space="preserve"> trjconv –f &lt;.</w:t>
      </w:r>
      <w:proofErr w:type="spellStart"/>
      <w:r w:rsidRPr="00557157">
        <w:rPr>
          <w:sz w:val="27"/>
          <w:szCs w:val="27"/>
        </w:rPr>
        <w:t>xtc</w:t>
      </w:r>
      <w:proofErr w:type="spellEnd"/>
      <w:r w:rsidRPr="00557157">
        <w:rPr>
          <w:sz w:val="27"/>
          <w:szCs w:val="27"/>
        </w:rPr>
        <w:t>&gt; –s &lt;.</w:t>
      </w:r>
      <w:proofErr w:type="spellStart"/>
      <w:r w:rsidRPr="00557157">
        <w:rPr>
          <w:sz w:val="27"/>
          <w:szCs w:val="27"/>
        </w:rPr>
        <w:t>tpr</w:t>
      </w:r>
      <w:proofErr w:type="spellEnd"/>
      <w:r w:rsidRPr="00557157">
        <w:rPr>
          <w:sz w:val="27"/>
          <w:szCs w:val="27"/>
        </w:rPr>
        <w:t xml:space="preserve">&gt; -n </w:t>
      </w:r>
      <w:proofErr w:type="spellStart"/>
      <w:r w:rsidRPr="00557157">
        <w:rPr>
          <w:sz w:val="27"/>
          <w:szCs w:val="27"/>
        </w:rPr>
        <w:t>index.ndx</w:t>
      </w:r>
      <w:proofErr w:type="spellEnd"/>
      <w:r w:rsidRPr="00557157">
        <w:rPr>
          <w:sz w:val="27"/>
          <w:szCs w:val="27"/>
        </w:rPr>
        <w:t xml:space="preserve"> –o structure.pdb –b 0 -e 0</w:t>
      </w:r>
    </w:p>
    <w:p w:rsidR="0043493B" w:rsidRDefault="0043493B" w:rsidP="005157CA">
      <w:pPr>
        <w:pBdr>
          <w:top w:val="single" w:sz="12" w:space="1" w:color="D9D9D9" w:themeColor="background1" w:themeShade="D9"/>
          <w:left w:val="single" w:sz="12" w:space="4" w:color="D9D9D9" w:themeColor="background1" w:themeShade="D9"/>
          <w:bottom w:val="single" w:sz="12" w:space="1" w:color="D9D9D9" w:themeColor="background1" w:themeShade="D9"/>
          <w:right w:val="single" w:sz="12" w:space="4" w:color="D9D9D9" w:themeColor="background1" w:themeShade="D9"/>
        </w:pBdr>
        <w:shd w:val="clear" w:color="auto" w:fill="F2F2F2" w:themeFill="background1" w:themeFillShade="F2"/>
        <w:spacing w:after="0" w:line="240" w:lineRule="auto"/>
        <w:ind w:left="720" w:hanging="720"/>
        <w:jc w:val="both"/>
        <w:rPr>
          <w:sz w:val="27"/>
          <w:szCs w:val="27"/>
        </w:rPr>
      </w:pPr>
      <w:r w:rsidRPr="00557157">
        <w:rPr>
          <w:color w:val="C0504D" w:themeColor="accent2"/>
          <w:sz w:val="27"/>
          <w:szCs w:val="27"/>
        </w:rPr>
        <w:t>#</w:t>
      </w:r>
      <w:r>
        <w:rPr>
          <w:color w:val="C0504D" w:themeColor="accent2"/>
          <w:sz w:val="27"/>
          <w:szCs w:val="27"/>
        </w:rPr>
        <w:tab/>
      </w:r>
      <w:r>
        <w:rPr>
          <w:sz w:val="27"/>
          <w:szCs w:val="27"/>
        </w:rPr>
        <w:t>D</w:t>
      </w:r>
      <w:r w:rsidRPr="00557157">
        <w:rPr>
          <w:sz w:val="27"/>
          <w:szCs w:val="27"/>
        </w:rPr>
        <w:t>elete</w:t>
      </w:r>
      <w:r>
        <w:rPr>
          <w:sz w:val="27"/>
          <w:szCs w:val="27"/>
        </w:rPr>
        <w:t xml:space="preserve"> chain identifiers from structure.pdb</w:t>
      </w:r>
      <w:r w:rsidRPr="00557157">
        <w:rPr>
          <w:sz w:val="27"/>
          <w:szCs w:val="27"/>
        </w:rPr>
        <w:t xml:space="preserve"> </w:t>
      </w:r>
      <w:r>
        <w:rPr>
          <w:sz w:val="27"/>
          <w:szCs w:val="27"/>
        </w:rPr>
        <w:t xml:space="preserve">from column, </w:t>
      </w:r>
      <w:r w:rsidRPr="00557157">
        <w:rPr>
          <w:i/>
          <w:sz w:val="27"/>
          <w:szCs w:val="27"/>
        </w:rPr>
        <w:t>n</w:t>
      </w:r>
    </w:p>
    <w:p w:rsidR="0043493B" w:rsidRDefault="0043493B" w:rsidP="005157CA">
      <w:pPr>
        <w:pBdr>
          <w:top w:val="single" w:sz="12" w:space="1" w:color="D9D9D9" w:themeColor="background1" w:themeShade="D9"/>
          <w:left w:val="single" w:sz="12" w:space="4" w:color="D9D9D9" w:themeColor="background1" w:themeShade="D9"/>
          <w:bottom w:val="single" w:sz="12" w:space="1" w:color="D9D9D9" w:themeColor="background1" w:themeShade="D9"/>
          <w:right w:val="single" w:sz="12" w:space="4" w:color="D9D9D9" w:themeColor="background1" w:themeShade="D9"/>
        </w:pBdr>
        <w:shd w:val="clear" w:color="auto" w:fill="F2F2F2" w:themeFill="background1" w:themeFillShade="F2"/>
        <w:spacing w:line="240" w:lineRule="auto"/>
        <w:ind w:left="720" w:hanging="720"/>
        <w:jc w:val="both"/>
        <w:rPr>
          <w:sz w:val="27"/>
          <w:szCs w:val="27"/>
        </w:rPr>
      </w:pPr>
      <w:r w:rsidRPr="00557157">
        <w:rPr>
          <w:b/>
          <w:color w:val="C0504D" w:themeColor="accent2"/>
          <w:sz w:val="27"/>
          <w:szCs w:val="27"/>
        </w:rPr>
        <w:lastRenderedPageBreak/>
        <w:t>&gt;</w:t>
      </w:r>
      <w:r w:rsidRPr="00557157">
        <w:rPr>
          <w:b/>
          <w:color w:val="C0504D" w:themeColor="accent2"/>
          <w:sz w:val="27"/>
          <w:szCs w:val="27"/>
        </w:rPr>
        <w:tab/>
      </w:r>
      <w:proofErr w:type="spellStart"/>
      <w:proofErr w:type="gramStart"/>
      <w:r>
        <w:rPr>
          <w:i/>
          <w:sz w:val="27"/>
          <w:szCs w:val="27"/>
        </w:rPr>
        <w:t>awk</w:t>
      </w:r>
      <w:proofErr w:type="spellEnd"/>
      <w:proofErr w:type="gramEnd"/>
      <w:r>
        <w:rPr>
          <w:i/>
          <w:sz w:val="27"/>
          <w:szCs w:val="27"/>
        </w:rPr>
        <w:t xml:space="preserve"> </w:t>
      </w:r>
      <w:r>
        <w:rPr>
          <w:sz w:val="27"/>
          <w:szCs w:val="27"/>
        </w:rPr>
        <w:t>‘{$</w:t>
      </w:r>
      <w:r w:rsidRPr="00557157">
        <w:rPr>
          <w:i/>
          <w:sz w:val="27"/>
          <w:szCs w:val="27"/>
        </w:rPr>
        <w:t>n</w:t>
      </w:r>
      <w:r>
        <w:rPr>
          <w:sz w:val="27"/>
          <w:szCs w:val="27"/>
        </w:rPr>
        <w:t>=” ”; print $0}’</w:t>
      </w:r>
      <w:r w:rsidRPr="00557157">
        <w:rPr>
          <w:sz w:val="27"/>
          <w:szCs w:val="27"/>
        </w:rPr>
        <w:t xml:space="preserve"> structure.pdb </w:t>
      </w:r>
    </w:p>
    <w:p w:rsidR="0043493B" w:rsidRPr="00557157" w:rsidRDefault="0043493B" w:rsidP="005157CA">
      <w:pPr>
        <w:pBdr>
          <w:top w:val="single" w:sz="12" w:space="1" w:color="D9D9D9" w:themeColor="background1" w:themeShade="D9"/>
          <w:left w:val="single" w:sz="12" w:space="4" w:color="D9D9D9" w:themeColor="background1" w:themeShade="D9"/>
          <w:bottom w:val="single" w:sz="12" w:space="1" w:color="D9D9D9" w:themeColor="background1" w:themeShade="D9"/>
          <w:right w:val="single" w:sz="12" w:space="4" w:color="D9D9D9" w:themeColor="background1" w:themeShade="D9"/>
        </w:pBdr>
        <w:shd w:val="clear" w:color="auto" w:fill="F2F2F2" w:themeFill="background1" w:themeFillShade="F2"/>
        <w:spacing w:after="0" w:line="240" w:lineRule="auto"/>
        <w:ind w:left="720" w:hanging="720"/>
        <w:jc w:val="both"/>
        <w:rPr>
          <w:sz w:val="27"/>
          <w:szCs w:val="27"/>
        </w:rPr>
      </w:pPr>
      <w:r w:rsidRPr="00557157">
        <w:rPr>
          <w:color w:val="C0504D" w:themeColor="accent2"/>
          <w:sz w:val="27"/>
          <w:szCs w:val="27"/>
        </w:rPr>
        <w:t>#</w:t>
      </w:r>
      <w:r>
        <w:rPr>
          <w:color w:val="C0504D" w:themeColor="accent2"/>
          <w:sz w:val="27"/>
          <w:szCs w:val="27"/>
        </w:rPr>
        <w:tab/>
      </w:r>
      <w:r>
        <w:rPr>
          <w:sz w:val="27"/>
          <w:szCs w:val="27"/>
        </w:rPr>
        <w:t xml:space="preserve">Generate input files hbond.ndx and </w:t>
      </w:r>
      <w:proofErr w:type="spellStart"/>
      <w:r>
        <w:rPr>
          <w:sz w:val="27"/>
          <w:szCs w:val="27"/>
        </w:rPr>
        <w:t>hbmap</w:t>
      </w:r>
      <w:proofErr w:type="spellEnd"/>
    </w:p>
    <w:p w:rsidR="0043493B" w:rsidRDefault="0043493B" w:rsidP="005157CA">
      <w:pPr>
        <w:pBdr>
          <w:top w:val="single" w:sz="12" w:space="1" w:color="D9D9D9" w:themeColor="background1" w:themeShade="D9"/>
          <w:left w:val="single" w:sz="12" w:space="4" w:color="D9D9D9" w:themeColor="background1" w:themeShade="D9"/>
          <w:bottom w:val="single" w:sz="12" w:space="1" w:color="D9D9D9" w:themeColor="background1" w:themeShade="D9"/>
          <w:right w:val="single" w:sz="12" w:space="4" w:color="D9D9D9" w:themeColor="background1" w:themeShade="D9"/>
        </w:pBdr>
        <w:shd w:val="clear" w:color="auto" w:fill="F2F2F2" w:themeFill="background1" w:themeFillShade="F2"/>
        <w:spacing w:line="240" w:lineRule="auto"/>
        <w:ind w:left="720" w:hanging="720"/>
        <w:jc w:val="both"/>
        <w:rPr>
          <w:sz w:val="27"/>
          <w:szCs w:val="27"/>
        </w:rPr>
      </w:pPr>
      <w:r w:rsidRPr="00557157">
        <w:rPr>
          <w:b/>
          <w:color w:val="C0504D" w:themeColor="accent2"/>
          <w:sz w:val="27"/>
          <w:szCs w:val="27"/>
        </w:rPr>
        <w:t>&gt;</w:t>
      </w:r>
      <w:r w:rsidRPr="00557157">
        <w:rPr>
          <w:b/>
          <w:color w:val="C0504D" w:themeColor="accent2"/>
          <w:sz w:val="27"/>
          <w:szCs w:val="27"/>
        </w:rPr>
        <w:tab/>
      </w:r>
      <w:proofErr w:type="gramStart"/>
      <w:r w:rsidRPr="00557157">
        <w:rPr>
          <w:i/>
          <w:sz w:val="27"/>
          <w:szCs w:val="27"/>
        </w:rPr>
        <w:t>gmx</w:t>
      </w:r>
      <w:proofErr w:type="gramEnd"/>
      <w:r w:rsidRPr="00557157">
        <w:rPr>
          <w:sz w:val="27"/>
          <w:szCs w:val="27"/>
        </w:rPr>
        <w:t xml:space="preserve"> hbond –f &lt;.</w:t>
      </w:r>
      <w:proofErr w:type="spellStart"/>
      <w:r w:rsidRPr="00557157">
        <w:rPr>
          <w:sz w:val="27"/>
          <w:szCs w:val="27"/>
        </w:rPr>
        <w:t>xtc</w:t>
      </w:r>
      <w:proofErr w:type="spellEnd"/>
      <w:r w:rsidRPr="00557157">
        <w:rPr>
          <w:sz w:val="27"/>
          <w:szCs w:val="27"/>
        </w:rPr>
        <w:t>&gt; –s &lt;.</w:t>
      </w:r>
      <w:proofErr w:type="spellStart"/>
      <w:r w:rsidRPr="00557157">
        <w:rPr>
          <w:sz w:val="27"/>
          <w:szCs w:val="27"/>
        </w:rPr>
        <w:t>tpr</w:t>
      </w:r>
      <w:proofErr w:type="spellEnd"/>
      <w:r w:rsidRPr="00557157">
        <w:rPr>
          <w:sz w:val="27"/>
          <w:szCs w:val="27"/>
        </w:rPr>
        <w:t xml:space="preserve">&gt; -n </w:t>
      </w:r>
      <w:proofErr w:type="spellStart"/>
      <w:r w:rsidRPr="00557157">
        <w:rPr>
          <w:sz w:val="27"/>
          <w:szCs w:val="27"/>
        </w:rPr>
        <w:t>index.ndx</w:t>
      </w:r>
      <w:proofErr w:type="spellEnd"/>
      <w:r w:rsidRPr="00557157">
        <w:rPr>
          <w:sz w:val="27"/>
          <w:szCs w:val="27"/>
        </w:rPr>
        <w:t xml:space="preserve"> –</w:t>
      </w:r>
      <w:proofErr w:type="spellStart"/>
      <w:r w:rsidRPr="00557157">
        <w:rPr>
          <w:sz w:val="27"/>
          <w:szCs w:val="27"/>
        </w:rPr>
        <w:t>hbn</w:t>
      </w:r>
      <w:proofErr w:type="spellEnd"/>
      <w:r w:rsidRPr="00557157">
        <w:rPr>
          <w:sz w:val="27"/>
          <w:szCs w:val="27"/>
        </w:rPr>
        <w:t xml:space="preserve"> hbond.ndx –</w:t>
      </w:r>
      <w:proofErr w:type="spellStart"/>
      <w:r w:rsidRPr="00557157">
        <w:rPr>
          <w:sz w:val="27"/>
          <w:szCs w:val="27"/>
        </w:rPr>
        <w:t>hbm</w:t>
      </w:r>
      <w:proofErr w:type="spellEnd"/>
      <w:r w:rsidRPr="00557157">
        <w:rPr>
          <w:sz w:val="27"/>
          <w:szCs w:val="27"/>
        </w:rPr>
        <w:t xml:space="preserve"> hbmap.xpm –b &lt;time&gt; -e &lt;time&gt;</w:t>
      </w:r>
    </w:p>
    <w:p w:rsidR="0043493B" w:rsidRDefault="0043493B" w:rsidP="005157CA">
      <w:pPr>
        <w:pBdr>
          <w:top w:val="single" w:sz="12" w:space="1" w:color="D9D9D9" w:themeColor="background1" w:themeShade="D9"/>
          <w:left w:val="single" w:sz="12" w:space="4" w:color="D9D9D9" w:themeColor="background1" w:themeShade="D9"/>
          <w:bottom w:val="single" w:sz="12" w:space="1" w:color="D9D9D9" w:themeColor="background1" w:themeShade="D9"/>
          <w:right w:val="single" w:sz="12" w:space="4" w:color="D9D9D9" w:themeColor="background1" w:themeShade="D9"/>
        </w:pBdr>
        <w:shd w:val="clear" w:color="auto" w:fill="F2F2F2" w:themeFill="background1" w:themeFillShade="F2"/>
        <w:spacing w:line="240" w:lineRule="auto"/>
        <w:ind w:left="720" w:hanging="720"/>
        <w:jc w:val="both"/>
        <w:rPr>
          <w:color w:val="C0504D" w:themeColor="accent2"/>
          <w:sz w:val="27"/>
          <w:szCs w:val="27"/>
        </w:rPr>
      </w:pPr>
      <w:r w:rsidRPr="00557157">
        <w:rPr>
          <w:color w:val="C0504D" w:themeColor="accent2"/>
          <w:sz w:val="27"/>
          <w:szCs w:val="27"/>
        </w:rPr>
        <w:t>#</w:t>
      </w:r>
      <w:r>
        <w:rPr>
          <w:color w:val="C0504D" w:themeColor="accent2"/>
          <w:sz w:val="27"/>
          <w:szCs w:val="27"/>
        </w:rPr>
        <w:tab/>
      </w:r>
      <w:r>
        <w:rPr>
          <w:sz w:val="27"/>
          <w:szCs w:val="27"/>
        </w:rPr>
        <w:t>Delete everything in the file hbond.ndx leaving only the section [hbond…]</w:t>
      </w:r>
    </w:p>
    <w:p w:rsidR="0043493B" w:rsidRPr="00557157" w:rsidRDefault="0043493B" w:rsidP="005157CA">
      <w:pPr>
        <w:pBdr>
          <w:top w:val="single" w:sz="12" w:space="1" w:color="D9D9D9" w:themeColor="background1" w:themeShade="D9"/>
          <w:left w:val="single" w:sz="12" w:space="4" w:color="D9D9D9" w:themeColor="background1" w:themeShade="D9"/>
          <w:bottom w:val="single" w:sz="12" w:space="1" w:color="D9D9D9" w:themeColor="background1" w:themeShade="D9"/>
          <w:right w:val="single" w:sz="12" w:space="4" w:color="D9D9D9" w:themeColor="background1" w:themeShade="D9"/>
        </w:pBdr>
        <w:shd w:val="clear" w:color="auto" w:fill="F2F2F2" w:themeFill="background1" w:themeFillShade="F2"/>
        <w:spacing w:after="0" w:line="240" w:lineRule="auto"/>
        <w:ind w:left="720" w:hanging="720"/>
        <w:jc w:val="both"/>
        <w:rPr>
          <w:sz w:val="27"/>
          <w:szCs w:val="27"/>
        </w:rPr>
      </w:pPr>
      <w:r w:rsidRPr="00557157">
        <w:rPr>
          <w:color w:val="C0504D" w:themeColor="accent2"/>
          <w:sz w:val="27"/>
          <w:szCs w:val="27"/>
        </w:rPr>
        <w:t>#</w:t>
      </w:r>
      <w:r>
        <w:rPr>
          <w:color w:val="C0504D" w:themeColor="accent2"/>
          <w:sz w:val="27"/>
          <w:szCs w:val="27"/>
        </w:rPr>
        <w:tab/>
      </w:r>
      <w:r>
        <w:rPr>
          <w:sz w:val="27"/>
          <w:szCs w:val="27"/>
        </w:rPr>
        <w:t>Generate output file, summary_HBmap, with Donor-Acceptor, D-H…A residue pairs and the corresponding proportion of snapshots that form a particular Hbond</w:t>
      </w:r>
    </w:p>
    <w:p w:rsidR="0043493B" w:rsidRPr="00557157" w:rsidRDefault="0043493B" w:rsidP="005157CA">
      <w:pPr>
        <w:pBdr>
          <w:top w:val="single" w:sz="12" w:space="1" w:color="D9D9D9" w:themeColor="background1" w:themeShade="D9"/>
          <w:left w:val="single" w:sz="12" w:space="4" w:color="D9D9D9" w:themeColor="background1" w:themeShade="D9"/>
          <w:bottom w:val="single" w:sz="12" w:space="1" w:color="D9D9D9" w:themeColor="background1" w:themeShade="D9"/>
          <w:right w:val="single" w:sz="12" w:space="4" w:color="D9D9D9" w:themeColor="background1" w:themeShade="D9"/>
        </w:pBdr>
        <w:shd w:val="clear" w:color="auto" w:fill="F2F2F2" w:themeFill="background1" w:themeFillShade="F2"/>
        <w:spacing w:line="240" w:lineRule="auto"/>
        <w:ind w:left="720" w:hanging="720"/>
        <w:jc w:val="both"/>
        <w:rPr>
          <w:sz w:val="27"/>
          <w:szCs w:val="27"/>
        </w:rPr>
      </w:pPr>
      <w:r w:rsidRPr="00557157">
        <w:rPr>
          <w:b/>
          <w:color w:val="C0504D" w:themeColor="accent2"/>
          <w:sz w:val="27"/>
          <w:szCs w:val="27"/>
        </w:rPr>
        <w:t>&gt;</w:t>
      </w:r>
      <w:r w:rsidRPr="00557157">
        <w:rPr>
          <w:sz w:val="27"/>
          <w:szCs w:val="27"/>
        </w:rPr>
        <w:t xml:space="preserve"> </w:t>
      </w:r>
      <w:r w:rsidRPr="00557157">
        <w:rPr>
          <w:sz w:val="27"/>
          <w:szCs w:val="27"/>
        </w:rPr>
        <w:tab/>
      </w:r>
      <w:proofErr w:type="gramStart"/>
      <w:r w:rsidRPr="00557157">
        <w:rPr>
          <w:i/>
          <w:sz w:val="27"/>
          <w:szCs w:val="27"/>
        </w:rPr>
        <w:t>perl</w:t>
      </w:r>
      <w:proofErr w:type="gramEnd"/>
      <w:r w:rsidRPr="00557157">
        <w:rPr>
          <w:sz w:val="27"/>
          <w:szCs w:val="27"/>
        </w:rPr>
        <w:t xml:space="preserve"> plot_hbmap_generic.pl –s </w:t>
      </w:r>
      <w:r w:rsidRPr="00466C9D">
        <w:rPr>
          <w:sz w:val="27"/>
          <w:szCs w:val="27"/>
        </w:rPr>
        <w:t>structure.pdb</w:t>
      </w:r>
      <w:r w:rsidRPr="00557157">
        <w:rPr>
          <w:sz w:val="27"/>
          <w:szCs w:val="27"/>
        </w:rPr>
        <w:t xml:space="preserve"> –map </w:t>
      </w:r>
      <w:r w:rsidRPr="00466C9D">
        <w:rPr>
          <w:sz w:val="27"/>
          <w:szCs w:val="27"/>
        </w:rPr>
        <w:t>hbmap.xpm</w:t>
      </w:r>
      <w:r w:rsidRPr="00557157">
        <w:rPr>
          <w:sz w:val="27"/>
          <w:szCs w:val="27"/>
        </w:rPr>
        <w:t xml:space="preserve"> –index </w:t>
      </w:r>
      <w:r w:rsidRPr="00466C9D">
        <w:rPr>
          <w:sz w:val="27"/>
          <w:szCs w:val="27"/>
        </w:rPr>
        <w:t>hbond.ndx</w:t>
      </w:r>
    </w:p>
    <w:p w:rsidR="0043493B" w:rsidRDefault="0043493B" w:rsidP="004C3063">
      <w:pPr>
        <w:spacing w:line="240" w:lineRule="auto"/>
        <w:rPr>
          <w:sz w:val="27"/>
          <w:szCs w:val="27"/>
        </w:rPr>
      </w:pPr>
      <w:r>
        <w:rPr>
          <w:sz w:val="27"/>
          <w:szCs w:val="27"/>
        </w:rPr>
        <w:t xml:space="preserve">Results in Table 2 showed that three D-H…A hydrogen bond pairs, TYR258-OH…LIG-N0K, LIG-N0K…LEU221-O and LIG-N0K…GLU87-OE2, had the highest probability of occurrence, as evident from their respective percentage existence scores. Similarly, Table </w:t>
      </w:r>
      <w:proofErr w:type="gramStart"/>
      <w:r>
        <w:rPr>
          <w:sz w:val="27"/>
          <w:szCs w:val="27"/>
        </w:rPr>
        <w:t>3,</w:t>
      </w:r>
      <w:proofErr w:type="gramEnd"/>
      <w:r>
        <w:rPr>
          <w:sz w:val="27"/>
          <w:szCs w:val="27"/>
        </w:rPr>
        <w:t xml:space="preserve"> showed three D-H…A pairs that had the highest probability of forming Hydrogen bonds in the hTS-Lumacaftor complex. These were SER216-OG…LIG-O0F, HIS256-NE2…LIG-O0F and ASP218-N…LIG-O0U. </w:t>
      </w:r>
    </w:p>
    <w:p w:rsidR="0043493B" w:rsidRPr="008326D3" w:rsidRDefault="008326D3" w:rsidP="008326D3">
      <w:pPr>
        <w:pStyle w:val="Caption"/>
        <w:ind w:left="1440" w:hanging="1440"/>
        <w:rPr>
          <w:b w:val="0"/>
          <w:color w:val="auto"/>
          <w:sz w:val="27"/>
          <w:szCs w:val="27"/>
        </w:rPr>
      </w:pPr>
      <w:r w:rsidRPr="008326D3">
        <w:rPr>
          <w:b w:val="0"/>
          <w:color w:val="auto"/>
          <w:sz w:val="27"/>
          <w:szCs w:val="27"/>
        </w:rPr>
        <w:t xml:space="preserve">Table S </w:t>
      </w:r>
      <w:r w:rsidRPr="008326D3">
        <w:rPr>
          <w:b w:val="0"/>
          <w:color w:val="auto"/>
          <w:sz w:val="27"/>
          <w:szCs w:val="27"/>
        </w:rPr>
        <w:fldChar w:fldCharType="begin"/>
      </w:r>
      <w:r w:rsidRPr="008326D3">
        <w:rPr>
          <w:b w:val="0"/>
          <w:color w:val="auto"/>
          <w:sz w:val="27"/>
          <w:szCs w:val="27"/>
        </w:rPr>
        <w:instrText xml:space="preserve"> SEQ Table_S \* ARABIC </w:instrText>
      </w:r>
      <w:r w:rsidRPr="008326D3">
        <w:rPr>
          <w:b w:val="0"/>
          <w:color w:val="auto"/>
          <w:sz w:val="27"/>
          <w:szCs w:val="27"/>
        </w:rPr>
        <w:fldChar w:fldCharType="separate"/>
      </w:r>
      <w:r w:rsidR="00FE5B43">
        <w:rPr>
          <w:b w:val="0"/>
          <w:noProof/>
          <w:color w:val="auto"/>
          <w:sz w:val="27"/>
          <w:szCs w:val="27"/>
        </w:rPr>
        <w:t>2</w:t>
      </w:r>
      <w:r w:rsidRPr="008326D3">
        <w:rPr>
          <w:b w:val="0"/>
          <w:color w:val="auto"/>
          <w:sz w:val="27"/>
          <w:szCs w:val="27"/>
        </w:rPr>
        <w:fldChar w:fldCharType="end"/>
      </w:r>
      <w:r w:rsidR="0043493B" w:rsidRPr="008326D3">
        <w:rPr>
          <w:b w:val="0"/>
          <w:color w:val="auto"/>
          <w:sz w:val="27"/>
          <w:szCs w:val="27"/>
        </w:rPr>
        <w:t>:</w:t>
      </w:r>
      <w:r>
        <w:rPr>
          <w:b w:val="0"/>
          <w:color w:val="auto"/>
          <w:sz w:val="27"/>
          <w:szCs w:val="27"/>
        </w:rPr>
        <w:tab/>
      </w:r>
      <w:r w:rsidR="0043493B" w:rsidRPr="008326D3">
        <w:rPr>
          <w:b w:val="0"/>
          <w:color w:val="auto"/>
          <w:sz w:val="27"/>
          <w:szCs w:val="27"/>
        </w:rPr>
        <w:t>Dynamics in Hydrogen bond formation along MD trajectory in</w:t>
      </w:r>
      <w:r w:rsidR="00ED06FB">
        <w:rPr>
          <w:b w:val="0"/>
          <w:color w:val="auto"/>
          <w:sz w:val="27"/>
          <w:szCs w:val="27"/>
        </w:rPr>
        <w:t xml:space="preserve"> the</w:t>
      </w:r>
      <w:r w:rsidR="0043493B" w:rsidRPr="008326D3">
        <w:rPr>
          <w:b w:val="0"/>
          <w:color w:val="auto"/>
          <w:sz w:val="27"/>
          <w:szCs w:val="27"/>
        </w:rPr>
        <w:t xml:space="preserve"> hTS-Imatinib Complex</w:t>
      </w:r>
    </w:p>
    <w:tbl>
      <w:tblPr>
        <w:tblStyle w:val="TableGrid"/>
        <w:tblW w:w="0" w:type="auto"/>
        <w:jc w:val="center"/>
        <w:tblLook w:val="04A0" w:firstRow="1" w:lastRow="0" w:firstColumn="1" w:lastColumn="0" w:noHBand="0" w:noVBand="1"/>
      </w:tblPr>
      <w:tblGrid>
        <w:gridCol w:w="1074"/>
        <w:gridCol w:w="1299"/>
        <w:gridCol w:w="1026"/>
        <w:gridCol w:w="1460"/>
        <w:gridCol w:w="1202"/>
        <w:gridCol w:w="1999"/>
      </w:tblGrid>
      <w:tr w:rsidR="0043493B" w:rsidRPr="00B40F61" w:rsidTr="00183296">
        <w:trPr>
          <w:trHeight w:val="379"/>
          <w:jc w:val="center"/>
        </w:trPr>
        <w:tc>
          <w:tcPr>
            <w:tcW w:w="1074" w:type="dxa"/>
            <w:tcBorders>
              <w:top w:val="single" w:sz="1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proofErr w:type="spellStart"/>
            <w:r w:rsidRPr="00B40F61">
              <w:rPr>
                <w:sz w:val="28"/>
                <w:szCs w:val="28"/>
              </w:rPr>
              <w:t>S.No</w:t>
            </w:r>
            <w:proofErr w:type="spellEnd"/>
            <w:r w:rsidRPr="00B40F61">
              <w:rPr>
                <w:sz w:val="28"/>
                <w:szCs w:val="28"/>
              </w:rPr>
              <w:t>.</w:t>
            </w:r>
          </w:p>
        </w:tc>
        <w:tc>
          <w:tcPr>
            <w:tcW w:w="2295" w:type="dxa"/>
            <w:gridSpan w:val="2"/>
            <w:tcBorders>
              <w:top w:val="single" w:sz="1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Donor</w:t>
            </w:r>
          </w:p>
        </w:tc>
        <w:tc>
          <w:tcPr>
            <w:tcW w:w="2662" w:type="dxa"/>
            <w:gridSpan w:val="2"/>
            <w:tcBorders>
              <w:top w:val="single" w:sz="1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Acceptor</w:t>
            </w:r>
          </w:p>
        </w:tc>
        <w:tc>
          <w:tcPr>
            <w:tcW w:w="1999" w:type="dxa"/>
            <w:tcBorders>
              <w:top w:val="single" w:sz="1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Pr>
                <w:sz w:val="28"/>
                <w:szCs w:val="28"/>
              </w:rPr>
              <w:t>% Existence</w:t>
            </w:r>
          </w:p>
        </w:tc>
      </w:tr>
      <w:tr w:rsidR="0043493B" w:rsidRPr="00B40F61" w:rsidTr="00183296">
        <w:trPr>
          <w:trHeight w:val="203"/>
          <w:jc w:val="center"/>
        </w:trPr>
        <w:tc>
          <w:tcPr>
            <w:tcW w:w="1074"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1</w:t>
            </w:r>
          </w:p>
        </w:tc>
        <w:tc>
          <w:tcPr>
            <w:tcW w:w="126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Pr>
                <w:sz w:val="28"/>
                <w:szCs w:val="28"/>
              </w:rPr>
              <w:t>PHE80</w:t>
            </w:r>
          </w:p>
        </w:tc>
        <w:tc>
          <w:tcPr>
            <w:tcW w:w="1026"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N</w:t>
            </w:r>
          </w:p>
        </w:tc>
        <w:tc>
          <w:tcPr>
            <w:tcW w:w="14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5D3FA9" w:rsidP="004C3063">
            <w:pPr>
              <w:jc w:val="center"/>
              <w:rPr>
                <w:sz w:val="28"/>
                <w:szCs w:val="28"/>
              </w:rPr>
            </w:pPr>
            <w:r>
              <w:rPr>
                <w:sz w:val="28"/>
                <w:szCs w:val="28"/>
              </w:rPr>
              <w:t>IMATINIB</w:t>
            </w:r>
          </w:p>
        </w:tc>
        <w:tc>
          <w:tcPr>
            <w:tcW w:w="1202"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N0Y</w:t>
            </w:r>
          </w:p>
        </w:tc>
        <w:tc>
          <w:tcPr>
            <w:tcW w:w="199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0.004</w:t>
            </w:r>
          </w:p>
        </w:tc>
      </w:tr>
      <w:tr w:rsidR="0043493B" w:rsidRPr="00B40F61" w:rsidTr="00183296">
        <w:trPr>
          <w:trHeight w:val="209"/>
          <w:jc w:val="center"/>
        </w:trPr>
        <w:tc>
          <w:tcPr>
            <w:tcW w:w="1074"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2</w:t>
            </w:r>
          </w:p>
        </w:tc>
        <w:tc>
          <w:tcPr>
            <w:tcW w:w="126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Pr>
                <w:sz w:val="28"/>
                <w:szCs w:val="28"/>
              </w:rPr>
              <w:t>TRP109</w:t>
            </w:r>
          </w:p>
        </w:tc>
        <w:tc>
          <w:tcPr>
            <w:tcW w:w="1026"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NE1</w:t>
            </w:r>
          </w:p>
        </w:tc>
        <w:tc>
          <w:tcPr>
            <w:tcW w:w="14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5D3FA9" w:rsidP="004C3063">
            <w:pPr>
              <w:jc w:val="center"/>
              <w:rPr>
                <w:sz w:val="28"/>
                <w:szCs w:val="28"/>
              </w:rPr>
            </w:pPr>
            <w:r>
              <w:rPr>
                <w:sz w:val="28"/>
                <w:szCs w:val="28"/>
              </w:rPr>
              <w:t>IMATINIB</w:t>
            </w:r>
          </w:p>
        </w:tc>
        <w:tc>
          <w:tcPr>
            <w:tcW w:w="1202"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N09</w:t>
            </w:r>
          </w:p>
        </w:tc>
        <w:tc>
          <w:tcPr>
            <w:tcW w:w="199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0.012</w:t>
            </w:r>
          </w:p>
        </w:tc>
      </w:tr>
      <w:tr w:rsidR="0043493B" w:rsidRPr="00B40F61" w:rsidTr="00183296">
        <w:trPr>
          <w:trHeight w:val="155"/>
          <w:jc w:val="center"/>
        </w:trPr>
        <w:tc>
          <w:tcPr>
            <w:tcW w:w="1074"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3</w:t>
            </w:r>
          </w:p>
        </w:tc>
        <w:tc>
          <w:tcPr>
            <w:tcW w:w="126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ASN</w:t>
            </w:r>
            <w:r>
              <w:rPr>
                <w:sz w:val="28"/>
                <w:szCs w:val="28"/>
              </w:rPr>
              <w:t>112</w:t>
            </w:r>
          </w:p>
        </w:tc>
        <w:tc>
          <w:tcPr>
            <w:tcW w:w="1026"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ND2</w:t>
            </w:r>
          </w:p>
        </w:tc>
        <w:tc>
          <w:tcPr>
            <w:tcW w:w="14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5D3FA9" w:rsidP="004C3063">
            <w:pPr>
              <w:jc w:val="center"/>
              <w:rPr>
                <w:sz w:val="28"/>
                <w:szCs w:val="28"/>
              </w:rPr>
            </w:pPr>
            <w:r>
              <w:rPr>
                <w:sz w:val="28"/>
                <w:szCs w:val="28"/>
              </w:rPr>
              <w:t>IMATINIB</w:t>
            </w:r>
          </w:p>
        </w:tc>
        <w:tc>
          <w:tcPr>
            <w:tcW w:w="1202"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N0I</w:t>
            </w:r>
          </w:p>
        </w:tc>
        <w:tc>
          <w:tcPr>
            <w:tcW w:w="199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0.728</w:t>
            </w:r>
          </w:p>
        </w:tc>
      </w:tr>
      <w:tr w:rsidR="0043493B" w:rsidRPr="00B40F61" w:rsidTr="00183296">
        <w:trPr>
          <w:trHeight w:val="209"/>
          <w:jc w:val="center"/>
        </w:trPr>
        <w:tc>
          <w:tcPr>
            <w:tcW w:w="1074"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4</w:t>
            </w:r>
          </w:p>
        </w:tc>
        <w:tc>
          <w:tcPr>
            <w:tcW w:w="126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Pr>
                <w:sz w:val="28"/>
                <w:szCs w:val="28"/>
              </w:rPr>
              <w:t>TYR135</w:t>
            </w:r>
          </w:p>
        </w:tc>
        <w:tc>
          <w:tcPr>
            <w:tcW w:w="1026"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OH</w:t>
            </w:r>
          </w:p>
        </w:tc>
        <w:tc>
          <w:tcPr>
            <w:tcW w:w="14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5D3FA9" w:rsidP="004C3063">
            <w:pPr>
              <w:jc w:val="center"/>
              <w:rPr>
                <w:sz w:val="28"/>
                <w:szCs w:val="28"/>
              </w:rPr>
            </w:pPr>
            <w:r>
              <w:rPr>
                <w:sz w:val="28"/>
                <w:szCs w:val="28"/>
              </w:rPr>
              <w:t>IMATINIB</w:t>
            </w:r>
          </w:p>
        </w:tc>
        <w:tc>
          <w:tcPr>
            <w:tcW w:w="1202"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N09</w:t>
            </w:r>
          </w:p>
        </w:tc>
        <w:tc>
          <w:tcPr>
            <w:tcW w:w="199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0.040</w:t>
            </w:r>
          </w:p>
        </w:tc>
      </w:tr>
      <w:tr w:rsidR="0043493B" w:rsidRPr="00B40F61" w:rsidTr="00183296">
        <w:trPr>
          <w:trHeight w:val="209"/>
          <w:jc w:val="center"/>
        </w:trPr>
        <w:tc>
          <w:tcPr>
            <w:tcW w:w="1074"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5</w:t>
            </w:r>
          </w:p>
        </w:tc>
        <w:tc>
          <w:tcPr>
            <w:tcW w:w="126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Pr>
                <w:sz w:val="28"/>
                <w:szCs w:val="28"/>
              </w:rPr>
              <w:t>SER216</w:t>
            </w:r>
          </w:p>
        </w:tc>
        <w:tc>
          <w:tcPr>
            <w:tcW w:w="1026"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OG</w:t>
            </w:r>
          </w:p>
        </w:tc>
        <w:tc>
          <w:tcPr>
            <w:tcW w:w="14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5D3FA9" w:rsidP="004C3063">
            <w:pPr>
              <w:jc w:val="center"/>
              <w:rPr>
                <w:sz w:val="28"/>
                <w:szCs w:val="28"/>
              </w:rPr>
            </w:pPr>
            <w:r>
              <w:rPr>
                <w:sz w:val="28"/>
                <w:szCs w:val="28"/>
              </w:rPr>
              <w:t>IMATINIB</w:t>
            </w:r>
          </w:p>
        </w:tc>
        <w:tc>
          <w:tcPr>
            <w:tcW w:w="1202"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N0I</w:t>
            </w:r>
          </w:p>
        </w:tc>
        <w:tc>
          <w:tcPr>
            <w:tcW w:w="199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0.552</w:t>
            </w:r>
          </w:p>
        </w:tc>
      </w:tr>
      <w:tr w:rsidR="0043493B" w:rsidRPr="00B40F61" w:rsidTr="00183296">
        <w:trPr>
          <w:trHeight w:val="238"/>
          <w:jc w:val="center"/>
        </w:trPr>
        <w:tc>
          <w:tcPr>
            <w:tcW w:w="1074"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6</w:t>
            </w:r>
          </w:p>
        </w:tc>
        <w:tc>
          <w:tcPr>
            <w:tcW w:w="126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ASP</w:t>
            </w:r>
            <w:r>
              <w:rPr>
                <w:sz w:val="28"/>
                <w:szCs w:val="28"/>
              </w:rPr>
              <w:t>218</w:t>
            </w:r>
          </w:p>
        </w:tc>
        <w:tc>
          <w:tcPr>
            <w:tcW w:w="1026"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N</w:t>
            </w:r>
          </w:p>
        </w:tc>
        <w:tc>
          <w:tcPr>
            <w:tcW w:w="14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5D3FA9" w:rsidP="004C3063">
            <w:pPr>
              <w:jc w:val="center"/>
              <w:rPr>
                <w:sz w:val="28"/>
                <w:szCs w:val="28"/>
              </w:rPr>
            </w:pPr>
            <w:r>
              <w:rPr>
                <w:sz w:val="28"/>
                <w:szCs w:val="28"/>
              </w:rPr>
              <w:t>IMATINIB</w:t>
            </w:r>
          </w:p>
        </w:tc>
        <w:tc>
          <w:tcPr>
            <w:tcW w:w="1202"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N0I</w:t>
            </w:r>
          </w:p>
        </w:tc>
        <w:tc>
          <w:tcPr>
            <w:tcW w:w="199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0.016</w:t>
            </w:r>
          </w:p>
        </w:tc>
      </w:tr>
      <w:tr w:rsidR="0043493B" w:rsidRPr="00B40F61" w:rsidTr="00183296">
        <w:trPr>
          <w:trHeight w:val="190"/>
          <w:jc w:val="center"/>
        </w:trPr>
        <w:tc>
          <w:tcPr>
            <w:tcW w:w="1074"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7</w:t>
            </w:r>
          </w:p>
        </w:tc>
        <w:tc>
          <w:tcPr>
            <w:tcW w:w="126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ASN</w:t>
            </w:r>
            <w:r>
              <w:rPr>
                <w:sz w:val="28"/>
                <w:szCs w:val="28"/>
              </w:rPr>
              <w:t>226</w:t>
            </w:r>
          </w:p>
        </w:tc>
        <w:tc>
          <w:tcPr>
            <w:tcW w:w="1026"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ND2</w:t>
            </w:r>
          </w:p>
        </w:tc>
        <w:tc>
          <w:tcPr>
            <w:tcW w:w="14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5D3FA9" w:rsidP="004C3063">
            <w:pPr>
              <w:jc w:val="center"/>
              <w:rPr>
                <w:sz w:val="28"/>
                <w:szCs w:val="28"/>
              </w:rPr>
            </w:pPr>
            <w:r>
              <w:rPr>
                <w:sz w:val="28"/>
                <w:szCs w:val="28"/>
              </w:rPr>
              <w:t>IMATINIB</w:t>
            </w:r>
          </w:p>
        </w:tc>
        <w:tc>
          <w:tcPr>
            <w:tcW w:w="1202"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N07</w:t>
            </w:r>
          </w:p>
        </w:tc>
        <w:tc>
          <w:tcPr>
            <w:tcW w:w="199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0.208</w:t>
            </w:r>
          </w:p>
        </w:tc>
      </w:tr>
      <w:tr w:rsidR="0043493B" w:rsidRPr="00B40F61" w:rsidTr="00183296">
        <w:trPr>
          <w:trHeight w:val="196"/>
          <w:jc w:val="center"/>
        </w:trPr>
        <w:tc>
          <w:tcPr>
            <w:tcW w:w="1074"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8</w:t>
            </w:r>
          </w:p>
        </w:tc>
        <w:tc>
          <w:tcPr>
            <w:tcW w:w="126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Pr>
                <w:sz w:val="28"/>
                <w:szCs w:val="28"/>
              </w:rPr>
              <w:t>SER229</w:t>
            </w:r>
          </w:p>
        </w:tc>
        <w:tc>
          <w:tcPr>
            <w:tcW w:w="1026"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OG</w:t>
            </w:r>
          </w:p>
        </w:tc>
        <w:tc>
          <w:tcPr>
            <w:tcW w:w="14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5D3FA9" w:rsidP="004C3063">
            <w:pPr>
              <w:jc w:val="center"/>
              <w:rPr>
                <w:sz w:val="28"/>
                <w:szCs w:val="28"/>
              </w:rPr>
            </w:pPr>
            <w:r>
              <w:rPr>
                <w:sz w:val="28"/>
                <w:szCs w:val="28"/>
              </w:rPr>
              <w:t>IMATINIB</w:t>
            </w:r>
          </w:p>
        </w:tc>
        <w:tc>
          <w:tcPr>
            <w:tcW w:w="1202"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O0N</w:t>
            </w:r>
          </w:p>
        </w:tc>
        <w:tc>
          <w:tcPr>
            <w:tcW w:w="199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0.092</w:t>
            </w:r>
          </w:p>
        </w:tc>
      </w:tr>
      <w:tr w:rsidR="0043493B" w:rsidRPr="00B40F61" w:rsidTr="00183296">
        <w:trPr>
          <w:trHeight w:val="223"/>
          <w:jc w:val="center"/>
        </w:trPr>
        <w:tc>
          <w:tcPr>
            <w:tcW w:w="1074"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9</w:t>
            </w:r>
          </w:p>
        </w:tc>
        <w:tc>
          <w:tcPr>
            <w:tcW w:w="126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Pr>
                <w:sz w:val="28"/>
                <w:szCs w:val="28"/>
              </w:rPr>
              <w:t>HIS256</w:t>
            </w:r>
          </w:p>
        </w:tc>
        <w:tc>
          <w:tcPr>
            <w:tcW w:w="1026"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NE2</w:t>
            </w:r>
          </w:p>
        </w:tc>
        <w:tc>
          <w:tcPr>
            <w:tcW w:w="14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5D3FA9" w:rsidP="004C3063">
            <w:pPr>
              <w:jc w:val="center"/>
              <w:rPr>
                <w:sz w:val="28"/>
                <w:szCs w:val="28"/>
              </w:rPr>
            </w:pPr>
            <w:r>
              <w:rPr>
                <w:sz w:val="28"/>
                <w:szCs w:val="28"/>
              </w:rPr>
              <w:t>IMATINIB</w:t>
            </w:r>
          </w:p>
        </w:tc>
        <w:tc>
          <w:tcPr>
            <w:tcW w:w="1202"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N0I</w:t>
            </w:r>
          </w:p>
        </w:tc>
        <w:tc>
          <w:tcPr>
            <w:tcW w:w="199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0.008</w:t>
            </w:r>
          </w:p>
        </w:tc>
      </w:tr>
      <w:tr w:rsidR="0043493B" w:rsidRPr="00B40F61" w:rsidTr="00183296">
        <w:trPr>
          <w:trHeight w:val="162"/>
          <w:jc w:val="center"/>
        </w:trPr>
        <w:tc>
          <w:tcPr>
            <w:tcW w:w="1074"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10</w:t>
            </w:r>
          </w:p>
        </w:tc>
        <w:tc>
          <w:tcPr>
            <w:tcW w:w="126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TYR</w:t>
            </w:r>
            <w:r>
              <w:rPr>
                <w:sz w:val="28"/>
                <w:szCs w:val="28"/>
              </w:rPr>
              <w:t>258</w:t>
            </w:r>
          </w:p>
        </w:tc>
        <w:tc>
          <w:tcPr>
            <w:tcW w:w="1026"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OH</w:t>
            </w:r>
          </w:p>
        </w:tc>
        <w:tc>
          <w:tcPr>
            <w:tcW w:w="14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5D3FA9" w:rsidP="004C3063">
            <w:pPr>
              <w:jc w:val="center"/>
              <w:rPr>
                <w:sz w:val="28"/>
                <w:szCs w:val="28"/>
              </w:rPr>
            </w:pPr>
            <w:r>
              <w:rPr>
                <w:sz w:val="28"/>
                <w:szCs w:val="28"/>
              </w:rPr>
              <w:t>IMATINIB</w:t>
            </w:r>
          </w:p>
        </w:tc>
        <w:tc>
          <w:tcPr>
            <w:tcW w:w="1202"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N0I</w:t>
            </w:r>
          </w:p>
        </w:tc>
        <w:tc>
          <w:tcPr>
            <w:tcW w:w="199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15.387</w:t>
            </w:r>
          </w:p>
        </w:tc>
      </w:tr>
      <w:tr w:rsidR="0043493B" w:rsidRPr="00B40F61" w:rsidTr="00183296">
        <w:trPr>
          <w:trHeight w:val="203"/>
          <w:jc w:val="center"/>
        </w:trPr>
        <w:tc>
          <w:tcPr>
            <w:tcW w:w="1074"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11</w:t>
            </w:r>
          </w:p>
        </w:tc>
        <w:tc>
          <w:tcPr>
            <w:tcW w:w="126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AC186B" w:rsidP="004C3063">
            <w:pPr>
              <w:jc w:val="center"/>
              <w:rPr>
                <w:sz w:val="28"/>
                <w:szCs w:val="28"/>
              </w:rPr>
            </w:pPr>
            <w:r>
              <w:rPr>
                <w:sz w:val="28"/>
                <w:szCs w:val="28"/>
              </w:rPr>
              <w:t>IMATINIB</w:t>
            </w:r>
          </w:p>
        </w:tc>
        <w:tc>
          <w:tcPr>
            <w:tcW w:w="1026"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N07</w:t>
            </w:r>
          </w:p>
        </w:tc>
        <w:tc>
          <w:tcPr>
            <w:tcW w:w="14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LEU</w:t>
            </w:r>
            <w:r>
              <w:rPr>
                <w:sz w:val="28"/>
                <w:szCs w:val="28"/>
              </w:rPr>
              <w:t>192</w:t>
            </w:r>
          </w:p>
        </w:tc>
        <w:tc>
          <w:tcPr>
            <w:tcW w:w="1202"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O</w:t>
            </w:r>
          </w:p>
        </w:tc>
        <w:tc>
          <w:tcPr>
            <w:tcW w:w="199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0.004</w:t>
            </w:r>
          </w:p>
        </w:tc>
      </w:tr>
      <w:tr w:rsidR="0043493B" w:rsidRPr="00B40F61" w:rsidTr="00183296">
        <w:trPr>
          <w:trHeight w:val="190"/>
          <w:jc w:val="center"/>
        </w:trPr>
        <w:tc>
          <w:tcPr>
            <w:tcW w:w="1074"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12</w:t>
            </w:r>
          </w:p>
        </w:tc>
        <w:tc>
          <w:tcPr>
            <w:tcW w:w="126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AC186B" w:rsidP="004C3063">
            <w:pPr>
              <w:jc w:val="center"/>
              <w:rPr>
                <w:sz w:val="28"/>
                <w:szCs w:val="28"/>
              </w:rPr>
            </w:pPr>
            <w:r>
              <w:rPr>
                <w:sz w:val="28"/>
                <w:szCs w:val="28"/>
              </w:rPr>
              <w:t>IMATINIB</w:t>
            </w:r>
          </w:p>
        </w:tc>
        <w:tc>
          <w:tcPr>
            <w:tcW w:w="1026"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N0K</w:t>
            </w:r>
          </w:p>
        </w:tc>
        <w:tc>
          <w:tcPr>
            <w:tcW w:w="14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GLU</w:t>
            </w:r>
            <w:r>
              <w:rPr>
                <w:sz w:val="28"/>
                <w:szCs w:val="28"/>
              </w:rPr>
              <w:t>87</w:t>
            </w:r>
          </w:p>
        </w:tc>
        <w:tc>
          <w:tcPr>
            <w:tcW w:w="1202"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OE1</w:t>
            </w:r>
          </w:p>
        </w:tc>
        <w:tc>
          <w:tcPr>
            <w:tcW w:w="199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0.004</w:t>
            </w:r>
          </w:p>
        </w:tc>
      </w:tr>
      <w:tr w:rsidR="0043493B" w:rsidRPr="00B40F61" w:rsidTr="00183296">
        <w:trPr>
          <w:trHeight w:val="393"/>
          <w:jc w:val="center"/>
        </w:trPr>
        <w:tc>
          <w:tcPr>
            <w:tcW w:w="1074"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13</w:t>
            </w:r>
          </w:p>
        </w:tc>
        <w:tc>
          <w:tcPr>
            <w:tcW w:w="126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AC186B" w:rsidP="004C3063">
            <w:pPr>
              <w:jc w:val="center"/>
              <w:rPr>
                <w:sz w:val="28"/>
                <w:szCs w:val="28"/>
              </w:rPr>
            </w:pPr>
            <w:r>
              <w:rPr>
                <w:sz w:val="28"/>
                <w:szCs w:val="28"/>
              </w:rPr>
              <w:t>IMATINIB</w:t>
            </w:r>
          </w:p>
        </w:tc>
        <w:tc>
          <w:tcPr>
            <w:tcW w:w="1026"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N0K</w:t>
            </w:r>
          </w:p>
        </w:tc>
        <w:tc>
          <w:tcPr>
            <w:tcW w:w="14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Pr>
                <w:sz w:val="28"/>
                <w:szCs w:val="28"/>
              </w:rPr>
              <w:t>GLU87</w:t>
            </w:r>
          </w:p>
        </w:tc>
        <w:tc>
          <w:tcPr>
            <w:tcW w:w="1202"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OE2</w:t>
            </w:r>
          </w:p>
        </w:tc>
        <w:tc>
          <w:tcPr>
            <w:tcW w:w="199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5.964</w:t>
            </w:r>
          </w:p>
        </w:tc>
      </w:tr>
      <w:tr w:rsidR="0043493B" w:rsidRPr="00B40F61" w:rsidTr="00183296">
        <w:trPr>
          <w:trHeight w:val="379"/>
          <w:jc w:val="center"/>
        </w:trPr>
        <w:tc>
          <w:tcPr>
            <w:tcW w:w="1074"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14</w:t>
            </w:r>
          </w:p>
        </w:tc>
        <w:tc>
          <w:tcPr>
            <w:tcW w:w="126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AC186B" w:rsidP="004C3063">
            <w:pPr>
              <w:jc w:val="center"/>
              <w:rPr>
                <w:sz w:val="28"/>
                <w:szCs w:val="28"/>
              </w:rPr>
            </w:pPr>
            <w:r>
              <w:rPr>
                <w:sz w:val="28"/>
                <w:szCs w:val="28"/>
              </w:rPr>
              <w:t>IMATINIB</w:t>
            </w:r>
          </w:p>
        </w:tc>
        <w:tc>
          <w:tcPr>
            <w:tcW w:w="1026"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N0K</w:t>
            </w:r>
          </w:p>
        </w:tc>
        <w:tc>
          <w:tcPr>
            <w:tcW w:w="14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Pr>
                <w:sz w:val="28"/>
                <w:szCs w:val="28"/>
              </w:rPr>
              <w:t>LEU 221</w:t>
            </w:r>
          </w:p>
        </w:tc>
        <w:tc>
          <w:tcPr>
            <w:tcW w:w="1202"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O</w:t>
            </w:r>
          </w:p>
        </w:tc>
        <w:tc>
          <w:tcPr>
            <w:tcW w:w="199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19.591</w:t>
            </w:r>
          </w:p>
        </w:tc>
      </w:tr>
      <w:tr w:rsidR="0043493B" w:rsidRPr="00B40F61" w:rsidTr="00183296">
        <w:trPr>
          <w:trHeight w:val="238"/>
          <w:jc w:val="center"/>
        </w:trPr>
        <w:tc>
          <w:tcPr>
            <w:tcW w:w="1074"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lastRenderedPageBreak/>
              <w:t>15</w:t>
            </w:r>
          </w:p>
        </w:tc>
        <w:tc>
          <w:tcPr>
            <w:tcW w:w="126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AC186B" w:rsidP="004C3063">
            <w:pPr>
              <w:jc w:val="center"/>
              <w:rPr>
                <w:sz w:val="28"/>
                <w:szCs w:val="28"/>
              </w:rPr>
            </w:pPr>
            <w:r>
              <w:rPr>
                <w:sz w:val="28"/>
                <w:szCs w:val="28"/>
              </w:rPr>
              <w:t>IMATINIB</w:t>
            </w:r>
          </w:p>
        </w:tc>
        <w:tc>
          <w:tcPr>
            <w:tcW w:w="1026"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N0V</w:t>
            </w:r>
          </w:p>
        </w:tc>
        <w:tc>
          <w:tcPr>
            <w:tcW w:w="14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Pr>
                <w:sz w:val="28"/>
                <w:szCs w:val="28"/>
              </w:rPr>
              <w:t>LYS104</w:t>
            </w:r>
          </w:p>
        </w:tc>
        <w:tc>
          <w:tcPr>
            <w:tcW w:w="1202"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O</w:t>
            </w:r>
          </w:p>
        </w:tc>
        <w:tc>
          <w:tcPr>
            <w:tcW w:w="199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0.196</w:t>
            </w:r>
          </w:p>
        </w:tc>
      </w:tr>
      <w:tr w:rsidR="0043493B" w:rsidRPr="00B40F61" w:rsidTr="00183296">
        <w:trPr>
          <w:trHeight w:val="203"/>
          <w:jc w:val="center"/>
        </w:trPr>
        <w:tc>
          <w:tcPr>
            <w:tcW w:w="1074"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16</w:t>
            </w:r>
          </w:p>
        </w:tc>
        <w:tc>
          <w:tcPr>
            <w:tcW w:w="126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AC186B" w:rsidP="004C3063">
            <w:pPr>
              <w:jc w:val="center"/>
              <w:rPr>
                <w:sz w:val="28"/>
                <w:szCs w:val="28"/>
              </w:rPr>
            </w:pPr>
            <w:r>
              <w:rPr>
                <w:sz w:val="28"/>
                <w:szCs w:val="28"/>
              </w:rPr>
              <w:t>IMATINIB</w:t>
            </w:r>
          </w:p>
        </w:tc>
        <w:tc>
          <w:tcPr>
            <w:tcW w:w="1026"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N0V</w:t>
            </w:r>
          </w:p>
        </w:tc>
        <w:tc>
          <w:tcPr>
            <w:tcW w:w="14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GLY</w:t>
            </w:r>
            <w:r>
              <w:rPr>
                <w:sz w:val="28"/>
                <w:szCs w:val="28"/>
              </w:rPr>
              <w:t>105</w:t>
            </w:r>
          </w:p>
        </w:tc>
        <w:tc>
          <w:tcPr>
            <w:tcW w:w="1202"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N</w:t>
            </w:r>
          </w:p>
        </w:tc>
        <w:tc>
          <w:tcPr>
            <w:tcW w:w="199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0.288</w:t>
            </w:r>
          </w:p>
        </w:tc>
      </w:tr>
      <w:tr w:rsidR="0043493B" w:rsidRPr="00B40F61" w:rsidTr="00183296">
        <w:trPr>
          <w:trHeight w:val="196"/>
          <w:jc w:val="center"/>
        </w:trPr>
        <w:tc>
          <w:tcPr>
            <w:tcW w:w="1074"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17</w:t>
            </w:r>
          </w:p>
        </w:tc>
        <w:tc>
          <w:tcPr>
            <w:tcW w:w="126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AC186B" w:rsidP="004C3063">
            <w:pPr>
              <w:jc w:val="center"/>
              <w:rPr>
                <w:sz w:val="28"/>
                <w:szCs w:val="28"/>
              </w:rPr>
            </w:pPr>
            <w:r>
              <w:rPr>
                <w:sz w:val="28"/>
                <w:szCs w:val="28"/>
              </w:rPr>
              <w:t>IMATINIB</w:t>
            </w:r>
          </w:p>
        </w:tc>
        <w:tc>
          <w:tcPr>
            <w:tcW w:w="1026"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N0V</w:t>
            </w:r>
          </w:p>
        </w:tc>
        <w:tc>
          <w:tcPr>
            <w:tcW w:w="14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Pr>
                <w:sz w:val="28"/>
                <w:szCs w:val="28"/>
              </w:rPr>
              <w:t>GLY105</w:t>
            </w:r>
          </w:p>
        </w:tc>
        <w:tc>
          <w:tcPr>
            <w:tcW w:w="1202"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O</w:t>
            </w:r>
          </w:p>
        </w:tc>
        <w:tc>
          <w:tcPr>
            <w:tcW w:w="199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0.236</w:t>
            </w:r>
          </w:p>
        </w:tc>
      </w:tr>
      <w:tr w:rsidR="0043493B" w:rsidRPr="00B40F61" w:rsidTr="00183296">
        <w:trPr>
          <w:trHeight w:val="203"/>
          <w:jc w:val="center"/>
        </w:trPr>
        <w:tc>
          <w:tcPr>
            <w:tcW w:w="1074"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18</w:t>
            </w:r>
          </w:p>
        </w:tc>
        <w:tc>
          <w:tcPr>
            <w:tcW w:w="126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AC186B" w:rsidP="004C3063">
            <w:pPr>
              <w:jc w:val="center"/>
              <w:rPr>
                <w:sz w:val="28"/>
                <w:szCs w:val="28"/>
              </w:rPr>
            </w:pPr>
            <w:r>
              <w:rPr>
                <w:sz w:val="28"/>
                <w:szCs w:val="28"/>
              </w:rPr>
              <w:t>IMATINIB</w:t>
            </w:r>
          </w:p>
        </w:tc>
        <w:tc>
          <w:tcPr>
            <w:tcW w:w="1026"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N0Y</w:t>
            </w:r>
          </w:p>
        </w:tc>
        <w:tc>
          <w:tcPr>
            <w:tcW w:w="14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Pr>
                <w:sz w:val="28"/>
                <w:szCs w:val="28"/>
              </w:rPr>
              <w:t>SER103</w:t>
            </w:r>
          </w:p>
        </w:tc>
        <w:tc>
          <w:tcPr>
            <w:tcW w:w="1202"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O</w:t>
            </w:r>
          </w:p>
        </w:tc>
        <w:tc>
          <w:tcPr>
            <w:tcW w:w="199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0.388</w:t>
            </w:r>
          </w:p>
        </w:tc>
      </w:tr>
      <w:tr w:rsidR="0043493B" w:rsidRPr="00B40F61" w:rsidTr="00183296">
        <w:trPr>
          <w:trHeight w:val="190"/>
          <w:jc w:val="center"/>
        </w:trPr>
        <w:tc>
          <w:tcPr>
            <w:tcW w:w="1074"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19</w:t>
            </w:r>
          </w:p>
        </w:tc>
        <w:tc>
          <w:tcPr>
            <w:tcW w:w="126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AC186B" w:rsidP="004C3063">
            <w:pPr>
              <w:jc w:val="center"/>
              <w:rPr>
                <w:sz w:val="28"/>
                <w:szCs w:val="28"/>
              </w:rPr>
            </w:pPr>
            <w:r>
              <w:rPr>
                <w:sz w:val="28"/>
                <w:szCs w:val="28"/>
              </w:rPr>
              <w:t>IMATINIB</w:t>
            </w:r>
          </w:p>
        </w:tc>
        <w:tc>
          <w:tcPr>
            <w:tcW w:w="1026"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N0Y</w:t>
            </w:r>
          </w:p>
        </w:tc>
        <w:tc>
          <w:tcPr>
            <w:tcW w:w="14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Pr>
                <w:sz w:val="28"/>
                <w:szCs w:val="28"/>
              </w:rPr>
              <w:t>LYS104</w:t>
            </w:r>
          </w:p>
        </w:tc>
        <w:tc>
          <w:tcPr>
            <w:tcW w:w="1202"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O</w:t>
            </w:r>
          </w:p>
        </w:tc>
        <w:tc>
          <w:tcPr>
            <w:tcW w:w="199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0.280</w:t>
            </w:r>
          </w:p>
        </w:tc>
      </w:tr>
      <w:tr w:rsidR="0043493B" w:rsidRPr="00B40F61" w:rsidTr="00183296">
        <w:trPr>
          <w:trHeight w:val="338"/>
          <w:jc w:val="center"/>
        </w:trPr>
        <w:tc>
          <w:tcPr>
            <w:tcW w:w="1074"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20</w:t>
            </w:r>
          </w:p>
        </w:tc>
        <w:tc>
          <w:tcPr>
            <w:tcW w:w="126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AC186B" w:rsidP="004C3063">
            <w:pPr>
              <w:jc w:val="center"/>
              <w:rPr>
                <w:sz w:val="28"/>
                <w:szCs w:val="28"/>
              </w:rPr>
            </w:pPr>
            <w:r>
              <w:rPr>
                <w:sz w:val="28"/>
                <w:szCs w:val="28"/>
              </w:rPr>
              <w:t>IMATINIB</w:t>
            </w:r>
          </w:p>
        </w:tc>
        <w:tc>
          <w:tcPr>
            <w:tcW w:w="1026"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N0Y</w:t>
            </w:r>
          </w:p>
        </w:tc>
        <w:tc>
          <w:tcPr>
            <w:tcW w:w="14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GLY</w:t>
            </w:r>
            <w:r>
              <w:rPr>
                <w:sz w:val="28"/>
                <w:szCs w:val="28"/>
              </w:rPr>
              <w:t>105</w:t>
            </w:r>
          </w:p>
        </w:tc>
        <w:tc>
          <w:tcPr>
            <w:tcW w:w="1202"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O</w:t>
            </w:r>
          </w:p>
        </w:tc>
        <w:tc>
          <w:tcPr>
            <w:tcW w:w="199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0.040</w:t>
            </w:r>
          </w:p>
        </w:tc>
      </w:tr>
      <w:tr w:rsidR="0043493B" w:rsidRPr="00B40F61" w:rsidTr="00183296">
        <w:trPr>
          <w:trHeight w:val="298"/>
          <w:jc w:val="center"/>
        </w:trPr>
        <w:tc>
          <w:tcPr>
            <w:tcW w:w="1074"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21</w:t>
            </w:r>
          </w:p>
        </w:tc>
        <w:tc>
          <w:tcPr>
            <w:tcW w:w="126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AC186B" w:rsidP="004C3063">
            <w:pPr>
              <w:jc w:val="center"/>
              <w:rPr>
                <w:sz w:val="28"/>
                <w:szCs w:val="28"/>
              </w:rPr>
            </w:pPr>
            <w:r>
              <w:rPr>
                <w:sz w:val="28"/>
                <w:szCs w:val="28"/>
              </w:rPr>
              <w:t>IMATINIB</w:t>
            </w:r>
          </w:p>
        </w:tc>
        <w:tc>
          <w:tcPr>
            <w:tcW w:w="1026"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N0Y</w:t>
            </w:r>
          </w:p>
        </w:tc>
        <w:tc>
          <w:tcPr>
            <w:tcW w:w="14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GLU</w:t>
            </w:r>
            <w:r>
              <w:rPr>
                <w:sz w:val="28"/>
                <w:szCs w:val="28"/>
              </w:rPr>
              <w:t>310</w:t>
            </w:r>
          </w:p>
        </w:tc>
        <w:tc>
          <w:tcPr>
            <w:tcW w:w="1202"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OE1</w:t>
            </w:r>
          </w:p>
        </w:tc>
        <w:tc>
          <w:tcPr>
            <w:tcW w:w="199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B40F61" w:rsidRDefault="0043493B" w:rsidP="004C3063">
            <w:pPr>
              <w:jc w:val="center"/>
              <w:rPr>
                <w:sz w:val="28"/>
                <w:szCs w:val="28"/>
              </w:rPr>
            </w:pPr>
            <w:r w:rsidRPr="00B40F61">
              <w:rPr>
                <w:sz w:val="28"/>
                <w:szCs w:val="28"/>
              </w:rPr>
              <w:t>0.032</w:t>
            </w:r>
          </w:p>
        </w:tc>
      </w:tr>
    </w:tbl>
    <w:p w:rsidR="0043493B" w:rsidRPr="004257DA" w:rsidRDefault="004257DA" w:rsidP="00ED6BB8">
      <w:pPr>
        <w:pStyle w:val="Caption"/>
        <w:spacing w:before="240"/>
        <w:rPr>
          <w:b w:val="0"/>
          <w:color w:val="auto"/>
          <w:sz w:val="27"/>
          <w:szCs w:val="27"/>
        </w:rPr>
      </w:pPr>
      <w:r w:rsidRPr="004257DA">
        <w:rPr>
          <w:b w:val="0"/>
          <w:color w:val="auto"/>
          <w:sz w:val="27"/>
          <w:szCs w:val="27"/>
        </w:rPr>
        <w:t xml:space="preserve">Table S </w:t>
      </w:r>
      <w:r w:rsidRPr="004257DA">
        <w:rPr>
          <w:b w:val="0"/>
          <w:color w:val="auto"/>
          <w:sz w:val="27"/>
          <w:szCs w:val="27"/>
        </w:rPr>
        <w:fldChar w:fldCharType="begin"/>
      </w:r>
      <w:r w:rsidRPr="004257DA">
        <w:rPr>
          <w:b w:val="0"/>
          <w:color w:val="auto"/>
          <w:sz w:val="27"/>
          <w:szCs w:val="27"/>
        </w:rPr>
        <w:instrText xml:space="preserve"> SEQ Table_S \* ARABIC </w:instrText>
      </w:r>
      <w:r w:rsidRPr="004257DA">
        <w:rPr>
          <w:b w:val="0"/>
          <w:color w:val="auto"/>
          <w:sz w:val="27"/>
          <w:szCs w:val="27"/>
        </w:rPr>
        <w:fldChar w:fldCharType="separate"/>
      </w:r>
      <w:r w:rsidR="00FE5B43">
        <w:rPr>
          <w:b w:val="0"/>
          <w:noProof/>
          <w:color w:val="auto"/>
          <w:sz w:val="27"/>
          <w:szCs w:val="27"/>
        </w:rPr>
        <w:t>3</w:t>
      </w:r>
      <w:r w:rsidRPr="004257DA">
        <w:rPr>
          <w:b w:val="0"/>
          <w:color w:val="auto"/>
          <w:sz w:val="27"/>
          <w:szCs w:val="27"/>
        </w:rPr>
        <w:fldChar w:fldCharType="end"/>
      </w:r>
      <w:r w:rsidR="0043493B" w:rsidRPr="004257DA">
        <w:rPr>
          <w:b w:val="0"/>
          <w:color w:val="auto"/>
          <w:sz w:val="27"/>
          <w:szCs w:val="27"/>
        </w:rPr>
        <w:t>:</w:t>
      </w:r>
      <w:r w:rsidR="0043493B" w:rsidRPr="004257DA">
        <w:rPr>
          <w:b w:val="0"/>
          <w:color w:val="auto"/>
          <w:sz w:val="27"/>
          <w:szCs w:val="27"/>
        </w:rPr>
        <w:tab/>
        <w:t>The dynamics in hydrogen bond formation in hTS-Luma</w:t>
      </w:r>
      <w:r>
        <w:rPr>
          <w:b w:val="0"/>
          <w:color w:val="auto"/>
          <w:sz w:val="27"/>
          <w:szCs w:val="27"/>
        </w:rPr>
        <w:t>ca</w:t>
      </w:r>
      <w:r w:rsidR="0043493B" w:rsidRPr="004257DA">
        <w:rPr>
          <w:b w:val="0"/>
          <w:color w:val="auto"/>
          <w:sz w:val="27"/>
          <w:szCs w:val="27"/>
        </w:rPr>
        <w:t>ftor Complex</w:t>
      </w:r>
    </w:p>
    <w:tbl>
      <w:tblPr>
        <w:tblStyle w:val="TableGrid"/>
        <w:tblW w:w="0" w:type="auto"/>
        <w:jc w:val="center"/>
        <w:tblLook w:val="04A0" w:firstRow="1" w:lastRow="0" w:firstColumn="1" w:lastColumn="0" w:noHBand="0" w:noVBand="1"/>
      </w:tblPr>
      <w:tblGrid>
        <w:gridCol w:w="1107"/>
        <w:gridCol w:w="1331"/>
        <w:gridCol w:w="1058"/>
        <w:gridCol w:w="1829"/>
        <w:gridCol w:w="1481"/>
        <w:gridCol w:w="1867"/>
      </w:tblGrid>
      <w:tr w:rsidR="0043493B" w:rsidRPr="00545985" w:rsidTr="00183296">
        <w:trPr>
          <w:trHeight w:val="377"/>
          <w:jc w:val="center"/>
        </w:trPr>
        <w:tc>
          <w:tcPr>
            <w:tcW w:w="1107" w:type="dxa"/>
            <w:tcBorders>
              <w:top w:val="single" w:sz="1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S/No.</w:t>
            </w:r>
          </w:p>
        </w:tc>
        <w:tc>
          <w:tcPr>
            <w:tcW w:w="2389" w:type="dxa"/>
            <w:gridSpan w:val="2"/>
            <w:tcBorders>
              <w:top w:val="single" w:sz="1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Donor</w:t>
            </w:r>
          </w:p>
        </w:tc>
        <w:tc>
          <w:tcPr>
            <w:tcW w:w="2748" w:type="dxa"/>
            <w:gridSpan w:val="2"/>
            <w:tcBorders>
              <w:top w:val="single" w:sz="1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Acceptor</w:t>
            </w:r>
          </w:p>
        </w:tc>
        <w:tc>
          <w:tcPr>
            <w:tcW w:w="1867" w:type="dxa"/>
            <w:tcBorders>
              <w:top w:val="single" w:sz="1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Pr>
                <w:sz w:val="28"/>
                <w:szCs w:val="28"/>
              </w:rPr>
              <w:t>% Existence</w:t>
            </w:r>
          </w:p>
        </w:tc>
      </w:tr>
      <w:tr w:rsidR="0043493B" w:rsidRPr="00545985" w:rsidTr="00183296">
        <w:trPr>
          <w:trHeight w:val="216"/>
          <w:jc w:val="center"/>
        </w:trPr>
        <w:tc>
          <w:tcPr>
            <w:tcW w:w="110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2</w:t>
            </w:r>
          </w:p>
        </w:tc>
        <w:tc>
          <w:tcPr>
            <w:tcW w:w="133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LYS</w:t>
            </w:r>
            <w:r>
              <w:rPr>
                <w:sz w:val="28"/>
                <w:szCs w:val="28"/>
              </w:rPr>
              <w:t>47</w:t>
            </w:r>
          </w:p>
        </w:tc>
        <w:tc>
          <w:tcPr>
            <w:tcW w:w="1058"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NZ</w:t>
            </w:r>
          </w:p>
        </w:tc>
        <w:tc>
          <w:tcPr>
            <w:tcW w:w="126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155C3F" w:rsidP="004C3063">
            <w:pPr>
              <w:jc w:val="center"/>
              <w:rPr>
                <w:sz w:val="28"/>
                <w:szCs w:val="28"/>
              </w:rPr>
            </w:pPr>
            <w:r>
              <w:rPr>
                <w:sz w:val="28"/>
                <w:szCs w:val="28"/>
              </w:rPr>
              <w:t>LUMACAFTOR</w:t>
            </w:r>
          </w:p>
        </w:tc>
        <w:tc>
          <w:tcPr>
            <w:tcW w:w="148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O0E</w:t>
            </w:r>
          </w:p>
        </w:tc>
        <w:tc>
          <w:tcPr>
            <w:tcW w:w="186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E8177B">
            <w:pPr>
              <w:jc w:val="center"/>
              <w:rPr>
                <w:sz w:val="28"/>
                <w:szCs w:val="28"/>
              </w:rPr>
            </w:pPr>
            <w:r w:rsidRPr="00545985">
              <w:rPr>
                <w:sz w:val="28"/>
                <w:szCs w:val="28"/>
              </w:rPr>
              <w:t>0.0</w:t>
            </w:r>
            <w:r>
              <w:rPr>
                <w:sz w:val="28"/>
                <w:szCs w:val="28"/>
              </w:rPr>
              <w:t>32</w:t>
            </w:r>
          </w:p>
        </w:tc>
      </w:tr>
      <w:tr w:rsidR="0043493B" w:rsidRPr="00545985" w:rsidTr="00183296">
        <w:trPr>
          <w:trHeight w:val="202"/>
          <w:jc w:val="center"/>
        </w:trPr>
        <w:tc>
          <w:tcPr>
            <w:tcW w:w="110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3</w:t>
            </w:r>
          </w:p>
        </w:tc>
        <w:tc>
          <w:tcPr>
            <w:tcW w:w="133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LYS</w:t>
            </w:r>
            <w:r>
              <w:rPr>
                <w:sz w:val="28"/>
                <w:szCs w:val="28"/>
              </w:rPr>
              <w:t>47</w:t>
            </w:r>
          </w:p>
        </w:tc>
        <w:tc>
          <w:tcPr>
            <w:tcW w:w="1058"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NZ</w:t>
            </w:r>
          </w:p>
        </w:tc>
        <w:tc>
          <w:tcPr>
            <w:tcW w:w="126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155C3F" w:rsidP="004C3063">
            <w:pPr>
              <w:jc w:val="center"/>
              <w:rPr>
                <w:sz w:val="28"/>
                <w:szCs w:val="28"/>
              </w:rPr>
            </w:pPr>
            <w:r>
              <w:rPr>
                <w:sz w:val="28"/>
                <w:szCs w:val="28"/>
              </w:rPr>
              <w:t>LUMACAFTOR</w:t>
            </w:r>
          </w:p>
        </w:tc>
        <w:tc>
          <w:tcPr>
            <w:tcW w:w="148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O0F</w:t>
            </w:r>
          </w:p>
        </w:tc>
        <w:tc>
          <w:tcPr>
            <w:tcW w:w="186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E8177B">
            <w:pPr>
              <w:jc w:val="center"/>
              <w:rPr>
                <w:sz w:val="28"/>
                <w:szCs w:val="28"/>
              </w:rPr>
            </w:pPr>
            <w:r w:rsidRPr="00545985">
              <w:rPr>
                <w:sz w:val="28"/>
                <w:szCs w:val="28"/>
              </w:rPr>
              <w:t>0.0</w:t>
            </w:r>
            <w:r>
              <w:rPr>
                <w:sz w:val="28"/>
                <w:szCs w:val="28"/>
              </w:rPr>
              <w:t>16</w:t>
            </w:r>
          </w:p>
        </w:tc>
      </w:tr>
      <w:tr w:rsidR="0043493B" w:rsidRPr="00545985" w:rsidTr="00183296">
        <w:trPr>
          <w:trHeight w:val="208"/>
          <w:jc w:val="center"/>
        </w:trPr>
        <w:tc>
          <w:tcPr>
            <w:tcW w:w="110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4</w:t>
            </w:r>
          </w:p>
        </w:tc>
        <w:tc>
          <w:tcPr>
            <w:tcW w:w="133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E8177B">
            <w:pPr>
              <w:jc w:val="center"/>
              <w:rPr>
                <w:sz w:val="28"/>
                <w:szCs w:val="28"/>
              </w:rPr>
            </w:pPr>
            <w:r w:rsidRPr="00545985">
              <w:rPr>
                <w:sz w:val="28"/>
                <w:szCs w:val="28"/>
              </w:rPr>
              <w:t>ASN</w:t>
            </w:r>
            <w:r>
              <w:rPr>
                <w:sz w:val="28"/>
                <w:szCs w:val="28"/>
              </w:rPr>
              <w:t>112</w:t>
            </w:r>
          </w:p>
        </w:tc>
        <w:tc>
          <w:tcPr>
            <w:tcW w:w="1058"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ND2</w:t>
            </w:r>
          </w:p>
        </w:tc>
        <w:tc>
          <w:tcPr>
            <w:tcW w:w="126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155C3F" w:rsidP="004C3063">
            <w:pPr>
              <w:jc w:val="center"/>
              <w:rPr>
                <w:sz w:val="28"/>
                <w:szCs w:val="28"/>
              </w:rPr>
            </w:pPr>
            <w:r>
              <w:rPr>
                <w:sz w:val="28"/>
                <w:szCs w:val="28"/>
              </w:rPr>
              <w:t>LUMACAFTOR</w:t>
            </w:r>
          </w:p>
        </w:tc>
        <w:tc>
          <w:tcPr>
            <w:tcW w:w="148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Pr>
                <w:sz w:val="28"/>
                <w:szCs w:val="28"/>
              </w:rPr>
              <w:t>O0I</w:t>
            </w:r>
          </w:p>
        </w:tc>
        <w:tc>
          <w:tcPr>
            <w:tcW w:w="186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E8177B">
            <w:pPr>
              <w:jc w:val="center"/>
              <w:rPr>
                <w:sz w:val="28"/>
                <w:szCs w:val="28"/>
              </w:rPr>
            </w:pPr>
            <w:r w:rsidRPr="00545985">
              <w:rPr>
                <w:sz w:val="28"/>
                <w:szCs w:val="28"/>
              </w:rPr>
              <w:t>0.00</w:t>
            </w:r>
            <w:r>
              <w:rPr>
                <w:sz w:val="28"/>
                <w:szCs w:val="28"/>
              </w:rPr>
              <w:t>5</w:t>
            </w:r>
          </w:p>
        </w:tc>
      </w:tr>
      <w:tr w:rsidR="0043493B" w:rsidRPr="00545985" w:rsidTr="00183296">
        <w:trPr>
          <w:trHeight w:val="208"/>
          <w:jc w:val="center"/>
        </w:trPr>
        <w:tc>
          <w:tcPr>
            <w:tcW w:w="110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7</w:t>
            </w:r>
          </w:p>
        </w:tc>
        <w:tc>
          <w:tcPr>
            <w:tcW w:w="133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E8177B">
            <w:pPr>
              <w:jc w:val="center"/>
              <w:rPr>
                <w:sz w:val="28"/>
                <w:szCs w:val="28"/>
              </w:rPr>
            </w:pPr>
            <w:r w:rsidRPr="00545985">
              <w:rPr>
                <w:sz w:val="28"/>
                <w:szCs w:val="28"/>
              </w:rPr>
              <w:t>TYR</w:t>
            </w:r>
            <w:r>
              <w:rPr>
                <w:sz w:val="28"/>
                <w:szCs w:val="28"/>
              </w:rPr>
              <w:t>135</w:t>
            </w:r>
          </w:p>
        </w:tc>
        <w:tc>
          <w:tcPr>
            <w:tcW w:w="1058"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OH</w:t>
            </w:r>
          </w:p>
        </w:tc>
        <w:tc>
          <w:tcPr>
            <w:tcW w:w="126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155C3F" w:rsidP="004C3063">
            <w:pPr>
              <w:jc w:val="center"/>
              <w:rPr>
                <w:sz w:val="28"/>
                <w:szCs w:val="28"/>
              </w:rPr>
            </w:pPr>
            <w:r>
              <w:rPr>
                <w:sz w:val="28"/>
                <w:szCs w:val="28"/>
              </w:rPr>
              <w:t>LUMACAFTOR</w:t>
            </w:r>
          </w:p>
        </w:tc>
        <w:tc>
          <w:tcPr>
            <w:tcW w:w="148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O0I</w:t>
            </w:r>
          </w:p>
        </w:tc>
        <w:tc>
          <w:tcPr>
            <w:tcW w:w="186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Pr>
                <w:sz w:val="28"/>
                <w:szCs w:val="28"/>
              </w:rPr>
              <w:t>0.016</w:t>
            </w:r>
          </w:p>
        </w:tc>
      </w:tr>
      <w:tr w:rsidR="0043493B" w:rsidRPr="00545985" w:rsidTr="00183296">
        <w:trPr>
          <w:trHeight w:val="236"/>
          <w:jc w:val="center"/>
        </w:trPr>
        <w:tc>
          <w:tcPr>
            <w:tcW w:w="110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8</w:t>
            </w:r>
          </w:p>
        </w:tc>
        <w:tc>
          <w:tcPr>
            <w:tcW w:w="133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E8177B">
            <w:pPr>
              <w:jc w:val="center"/>
              <w:rPr>
                <w:sz w:val="28"/>
                <w:szCs w:val="28"/>
              </w:rPr>
            </w:pPr>
            <w:r w:rsidRPr="00545985">
              <w:rPr>
                <w:sz w:val="28"/>
                <w:szCs w:val="28"/>
              </w:rPr>
              <w:t>TYR</w:t>
            </w:r>
            <w:r>
              <w:rPr>
                <w:sz w:val="28"/>
                <w:szCs w:val="28"/>
              </w:rPr>
              <w:t>135</w:t>
            </w:r>
          </w:p>
        </w:tc>
        <w:tc>
          <w:tcPr>
            <w:tcW w:w="1058"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OH</w:t>
            </w:r>
          </w:p>
        </w:tc>
        <w:tc>
          <w:tcPr>
            <w:tcW w:w="126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155C3F" w:rsidP="004C3063">
            <w:pPr>
              <w:jc w:val="center"/>
              <w:rPr>
                <w:sz w:val="28"/>
                <w:szCs w:val="28"/>
              </w:rPr>
            </w:pPr>
            <w:r>
              <w:rPr>
                <w:sz w:val="28"/>
                <w:szCs w:val="28"/>
              </w:rPr>
              <w:t>LUMACAFTOR</w:t>
            </w:r>
          </w:p>
        </w:tc>
        <w:tc>
          <w:tcPr>
            <w:tcW w:w="148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O0S</w:t>
            </w:r>
          </w:p>
        </w:tc>
        <w:tc>
          <w:tcPr>
            <w:tcW w:w="186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E8177B">
            <w:pPr>
              <w:jc w:val="center"/>
              <w:rPr>
                <w:sz w:val="28"/>
                <w:szCs w:val="28"/>
              </w:rPr>
            </w:pPr>
            <w:r w:rsidRPr="00545985">
              <w:rPr>
                <w:sz w:val="28"/>
                <w:szCs w:val="28"/>
              </w:rPr>
              <w:t>0.</w:t>
            </w:r>
            <w:r>
              <w:rPr>
                <w:sz w:val="28"/>
                <w:szCs w:val="28"/>
              </w:rPr>
              <w:t>491</w:t>
            </w:r>
          </w:p>
        </w:tc>
      </w:tr>
      <w:tr w:rsidR="0043493B" w:rsidRPr="00545985" w:rsidTr="00183296">
        <w:trPr>
          <w:trHeight w:val="189"/>
          <w:jc w:val="center"/>
        </w:trPr>
        <w:tc>
          <w:tcPr>
            <w:tcW w:w="110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9</w:t>
            </w:r>
          </w:p>
        </w:tc>
        <w:tc>
          <w:tcPr>
            <w:tcW w:w="133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E8177B">
            <w:pPr>
              <w:jc w:val="center"/>
              <w:rPr>
                <w:sz w:val="28"/>
                <w:szCs w:val="28"/>
              </w:rPr>
            </w:pPr>
            <w:r w:rsidRPr="00545985">
              <w:rPr>
                <w:sz w:val="28"/>
                <w:szCs w:val="28"/>
              </w:rPr>
              <w:t>TYR</w:t>
            </w:r>
            <w:r>
              <w:rPr>
                <w:sz w:val="28"/>
                <w:szCs w:val="28"/>
              </w:rPr>
              <w:t>135</w:t>
            </w:r>
          </w:p>
        </w:tc>
        <w:tc>
          <w:tcPr>
            <w:tcW w:w="1058"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OH</w:t>
            </w:r>
          </w:p>
        </w:tc>
        <w:tc>
          <w:tcPr>
            <w:tcW w:w="126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155C3F" w:rsidP="004C3063">
            <w:pPr>
              <w:jc w:val="center"/>
              <w:rPr>
                <w:sz w:val="28"/>
                <w:szCs w:val="28"/>
              </w:rPr>
            </w:pPr>
            <w:r>
              <w:rPr>
                <w:sz w:val="28"/>
                <w:szCs w:val="28"/>
              </w:rPr>
              <w:t>LUMACAFTOR</w:t>
            </w:r>
          </w:p>
        </w:tc>
        <w:tc>
          <w:tcPr>
            <w:tcW w:w="148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O0U</w:t>
            </w:r>
          </w:p>
        </w:tc>
        <w:tc>
          <w:tcPr>
            <w:tcW w:w="186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E8177B">
            <w:pPr>
              <w:jc w:val="center"/>
              <w:rPr>
                <w:sz w:val="28"/>
                <w:szCs w:val="28"/>
              </w:rPr>
            </w:pPr>
            <w:r w:rsidRPr="00545985">
              <w:rPr>
                <w:sz w:val="28"/>
                <w:szCs w:val="28"/>
              </w:rPr>
              <w:t>0.0</w:t>
            </w:r>
            <w:r>
              <w:rPr>
                <w:sz w:val="28"/>
                <w:szCs w:val="28"/>
              </w:rPr>
              <w:t>54</w:t>
            </w:r>
          </w:p>
        </w:tc>
      </w:tr>
      <w:tr w:rsidR="0043493B" w:rsidRPr="00545985" w:rsidTr="00183296">
        <w:trPr>
          <w:trHeight w:val="196"/>
          <w:jc w:val="center"/>
        </w:trPr>
        <w:tc>
          <w:tcPr>
            <w:tcW w:w="110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10</w:t>
            </w:r>
          </w:p>
        </w:tc>
        <w:tc>
          <w:tcPr>
            <w:tcW w:w="133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GLN</w:t>
            </w:r>
            <w:r>
              <w:rPr>
                <w:sz w:val="28"/>
                <w:szCs w:val="28"/>
              </w:rPr>
              <w:t>214</w:t>
            </w:r>
          </w:p>
        </w:tc>
        <w:tc>
          <w:tcPr>
            <w:tcW w:w="1058"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NE2</w:t>
            </w:r>
          </w:p>
        </w:tc>
        <w:tc>
          <w:tcPr>
            <w:tcW w:w="126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155C3F" w:rsidP="004C3063">
            <w:pPr>
              <w:jc w:val="center"/>
              <w:rPr>
                <w:sz w:val="28"/>
                <w:szCs w:val="28"/>
              </w:rPr>
            </w:pPr>
            <w:r>
              <w:rPr>
                <w:sz w:val="28"/>
                <w:szCs w:val="28"/>
              </w:rPr>
              <w:t>LUMACAFTOR</w:t>
            </w:r>
          </w:p>
        </w:tc>
        <w:tc>
          <w:tcPr>
            <w:tcW w:w="148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O0S</w:t>
            </w:r>
          </w:p>
        </w:tc>
        <w:tc>
          <w:tcPr>
            <w:tcW w:w="186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Pr>
                <w:sz w:val="28"/>
                <w:szCs w:val="28"/>
              </w:rPr>
              <w:t>0.005</w:t>
            </w:r>
          </w:p>
        </w:tc>
      </w:tr>
      <w:tr w:rsidR="0043493B" w:rsidRPr="00545985" w:rsidTr="00183296">
        <w:trPr>
          <w:trHeight w:val="222"/>
          <w:jc w:val="center"/>
        </w:trPr>
        <w:tc>
          <w:tcPr>
            <w:tcW w:w="110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11</w:t>
            </w:r>
          </w:p>
        </w:tc>
        <w:tc>
          <w:tcPr>
            <w:tcW w:w="133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E8177B">
            <w:pPr>
              <w:jc w:val="center"/>
              <w:rPr>
                <w:sz w:val="28"/>
                <w:szCs w:val="28"/>
              </w:rPr>
            </w:pPr>
            <w:r w:rsidRPr="00545985">
              <w:rPr>
                <w:sz w:val="28"/>
                <w:szCs w:val="28"/>
              </w:rPr>
              <w:t>ARG</w:t>
            </w:r>
            <w:r>
              <w:rPr>
                <w:sz w:val="28"/>
                <w:szCs w:val="28"/>
              </w:rPr>
              <w:t>215</w:t>
            </w:r>
          </w:p>
        </w:tc>
        <w:tc>
          <w:tcPr>
            <w:tcW w:w="1058"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NH1</w:t>
            </w:r>
          </w:p>
        </w:tc>
        <w:tc>
          <w:tcPr>
            <w:tcW w:w="126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155C3F" w:rsidP="004C3063">
            <w:pPr>
              <w:jc w:val="center"/>
              <w:rPr>
                <w:sz w:val="28"/>
                <w:szCs w:val="28"/>
              </w:rPr>
            </w:pPr>
            <w:r>
              <w:rPr>
                <w:sz w:val="28"/>
                <w:szCs w:val="28"/>
              </w:rPr>
              <w:t>LUMACAFTOR</w:t>
            </w:r>
          </w:p>
        </w:tc>
        <w:tc>
          <w:tcPr>
            <w:tcW w:w="148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O0E</w:t>
            </w:r>
          </w:p>
        </w:tc>
        <w:tc>
          <w:tcPr>
            <w:tcW w:w="186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E8177B">
            <w:pPr>
              <w:jc w:val="center"/>
              <w:rPr>
                <w:sz w:val="28"/>
                <w:szCs w:val="28"/>
              </w:rPr>
            </w:pPr>
            <w:r w:rsidRPr="00545985">
              <w:rPr>
                <w:sz w:val="28"/>
                <w:szCs w:val="28"/>
              </w:rPr>
              <w:t>0.0</w:t>
            </w:r>
            <w:r>
              <w:rPr>
                <w:sz w:val="28"/>
                <w:szCs w:val="28"/>
              </w:rPr>
              <w:t>11</w:t>
            </w:r>
          </w:p>
        </w:tc>
      </w:tr>
      <w:tr w:rsidR="0043493B" w:rsidRPr="00545985" w:rsidTr="00183296">
        <w:trPr>
          <w:trHeight w:val="161"/>
          <w:jc w:val="center"/>
        </w:trPr>
        <w:tc>
          <w:tcPr>
            <w:tcW w:w="110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12</w:t>
            </w:r>
          </w:p>
        </w:tc>
        <w:tc>
          <w:tcPr>
            <w:tcW w:w="133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E8177B">
            <w:pPr>
              <w:jc w:val="center"/>
              <w:rPr>
                <w:sz w:val="28"/>
                <w:szCs w:val="28"/>
              </w:rPr>
            </w:pPr>
            <w:r w:rsidRPr="00545985">
              <w:rPr>
                <w:sz w:val="28"/>
                <w:szCs w:val="28"/>
              </w:rPr>
              <w:t>ARG</w:t>
            </w:r>
            <w:r>
              <w:rPr>
                <w:sz w:val="28"/>
                <w:szCs w:val="28"/>
              </w:rPr>
              <w:t>215</w:t>
            </w:r>
          </w:p>
        </w:tc>
        <w:tc>
          <w:tcPr>
            <w:tcW w:w="1058"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NH2</w:t>
            </w:r>
          </w:p>
        </w:tc>
        <w:tc>
          <w:tcPr>
            <w:tcW w:w="126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155C3F" w:rsidP="004C3063">
            <w:pPr>
              <w:jc w:val="center"/>
              <w:rPr>
                <w:sz w:val="28"/>
                <w:szCs w:val="28"/>
              </w:rPr>
            </w:pPr>
            <w:r>
              <w:rPr>
                <w:sz w:val="28"/>
                <w:szCs w:val="28"/>
              </w:rPr>
              <w:t>LUMACAFTOR</w:t>
            </w:r>
          </w:p>
        </w:tc>
        <w:tc>
          <w:tcPr>
            <w:tcW w:w="148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O0F</w:t>
            </w:r>
          </w:p>
        </w:tc>
        <w:tc>
          <w:tcPr>
            <w:tcW w:w="186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E8177B">
            <w:pPr>
              <w:jc w:val="center"/>
              <w:rPr>
                <w:sz w:val="28"/>
                <w:szCs w:val="28"/>
              </w:rPr>
            </w:pPr>
            <w:r w:rsidRPr="00545985">
              <w:rPr>
                <w:sz w:val="28"/>
                <w:szCs w:val="28"/>
              </w:rPr>
              <w:t>0.0</w:t>
            </w:r>
            <w:r>
              <w:rPr>
                <w:sz w:val="28"/>
                <w:szCs w:val="28"/>
              </w:rPr>
              <w:t>05</w:t>
            </w:r>
          </w:p>
        </w:tc>
      </w:tr>
      <w:tr w:rsidR="0043493B" w:rsidRPr="00545985" w:rsidTr="00183296">
        <w:trPr>
          <w:trHeight w:val="202"/>
          <w:jc w:val="center"/>
        </w:trPr>
        <w:tc>
          <w:tcPr>
            <w:tcW w:w="110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13</w:t>
            </w:r>
          </w:p>
        </w:tc>
        <w:tc>
          <w:tcPr>
            <w:tcW w:w="133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E8177B">
            <w:pPr>
              <w:jc w:val="center"/>
              <w:rPr>
                <w:sz w:val="28"/>
                <w:szCs w:val="28"/>
              </w:rPr>
            </w:pPr>
            <w:r w:rsidRPr="00545985">
              <w:rPr>
                <w:sz w:val="28"/>
                <w:szCs w:val="28"/>
              </w:rPr>
              <w:t>SER</w:t>
            </w:r>
            <w:r>
              <w:rPr>
                <w:sz w:val="28"/>
                <w:szCs w:val="28"/>
              </w:rPr>
              <w:t>216</w:t>
            </w:r>
          </w:p>
        </w:tc>
        <w:tc>
          <w:tcPr>
            <w:tcW w:w="1058"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OG</w:t>
            </w:r>
          </w:p>
        </w:tc>
        <w:tc>
          <w:tcPr>
            <w:tcW w:w="126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155C3F" w:rsidP="004C3063">
            <w:pPr>
              <w:jc w:val="center"/>
              <w:rPr>
                <w:sz w:val="28"/>
                <w:szCs w:val="28"/>
              </w:rPr>
            </w:pPr>
            <w:r>
              <w:rPr>
                <w:sz w:val="28"/>
                <w:szCs w:val="28"/>
              </w:rPr>
              <w:t>LUMACAFTOR</w:t>
            </w:r>
          </w:p>
        </w:tc>
        <w:tc>
          <w:tcPr>
            <w:tcW w:w="148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O0E</w:t>
            </w:r>
          </w:p>
        </w:tc>
        <w:tc>
          <w:tcPr>
            <w:tcW w:w="186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Pr>
                <w:sz w:val="28"/>
                <w:szCs w:val="28"/>
              </w:rPr>
              <w:t>0.011</w:t>
            </w:r>
          </w:p>
        </w:tc>
      </w:tr>
      <w:tr w:rsidR="0043493B" w:rsidRPr="00545985" w:rsidTr="00183296">
        <w:trPr>
          <w:trHeight w:val="189"/>
          <w:jc w:val="center"/>
        </w:trPr>
        <w:tc>
          <w:tcPr>
            <w:tcW w:w="110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14</w:t>
            </w:r>
          </w:p>
        </w:tc>
        <w:tc>
          <w:tcPr>
            <w:tcW w:w="133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SER</w:t>
            </w:r>
            <w:r>
              <w:rPr>
                <w:sz w:val="28"/>
                <w:szCs w:val="28"/>
              </w:rPr>
              <w:t>216</w:t>
            </w:r>
          </w:p>
        </w:tc>
        <w:tc>
          <w:tcPr>
            <w:tcW w:w="1058"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OG</w:t>
            </w:r>
          </w:p>
        </w:tc>
        <w:tc>
          <w:tcPr>
            <w:tcW w:w="126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155C3F" w:rsidP="004C3063">
            <w:pPr>
              <w:jc w:val="center"/>
              <w:rPr>
                <w:sz w:val="28"/>
                <w:szCs w:val="28"/>
              </w:rPr>
            </w:pPr>
            <w:r>
              <w:rPr>
                <w:sz w:val="28"/>
                <w:szCs w:val="28"/>
              </w:rPr>
              <w:t>LUMACAFTOR</w:t>
            </w:r>
          </w:p>
        </w:tc>
        <w:tc>
          <w:tcPr>
            <w:tcW w:w="148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O0F</w:t>
            </w:r>
          </w:p>
        </w:tc>
        <w:tc>
          <w:tcPr>
            <w:tcW w:w="186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Pr>
                <w:sz w:val="28"/>
                <w:szCs w:val="28"/>
              </w:rPr>
              <w:t>47.496</w:t>
            </w:r>
          </w:p>
        </w:tc>
      </w:tr>
      <w:tr w:rsidR="0043493B" w:rsidRPr="00545985" w:rsidTr="00183296">
        <w:trPr>
          <w:trHeight w:val="384"/>
          <w:jc w:val="center"/>
        </w:trPr>
        <w:tc>
          <w:tcPr>
            <w:tcW w:w="110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16</w:t>
            </w:r>
          </w:p>
        </w:tc>
        <w:tc>
          <w:tcPr>
            <w:tcW w:w="133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ASP</w:t>
            </w:r>
            <w:r>
              <w:rPr>
                <w:sz w:val="28"/>
                <w:szCs w:val="28"/>
              </w:rPr>
              <w:t>218</w:t>
            </w:r>
          </w:p>
        </w:tc>
        <w:tc>
          <w:tcPr>
            <w:tcW w:w="1058"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N</w:t>
            </w:r>
          </w:p>
        </w:tc>
        <w:tc>
          <w:tcPr>
            <w:tcW w:w="126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155C3F" w:rsidP="004C3063">
            <w:pPr>
              <w:jc w:val="center"/>
              <w:rPr>
                <w:sz w:val="28"/>
                <w:szCs w:val="28"/>
              </w:rPr>
            </w:pPr>
            <w:r>
              <w:rPr>
                <w:sz w:val="28"/>
                <w:szCs w:val="28"/>
              </w:rPr>
              <w:t>LUMACAFTOR</w:t>
            </w:r>
          </w:p>
        </w:tc>
        <w:tc>
          <w:tcPr>
            <w:tcW w:w="148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O0U</w:t>
            </w:r>
          </w:p>
        </w:tc>
        <w:tc>
          <w:tcPr>
            <w:tcW w:w="186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Pr>
                <w:sz w:val="28"/>
                <w:szCs w:val="28"/>
              </w:rPr>
              <w:t>2.997</w:t>
            </w:r>
          </w:p>
        </w:tc>
      </w:tr>
      <w:tr w:rsidR="0043493B" w:rsidRPr="00545985" w:rsidTr="00183296">
        <w:trPr>
          <w:trHeight w:val="236"/>
          <w:jc w:val="center"/>
        </w:trPr>
        <w:tc>
          <w:tcPr>
            <w:tcW w:w="110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17</w:t>
            </w:r>
          </w:p>
        </w:tc>
        <w:tc>
          <w:tcPr>
            <w:tcW w:w="133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2B0BD1" w:rsidRDefault="0043493B" w:rsidP="00E8177B">
            <w:pPr>
              <w:jc w:val="center"/>
              <w:rPr>
                <w:sz w:val="28"/>
                <w:szCs w:val="28"/>
              </w:rPr>
            </w:pPr>
            <w:r w:rsidRPr="002B0BD1">
              <w:rPr>
                <w:sz w:val="28"/>
                <w:szCs w:val="28"/>
              </w:rPr>
              <w:t>ASN226</w:t>
            </w:r>
          </w:p>
        </w:tc>
        <w:tc>
          <w:tcPr>
            <w:tcW w:w="1058"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ND2</w:t>
            </w:r>
          </w:p>
        </w:tc>
        <w:tc>
          <w:tcPr>
            <w:tcW w:w="126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155C3F" w:rsidP="004C3063">
            <w:pPr>
              <w:jc w:val="center"/>
              <w:rPr>
                <w:sz w:val="28"/>
                <w:szCs w:val="28"/>
              </w:rPr>
            </w:pPr>
            <w:r>
              <w:rPr>
                <w:sz w:val="28"/>
                <w:szCs w:val="28"/>
              </w:rPr>
              <w:t>LUMACAFTOR</w:t>
            </w:r>
          </w:p>
        </w:tc>
        <w:tc>
          <w:tcPr>
            <w:tcW w:w="148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O0S</w:t>
            </w:r>
          </w:p>
        </w:tc>
        <w:tc>
          <w:tcPr>
            <w:tcW w:w="186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FE4A62">
            <w:pPr>
              <w:jc w:val="center"/>
              <w:rPr>
                <w:sz w:val="28"/>
                <w:szCs w:val="28"/>
              </w:rPr>
            </w:pPr>
            <w:r w:rsidRPr="00545985">
              <w:rPr>
                <w:sz w:val="28"/>
                <w:szCs w:val="28"/>
              </w:rPr>
              <w:t>0.0</w:t>
            </w:r>
            <w:r>
              <w:rPr>
                <w:sz w:val="28"/>
                <w:szCs w:val="28"/>
              </w:rPr>
              <w:t>75</w:t>
            </w:r>
          </w:p>
        </w:tc>
      </w:tr>
      <w:tr w:rsidR="0043493B" w:rsidRPr="00545985" w:rsidTr="00183296">
        <w:trPr>
          <w:trHeight w:val="202"/>
          <w:jc w:val="center"/>
        </w:trPr>
        <w:tc>
          <w:tcPr>
            <w:tcW w:w="110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18</w:t>
            </w:r>
          </w:p>
        </w:tc>
        <w:tc>
          <w:tcPr>
            <w:tcW w:w="133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2B0BD1" w:rsidRDefault="0043493B" w:rsidP="00E8177B">
            <w:pPr>
              <w:jc w:val="center"/>
              <w:rPr>
                <w:sz w:val="28"/>
                <w:szCs w:val="28"/>
              </w:rPr>
            </w:pPr>
            <w:r w:rsidRPr="002B0BD1">
              <w:rPr>
                <w:sz w:val="28"/>
                <w:szCs w:val="28"/>
              </w:rPr>
              <w:t>ASN226</w:t>
            </w:r>
          </w:p>
        </w:tc>
        <w:tc>
          <w:tcPr>
            <w:tcW w:w="1058"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ND2</w:t>
            </w:r>
          </w:p>
        </w:tc>
        <w:tc>
          <w:tcPr>
            <w:tcW w:w="126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155C3F" w:rsidP="004C3063">
            <w:pPr>
              <w:jc w:val="center"/>
              <w:rPr>
                <w:sz w:val="28"/>
                <w:szCs w:val="28"/>
              </w:rPr>
            </w:pPr>
            <w:r>
              <w:rPr>
                <w:sz w:val="28"/>
                <w:szCs w:val="28"/>
              </w:rPr>
              <w:t>LUMACAFTOR</w:t>
            </w:r>
          </w:p>
        </w:tc>
        <w:tc>
          <w:tcPr>
            <w:tcW w:w="148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O0U</w:t>
            </w:r>
          </w:p>
        </w:tc>
        <w:tc>
          <w:tcPr>
            <w:tcW w:w="186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Pr>
                <w:sz w:val="28"/>
                <w:szCs w:val="28"/>
              </w:rPr>
              <w:t>0.005</w:t>
            </w:r>
          </w:p>
        </w:tc>
      </w:tr>
      <w:tr w:rsidR="0043493B" w:rsidRPr="00545985" w:rsidTr="00183296">
        <w:trPr>
          <w:trHeight w:val="196"/>
          <w:jc w:val="center"/>
        </w:trPr>
        <w:tc>
          <w:tcPr>
            <w:tcW w:w="110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19</w:t>
            </w:r>
          </w:p>
        </w:tc>
        <w:tc>
          <w:tcPr>
            <w:tcW w:w="133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E8177B">
            <w:pPr>
              <w:jc w:val="center"/>
              <w:rPr>
                <w:sz w:val="28"/>
                <w:szCs w:val="28"/>
              </w:rPr>
            </w:pPr>
            <w:r w:rsidRPr="00545985">
              <w:rPr>
                <w:sz w:val="28"/>
                <w:szCs w:val="28"/>
              </w:rPr>
              <w:t>TYR</w:t>
            </w:r>
            <w:r>
              <w:rPr>
                <w:sz w:val="28"/>
                <w:szCs w:val="28"/>
              </w:rPr>
              <w:t>230</w:t>
            </w:r>
          </w:p>
        </w:tc>
        <w:tc>
          <w:tcPr>
            <w:tcW w:w="1058"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OH</w:t>
            </w:r>
          </w:p>
        </w:tc>
        <w:tc>
          <w:tcPr>
            <w:tcW w:w="126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155C3F" w:rsidP="004C3063">
            <w:pPr>
              <w:jc w:val="center"/>
              <w:rPr>
                <w:sz w:val="28"/>
                <w:szCs w:val="28"/>
              </w:rPr>
            </w:pPr>
            <w:r>
              <w:rPr>
                <w:sz w:val="28"/>
                <w:szCs w:val="28"/>
              </w:rPr>
              <w:t>LUMACAFTOR</w:t>
            </w:r>
          </w:p>
        </w:tc>
        <w:tc>
          <w:tcPr>
            <w:tcW w:w="148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O0S</w:t>
            </w:r>
          </w:p>
        </w:tc>
        <w:tc>
          <w:tcPr>
            <w:tcW w:w="186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Pr>
                <w:sz w:val="28"/>
                <w:szCs w:val="28"/>
              </w:rPr>
              <w:t>0.005</w:t>
            </w:r>
          </w:p>
        </w:tc>
      </w:tr>
      <w:tr w:rsidR="0043493B" w:rsidRPr="00545985" w:rsidTr="00183296">
        <w:trPr>
          <w:trHeight w:val="202"/>
          <w:jc w:val="center"/>
        </w:trPr>
        <w:tc>
          <w:tcPr>
            <w:tcW w:w="110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20</w:t>
            </w:r>
          </w:p>
        </w:tc>
        <w:tc>
          <w:tcPr>
            <w:tcW w:w="133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HIS</w:t>
            </w:r>
            <w:r>
              <w:rPr>
                <w:sz w:val="28"/>
                <w:szCs w:val="28"/>
              </w:rPr>
              <w:t>256</w:t>
            </w:r>
          </w:p>
        </w:tc>
        <w:tc>
          <w:tcPr>
            <w:tcW w:w="1058"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NE2</w:t>
            </w:r>
          </w:p>
        </w:tc>
        <w:tc>
          <w:tcPr>
            <w:tcW w:w="126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155C3F" w:rsidP="004C3063">
            <w:pPr>
              <w:jc w:val="center"/>
              <w:rPr>
                <w:sz w:val="28"/>
                <w:szCs w:val="28"/>
              </w:rPr>
            </w:pPr>
            <w:r>
              <w:rPr>
                <w:sz w:val="28"/>
                <w:szCs w:val="28"/>
              </w:rPr>
              <w:t>LUMACAFTOR</w:t>
            </w:r>
          </w:p>
        </w:tc>
        <w:tc>
          <w:tcPr>
            <w:tcW w:w="148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N05</w:t>
            </w:r>
          </w:p>
        </w:tc>
        <w:tc>
          <w:tcPr>
            <w:tcW w:w="186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Pr>
                <w:sz w:val="28"/>
                <w:szCs w:val="28"/>
              </w:rPr>
              <w:t>0.005</w:t>
            </w:r>
          </w:p>
        </w:tc>
      </w:tr>
      <w:tr w:rsidR="0043493B" w:rsidRPr="00545985" w:rsidTr="00183296">
        <w:trPr>
          <w:trHeight w:val="189"/>
          <w:jc w:val="center"/>
        </w:trPr>
        <w:tc>
          <w:tcPr>
            <w:tcW w:w="110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21</w:t>
            </w:r>
          </w:p>
        </w:tc>
        <w:tc>
          <w:tcPr>
            <w:tcW w:w="133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HIS</w:t>
            </w:r>
            <w:r>
              <w:rPr>
                <w:sz w:val="28"/>
                <w:szCs w:val="28"/>
              </w:rPr>
              <w:t>256</w:t>
            </w:r>
          </w:p>
        </w:tc>
        <w:tc>
          <w:tcPr>
            <w:tcW w:w="1058"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NE2</w:t>
            </w:r>
          </w:p>
        </w:tc>
        <w:tc>
          <w:tcPr>
            <w:tcW w:w="126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155C3F" w:rsidP="004C3063">
            <w:pPr>
              <w:jc w:val="center"/>
              <w:rPr>
                <w:sz w:val="28"/>
                <w:szCs w:val="28"/>
              </w:rPr>
            </w:pPr>
            <w:r>
              <w:rPr>
                <w:sz w:val="28"/>
                <w:szCs w:val="28"/>
              </w:rPr>
              <w:t>LUMACAFTOR</w:t>
            </w:r>
          </w:p>
        </w:tc>
        <w:tc>
          <w:tcPr>
            <w:tcW w:w="148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O0E</w:t>
            </w:r>
          </w:p>
        </w:tc>
        <w:tc>
          <w:tcPr>
            <w:tcW w:w="186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FE4A62">
            <w:pPr>
              <w:jc w:val="center"/>
              <w:rPr>
                <w:sz w:val="28"/>
                <w:szCs w:val="28"/>
              </w:rPr>
            </w:pPr>
            <w:r w:rsidRPr="00545985">
              <w:rPr>
                <w:sz w:val="28"/>
                <w:szCs w:val="28"/>
              </w:rPr>
              <w:t>0.0</w:t>
            </w:r>
            <w:r>
              <w:rPr>
                <w:sz w:val="28"/>
                <w:szCs w:val="28"/>
              </w:rPr>
              <w:t>92</w:t>
            </w:r>
          </w:p>
        </w:tc>
      </w:tr>
      <w:tr w:rsidR="0043493B" w:rsidRPr="00545985" w:rsidTr="00183296">
        <w:trPr>
          <w:trHeight w:val="336"/>
          <w:jc w:val="center"/>
        </w:trPr>
        <w:tc>
          <w:tcPr>
            <w:tcW w:w="110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22</w:t>
            </w:r>
          </w:p>
        </w:tc>
        <w:tc>
          <w:tcPr>
            <w:tcW w:w="133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HIS</w:t>
            </w:r>
            <w:r>
              <w:rPr>
                <w:sz w:val="28"/>
                <w:szCs w:val="28"/>
              </w:rPr>
              <w:t>256</w:t>
            </w:r>
          </w:p>
        </w:tc>
        <w:tc>
          <w:tcPr>
            <w:tcW w:w="1058"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NE2</w:t>
            </w:r>
          </w:p>
        </w:tc>
        <w:tc>
          <w:tcPr>
            <w:tcW w:w="126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155C3F" w:rsidP="004C3063">
            <w:pPr>
              <w:jc w:val="center"/>
              <w:rPr>
                <w:sz w:val="28"/>
                <w:szCs w:val="28"/>
              </w:rPr>
            </w:pPr>
            <w:r>
              <w:rPr>
                <w:sz w:val="28"/>
                <w:szCs w:val="28"/>
              </w:rPr>
              <w:t>LUMACAFTOR</w:t>
            </w:r>
          </w:p>
        </w:tc>
        <w:tc>
          <w:tcPr>
            <w:tcW w:w="148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sidRPr="00545985">
              <w:rPr>
                <w:sz w:val="28"/>
                <w:szCs w:val="28"/>
              </w:rPr>
              <w:t>O0F</w:t>
            </w:r>
          </w:p>
        </w:tc>
        <w:tc>
          <w:tcPr>
            <w:tcW w:w="1867"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545985" w:rsidRDefault="0043493B" w:rsidP="004C3063">
            <w:pPr>
              <w:jc w:val="center"/>
              <w:rPr>
                <w:sz w:val="28"/>
                <w:szCs w:val="28"/>
              </w:rPr>
            </w:pPr>
            <w:r>
              <w:rPr>
                <w:sz w:val="28"/>
                <w:szCs w:val="28"/>
              </w:rPr>
              <w:t>2.102</w:t>
            </w:r>
          </w:p>
        </w:tc>
      </w:tr>
    </w:tbl>
    <w:p w:rsidR="0043493B" w:rsidRDefault="0043493B" w:rsidP="005A63DC">
      <w:pPr>
        <w:spacing w:before="240" w:line="240" w:lineRule="auto"/>
        <w:rPr>
          <w:sz w:val="27"/>
          <w:szCs w:val="27"/>
        </w:rPr>
      </w:pPr>
      <w:r>
        <w:rPr>
          <w:sz w:val="27"/>
          <w:szCs w:val="27"/>
        </w:rPr>
        <w:t>Table 4 revealed three D-H…A pairs that had the highest probability for formation of hydrogen bonds in hTS-Naldemedine complex. These were LIG-N11…MET311-O, LIG-N11…ALA312-O, and LIG-O1P…TRP109-NE1.</w:t>
      </w:r>
    </w:p>
    <w:p w:rsidR="00445A87" w:rsidRDefault="00445A87" w:rsidP="005A63DC">
      <w:pPr>
        <w:spacing w:before="240" w:line="240" w:lineRule="auto"/>
        <w:rPr>
          <w:sz w:val="27"/>
          <w:szCs w:val="27"/>
        </w:rPr>
      </w:pPr>
    </w:p>
    <w:p w:rsidR="0043493B" w:rsidRPr="00FE5B43" w:rsidRDefault="00FE5B43" w:rsidP="00DE398C">
      <w:pPr>
        <w:pStyle w:val="Caption"/>
        <w:ind w:left="2160" w:hanging="1440"/>
        <w:rPr>
          <w:b w:val="0"/>
          <w:color w:val="auto"/>
          <w:sz w:val="27"/>
          <w:szCs w:val="27"/>
        </w:rPr>
      </w:pPr>
      <w:r w:rsidRPr="00FE5B43">
        <w:rPr>
          <w:b w:val="0"/>
          <w:color w:val="auto"/>
          <w:sz w:val="27"/>
          <w:szCs w:val="27"/>
        </w:rPr>
        <w:lastRenderedPageBreak/>
        <w:t xml:space="preserve">Table S </w:t>
      </w:r>
      <w:r w:rsidRPr="00FE5B43">
        <w:rPr>
          <w:b w:val="0"/>
          <w:color w:val="auto"/>
          <w:sz w:val="27"/>
          <w:szCs w:val="27"/>
        </w:rPr>
        <w:fldChar w:fldCharType="begin"/>
      </w:r>
      <w:r w:rsidRPr="00FE5B43">
        <w:rPr>
          <w:b w:val="0"/>
          <w:color w:val="auto"/>
          <w:sz w:val="27"/>
          <w:szCs w:val="27"/>
        </w:rPr>
        <w:instrText xml:space="preserve"> SEQ Table_S \* ARABIC </w:instrText>
      </w:r>
      <w:r w:rsidRPr="00FE5B43">
        <w:rPr>
          <w:b w:val="0"/>
          <w:color w:val="auto"/>
          <w:sz w:val="27"/>
          <w:szCs w:val="27"/>
        </w:rPr>
        <w:fldChar w:fldCharType="separate"/>
      </w:r>
      <w:r w:rsidRPr="00FE5B43">
        <w:rPr>
          <w:b w:val="0"/>
          <w:noProof/>
          <w:color w:val="auto"/>
          <w:sz w:val="27"/>
          <w:szCs w:val="27"/>
        </w:rPr>
        <w:t>4</w:t>
      </w:r>
      <w:r w:rsidRPr="00FE5B43">
        <w:rPr>
          <w:b w:val="0"/>
          <w:color w:val="auto"/>
          <w:sz w:val="27"/>
          <w:szCs w:val="27"/>
        </w:rPr>
        <w:fldChar w:fldCharType="end"/>
      </w:r>
      <w:r w:rsidR="0043493B" w:rsidRPr="00FE5B43">
        <w:rPr>
          <w:b w:val="0"/>
          <w:color w:val="auto"/>
          <w:sz w:val="27"/>
          <w:szCs w:val="27"/>
        </w:rPr>
        <w:t>:</w:t>
      </w:r>
      <w:r w:rsidR="00F74B79">
        <w:rPr>
          <w:b w:val="0"/>
          <w:color w:val="auto"/>
          <w:sz w:val="27"/>
          <w:szCs w:val="27"/>
        </w:rPr>
        <w:tab/>
      </w:r>
      <w:r w:rsidR="0043493B" w:rsidRPr="00FE5B43">
        <w:rPr>
          <w:b w:val="0"/>
          <w:color w:val="auto"/>
          <w:sz w:val="27"/>
          <w:szCs w:val="27"/>
        </w:rPr>
        <w:t>The dynamics in hydrogen bond formation in hTS-Naldemedine Complex</w:t>
      </w:r>
    </w:p>
    <w:tbl>
      <w:tblPr>
        <w:tblStyle w:val="TableGrid"/>
        <w:tblW w:w="0" w:type="auto"/>
        <w:jc w:val="center"/>
        <w:tblLook w:val="04A0" w:firstRow="1" w:lastRow="0" w:firstColumn="1" w:lastColumn="0" w:noHBand="0" w:noVBand="1"/>
      </w:tblPr>
      <w:tblGrid>
        <w:gridCol w:w="943"/>
        <w:gridCol w:w="1922"/>
        <w:gridCol w:w="900"/>
        <w:gridCol w:w="1922"/>
        <w:gridCol w:w="1260"/>
        <w:gridCol w:w="1589"/>
      </w:tblGrid>
      <w:tr w:rsidR="0043493B" w:rsidRPr="007F6AC3" w:rsidTr="00FD6312">
        <w:trPr>
          <w:jc w:val="center"/>
        </w:trPr>
        <w:tc>
          <w:tcPr>
            <w:tcW w:w="943" w:type="dxa"/>
            <w:tcBorders>
              <w:top w:val="single" w:sz="1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S/No.</w:t>
            </w:r>
          </w:p>
        </w:tc>
        <w:tc>
          <w:tcPr>
            <w:tcW w:w="1845" w:type="dxa"/>
            <w:gridSpan w:val="2"/>
            <w:tcBorders>
              <w:top w:val="single" w:sz="1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Donor</w:t>
            </w:r>
          </w:p>
        </w:tc>
        <w:tc>
          <w:tcPr>
            <w:tcW w:w="2281" w:type="dxa"/>
            <w:gridSpan w:val="2"/>
            <w:tcBorders>
              <w:top w:val="single" w:sz="1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Acceptor</w:t>
            </w:r>
          </w:p>
        </w:tc>
        <w:tc>
          <w:tcPr>
            <w:tcW w:w="1589" w:type="dxa"/>
            <w:tcBorders>
              <w:top w:val="single" w:sz="1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rPr>
                <w:sz w:val="28"/>
                <w:szCs w:val="28"/>
              </w:rPr>
            </w:pPr>
            <w:r w:rsidRPr="007F6AC3">
              <w:rPr>
                <w:sz w:val="28"/>
                <w:szCs w:val="28"/>
              </w:rPr>
              <w:t>% Existence</w:t>
            </w:r>
          </w:p>
        </w:tc>
      </w:tr>
      <w:tr w:rsidR="0043493B" w:rsidRPr="007F6AC3" w:rsidTr="00FD6312">
        <w:trPr>
          <w:trHeight w:val="189"/>
          <w:jc w:val="center"/>
        </w:trPr>
        <w:tc>
          <w:tcPr>
            <w:tcW w:w="943"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Pr>
                <w:sz w:val="28"/>
                <w:szCs w:val="28"/>
              </w:rPr>
              <w:t>1</w:t>
            </w:r>
          </w:p>
        </w:tc>
        <w:tc>
          <w:tcPr>
            <w:tcW w:w="945"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Pr>
                <w:sz w:val="28"/>
                <w:szCs w:val="28"/>
              </w:rPr>
              <w:t>ASP218</w:t>
            </w:r>
          </w:p>
        </w:tc>
        <w:tc>
          <w:tcPr>
            <w:tcW w:w="90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N</w:t>
            </w:r>
          </w:p>
        </w:tc>
        <w:tc>
          <w:tcPr>
            <w:tcW w:w="102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F74B79" w:rsidP="004C3063">
            <w:pPr>
              <w:jc w:val="center"/>
              <w:rPr>
                <w:sz w:val="28"/>
                <w:szCs w:val="28"/>
              </w:rPr>
            </w:pPr>
            <w:r>
              <w:rPr>
                <w:sz w:val="28"/>
                <w:szCs w:val="28"/>
              </w:rPr>
              <w:t>NALDEMEDINE</w:t>
            </w:r>
          </w:p>
        </w:tc>
        <w:tc>
          <w:tcPr>
            <w:tcW w:w="12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O0B</w:t>
            </w:r>
          </w:p>
        </w:tc>
        <w:tc>
          <w:tcPr>
            <w:tcW w:w="158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0.008</w:t>
            </w:r>
          </w:p>
        </w:tc>
      </w:tr>
      <w:tr w:rsidR="0043493B" w:rsidRPr="007F6AC3" w:rsidTr="00FD6312">
        <w:trPr>
          <w:trHeight w:val="140"/>
          <w:jc w:val="center"/>
        </w:trPr>
        <w:tc>
          <w:tcPr>
            <w:tcW w:w="943"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Pr>
                <w:sz w:val="28"/>
                <w:szCs w:val="28"/>
              </w:rPr>
              <w:t>2</w:t>
            </w:r>
          </w:p>
        </w:tc>
        <w:tc>
          <w:tcPr>
            <w:tcW w:w="945"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Pr>
                <w:sz w:val="28"/>
                <w:szCs w:val="28"/>
              </w:rPr>
              <w:t>HIS256</w:t>
            </w:r>
          </w:p>
        </w:tc>
        <w:tc>
          <w:tcPr>
            <w:tcW w:w="90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NE2</w:t>
            </w:r>
          </w:p>
        </w:tc>
        <w:tc>
          <w:tcPr>
            <w:tcW w:w="102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F74B79" w:rsidP="004C3063">
            <w:pPr>
              <w:jc w:val="center"/>
              <w:rPr>
                <w:sz w:val="28"/>
                <w:szCs w:val="28"/>
              </w:rPr>
            </w:pPr>
            <w:r>
              <w:rPr>
                <w:sz w:val="28"/>
                <w:szCs w:val="28"/>
              </w:rPr>
              <w:t>NALDEMEDINE</w:t>
            </w:r>
          </w:p>
        </w:tc>
        <w:tc>
          <w:tcPr>
            <w:tcW w:w="12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N1S</w:t>
            </w:r>
          </w:p>
        </w:tc>
        <w:tc>
          <w:tcPr>
            <w:tcW w:w="158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0.524</w:t>
            </w:r>
          </w:p>
        </w:tc>
      </w:tr>
      <w:tr w:rsidR="0043493B" w:rsidRPr="007F6AC3" w:rsidTr="00FD6312">
        <w:trPr>
          <w:trHeight w:val="189"/>
          <w:jc w:val="center"/>
        </w:trPr>
        <w:tc>
          <w:tcPr>
            <w:tcW w:w="943"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Pr>
                <w:sz w:val="28"/>
                <w:szCs w:val="28"/>
              </w:rPr>
              <w:t>3</w:t>
            </w:r>
          </w:p>
        </w:tc>
        <w:tc>
          <w:tcPr>
            <w:tcW w:w="945"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TYR</w:t>
            </w:r>
            <w:r>
              <w:rPr>
                <w:sz w:val="28"/>
                <w:szCs w:val="28"/>
              </w:rPr>
              <w:t>258</w:t>
            </w:r>
          </w:p>
        </w:tc>
        <w:tc>
          <w:tcPr>
            <w:tcW w:w="90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OH</w:t>
            </w:r>
          </w:p>
        </w:tc>
        <w:tc>
          <w:tcPr>
            <w:tcW w:w="102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F74B79" w:rsidP="004C3063">
            <w:pPr>
              <w:jc w:val="center"/>
              <w:rPr>
                <w:sz w:val="28"/>
                <w:szCs w:val="28"/>
              </w:rPr>
            </w:pPr>
            <w:r>
              <w:rPr>
                <w:sz w:val="28"/>
                <w:szCs w:val="28"/>
              </w:rPr>
              <w:t>NALDEMEDINE</w:t>
            </w:r>
          </w:p>
        </w:tc>
        <w:tc>
          <w:tcPr>
            <w:tcW w:w="12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O1N</w:t>
            </w:r>
          </w:p>
        </w:tc>
        <w:tc>
          <w:tcPr>
            <w:tcW w:w="158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0.004</w:t>
            </w:r>
          </w:p>
        </w:tc>
      </w:tr>
      <w:tr w:rsidR="0043493B" w:rsidRPr="007F6AC3" w:rsidTr="00FD6312">
        <w:trPr>
          <w:trHeight w:val="189"/>
          <w:jc w:val="center"/>
        </w:trPr>
        <w:tc>
          <w:tcPr>
            <w:tcW w:w="943"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Pr>
                <w:sz w:val="28"/>
                <w:szCs w:val="28"/>
              </w:rPr>
              <w:t>4</w:t>
            </w:r>
          </w:p>
        </w:tc>
        <w:tc>
          <w:tcPr>
            <w:tcW w:w="945"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Pr>
                <w:sz w:val="28"/>
                <w:szCs w:val="28"/>
              </w:rPr>
              <w:t>TYR258</w:t>
            </w:r>
          </w:p>
        </w:tc>
        <w:tc>
          <w:tcPr>
            <w:tcW w:w="90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OH</w:t>
            </w:r>
          </w:p>
        </w:tc>
        <w:tc>
          <w:tcPr>
            <w:tcW w:w="102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F74B79" w:rsidP="004C3063">
            <w:pPr>
              <w:jc w:val="center"/>
              <w:rPr>
                <w:sz w:val="28"/>
                <w:szCs w:val="28"/>
              </w:rPr>
            </w:pPr>
            <w:r>
              <w:rPr>
                <w:sz w:val="28"/>
                <w:szCs w:val="28"/>
              </w:rPr>
              <w:t>NALDEMEDINE</w:t>
            </w:r>
          </w:p>
        </w:tc>
        <w:tc>
          <w:tcPr>
            <w:tcW w:w="12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N1U</w:t>
            </w:r>
          </w:p>
        </w:tc>
        <w:tc>
          <w:tcPr>
            <w:tcW w:w="158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0.004</w:t>
            </w:r>
          </w:p>
        </w:tc>
      </w:tr>
      <w:tr w:rsidR="0043493B" w:rsidRPr="007F6AC3" w:rsidTr="00FD6312">
        <w:trPr>
          <w:trHeight w:val="214"/>
          <w:jc w:val="center"/>
        </w:trPr>
        <w:tc>
          <w:tcPr>
            <w:tcW w:w="943"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Pr>
                <w:sz w:val="28"/>
                <w:szCs w:val="28"/>
              </w:rPr>
              <w:t>5</w:t>
            </w:r>
          </w:p>
        </w:tc>
        <w:tc>
          <w:tcPr>
            <w:tcW w:w="945"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Pr>
                <w:sz w:val="28"/>
                <w:szCs w:val="28"/>
              </w:rPr>
              <w:t>TYR258</w:t>
            </w:r>
          </w:p>
        </w:tc>
        <w:tc>
          <w:tcPr>
            <w:tcW w:w="90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OH</w:t>
            </w:r>
          </w:p>
        </w:tc>
        <w:tc>
          <w:tcPr>
            <w:tcW w:w="102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F74B79" w:rsidP="004C3063">
            <w:pPr>
              <w:jc w:val="center"/>
              <w:rPr>
                <w:sz w:val="28"/>
                <w:szCs w:val="28"/>
              </w:rPr>
            </w:pPr>
            <w:r>
              <w:rPr>
                <w:sz w:val="28"/>
                <w:szCs w:val="28"/>
              </w:rPr>
              <w:t>NALDEMEDINE</w:t>
            </w:r>
          </w:p>
        </w:tc>
        <w:tc>
          <w:tcPr>
            <w:tcW w:w="12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O1V</w:t>
            </w:r>
          </w:p>
        </w:tc>
        <w:tc>
          <w:tcPr>
            <w:tcW w:w="158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0.044</w:t>
            </w:r>
          </w:p>
        </w:tc>
      </w:tr>
      <w:tr w:rsidR="0043493B" w:rsidRPr="007F6AC3" w:rsidTr="00FD6312">
        <w:trPr>
          <w:trHeight w:val="171"/>
          <w:jc w:val="center"/>
        </w:trPr>
        <w:tc>
          <w:tcPr>
            <w:tcW w:w="943"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Pr>
                <w:sz w:val="28"/>
                <w:szCs w:val="28"/>
              </w:rPr>
              <w:t>6</w:t>
            </w:r>
          </w:p>
        </w:tc>
        <w:tc>
          <w:tcPr>
            <w:tcW w:w="945"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F74B79" w:rsidP="004C3063">
            <w:pPr>
              <w:jc w:val="center"/>
              <w:rPr>
                <w:sz w:val="28"/>
                <w:szCs w:val="28"/>
              </w:rPr>
            </w:pPr>
            <w:r>
              <w:rPr>
                <w:sz w:val="28"/>
                <w:szCs w:val="28"/>
              </w:rPr>
              <w:t>NALDEMEDINE</w:t>
            </w:r>
          </w:p>
        </w:tc>
        <w:tc>
          <w:tcPr>
            <w:tcW w:w="90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N11</w:t>
            </w:r>
          </w:p>
        </w:tc>
        <w:tc>
          <w:tcPr>
            <w:tcW w:w="102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1D0C67">
            <w:pPr>
              <w:jc w:val="center"/>
              <w:rPr>
                <w:sz w:val="28"/>
                <w:szCs w:val="28"/>
              </w:rPr>
            </w:pPr>
            <w:r w:rsidRPr="007F6AC3">
              <w:rPr>
                <w:sz w:val="28"/>
                <w:szCs w:val="28"/>
              </w:rPr>
              <w:t>ASN</w:t>
            </w:r>
            <w:r>
              <w:rPr>
                <w:sz w:val="28"/>
                <w:szCs w:val="28"/>
              </w:rPr>
              <w:t>112</w:t>
            </w:r>
          </w:p>
        </w:tc>
        <w:tc>
          <w:tcPr>
            <w:tcW w:w="12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OD1</w:t>
            </w:r>
          </w:p>
        </w:tc>
        <w:tc>
          <w:tcPr>
            <w:tcW w:w="158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0.384</w:t>
            </w:r>
          </w:p>
        </w:tc>
      </w:tr>
      <w:tr w:rsidR="0043493B" w:rsidRPr="007F6AC3" w:rsidTr="00FD6312">
        <w:trPr>
          <w:trHeight w:val="177"/>
          <w:jc w:val="center"/>
        </w:trPr>
        <w:tc>
          <w:tcPr>
            <w:tcW w:w="943"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Pr>
                <w:sz w:val="28"/>
                <w:szCs w:val="28"/>
              </w:rPr>
              <w:t>7</w:t>
            </w:r>
          </w:p>
        </w:tc>
        <w:tc>
          <w:tcPr>
            <w:tcW w:w="945"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F74B79" w:rsidP="004C3063">
            <w:pPr>
              <w:jc w:val="center"/>
              <w:rPr>
                <w:sz w:val="28"/>
                <w:szCs w:val="28"/>
              </w:rPr>
            </w:pPr>
            <w:r>
              <w:rPr>
                <w:sz w:val="28"/>
                <w:szCs w:val="28"/>
              </w:rPr>
              <w:t>NALDEMEDINE</w:t>
            </w:r>
          </w:p>
        </w:tc>
        <w:tc>
          <w:tcPr>
            <w:tcW w:w="90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N11</w:t>
            </w:r>
          </w:p>
        </w:tc>
        <w:tc>
          <w:tcPr>
            <w:tcW w:w="102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MET</w:t>
            </w:r>
            <w:r>
              <w:rPr>
                <w:sz w:val="28"/>
                <w:szCs w:val="28"/>
              </w:rPr>
              <w:t>311</w:t>
            </w:r>
          </w:p>
        </w:tc>
        <w:tc>
          <w:tcPr>
            <w:tcW w:w="12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O</w:t>
            </w:r>
          </w:p>
        </w:tc>
        <w:tc>
          <w:tcPr>
            <w:tcW w:w="158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12.356</w:t>
            </w:r>
          </w:p>
        </w:tc>
      </w:tr>
      <w:tr w:rsidR="0043493B" w:rsidRPr="007F6AC3" w:rsidTr="00FD6312">
        <w:trPr>
          <w:trHeight w:val="201"/>
          <w:jc w:val="center"/>
        </w:trPr>
        <w:tc>
          <w:tcPr>
            <w:tcW w:w="943"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Pr>
                <w:sz w:val="28"/>
                <w:szCs w:val="28"/>
              </w:rPr>
              <w:t>8</w:t>
            </w:r>
          </w:p>
        </w:tc>
        <w:tc>
          <w:tcPr>
            <w:tcW w:w="945"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F74B79" w:rsidP="004C3063">
            <w:pPr>
              <w:jc w:val="center"/>
              <w:rPr>
                <w:sz w:val="28"/>
                <w:szCs w:val="28"/>
              </w:rPr>
            </w:pPr>
            <w:r>
              <w:rPr>
                <w:sz w:val="28"/>
                <w:szCs w:val="28"/>
              </w:rPr>
              <w:t>NALDEMEDINE</w:t>
            </w:r>
          </w:p>
        </w:tc>
        <w:tc>
          <w:tcPr>
            <w:tcW w:w="90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N11</w:t>
            </w:r>
          </w:p>
        </w:tc>
        <w:tc>
          <w:tcPr>
            <w:tcW w:w="102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Pr>
                <w:sz w:val="28"/>
                <w:szCs w:val="28"/>
              </w:rPr>
              <w:t>ALA312</w:t>
            </w:r>
          </w:p>
        </w:tc>
        <w:tc>
          <w:tcPr>
            <w:tcW w:w="12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O</w:t>
            </w:r>
          </w:p>
        </w:tc>
        <w:tc>
          <w:tcPr>
            <w:tcW w:w="158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2.032</w:t>
            </w:r>
          </w:p>
        </w:tc>
      </w:tr>
      <w:tr w:rsidR="0043493B" w:rsidRPr="007F6AC3" w:rsidTr="00FD6312">
        <w:trPr>
          <w:trHeight w:val="146"/>
          <w:jc w:val="center"/>
        </w:trPr>
        <w:tc>
          <w:tcPr>
            <w:tcW w:w="943"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Pr>
                <w:sz w:val="28"/>
                <w:szCs w:val="28"/>
              </w:rPr>
              <w:t>9</w:t>
            </w:r>
          </w:p>
        </w:tc>
        <w:tc>
          <w:tcPr>
            <w:tcW w:w="945"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F74B79" w:rsidP="004C3063">
            <w:pPr>
              <w:jc w:val="center"/>
              <w:rPr>
                <w:sz w:val="28"/>
                <w:szCs w:val="28"/>
              </w:rPr>
            </w:pPr>
            <w:r>
              <w:rPr>
                <w:sz w:val="28"/>
                <w:szCs w:val="28"/>
              </w:rPr>
              <w:t>NALDEMEDINE</w:t>
            </w:r>
          </w:p>
        </w:tc>
        <w:tc>
          <w:tcPr>
            <w:tcW w:w="90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N09</w:t>
            </w:r>
          </w:p>
        </w:tc>
        <w:tc>
          <w:tcPr>
            <w:tcW w:w="102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Pr>
                <w:sz w:val="28"/>
                <w:szCs w:val="28"/>
              </w:rPr>
              <w:t>ILE108</w:t>
            </w:r>
          </w:p>
        </w:tc>
        <w:tc>
          <w:tcPr>
            <w:tcW w:w="12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O</w:t>
            </w:r>
          </w:p>
        </w:tc>
        <w:tc>
          <w:tcPr>
            <w:tcW w:w="158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0.028</w:t>
            </w:r>
          </w:p>
        </w:tc>
      </w:tr>
      <w:tr w:rsidR="0043493B" w:rsidRPr="007F6AC3" w:rsidTr="00FD6312">
        <w:trPr>
          <w:trHeight w:val="183"/>
          <w:jc w:val="center"/>
        </w:trPr>
        <w:tc>
          <w:tcPr>
            <w:tcW w:w="943"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Pr>
                <w:sz w:val="28"/>
                <w:szCs w:val="28"/>
              </w:rPr>
              <w:t>10</w:t>
            </w:r>
          </w:p>
        </w:tc>
        <w:tc>
          <w:tcPr>
            <w:tcW w:w="945"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806D41" w:rsidP="004C3063">
            <w:pPr>
              <w:jc w:val="center"/>
              <w:rPr>
                <w:sz w:val="28"/>
                <w:szCs w:val="28"/>
              </w:rPr>
            </w:pPr>
            <w:r>
              <w:rPr>
                <w:sz w:val="28"/>
                <w:szCs w:val="28"/>
              </w:rPr>
              <w:t>NALDEMEDINE</w:t>
            </w:r>
          </w:p>
        </w:tc>
        <w:tc>
          <w:tcPr>
            <w:tcW w:w="90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N09</w:t>
            </w:r>
          </w:p>
        </w:tc>
        <w:tc>
          <w:tcPr>
            <w:tcW w:w="102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1D0C67">
            <w:pPr>
              <w:jc w:val="center"/>
              <w:rPr>
                <w:sz w:val="28"/>
                <w:szCs w:val="28"/>
              </w:rPr>
            </w:pPr>
            <w:r w:rsidRPr="007F6AC3">
              <w:rPr>
                <w:sz w:val="28"/>
                <w:szCs w:val="28"/>
              </w:rPr>
              <w:t>ASN</w:t>
            </w:r>
            <w:r>
              <w:rPr>
                <w:sz w:val="28"/>
                <w:szCs w:val="28"/>
              </w:rPr>
              <w:t>112</w:t>
            </w:r>
          </w:p>
        </w:tc>
        <w:tc>
          <w:tcPr>
            <w:tcW w:w="12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OD1</w:t>
            </w:r>
          </w:p>
        </w:tc>
        <w:tc>
          <w:tcPr>
            <w:tcW w:w="158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0.156</w:t>
            </w:r>
          </w:p>
        </w:tc>
      </w:tr>
      <w:tr w:rsidR="0043493B" w:rsidRPr="007F6AC3" w:rsidTr="00FD6312">
        <w:trPr>
          <w:trHeight w:val="171"/>
          <w:jc w:val="center"/>
        </w:trPr>
        <w:tc>
          <w:tcPr>
            <w:tcW w:w="943"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Pr>
                <w:sz w:val="28"/>
                <w:szCs w:val="28"/>
              </w:rPr>
              <w:t>11</w:t>
            </w:r>
          </w:p>
        </w:tc>
        <w:tc>
          <w:tcPr>
            <w:tcW w:w="945"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806D41" w:rsidP="004C3063">
            <w:pPr>
              <w:jc w:val="center"/>
              <w:rPr>
                <w:sz w:val="28"/>
                <w:szCs w:val="28"/>
              </w:rPr>
            </w:pPr>
            <w:r>
              <w:rPr>
                <w:sz w:val="28"/>
                <w:szCs w:val="28"/>
              </w:rPr>
              <w:t>NALDEMEDINE</w:t>
            </w:r>
          </w:p>
        </w:tc>
        <w:tc>
          <w:tcPr>
            <w:tcW w:w="90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O1N</w:t>
            </w:r>
          </w:p>
        </w:tc>
        <w:tc>
          <w:tcPr>
            <w:tcW w:w="102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Pr>
                <w:sz w:val="28"/>
                <w:szCs w:val="28"/>
              </w:rPr>
              <w:t>ASP218</w:t>
            </w:r>
          </w:p>
        </w:tc>
        <w:tc>
          <w:tcPr>
            <w:tcW w:w="12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OD1</w:t>
            </w:r>
          </w:p>
        </w:tc>
        <w:tc>
          <w:tcPr>
            <w:tcW w:w="158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0.144</w:t>
            </w:r>
          </w:p>
        </w:tc>
      </w:tr>
      <w:tr w:rsidR="0043493B" w:rsidRPr="007F6AC3" w:rsidTr="00FD6312">
        <w:trPr>
          <w:trHeight w:val="354"/>
          <w:jc w:val="center"/>
        </w:trPr>
        <w:tc>
          <w:tcPr>
            <w:tcW w:w="943"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Pr>
                <w:sz w:val="28"/>
                <w:szCs w:val="28"/>
              </w:rPr>
              <w:t>12</w:t>
            </w:r>
          </w:p>
        </w:tc>
        <w:tc>
          <w:tcPr>
            <w:tcW w:w="945"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806D41" w:rsidP="004C3063">
            <w:pPr>
              <w:jc w:val="center"/>
              <w:rPr>
                <w:sz w:val="28"/>
                <w:szCs w:val="28"/>
              </w:rPr>
            </w:pPr>
            <w:r>
              <w:rPr>
                <w:sz w:val="28"/>
                <w:szCs w:val="28"/>
              </w:rPr>
              <w:t>NALDEMEDINE</w:t>
            </w:r>
          </w:p>
        </w:tc>
        <w:tc>
          <w:tcPr>
            <w:tcW w:w="90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O1P</w:t>
            </w:r>
          </w:p>
        </w:tc>
        <w:tc>
          <w:tcPr>
            <w:tcW w:w="102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GLU</w:t>
            </w:r>
            <w:r>
              <w:rPr>
                <w:sz w:val="28"/>
                <w:szCs w:val="28"/>
              </w:rPr>
              <w:t>87</w:t>
            </w:r>
          </w:p>
        </w:tc>
        <w:tc>
          <w:tcPr>
            <w:tcW w:w="12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OE1</w:t>
            </w:r>
          </w:p>
        </w:tc>
        <w:tc>
          <w:tcPr>
            <w:tcW w:w="158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0.072</w:t>
            </w:r>
          </w:p>
        </w:tc>
      </w:tr>
      <w:tr w:rsidR="0043493B" w:rsidRPr="007F6AC3" w:rsidTr="00FD6312">
        <w:trPr>
          <w:jc w:val="center"/>
        </w:trPr>
        <w:tc>
          <w:tcPr>
            <w:tcW w:w="943"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Pr>
                <w:sz w:val="28"/>
                <w:szCs w:val="28"/>
              </w:rPr>
              <w:t>13</w:t>
            </w:r>
          </w:p>
        </w:tc>
        <w:tc>
          <w:tcPr>
            <w:tcW w:w="945"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806D41" w:rsidP="004C3063">
            <w:pPr>
              <w:jc w:val="center"/>
              <w:rPr>
                <w:sz w:val="28"/>
                <w:szCs w:val="28"/>
              </w:rPr>
            </w:pPr>
            <w:r>
              <w:rPr>
                <w:sz w:val="28"/>
                <w:szCs w:val="28"/>
              </w:rPr>
              <w:t>NALDEMEDINE</w:t>
            </w:r>
          </w:p>
        </w:tc>
        <w:tc>
          <w:tcPr>
            <w:tcW w:w="90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O1P</w:t>
            </w:r>
          </w:p>
        </w:tc>
        <w:tc>
          <w:tcPr>
            <w:tcW w:w="102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Pr>
                <w:sz w:val="28"/>
                <w:szCs w:val="28"/>
              </w:rPr>
              <w:t>GLU87</w:t>
            </w:r>
          </w:p>
        </w:tc>
        <w:tc>
          <w:tcPr>
            <w:tcW w:w="12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OE2</w:t>
            </w:r>
          </w:p>
        </w:tc>
        <w:tc>
          <w:tcPr>
            <w:tcW w:w="158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0.100</w:t>
            </w:r>
          </w:p>
        </w:tc>
      </w:tr>
      <w:tr w:rsidR="0043493B" w:rsidRPr="007F6AC3" w:rsidTr="00FD6312">
        <w:trPr>
          <w:trHeight w:val="214"/>
          <w:jc w:val="center"/>
        </w:trPr>
        <w:tc>
          <w:tcPr>
            <w:tcW w:w="943"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Pr>
                <w:sz w:val="28"/>
                <w:szCs w:val="28"/>
              </w:rPr>
              <w:t>14</w:t>
            </w:r>
          </w:p>
        </w:tc>
        <w:tc>
          <w:tcPr>
            <w:tcW w:w="945"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806D41" w:rsidP="004C3063">
            <w:pPr>
              <w:jc w:val="center"/>
              <w:rPr>
                <w:sz w:val="28"/>
                <w:szCs w:val="28"/>
              </w:rPr>
            </w:pPr>
            <w:r>
              <w:rPr>
                <w:sz w:val="28"/>
                <w:szCs w:val="28"/>
              </w:rPr>
              <w:t>NALDEMEDINE</w:t>
            </w:r>
          </w:p>
        </w:tc>
        <w:tc>
          <w:tcPr>
            <w:tcW w:w="90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O1P</w:t>
            </w:r>
          </w:p>
        </w:tc>
        <w:tc>
          <w:tcPr>
            <w:tcW w:w="102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Pr>
                <w:sz w:val="28"/>
                <w:szCs w:val="28"/>
              </w:rPr>
              <w:t>TRP109</w:t>
            </w:r>
          </w:p>
        </w:tc>
        <w:tc>
          <w:tcPr>
            <w:tcW w:w="12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NE1</w:t>
            </w:r>
          </w:p>
        </w:tc>
        <w:tc>
          <w:tcPr>
            <w:tcW w:w="1589"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rsidR="0043493B" w:rsidRPr="007F6AC3" w:rsidRDefault="0043493B" w:rsidP="004C3063">
            <w:pPr>
              <w:jc w:val="center"/>
              <w:rPr>
                <w:sz w:val="28"/>
                <w:szCs w:val="28"/>
              </w:rPr>
            </w:pPr>
            <w:r w:rsidRPr="007F6AC3">
              <w:rPr>
                <w:sz w:val="28"/>
                <w:szCs w:val="28"/>
              </w:rPr>
              <w:t>19.923</w:t>
            </w:r>
          </w:p>
        </w:tc>
      </w:tr>
    </w:tbl>
    <w:p w:rsidR="0043493B" w:rsidRPr="00BD57EC" w:rsidRDefault="0043493B" w:rsidP="004C3063">
      <w:pPr>
        <w:pStyle w:val="ListParagraph"/>
        <w:numPr>
          <w:ilvl w:val="0"/>
          <w:numId w:val="1"/>
        </w:numPr>
        <w:spacing w:before="240" w:after="0" w:line="240" w:lineRule="auto"/>
        <w:rPr>
          <w:b/>
          <w:sz w:val="27"/>
          <w:szCs w:val="27"/>
        </w:rPr>
      </w:pPr>
      <w:r w:rsidRPr="00BD57EC">
        <w:rPr>
          <w:b/>
          <w:sz w:val="27"/>
          <w:szCs w:val="27"/>
        </w:rPr>
        <w:t>Complex Stability based on RMSD, Rg, SASA and RMSF Data</w:t>
      </w:r>
    </w:p>
    <w:p w:rsidR="0043493B" w:rsidRDefault="0043493B" w:rsidP="00E63B1A">
      <w:pPr>
        <w:spacing w:line="240" w:lineRule="auto"/>
        <w:rPr>
          <w:sz w:val="27"/>
          <w:szCs w:val="27"/>
        </w:rPr>
      </w:pPr>
      <w:r w:rsidRPr="00C80CB9">
        <w:rPr>
          <w:sz w:val="27"/>
          <w:szCs w:val="27"/>
        </w:rPr>
        <w:t xml:space="preserve">The data on </w:t>
      </w:r>
      <w:r>
        <w:rPr>
          <w:sz w:val="27"/>
          <w:szCs w:val="27"/>
        </w:rPr>
        <w:t xml:space="preserve">RMSF, </w:t>
      </w:r>
      <w:r w:rsidRPr="00C80CB9">
        <w:rPr>
          <w:sz w:val="27"/>
          <w:szCs w:val="27"/>
        </w:rPr>
        <w:t>RMSD</w:t>
      </w:r>
      <w:r>
        <w:rPr>
          <w:sz w:val="27"/>
          <w:szCs w:val="27"/>
        </w:rPr>
        <w:t xml:space="preserve">, Rg and SASA provided information on the stability of the protein-ligand complexes for Imatinib, Lumacaftor and Naldemedine is presented in Figures 4 and 5. </w:t>
      </w:r>
    </w:p>
    <w:p w:rsidR="0043493B" w:rsidRPr="00C80CB9" w:rsidRDefault="0043493B" w:rsidP="001466D1">
      <w:pPr>
        <w:spacing w:after="0" w:line="240" w:lineRule="auto"/>
        <w:jc w:val="center"/>
        <w:rPr>
          <w:sz w:val="27"/>
          <w:szCs w:val="27"/>
        </w:rPr>
      </w:pPr>
      <w:r w:rsidRPr="00C80CB9">
        <w:rPr>
          <w:noProof/>
          <w:sz w:val="27"/>
          <w:szCs w:val="27"/>
        </w:rPr>
        <w:drawing>
          <wp:inline distT="0" distB="0" distL="0" distR="0" wp14:anchorId="77195BB7" wp14:editId="22E06402">
            <wp:extent cx="6606816" cy="2307167"/>
            <wp:effectExtent l="0" t="0" r="3810" b="0"/>
            <wp:docPr id="14" name="Picture 14" descr="C:\Users\USER\Desktop\PAPER2-SUBMIT\RMSF-Imatinib-Lumacaftor-Naldemedine-combine_images (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PAPER2-SUBMIT\RMSF-Imatinib-Lumacaftor-Naldemedine-combine_images (96).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609068" cy="2307953"/>
                    </a:xfrm>
                    <a:prstGeom prst="rect">
                      <a:avLst/>
                    </a:prstGeom>
                    <a:noFill/>
                    <a:ln>
                      <a:noFill/>
                    </a:ln>
                  </pic:spPr>
                </pic:pic>
              </a:graphicData>
            </a:graphic>
          </wp:inline>
        </w:drawing>
      </w:r>
    </w:p>
    <w:p w:rsidR="00DE398C" w:rsidRDefault="007A06A1" w:rsidP="0096084C">
      <w:pPr>
        <w:pStyle w:val="Caption"/>
        <w:spacing w:before="240"/>
        <w:ind w:left="1440" w:hanging="1440"/>
        <w:rPr>
          <w:b w:val="0"/>
          <w:color w:val="auto"/>
          <w:sz w:val="24"/>
          <w:szCs w:val="27"/>
        </w:rPr>
      </w:pPr>
      <w:r w:rsidRPr="004F01F8">
        <w:rPr>
          <w:b w:val="0"/>
          <w:color w:val="auto"/>
          <w:sz w:val="24"/>
          <w:szCs w:val="27"/>
        </w:rPr>
        <w:t xml:space="preserve">Figure S </w:t>
      </w:r>
      <w:r w:rsidRPr="004F01F8">
        <w:rPr>
          <w:b w:val="0"/>
          <w:color w:val="auto"/>
          <w:sz w:val="24"/>
          <w:szCs w:val="27"/>
        </w:rPr>
        <w:fldChar w:fldCharType="begin"/>
      </w:r>
      <w:r w:rsidRPr="004F01F8">
        <w:rPr>
          <w:b w:val="0"/>
          <w:color w:val="auto"/>
          <w:sz w:val="24"/>
          <w:szCs w:val="27"/>
        </w:rPr>
        <w:instrText xml:space="preserve"> SEQ Figure_S \* ARABIC </w:instrText>
      </w:r>
      <w:r w:rsidRPr="004F01F8">
        <w:rPr>
          <w:b w:val="0"/>
          <w:color w:val="auto"/>
          <w:sz w:val="24"/>
          <w:szCs w:val="27"/>
        </w:rPr>
        <w:fldChar w:fldCharType="separate"/>
      </w:r>
      <w:r w:rsidR="005E602D" w:rsidRPr="004F01F8">
        <w:rPr>
          <w:b w:val="0"/>
          <w:noProof/>
          <w:color w:val="auto"/>
          <w:sz w:val="24"/>
          <w:szCs w:val="27"/>
        </w:rPr>
        <w:t>4</w:t>
      </w:r>
      <w:r w:rsidRPr="004F01F8">
        <w:rPr>
          <w:b w:val="0"/>
          <w:color w:val="auto"/>
          <w:sz w:val="24"/>
          <w:szCs w:val="27"/>
        </w:rPr>
        <w:fldChar w:fldCharType="end"/>
      </w:r>
      <w:r w:rsidRPr="004F01F8">
        <w:rPr>
          <w:b w:val="0"/>
          <w:color w:val="auto"/>
          <w:sz w:val="24"/>
          <w:szCs w:val="27"/>
        </w:rPr>
        <w:t>:</w:t>
      </w:r>
      <w:r w:rsidRPr="004F01F8">
        <w:rPr>
          <w:b w:val="0"/>
          <w:color w:val="auto"/>
          <w:sz w:val="24"/>
          <w:szCs w:val="27"/>
        </w:rPr>
        <w:tab/>
      </w:r>
      <w:r w:rsidR="0043493B" w:rsidRPr="004F01F8">
        <w:rPr>
          <w:b w:val="0"/>
          <w:color w:val="auto"/>
          <w:sz w:val="24"/>
          <w:szCs w:val="27"/>
        </w:rPr>
        <w:t xml:space="preserve">RMSF showing residual fluctuations. The time-averaged fluctuations in the catalytic loop amino acid residues 181-197 showed that the catalytic loop </w:t>
      </w:r>
      <w:r w:rsidR="0043493B" w:rsidRPr="004F01F8">
        <w:rPr>
          <w:b w:val="0"/>
          <w:color w:val="auto"/>
          <w:sz w:val="24"/>
          <w:szCs w:val="27"/>
        </w:rPr>
        <w:lastRenderedPageBreak/>
        <w:t xml:space="preserve">remained stable, within 0.2 nm, after the binding of the investigated FDA drugs to </w:t>
      </w:r>
      <w:proofErr w:type="gramStart"/>
      <w:r w:rsidR="0043493B" w:rsidRPr="004F01F8">
        <w:rPr>
          <w:b w:val="0"/>
          <w:color w:val="auto"/>
          <w:sz w:val="24"/>
          <w:szCs w:val="27"/>
        </w:rPr>
        <w:t>hTS</w:t>
      </w:r>
      <w:proofErr w:type="gramEnd"/>
      <w:r w:rsidR="0043493B" w:rsidRPr="004F01F8">
        <w:rPr>
          <w:b w:val="0"/>
          <w:color w:val="auto"/>
          <w:sz w:val="24"/>
          <w:szCs w:val="27"/>
        </w:rPr>
        <w:t xml:space="preserve">. </w:t>
      </w:r>
    </w:p>
    <w:p w:rsidR="0043493B" w:rsidRPr="00DE398C" w:rsidRDefault="00DE398C" w:rsidP="00DE398C">
      <w:pPr>
        <w:pStyle w:val="Caption"/>
        <w:spacing w:before="240"/>
        <w:rPr>
          <w:b w:val="0"/>
          <w:color w:val="auto"/>
          <w:sz w:val="24"/>
          <w:szCs w:val="27"/>
        </w:rPr>
      </w:pPr>
      <w:r w:rsidRPr="00DE398C">
        <w:rPr>
          <w:b w:val="0"/>
          <w:color w:val="auto"/>
          <w:sz w:val="27"/>
          <w:szCs w:val="27"/>
        </w:rPr>
        <w:t xml:space="preserve">The information was compared against the data on the Apo structure, for comparison, based on our previous work </w:t>
      </w:r>
      <w:r w:rsidRPr="00DE398C">
        <w:rPr>
          <w:b w:val="0"/>
          <w:noProof/>
          <w:color w:val="auto"/>
          <w:sz w:val="27"/>
          <w:szCs w:val="27"/>
        </w:rPr>
        <w:t>(Mteremko</w:t>
      </w:r>
      <w:r w:rsidRPr="00DE398C">
        <w:rPr>
          <w:b w:val="0"/>
          <w:i/>
          <w:noProof/>
          <w:color w:val="auto"/>
          <w:sz w:val="27"/>
          <w:szCs w:val="27"/>
        </w:rPr>
        <w:t xml:space="preserve"> et al.</w:t>
      </w:r>
      <w:r w:rsidRPr="00DE398C">
        <w:rPr>
          <w:b w:val="0"/>
          <w:noProof/>
          <w:color w:val="auto"/>
          <w:sz w:val="27"/>
          <w:szCs w:val="27"/>
        </w:rPr>
        <w:t>, 2022)</w:t>
      </w:r>
      <w:r w:rsidRPr="00DE398C">
        <w:rPr>
          <w:b w:val="0"/>
          <w:color w:val="auto"/>
          <w:sz w:val="27"/>
          <w:szCs w:val="27"/>
        </w:rPr>
        <w:t>.</w:t>
      </w:r>
    </w:p>
    <w:p w:rsidR="0043493B" w:rsidRPr="00C80CB9" w:rsidRDefault="0043493B" w:rsidP="00E63B1A">
      <w:pPr>
        <w:spacing w:after="0" w:line="240" w:lineRule="auto"/>
        <w:jc w:val="center"/>
        <w:rPr>
          <w:sz w:val="27"/>
          <w:szCs w:val="27"/>
        </w:rPr>
      </w:pPr>
      <w:r w:rsidRPr="00C80CB9">
        <w:rPr>
          <w:noProof/>
          <w:sz w:val="27"/>
          <w:szCs w:val="27"/>
        </w:rPr>
        <w:drawing>
          <wp:inline distT="0" distB="0" distL="0" distR="0" wp14:anchorId="1E928683" wp14:editId="763F1F03">
            <wp:extent cx="5943600" cy="6141071"/>
            <wp:effectExtent l="19050" t="19050" r="19050" b="12700"/>
            <wp:docPr id="5" name="Picture 5" descr="C:\Users\USER\Desktop\DESKTOP STUFFS-2021\PROJECT2-REPOSITIONING 5FU\RMSD+Rg+SASA+probabilities-trim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DESKTOP STUFFS-2021\PROJECT2-REPOSITIONING 5FU\RMSD+Rg+SASA+probabilities-trimmed.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56653" cy="6154558"/>
                    </a:xfrm>
                    <a:prstGeom prst="rect">
                      <a:avLst/>
                    </a:prstGeom>
                    <a:noFill/>
                    <a:ln w="19050">
                      <a:solidFill>
                        <a:schemeClr val="bg1">
                          <a:lumMod val="85000"/>
                        </a:schemeClr>
                      </a:solidFill>
                    </a:ln>
                  </pic:spPr>
                </pic:pic>
              </a:graphicData>
            </a:graphic>
          </wp:inline>
        </w:drawing>
      </w:r>
    </w:p>
    <w:p w:rsidR="0043493B" w:rsidRDefault="005E602D" w:rsidP="005E602D">
      <w:pPr>
        <w:pStyle w:val="Caption"/>
        <w:spacing w:before="240"/>
        <w:ind w:left="1440" w:hanging="1440"/>
        <w:jc w:val="both"/>
        <w:rPr>
          <w:b w:val="0"/>
          <w:color w:val="auto"/>
          <w:sz w:val="24"/>
          <w:szCs w:val="27"/>
        </w:rPr>
      </w:pPr>
      <w:r w:rsidRPr="004F01F8">
        <w:rPr>
          <w:b w:val="0"/>
          <w:color w:val="auto"/>
          <w:sz w:val="24"/>
          <w:szCs w:val="27"/>
        </w:rPr>
        <w:t xml:space="preserve">Figure S </w:t>
      </w:r>
      <w:r w:rsidRPr="004F01F8">
        <w:rPr>
          <w:b w:val="0"/>
          <w:color w:val="auto"/>
          <w:sz w:val="24"/>
          <w:szCs w:val="27"/>
        </w:rPr>
        <w:fldChar w:fldCharType="begin"/>
      </w:r>
      <w:r w:rsidRPr="004F01F8">
        <w:rPr>
          <w:b w:val="0"/>
          <w:color w:val="auto"/>
          <w:sz w:val="24"/>
          <w:szCs w:val="27"/>
        </w:rPr>
        <w:instrText xml:space="preserve"> SEQ Figure_S \* ARABIC </w:instrText>
      </w:r>
      <w:r w:rsidRPr="004F01F8">
        <w:rPr>
          <w:b w:val="0"/>
          <w:color w:val="auto"/>
          <w:sz w:val="24"/>
          <w:szCs w:val="27"/>
        </w:rPr>
        <w:fldChar w:fldCharType="separate"/>
      </w:r>
      <w:r w:rsidRPr="004F01F8">
        <w:rPr>
          <w:b w:val="0"/>
          <w:noProof/>
          <w:color w:val="auto"/>
          <w:sz w:val="24"/>
          <w:szCs w:val="27"/>
        </w:rPr>
        <w:t>5</w:t>
      </w:r>
      <w:r w:rsidRPr="004F01F8">
        <w:rPr>
          <w:b w:val="0"/>
          <w:color w:val="auto"/>
          <w:sz w:val="24"/>
          <w:szCs w:val="27"/>
        </w:rPr>
        <w:fldChar w:fldCharType="end"/>
      </w:r>
      <w:r w:rsidRPr="004F01F8">
        <w:rPr>
          <w:b w:val="0"/>
          <w:color w:val="auto"/>
          <w:sz w:val="24"/>
          <w:szCs w:val="27"/>
        </w:rPr>
        <w:t>:</w:t>
      </w:r>
      <w:r w:rsidRPr="004F01F8">
        <w:rPr>
          <w:b w:val="0"/>
          <w:color w:val="auto"/>
          <w:sz w:val="24"/>
          <w:szCs w:val="27"/>
        </w:rPr>
        <w:tab/>
      </w:r>
      <w:r w:rsidR="0043493B" w:rsidRPr="004F01F8">
        <w:rPr>
          <w:b w:val="0"/>
          <w:color w:val="auto"/>
          <w:sz w:val="24"/>
          <w:szCs w:val="27"/>
        </w:rPr>
        <w:t>Time-dependent fluctuations and the corresponding probability distributions for RMSD in (A1) and (A2); for Rg in (B1) and (B2); and for SASA in (C1) and (C2) for the complex between hTS and Imatinib, Lumacaftor and Naldemedine, respectively.</w:t>
      </w:r>
    </w:p>
    <w:p w:rsidR="0043493B" w:rsidRPr="00F80641" w:rsidRDefault="0043493B" w:rsidP="004C3063">
      <w:pPr>
        <w:pStyle w:val="ListParagraph"/>
        <w:numPr>
          <w:ilvl w:val="0"/>
          <w:numId w:val="1"/>
        </w:numPr>
        <w:spacing w:before="240" w:after="0" w:line="240" w:lineRule="auto"/>
        <w:rPr>
          <w:b/>
          <w:sz w:val="27"/>
          <w:szCs w:val="27"/>
        </w:rPr>
      </w:pPr>
      <w:r>
        <w:rPr>
          <w:b/>
          <w:sz w:val="27"/>
          <w:szCs w:val="27"/>
        </w:rPr>
        <w:lastRenderedPageBreak/>
        <w:t xml:space="preserve">Binding Free Energy calculations using </w:t>
      </w:r>
      <w:r w:rsidRPr="00F80641">
        <w:rPr>
          <w:b/>
          <w:sz w:val="27"/>
          <w:szCs w:val="27"/>
        </w:rPr>
        <w:t xml:space="preserve">MM-PBSA </w:t>
      </w:r>
      <w:r>
        <w:rPr>
          <w:b/>
          <w:sz w:val="27"/>
          <w:szCs w:val="27"/>
        </w:rPr>
        <w:t>approach</w:t>
      </w:r>
    </w:p>
    <w:p w:rsidR="0043493B" w:rsidRPr="00C80CB9" w:rsidRDefault="0043493B" w:rsidP="004C3063">
      <w:pPr>
        <w:spacing w:line="240" w:lineRule="auto"/>
        <w:rPr>
          <w:sz w:val="27"/>
          <w:szCs w:val="27"/>
        </w:rPr>
      </w:pPr>
      <w:r>
        <w:rPr>
          <w:sz w:val="27"/>
          <w:szCs w:val="27"/>
        </w:rPr>
        <w:t xml:space="preserve">Time-dependent fluctuations in the Binding free energy were calculated using the </w:t>
      </w:r>
      <w:r w:rsidRPr="00C80CB9">
        <w:rPr>
          <w:sz w:val="27"/>
          <w:szCs w:val="27"/>
        </w:rPr>
        <w:t xml:space="preserve">MM-PBSA </w:t>
      </w:r>
      <w:r>
        <w:rPr>
          <w:sz w:val="27"/>
          <w:szCs w:val="27"/>
        </w:rPr>
        <w:t xml:space="preserve">method, and showed how the dynamics in the different energy components. </w:t>
      </w:r>
    </w:p>
    <w:p w:rsidR="0043493B" w:rsidRPr="00C80CB9" w:rsidRDefault="0043493B" w:rsidP="004C3063">
      <w:pPr>
        <w:spacing w:after="0" w:line="240" w:lineRule="auto"/>
        <w:jc w:val="center"/>
        <w:rPr>
          <w:sz w:val="27"/>
          <w:szCs w:val="27"/>
        </w:rPr>
      </w:pPr>
      <w:r w:rsidRPr="00C80CB9">
        <w:rPr>
          <w:noProof/>
          <w:sz w:val="27"/>
          <w:szCs w:val="27"/>
        </w:rPr>
        <w:drawing>
          <wp:inline distT="0" distB="0" distL="0" distR="0" wp14:anchorId="6E95A49B" wp14:editId="7DD8CB83">
            <wp:extent cx="4664756" cy="2815417"/>
            <wp:effectExtent l="0" t="0" r="2540" b="4445"/>
            <wp:docPr id="13" name="Picture 13" descr="C:\Users\USER\Desktop\PAPER2-MANUSCRIPT\MM-PBSA-Imatinib-FullEnergy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PAPER2-MANUSCRIPT\MM-PBSA-Imatinib-FullEnergy2.pn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r="5177"/>
                    <a:stretch/>
                  </pic:blipFill>
                  <pic:spPr bwMode="auto">
                    <a:xfrm>
                      <a:off x="0" y="0"/>
                      <a:ext cx="4671223" cy="2819320"/>
                    </a:xfrm>
                    <a:prstGeom prst="rect">
                      <a:avLst/>
                    </a:prstGeom>
                    <a:noFill/>
                    <a:ln>
                      <a:noFill/>
                    </a:ln>
                    <a:extLst>
                      <a:ext uri="{53640926-AAD7-44D8-BBD7-CCE9431645EC}">
                        <a14:shadowObscured xmlns:a14="http://schemas.microsoft.com/office/drawing/2010/main"/>
                      </a:ext>
                    </a:extLst>
                  </pic:spPr>
                </pic:pic>
              </a:graphicData>
            </a:graphic>
          </wp:inline>
        </w:drawing>
      </w:r>
    </w:p>
    <w:p w:rsidR="0043493B" w:rsidRPr="00C80CB9" w:rsidRDefault="0043493B" w:rsidP="004C3063">
      <w:pPr>
        <w:spacing w:after="0" w:line="240" w:lineRule="auto"/>
        <w:rPr>
          <w:sz w:val="27"/>
          <w:szCs w:val="27"/>
        </w:rPr>
      </w:pPr>
    </w:p>
    <w:p w:rsidR="0043493B" w:rsidRPr="004F01F8" w:rsidRDefault="005E602D" w:rsidP="005E602D">
      <w:pPr>
        <w:pStyle w:val="Caption"/>
        <w:ind w:left="1440" w:hanging="1440"/>
        <w:rPr>
          <w:b w:val="0"/>
          <w:color w:val="auto"/>
          <w:sz w:val="24"/>
          <w:szCs w:val="27"/>
        </w:rPr>
      </w:pPr>
      <w:r w:rsidRPr="004F01F8">
        <w:rPr>
          <w:b w:val="0"/>
          <w:color w:val="auto"/>
          <w:sz w:val="24"/>
          <w:szCs w:val="27"/>
        </w:rPr>
        <w:t xml:space="preserve">Figure S </w:t>
      </w:r>
      <w:r w:rsidRPr="004F01F8">
        <w:rPr>
          <w:b w:val="0"/>
          <w:color w:val="auto"/>
          <w:sz w:val="24"/>
          <w:szCs w:val="27"/>
        </w:rPr>
        <w:fldChar w:fldCharType="begin"/>
      </w:r>
      <w:r w:rsidRPr="004F01F8">
        <w:rPr>
          <w:b w:val="0"/>
          <w:color w:val="auto"/>
          <w:sz w:val="24"/>
          <w:szCs w:val="27"/>
        </w:rPr>
        <w:instrText xml:space="preserve"> SEQ Figure_S \* ARABIC </w:instrText>
      </w:r>
      <w:r w:rsidRPr="004F01F8">
        <w:rPr>
          <w:b w:val="0"/>
          <w:color w:val="auto"/>
          <w:sz w:val="24"/>
          <w:szCs w:val="27"/>
        </w:rPr>
        <w:fldChar w:fldCharType="separate"/>
      </w:r>
      <w:r w:rsidRPr="004F01F8">
        <w:rPr>
          <w:b w:val="0"/>
          <w:noProof/>
          <w:color w:val="auto"/>
          <w:sz w:val="24"/>
          <w:szCs w:val="27"/>
        </w:rPr>
        <w:t>6</w:t>
      </w:r>
      <w:r w:rsidRPr="004F01F8">
        <w:rPr>
          <w:b w:val="0"/>
          <w:color w:val="auto"/>
          <w:sz w:val="24"/>
          <w:szCs w:val="27"/>
        </w:rPr>
        <w:fldChar w:fldCharType="end"/>
      </w:r>
      <w:r w:rsidR="0043493B" w:rsidRPr="004F01F8">
        <w:rPr>
          <w:b w:val="0"/>
          <w:color w:val="auto"/>
          <w:sz w:val="24"/>
          <w:szCs w:val="27"/>
        </w:rPr>
        <w:t>:</w:t>
      </w:r>
      <w:r w:rsidRPr="004F01F8">
        <w:rPr>
          <w:b w:val="0"/>
          <w:color w:val="auto"/>
          <w:sz w:val="24"/>
          <w:szCs w:val="27"/>
        </w:rPr>
        <w:tab/>
      </w:r>
      <w:r w:rsidR="0043493B" w:rsidRPr="004F01F8">
        <w:rPr>
          <w:b w:val="0"/>
          <w:color w:val="auto"/>
          <w:sz w:val="24"/>
          <w:szCs w:val="27"/>
        </w:rPr>
        <w:t>The total Binding Free Energy (BFE), and the different energetic contributions, including the vdW and electrostatic energy contributions for the complexes between hTS and the Imatinib. The vdW interactions were the most favourable in this case.</w:t>
      </w:r>
    </w:p>
    <w:p w:rsidR="0043493B" w:rsidRPr="00C80CB9" w:rsidRDefault="0043493B" w:rsidP="00DE398C">
      <w:pPr>
        <w:spacing w:after="0" w:line="240" w:lineRule="auto"/>
        <w:jc w:val="center"/>
        <w:rPr>
          <w:sz w:val="27"/>
          <w:szCs w:val="27"/>
        </w:rPr>
      </w:pPr>
      <w:r w:rsidRPr="00C80CB9">
        <w:rPr>
          <w:noProof/>
          <w:sz w:val="27"/>
          <w:szCs w:val="27"/>
        </w:rPr>
        <w:drawing>
          <wp:inline distT="0" distB="0" distL="0" distR="0" wp14:anchorId="01044E84" wp14:editId="1D44BD0D">
            <wp:extent cx="4703234" cy="2844800"/>
            <wp:effectExtent l="0" t="0" r="2540" b="0"/>
            <wp:docPr id="12" name="Picture 12" descr="C:\Users\USER\Desktop\PAPER2-MANUSCRIPT\MM-PBSA_Lumacaftor-Free Energy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PAPER2-MANUSCRIPT\MM-PBSA_Lumacaftor-Free Energy1.pn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r="5382"/>
                    <a:stretch/>
                  </pic:blipFill>
                  <pic:spPr bwMode="auto">
                    <a:xfrm>
                      <a:off x="0" y="0"/>
                      <a:ext cx="4704037" cy="2845286"/>
                    </a:xfrm>
                    <a:prstGeom prst="rect">
                      <a:avLst/>
                    </a:prstGeom>
                    <a:noFill/>
                    <a:ln>
                      <a:noFill/>
                    </a:ln>
                    <a:extLst>
                      <a:ext uri="{53640926-AAD7-44D8-BBD7-CCE9431645EC}">
                        <a14:shadowObscured xmlns:a14="http://schemas.microsoft.com/office/drawing/2010/main"/>
                      </a:ext>
                    </a:extLst>
                  </pic:spPr>
                </pic:pic>
              </a:graphicData>
            </a:graphic>
          </wp:inline>
        </w:drawing>
      </w:r>
    </w:p>
    <w:p w:rsidR="0043493B" w:rsidRPr="004F01F8" w:rsidRDefault="005E602D" w:rsidP="005E602D">
      <w:pPr>
        <w:pStyle w:val="Caption"/>
        <w:spacing w:before="240"/>
        <w:ind w:left="1440" w:hanging="1440"/>
        <w:rPr>
          <w:b w:val="0"/>
          <w:color w:val="auto"/>
          <w:sz w:val="24"/>
          <w:szCs w:val="27"/>
        </w:rPr>
      </w:pPr>
      <w:r w:rsidRPr="004F01F8">
        <w:rPr>
          <w:b w:val="0"/>
          <w:color w:val="auto"/>
          <w:sz w:val="24"/>
          <w:szCs w:val="27"/>
        </w:rPr>
        <w:lastRenderedPageBreak/>
        <w:t xml:space="preserve">Figure S </w:t>
      </w:r>
      <w:r w:rsidRPr="004F01F8">
        <w:rPr>
          <w:b w:val="0"/>
          <w:color w:val="auto"/>
          <w:sz w:val="24"/>
          <w:szCs w:val="27"/>
        </w:rPr>
        <w:fldChar w:fldCharType="begin"/>
      </w:r>
      <w:r w:rsidRPr="004F01F8">
        <w:rPr>
          <w:b w:val="0"/>
          <w:color w:val="auto"/>
          <w:sz w:val="24"/>
          <w:szCs w:val="27"/>
        </w:rPr>
        <w:instrText xml:space="preserve"> SEQ Figure_S \* ARABIC </w:instrText>
      </w:r>
      <w:r w:rsidRPr="004F01F8">
        <w:rPr>
          <w:b w:val="0"/>
          <w:color w:val="auto"/>
          <w:sz w:val="24"/>
          <w:szCs w:val="27"/>
        </w:rPr>
        <w:fldChar w:fldCharType="separate"/>
      </w:r>
      <w:r w:rsidRPr="004F01F8">
        <w:rPr>
          <w:b w:val="0"/>
          <w:noProof/>
          <w:color w:val="auto"/>
          <w:sz w:val="24"/>
          <w:szCs w:val="27"/>
        </w:rPr>
        <w:t>7</w:t>
      </w:r>
      <w:r w:rsidRPr="004F01F8">
        <w:rPr>
          <w:b w:val="0"/>
          <w:color w:val="auto"/>
          <w:sz w:val="24"/>
          <w:szCs w:val="27"/>
        </w:rPr>
        <w:fldChar w:fldCharType="end"/>
      </w:r>
      <w:r w:rsidR="0043493B" w:rsidRPr="004F01F8">
        <w:rPr>
          <w:b w:val="0"/>
          <w:color w:val="auto"/>
          <w:sz w:val="24"/>
          <w:szCs w:val="27"/>
        </w:rPr>
        <w:t>:</w:t>
      </w:r>
      <w:r w:rsidRPr="004F01F8">
        <w:rPr>
          <w:b w:val="0"/>
          <w:color w:val="auto"/>
          <w:sz w:val="24"/>
          <w:szCs w:val="27"/>
        </w:rPr>
        <w:tab/>
      </w:r>
      <w:r w:rsidR="0043493B" w:rsidRPr="004F01F8">
        <w:rPr>
          <w:b w:val="0"/>
          <w:color w:val="auto"/>
          <w:sz w:val="24"/>
          <w:szCs w:val="27"/>
        </w:rPr>
        <w:t>The contribution of different energy components to the total BFE, determined using MM-PBSA method in hTS-Lumacaftor complex. Electrostatic and vdW contributions were the most favourable and largely contributed to the total BFE.</w:t>
      </w:r>
    </w:p>
    <w:p w:rsidR="0043493B" w:rsidRPr="0043493B" w:rsidRDefault="0043493B" w:rsidP="004C3063">
      <w:pPr>
        <w:pStyle w:val="ListParagraph"/>
        <w:numPr>
          <w:ilvl w:val="0"/>
          <w:numId w:val="1"/>
        </w:numPr>
        <w:spacing w:after="0" w:line="240" w:lineRule="auto"/>
        <w:rPr>
          <w:b/>
          <w:sz w:val="27"/>
          <w:szCs w:val="27"/>
        </w:rPr>
      </w:pPr>
      <w:r w:rsidRPr="004A610F">
        <w:rPr>
          <w:b/>
          <w:sz w:val="27"/>
          <w:szCs w:val="27"/>
        </w:rPr>
        <w:t>References</w:t>
      </w:r>
    </w:p>
    <w:p w:rsidR="0043493B" w:rsidRPr="0043493B" w:rsidRDefault="0043493B" w:rsidP="004C3063">
      <w:pPr>
        <w:spacing w:after="0" w:line="240" w:lineRule="auto"/>
        <w:rPr>
          <w:sz w:val="27"/>
          <w:szCs w:val="27"/>
        </w:rPr>
      </w:pPr>
    </w:p>
    <w:p w:rsidR="0043493B" w:rsidRPr="0043493B" w:rsidRDefault="0043493B" w:rsidP="0043493B">
      <w:pPr>
        <w:pStyle w:val="EndNoteBibliography"/>
        <w:ind w:left="720" w:hanging="720"/>
        <w:rPr>
          <w:sz w:val="27"/>
          <w:szCs w:val="27"/>
        </w:rPr>
      </w:pPr>
      <w:bookmarkStart w:id="2" w:name="_ENREF_1"/>
      <w:r w:rsidRPr="0043493B">
        <w:rPr>
          <w:sz w:val="27"/>
          <w:szCs w:val="27"/>
        </w:rPr>
        <w:t xml:space="preserve">Baum, B., Mohamed, M., Zayed, M., Gerlach, C., Heine, A., Hangauer, D., and Klebe, G. (2009). More than a simple lipophilic contact: a detailed thermodynamic analysis of nonbasic residues in the S1 pocket of thrombin. </w:t>
      </w:r>
      <w:r w:rsidRPr="0043493B">
        <w:rPr>
          <w:i/>
          <w:sz w:val="27"/>
          <w:szCs w:val="27"/>
        </w:rPr>
        <w:t>Journal of molecular biology, 390</w:t>
      </w:r>
      <w:r w:rsidRPr="0043493B">
        <w:rPr>
          <w:sz w:val="27"/>
          <w:szCs w:val="27"/>
        </w:rPr>
        <w:t xml:space="preserve">(1), 56-69. </w:t>
      </w:r>
      <w:r w:rsidRPr="0043493B">
        <w:rPr>
          <w:sz w:val="27"/>
          <w:szCs w:val="27"/>
        </w:rPr>
        <w:tab/>
      </w:r>
      <w:bookmarkEnd w:id="2"/>
    </w:p>
    <w:p w:rsidR="0043493B" w:rsidRPr="0043493B" w:rsidRDefault="0043493B" w:rsidP="0043493B">
      <w:pPr>
        <w:pStyle w:val="EndNoteBibliography"/>
        <w:ind w:left="720" w:hanging="720"/>
        <w:rPr>
          <w:sz w:val="27"/>
          <w:szCs w:val="27"/>
        </w:rPr>
      </w:pPr>
      <w:bookmarkStart w:id="3" w:name="_ENREF_2"/>
      <w:r w:rsidRPr="0043493B">
        <w:rPr>
          <w:sz w:val="27"/>
          <w:szCs w:val="27"/>
        </w:rPr>
        <w:t xml:space="preserve">Baum, B., Muley, L., Smolinski, M., Heine, A., Hangauer, D., and Klebe, G. (2010). Non-additivity of functional group contributions in protein–ligand binding: a comprehensive study by crystallography and isothermal titration calorimetry. </w:t>
      </w:r>
      <w:r w:rsidRPr="0043493B">
        <w:rPr>
          <w:i/>
          <w:sz w:val="27"/>
          <w:szCs w:val="27"/>
        </w:rPr>
        <w:t>Journal of molecular biology, 397</w:t>
      </w:r>
      <w:r w:rsidRPr="0043493B">
        <w:rPr>
          <w:sz w:val="27"/>
          <w:szCs w:val="27"/>
        </w:rPr>
        <w:t xml:space="preserve">(4), 1042-1054. </w:t>
      </w:r>
      <w:r w:rsidRPr="0043493B">
        <w:rPr>
          <w:sz w:val="27"/>
          <w:szCs w:val="27"/>
        </w:rPr>
        <w:tab/>
      </w:r>
      <w:bookmarkEnd w:id="3"/>
    </w:p>
    <w:p w:rsidR="0043493B" w:rsidRPr="0043493B" w:rsidRDefault="0043493B" w:rsidP="0043493B">
      <w:pPr>
        <w:pStyle w:val="EndNoteBibliography"/>
        <w:ind w:left="720" w:hanging="720"/>
        <w:rPr>
          <w:sz w:val="27"/>
          <w:szCs w:val="27"/>
        </w:rPr>
      </w:pPr>
      <w:bookmarkStart w:id="4" w:name="_ENREF_3"/>
      <w:r w:rsidRPr="0043493B">
        <w:rPr>
          <w:sz w:val="27"/>
          <w:szCs w:val="27"/>
        </w:rPr>
        <w:t xml:space="preserve">Forli, S., and Olson, A. J. (2012). A force field with discrete displaceable waters and desolvation entropy for hydrated ligand docking. </w:t>
      </w:r>
      <w:r w:rsidRPr="0043493B">
        <w:rPr>
          <w:i/>
          <w:sz w:val="27"/>
          <w:szCs w:val="27"/>
        </w:rPr>
        <w:t>Journal of medicinal chemistry, 55</w:t>
      </w:r>
      <w:r w:rsidRPr="0043493B">
        <w:rPr>
          <w:sz w:val="27"/>
          <w:szCs w:val="27"/>
        </w:rPr>
        <w:t xml:space="preserve">(2), 623-638. </w:t>
      </w:r>
      <w:r w:rsidRPr="0043493B">
        <w:rPr>
          <w:sz w:val="27"/>
          <w:szCs w:val="27"/>
        </w:rPr>
        <w:tab/>
      </w:r>
      <w:bookmarkEnd w:id="4"/>
    </w:p>
    <w:p w:rsidR="0043493B" w:rsidRPr="0043493B" w:rsidRDefault="0043493B" w:rsidP="00AA40DD">
      <w:pPr>
        <w:pStyle w:val="EndNoteBibliography"/>
        <w:ind w:left="720" w:hanging="720"/>
        <w:rPr>
          <w:sz w:val="27"/>
          <w:szCs w:val="27"/>
        </w:rPr>
      </w:pPr>
      <w:bookmarkStart w:id="5" w:name="_ENREF_4"/>
      <w:r w:rsidRPr="0043493B">
        <w:rPr>
          <w:sz w:val="27"/>
          <w:szCs w:val="27"/>
        </w:rPr>
        <w:t xml:space="preserve">Mteremko, D., Shadrack, D. M., Ntie-Kang, F., Chilongola, J., and Chacha, M. (2022). Finding alternatives to 5-fluorouracil: application of ensemble-based virtual screening for drug repositioning against human thymidylate synthase. </w:t>
      </w:r>
      <w:r w:rsidRPr="0043493B">
        <w:rPr>
          <w:i/>
          <w:sz w:val="27"/>
          <w:szCs w:val="27"/>
        </w:rPr>
        <w:t>Journal of Biomolecular Structure and Dynamics</w:t>
      </w:r>
      <w:r w:rsidRPr="0043493B">
        <w:rPr>
          <w:sz w:val="27"/>
          <w:szCs w:val="27"/>
        </w:rPr>
        <w:t xml:space="preserve">, 1-17. </w:t>
      </w:r>
      <w:r w:rsidRPr="0043493B">
        <w:rPr>
          <w:sz w:val="27"/>
          <w:szCs w:val="27"/>
        </w:rPr>
        <w:tab/>
      </w:r>
      <w:bookmarkEnd w:id="5"/>
    </w:p>
    <w:p w:rsidR="0043493B" w:rsidRPr="0043493B" w:rsidRDefault="0043493B" w:rsidP="004C3063">
      <w:pPr>
        <w:spacing w:after="0" w:line="240" w:lineRule="auto"/>
        <w:rPr>
          <w:sz w:val="27"/>
          <w:szCs w:val="27"/>
        </w:rPr>
      </w:pPr>
    </w:p>
    <w:p w:rsidR="003947D8" w:rsidRPr="0043493B" w:rsidRDefault="003947D8">
      <w:pPr>
        <w:rPr>
          <w:sz w:val="27"/>
          <w:szCs w:val="27"/>
        </w:rPr>
      </w:pPr>
    </w:p>
    <w:sectPr w:rsidR="003947D8" w:rsidRPr="0043493B" w:rsidSect="00783565">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1B65CB"/>
    <w:multiLevelType w:val="hybridMultilevel"/>
    <w:tmpl w:val="FE78E5B6"/>
    <w:lvl w:ilvl="0" w:tplc="DD78DD58">
      <w:start w:val="6"/>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F564044"/>
    <w:multiLevelType w:val="hybridMultilevel"/>
    <w:tmpl w:val="8EACCEB0"/>
    <w:lvl w:ilvl="0" w:tplc="1F3467E8">
      <w:start w:val="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6297647"/>
    <w:multiLevelType w:val="multilevel"/>
    <w:tmpl w:val="72325C9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68AB2ADE"/>
    <w:multiLevelType w:val="hybridMultilevel"/>
    <w:tmpl w:val="C8248DFE"/>
    <w:lvl w:ilvl="0" w:tplc="73DC47E0">
      <w:start w:val="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B8A6E66"/>
    <w:multiLevelType w:val="hybridMultilevel"/>
    <w:tmpl w:val="77B27F70"/>
    <w:lvl w:ilvl="0" w:tplc="D6AE8C00">
      <w:start w:val="6"/>
      <w:numFmt w:val="bullet"/>
      <w:lvlText w:val=""/>
      <w:lvlJc w:val="left"/>
      <w:pPr>
        <w:ind w:left="720" w:hanging="360"/>
      </w:pPr>
      <w:rPr>
        <w:rFonts w:ascii="Wingdings" w:eastAsiaTheme="minorHAnsi" w:hAnsi="Wingdings" w:cstheme="minorBidi" w:hint="default"/>
        <w:b/>
        <w:color w:val="F79646" w:themeColor="accent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43493B"/>
    <w:rsid w:val="000249BE"/>
    <w:rsid w:val="000269CF"/>
    <w:rsid w:val="00045B16"/>
    <w:rsid w:val="000B71BF"/>
    <w:rsid w:val="000C5CD1"/>
    <w:rsid w:val="001466D1"/>
    <w:rsid w:val="00155C3F"/>
    <w:rsid w:val="00227CF7"/>
    <w:rsid w:val="00232EEC"/>
    <w:rsid w:val="00267B5D"/>
    <w:rsid w:val="002B470D"/>
    <w:rsid w:val="00320291"/>
    <w:rsid w:val="0036078F"/>
    <w:rsid w:val="003947D8"/>
    <w:rsid w:val="003C410B"/>
    <w:rsid w:val="004257DA"/>
    <w:rsid w:val="004313F2"/>
    <w:rsid w:val="0043493B"/>
    <w:rsid w:val="004417E1"/>
    <w:rsid w:val="00445A87"/>
    <w:rsid w:val="004F01F8"/>
    <w:rsid w:val="00514FCB"/>
    <w:rsid w:val="005D3FA9"/>
    <w:rsid w:val="005D62EF"/>
    <w:rsid w:val="005E602D"/>
    <w:rsid w:val="006060A9"/>
    <w:rsid w:val="00773C0D"/>
    <w:rsid w:val="00783565"/>
    <w:rsid w:val="007A06A1"/>
    <w:rsid w:val="007F3F5B"/>
    <w:rsid w:val="00806D41"/>
    <w:rsid w:val="008326D3"/>
    <w:rsid w:val="0085569B"/>
    <w:rsid w:val="00896F7D"/>
    <w:rsid w:val="008C16B9"/>
    <w:rsid w:val="00900E59"/>
    <w:rsid w:val="00931170"/>
    <w:rsid w:val="0096084C"/>
    <w:rsid w:val="009834DE"/>
    <w:rsid w:val="009C5123"/>
    <w:rsid w:val="009D0D8E"/>
    <w:rsid w:val="00A70AAA"/>
    <w:rsid w:val="00AA36AD"/>
    <w:rsid w:val="00AC186B"/>
    <w:rsid w:val="00AD18DA"/>
    <w:rsid w:val="00AE2CFF"/>
    <w:rsid w:val="00AF2911"/>
    <w:rsid w:val="00B151C7"/>
    <w:rsid w:val="00C1397D"/>
    <w:rsid w:val="00C13F05"/>
    <w:rsid w:val="00C43E4C"/>
    <w:rsid w:val="00D039FB"/>
    <w:rsid w:val="00DE2AFD"/>
    <w:rsid w:val="00DE398C"/>
    <w:rsid w:val="00E56DDA"/>
    <w:rsid w:val="00ED06FB"/>
    <w:rsid w:val="00ED6BB8"/>
    <w:rsid w:val="00EF6231"/>
    <w:rsid w:val="00F13D98"/>
    <w:rsid w:val="00F43835"/>
    <w:rsid w:val="00F70593"/>
    <w:rsid w:val="00F74B79"/>
    <w:rsid w:val="00FD2339"/>
    <w:rsid w:val="00FE5B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49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49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349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493B"/>
    <w:rPr>
      <w:rFonts w:ascii="Tahoma" w:hAnsi="Tahoma" w:cs="Tahoma"/>
      <w:sz w:val="16"/>
      <w:szCs w:val="16"/>
    </w:rPr>
  </w:style>
  <w:style w:type="table" w:styleId="LightShading">
    <w:name w:val="Light Shading"/>
    <w:basedOn w:val="TableNormal"/>
    <w:uiPriority w:val="60"/>
    <w:rsid w:val="0043493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LineNumber">
    <w:name w:val="line number"/>
    <w:basedOn w:val="DefaultParagraphFont"/>
    <w:uiPriority w:val="99"/>
    <w:semiHidden/>
    <w:unhideWhenUsed/>
    <w:rsid w:val="0043493B"/>
  </w:style>
  <w:style w:type="paragraph" w:customStyle="1" w:styleId="EndNoteBibliographyTitle">
    <w:name w:val="EndNote Bibliography Title"/>
    <w:basedOn w:val="Normal"/>
    <w:link w:val="EndNoteBibliographyTitleChar"/>
    <w:rsid w:val="0043493B"/>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43493B"/>
    <w:rPr>
      <w:rFonts w:ascii="Calibri" w:hAnsi="Calibri" w:cs="Calibri"/>
      <w:noProof/>
    </w:rPr>
  </w:style>
  <w:style w:type="paragraph" w:customStyle="1" w:styleId="EndNoteBibliography">
    <w:name w:val="EndNote Bibliography"/>
    <w:basedOn w:val="Normal"/>
    <w:link w:val="EndNoteBibliographyChar"/>
    <w:rsid w:val="0043493B"/>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43493B"/>
    <w:rPr>
      <w:rFonts w:ascii="Calibri" w:hAnsi="Calibri" w:cs="Calibri"/>
      <w:noProof/>
    </w:rPr>
  </w:style>
  <w:style w:type="character" w:styleId="Hyperlink">
    <w:name w:val="Hyperlink"/>
    <w:basedOn w:val="DefaultParagraphFont"/>
    <w:uiPriority w:val="99"/>
    <w:unhideWhenUsed/>
    <w:rsid w:val="0043493B"/>
    <w:rPr>
      <w:color w:val="0000FF" w:themeColor="hyperlink"/>
      <w:u w:val="single"/>
    </w:rPr>
  </w:style>
  <w:style w:type="paragraph" w:styleId="ListParagraph">
    <w:name w:val="List Paragraph"/>
    <w:basedOn w:val="Normal"/>
    <w:uiPriority w:val="34"/>
    <w:qFormat/>
    <w:rsid w:val="0043493B"/>
    <w:pPr>
      <w:ind w:left="720"/>
      <w:contextualSpacing/>
    </w:pPr>
  </w:style>
  <w:style w:type="paragraph" w:styleId="Caption">
    <w:name w:val="caption"/>
    <w:basedOn w:val="Normal"/>
    <w:next w:val="Normal"/>
    <w:uiPriority w:val="35"/>
    <w:unhideWhenUsed/>
    <w:qFormat/>
    <w:rsid w:val="00320291"/>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49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49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349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493B"/>
    <w:rPr>
      <w:rFonts w:ascii="Tahoma" w:hAnsi="Tahoma" w:cs="Tahoma"/>
      <w:sz w:val="16"/>
      <w:szCs w:val="16"/>
    </w:rPr>
  </w:style>
  <w:style w:type="table" w:styleId="LightShading">
    <w:name w:val="Light Shading"/>
    <w:basedOn w:val="TableNormal"/>
    <w:uiPriority w:val="60"/>
    <w:rsid w:val="0043493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LineNumber">
    <w:name w:val="line number"/>
    <w:basedOn w:val="DefaultParagraphFont"/>
    <w:uiPriority w:val="99"/>
    <w:semiHidden/>
    <w:unhideWhenUsed/>
    <w:rsid w:val="0043493B"/>
  </w:style>
  <w:style w:type="paragraph" w:customStyle="1" w:styleId="EndNoteBibliographyTitle">
    <w:name w:val="EndNote Bibliography Title"/>
    <w:basedOn w:val="Normal"/>
    <w:link w:val="EndNoteBibliographyTitleChar"/>
    <w:rsid w:val="0043493B"/>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43493B"/>
    <w:rPr>
      <w:rFonts w:ascii="Calibri" w:hAnsi="Calibri" w:cs="Calibri"/>
      <w:noProof/>
    </w:rPr>
  </w:style>
  <w:style w:type="paragraph" w:customStyle="1" w:styleId="EndNoteBibliography">
    <w:name w:val="EndNote Bibliography"/>
    <w:basedOn w:val="Normal"/>
    <w:link w:val="EndNoteBibliographyChar"/>
    <w:rsid w:val="0043493B"/>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43493B"/>
    <w:rPr>
      <w:rFonts w:ascii="Calibri" w:hAnsi="Calibri" w:cs="Calibri"/>
      <w:noProof/>
    </w:rPr>
  </w:style>
  <w:style w:type="character" w:styleId="Hyperlink">
    <w:name w:val="Hyperlink"/>
    <w:basedOn w:val="DefaultParagraphFont"/>
    <w:uiPriority w:val="99"/>
    <w:unhideWhenUsed/>
    <w:rsid w:val="0043493B"/>
    <w:rPr>
      <w:color w:val="0000FF" w:themeColor="hyperlink"/>
      <w:u w:val="single"/>
    </w:rPr>
  </w:style>
  <w:style w:type="paragraph" w:styleId="ListParagraph">
    <w:name w:val="List Paragraph"/>
    <w:basedOn w:val="Normal"/>
    <w:uiPriority w:val="34"/>
    <w:qFormat/>
    <w:rsid w:val="0043493B"/>
    <w:pPr>
      <w:ind w:left="720"/>
      <w:contextualSpacing/>
    </w:pPr>
  </w:style>
  <w:style w:type="paragraph" w:styleId="Caption">
    <w:name w:val="caption"/>
    <w:basedOn w:val="Normal"/>
    <w:next w:val="Normal"/>
    <w:uiPriority w:val="35"/>
    <w:unhideWhenUsed/>
    <w:qFormat/>
    <w:rsid w:val="00320291"/>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https://osf.io/3wunt/" TargetMode="External"/><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1.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0.jpeg"/><Relationship Id="rId30"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98383-F2E6-4B76-88A8-B63C4AD47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1777</TotalTime>
  <Pages>10</Pages>
  <Words>1751</Words>
  <Characters>9987</Characters>
  <Application>Microsoft Office Word</Application>
  <DocSecurity>0</DocSecurity>
  <Lines>83</Lines>
  <Paragraphs>23</Paragraphs>
  <ScaleCrop>false</ScaleCrop>
  <Company/>
  <LinksUpToDate>false</LinksUpToDate>
  <CharactersWithSpaces>11715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66</cp:revision>
  <dcterms:created xsi:type="dcterms:W3CDTF">2022-05-25T11:12:00Z</dcterms:created>
  <dcterms:modified xsi:type="dcterms:W3CDTF">2022-05-27T05:13:00Z</dcterms:modified>
</cp:coreProperties>
</file>