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92521" w14:textId="77777777" w:rsidR="00F06698" w:rsidRDefault="00F06698" w:rsidP="00F06698">
      <w:pPr>
        <w:jc w:val="center"/>
        <w:rPr>
          <w:b/>
        </w:rPr>
      </w:pPr>
      <w:r>
        <w:rPr>
          <w:b/>
        </w:rPr>
        <w:t>“Barrier Buster Tool”</w:t>
      </w:r>
    </w:p>
    <w:p w14:paraId="5FBF94F2" w14:textId="12523C4D" w:rsidR="00F06698" w:rsidRDefault="00F06698" w:rsidP="00F06698">
      <w:pPr>
        <w:spacing w:line="360" w:lineRule="auto"/>
        <w:rPr>
          <w:rFonts w:ascii="Arial" w:hAnsi="Arial" w:cs="Arial"/>
          <w:bCs/>
          <w:sz w:val="24"/>
          <w:szCs w:val="24"/>
        </w:rPr>
      </w:pPr>
      <w:r w:rsidRPr="00F06698">
        <w:rPr>
          <w:rFonts w:ascii="Arial" w:hAnsi="Arial" w:cs="Arial"/>
          <w:bCs/>
          <w:sz w:val="24"/>
          <w:szCs w:val="24"/>
        </w:rPr>
        <w:t>We have developed</w:t>
      </w:r>
      <w:r>
        <w:rPr>
          <w:rFonts w:ascii="Arial" w:hAnsi="Arial" w:cs="Arial"/>
          <w:bCs/>
          <w:sz w:val="24"/>
          <w:szCs w:val="24"/>
        </w:rPr>
        <w:t xml:space="preserve"> this</w:t>
      </w:r>
      <w:r w:rsidRPr="00F06698">
        <w:rPr>
          <w:rFonts w:ascii="Arial" w:hAnsi="Arial" w:cs="Arial"/>
          <w:bCs/>
          <w:sz w:val="24"/>
          <w:szCs w:val="24"/>
        </w:rPr>
        <w:t xml:space="preserve"> abbreviated 14-item measure that assesses constructs </w:t>
      </w:r>
      <w:r>
        <w:rPr>
          <w:rFonts w:ascii="Arial" w:hAnsi="Arial" w:cs="Arial"/>
          <w:bCs/>
          <w:sz w:val="24"/>
          <w:szCs w:val="24"/>
        </w:rPr>
        <w:t xml:space="preserve">that are </w:t>
      </w:r>
      <w:proofErr w:type="gramStart"/>
      <w:r w:rsidRPr="00F06698">
        <w:rPr>
          <w:rFonts w:ascii="Arial" w:hAnsi="Arial" w:cs="Arial"/>
          <w:bCs/>
          <w:sz w:val="24"/>
          <w:szCs w:val="24"/>
        </w:rPr>
        <w:t>most commonly associated</w:t>
      </w:r>
      <w:proofErr w:type="gramEnd"/>
      <w:r w:rsidRPr="00F06698">
        <w:rPr>
          <w:rFonts w:ascii="Arial" w:hAnsi="Arial" w:cs="Arial"/>
          <w:bCs/>
          <w:sz w:val="24"/>
          <w:szCs w:val="24"/>
        </w:rPr>
        <w:t xml:space="preserve"> with outcomes</w:t>
      </w:r>
      <w:r>
        <w:rPr>
          <w:rFonts w:ascii="Arial" w:hAnsi="Arial" w:cs="Arial"/>
          <w:bCs/>
          <w:sz w:val="24"/>
          <w:szCs w:val="24"/>
        </w:rPr>
        <w:t xml:space="preserve"> within our own implementation work</w:t>
      </w:r>
      <w:r w:rsidRPr="00F06698">
        <w:rPr>
          <w:rFonts w:ascii="Arial" w:hAnsi="Arial" w:cs="Arial"/>
          <w:bCs/>
          <w:sz w:val="24"/>
          <w:szCs w:val="24"/>
        </w:rPr>
        <w:t>.</w:t>
      </w:r>
      <w:r>
        <w:rPr>
          <w:rFonts w:ascii="Arial" w:hAnsi="Arial" w:cs="Arial"/>
          <w:bCs/>
          <w:sz w:val="24"/>
          <w:szCs w:val="24"/>
        </w:rPr>
        <w:t xml:space="preserve"> Here are a few publications that helped to inform tool development:</w:t>
      </w:r>
    </w:p>
    <w:p w14:paraId="77E01C1A" w14:textId="77777777" w:rsidR="00F06698" w:rsidRPr="00F06698" w:rsidRDefault="00F06698" w:rsidP="00F06698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bCs/>
          <w:sz w:val="24"/>
          <w:szCs w:val="24"/>
        </w:rPr>
      </w:pPr>
    </w:p>
    <w:p w14:paraId="55634525" w14:textId="77777777" w:rsidR="00F06698" w:rsidRDefault="00F06698" w:rsidP="00F06698">
      <w:pPr>
        <w:spacing w:line="360" w:lineRule="auto"/>
        <w:rPr>
          <w:rFonts w:ascii="Arial" w:hAnsi="Arial" w:cs="Arial"/>
          <w:bCs/>
          <w:sz w:val="24"/>
          <w:szCs w:val="24"/>
        </w:rPr>
      </w:pPr>
      <w:r w:rsidRPr="00F06698">
        <w:rPr>
          <w:rFonts w:ascii="Arial" w:hAnsi="Arial" w:cs="Arial"/>
          <w:bCs/>
          <w:sz w:val="24"/>
          <w:szCs w:val="24"/>
        </w:rPr>
        <w:t xml:space="preserve">Our goal </w:t>
      </w:r>
      <w:r>
        <w:rPr>
          <w:rFonts w:ascii="Arial" w:hAnsi="Arial" w:cs="Arial"/>
          <w:bCs/>
          <w:sz w:val="24"/>
          <w:szCs w:val="24"/>
        </w:rPr>
        <w:t xml:space="preserve">with this tool </w:t>
      </w:r>
      <w:r w:rsidRPr="00F06698">
        <w:rPr>
          <w:rFonts w:ascii="Arial" w:hAnsi="Arial" w:cs="Arial"/>
          <w:bCs/>
          <w:sz w:val="24"/>
          <w:szCs w:val="24"/>
        </w:rPr>
        <w:t xml:space="preserve">was to create a </w:t>
      </w:r>
      <w:r>
        <w:rPr>
          <w:rFonts w:ascii="Arial" w:hAnsi="Arial" w:cs="Arial"/>
          <w:bCs/>
          <w:sz w:val="24"/>
          <w:szCs w:val="24"/>
        </w:rPr>
        <w:t>way to assess a selected number of CFIR constructs using</w:t>
      </w:r>
      <w:r w:rsidRPr="00F06698">
        <w:rPr>
          <w:rFonts w:ascii="Arial" w:hAnsi="Arial" w:cs="Arial"/>
          <w:bCs/>
          <w:sz w:val="24"/>
          <w:szCs w:val="24"/>
        </w:rPr>
        <w:t xml:space="preserve"> everyday language. We used a “think aloud” process </w:t>
      </w:r>
      <w:r>
        <w:rPr>
          <w:rFonts w:ascii="Arial" w:hAnsi="Arial" w:cs="Arial"/>
          <w:bCs/>
          <w:sz w:val="24"/>
          <w:szCs w:val="24"/>
        </w:rPr>
        <w:t xml:space="preserve">with users </w:t>
      </w:r>
      <w:r w:rsidRPr="00F06698">
        <w:rPr>
          <w:rFonts w:ascii="Arial" w:hAnsi="Arial" w:cs="Arial"/>
          <w:bCs/>
          <w:sz w:val="24"/>
          <w:szCs w:val="24"/>
        </w:rPr>
        <w:t>to refine wording and items.</w:t>
      </w:r>
    </w:p>
    <w:p w14:paraId="70E3C7CB" w14:textId="1872518E" w:rsidR="00F06698" w:rsidRPr="00F06698" w:rsidRDefault="00F06698" w:rsidP="00F06698">
      <w:pPr>
        <w:spacing w:line="360" w:lineRule="auto"/>
        <w:rPr>
          <w:rFonts w:ascii="Arial" w:hAnsi="Arial" w:cs="Arial"/>
          <w:b/>
        </w:rPr>
      </w:pPr>
      <w:r w:rsidRPr="00F06698">
        <w:rPr>
          <w:rFonts w:ascii="Arial" w:hAnsi="Arial" w:cs="Arial"/>
          <w:b/>
        </w:rPr>
        <w:br w:type="page"/>
      </w:r>
    </w:p>
    <w:p w14:paraId="3539A7B3" w14:textId="2A99FF4C" w:rsidR="000224AE" w:rsidRDefault="000224AE" w:rsidP="000224AE">
      <w:pPr>
        <w:spacing w:after="0"/>
        <w:jc w:val="center"/>
        <w:rPr>
          <w:b/>
        </w:rPr>
      </w:pPr>
      <w:r w:rsidRPr="000224AE">
        <w:rPr>
          <w:b/>
        </w:rPr>
        <w:lastRenderedPageBreak/>
        <w:t>Barrier Buster Tool</w:t>
      </w:r>
    </w:p>
    <w:p w14:paraId="248F4EA3" w14:textId="77777777" w:rsidR="000C69C4" w:rsidRDefault="000C69C4" w:rsidP="000224AE">
      <w:pPr>
        <w:spacing w:after="0"/>
        <w:jc w:val="center"/>
        <w:rPr>
          <w:b/>
        </w:rPr>
      </w:pPr>
    </w:p>
    <w:p w14:paraId="7FE35E28" w14:textId="168648CB" w:rsidR="000224AE" w:rsidRDefault="000224AE" w:rsidP="000C69C4">
      <w:pPr>
        <w:spacing w:after="0" w:line="360" w:lineRule="auto"/>
      </w:pPr>
      <w:r>
        <w:t xml:space="preserve">This tool is designed to help teams identify barriers and facilitators at various points throughout the implementation process.  The Barrier Buster </w:t>
      </w:r>
      <w:r w:rsidR="000C69C4">
        <w:t>T</w:t>
      </w:r>
      <w:r>
        <w:t xml:space="preserve">ool </w:t>
      </w:r>
      <w:r w:rsidR="000C69C4">
        <w:t>focuses on</w:t>
      </w:r>
      <w:r>
        <w:t xml:space="preserve"> implementation constructs commonly present in successful implementations.  Anticipating potential barriers allows teams to strategize ways to overcome</w:t>
      </w:r>
      <w:r w:rsidR="000C69C4">
        <w:t>, minimize,</w:t>
      </w:r>
      <w:r>
        <w:t xml:space="preserve"> or bypass them.  Identifying facilitators allows teams to strategize ways to maximize their effects.  You may consider using this tool during the initial planning phase and again mid-implementation.  We’ve found that it’s best to think concretely about a planned or on-going implementation</w:t>
      </w:r>
      <w:r w:rsidR="000C69C4">
        <w:t xml:space="preserve"> </w:t>
      </w:r>
      <w:r>
        <w:t xml:space="preserve">(as opposed to the more general implementation environment).  </w:t>
      </w:r>
    </w:p>
    <w:p w14:paraId="62B28FEA" w14:textId="77777777" w:rsidR="000C69C4" w:rsidRPr="000224AE" w:rsidRDefault="000C69C4" w:rsidP="000C69C4">
      <w:pPr>
        <w:spacing w:after="0" w:line="360" w:lineRule="auto"/>
      </w:pPr>
    </w:p>
    <w:p w14:paraId="50A02675" w14:textId="77777777" w:rsidR="000224AE" w:rsidRDefault="000224AE" w:rsidP="005C2350">
      <w:pPr>
        <w:spacing w:after="0"/>
        <w:rPr>
          <w:b/>
          <w:highlight w:val="yellow"/>
        </w:rPr>
      </w:pPr>
    </w:p>
    <w:tbl>
      <w:tblPr>
        <w:tblStyle w:val="TableGrid"/>
        <w:tblW w:w="14400" w:type="dxa"/>
        <w:tblInd w:w="-725" w:type="dxa"/>
        <w:tblLook w:val="04A0" w:firstRow="1" w:lastRow="0" w:firstColumn="1" w:lastColumn="0" w:noHBand="0" w:noVBand="1"/>
      </w:tblPr>
      <w:tblGrid>
        <w:gridCol w:w="14400"/>
      </w:tblGrid>
      <w:tr w:rsidR="000224AE" w14:paraId="5B4D73B5" w14:textId="77777777" w:rsidTr="000224AE">
        <w:trPr>
          <w:trHeight w:val="818"/>
        </w:trPr>
        <w:tc>
          <w:tcPr>
            <w:tcW w:w="14400" w:type="dxa"/>
          </w:tcPr>
          <w:p w14:paraId="2BA3A29A" w14:textId="77777777" w:rsidR="000224AE" w:rsidRDefault="000224AE">
            <w:pPr>
              <w:rPr>
                <w:b/>
              </w:rPr>
            </w:pPr>
            <w:r w:rsidRPr="000224AE">
              <w:rPr>
                <w:b/>
              </w:rPr>
              <w:t xml:space="preserve">Improvement to consider (include the specifics of the implementation/improvement project here): </w:t>
            </w:r>
          </w:p>
          <w:p w14:paraId="1F1EBC4C" w14:textId="3C769C0C" w:rsidR="000C69C4" w:rsidRDefault="000C69C4">
            <w:pPr>
              <w:rPr>
                <w:b/>
              </w:rPr>
            </w:pPr>
          </w:p>
          <w:p w14:paraId="2D4D3CEC" w14:textId="0726E4EE" w:rsidR="000C69C4" w:rsidRDefault="000C69C4">
            <w:pPr>
              <w:rPr>
                <w:b/>
              </w:rPr>
            </w:pPr>
          </w:p>
          <w:p w14:paraId="7A2944F7" w14:textId="1C47B503" w:rsidR="000C69C4" w:rsidRDefault="000C69C4">
            <w:pPr>
              <w:rPr>
                <w:b/>
              </w:rPr>
            </w:pPr>
          </w:p>
          <w:p w14:paraId="05F8028B" w14:textId="77777777" w:rsidR="000C69C4" w:rsidRDefault="000C69C4">
            <w:pPr>
              <w:rPr>
                <w:b/>
              </w:rPr>
            </w:pPr>
          </w:p>
          <w:p w14:paraId="6D63FAEB" w14:textId="77777777" w:rsidR="000C69C4" w:rsidRDefault="000C69C4">
            <w:pPr>
              <w:rPr>
                <w:b/>
              </w:rPr>
            </w:pPr>
          </w:p>
          <w:p w14:paraId="59A083A7" w14:textId="7747E8A2" w:rsidR="000C69C4" w:rsidRDefault="000C69C4">
            <w:pPr>
              <w:rPr>
                <w:b/>
              </w:rPr>
            </w:pPr>
          </w:p>
          <w:p w14:paraId="1CB48CE2" w14:textId="558D81A8" w:rsidR="000C69C4" w:rsidRDefault="000C69C4">
            <w:pPr>
              <w:rPr>
                <w:b/>
              </w:rPr>
            </w:pPr>
          </w:p>
          <w:p w14:paraId="30B3F5C8" w14:textId="02E8B4C7" w:rsidR="000C69C4" w:rsidRDefault="000C69C4">
            <w:pPr>
              <w:rPr>
                <w:b/>
              </w:rPr>
            </w:pPr>
          </w:p>
          <w:p w14:paraId="346BF5D5" w14:textId="2CC2C76C" w:rsidR="000C69C4" w:rsidRDefault="000C69C4">
            <w:pPr>
              <w:rPr>
                <w:b/>
              </w:rPr>
            </w:pPr>
          </w:p>
          <w:p w14:paraId="476938F3" w14:textId="2ABA9D64" w:rsidR="000C69C4" w:rsidRDefault="000C69C4">
            <w:pPr>
              <w:rPr>
                <w:b/>
              </w:rPr>
            </w:pPr>
          </w:p>
          <w:p w14:paraId="5434DA5F" w14:textId="0AAA4E93" w:rsidR="000C69C4" w:rsidRDefault="000C69C4">
            <w:pPr>
              <w:rPr>
                <w:b/>
              </w:rPr>
            </w:pPr>
          </w:p>
          <w:p w14:paraId="42950BA2" w14:textId="77777777" w:rsidR="000C69C4" w:rsidRDefault="000C69C4">
            <w:pPr>
              <w:rPr>
                <w:b/>
              </w:rPr>
            </w:pPr>
          </w:p>
          <w:p w14:paraId="2AF02F25" w14:textId="2F9DF3D8" w:rsidR="000C69C4" w:rsidRPr="000224AE" w:rsidRDefault="000C69C4">
            <w:pPr>
              <w:rPr>
                <w:b/>
              </w:rPr>
            </w:pPr>
          </w:p>
        </w:tc>
      </w:tr>
    </w:tbl>
    <w:p w14:paraId="455CDBB8" w14:textId="28C8860D" w:rsidR="00591BDA" w:rsidRDefault="00591BDA"/>
    <w:p w14:paraId="2FCB7B76" w14:textId="0EFB2482" w:rsidR="000C69C4" w:rsidRDefault="000C69C4"/>
    <w:p w14:paraId="53B43FB4" w14:textId="44FCCA3C" w:rsidR="000C69C4" w:rsidRDefault="000C69C4"/>
    <w:p w14:paraId="30E74494" w14:textId="333EA102" w:rsidR="000C69C4" w:rsidRDefault="000C69C4"/>
    <w:p w14:paraId="04B388E5" w14:textId="76977162" w:rsidR="000C69C4" w:rsidRDefault="000C69C4"/>
    <w:p w14:paraId="2AE5C5A6" w14:textId="4BDC2D52" w:rsidR="000C69C4" w:rsidRDefault="000C69C4"/>
    <w:p w14:paraId="58C38F95" w14:textId="61683D70" w:rsidR="000C69C4" w:rsidRDefault="000C69C4"/>
    <w:p w14:paraId="799DF96C" w14:textId="77777777" w:rsidR="000C69C4" w:rsidRDefault="000C69C4"/>
    <w:tbl>
      <w:tblPr>
        <w:tblStyle w:val="TableGrid"/>
        <w:tblW w:w="5560" w:type="pct"/>
        <w:tblInd w:w="-725" w:type="dxa"/>
        <w:tblLook w:val="04A0" w:firstRow="1" w:lastRow="0" w:firstColumn="1" w:lastColumn="0" w:noHBand="0" w:noVBand="1"/>
      </w:tblPr>
      <w:tblGrid>
        <w:gridCol w:w="4049"/>
        <w:gridCol w:w="3332"/>
        <w:gridCol w:w="3508"/>
        <w:gridCol w:w="3511"/>
      </w:tblGrid>
      <w:tr w:rsidR="00926825" w14:paraId="690A99AF" w14:textId="77777777" w:rsidTr="00926825">
        <w:tc>
          <w:tcPr>
            <w:tcW w:w="1406" w:type="pct"/>
          </w:tcPr>
          <w:p w14:paraId="1665EA14" w14:textId="77777777" w:rsidR="00926825" w:rsidRDefault="00926825" w:rsidP="00137E74">
            <w:bookmarkStart w:id="0" w:name="_Hlk525735170"/>
          </w:p>
        </w:tc>
        <w:tc>
          <w:tcPr>
            <w:tcW w:w="1157" w:type="pct"/>
          </w:tcPr>
          <w:p w14:paraId="5ED1B8A3" w14:textId="77777777" w:rsidR="00926825" w:rsidRDefault="00926825" w:rsidP="00137E74">
            <w:r>
              <w:t xml:space="preserve">Indicate your agreement with this statement: </w:t>
            </w:r>
          </w:p>
          <w:p w14:paraId="2EA527F9" w14:textId="386AB936" w:rsidR="00926825" w:rsidRDefault="00926825" w:rsidP="00137E74"/>
          <w:p w14:paraId="7150178B" w14:textId="77777777" w:rsidR="00926825" w:rsidRDefault="00926825" w:rsidP="00137E74"/>
          <w:p w14:paraId="10FB3E5F" w14:textId="77777777" w:rsidR="00926825" w:rsidRPr="00D114A6" w:rsidRDefault="00926825" w:rsidP="00137E74">
            <w:pPr>
              <w:rPr>
                <w:b/>
                <w:i/>
              </w:rPr>
            </w:pPr>
            <w:r w:rsidRPr="00172660">
              <w:rPr>
                <w:b/>
              </w:rPr>
              <w:t>1 – DISAGREE</w:t>
            </w:r>
            <w:r>
              <w:t xml:space="preserve">: This means the item is a potential </w:t>
            </w:r>
            <w:r w:rsidRPr="00D114A6">
              <w:rPr>
                <w:b/>
                <w:i/>
                <w:color w:val="FF0000"/>
              </w:rPr>
              <w:t>barrier</w:t>
            </w:r>
          </w:p>
          <w:p w14:paraId="11947DDC" w14:textId="77777777" w:rsidR="00926825" w:rsidRDefault="00926825" w:rsidP="00137E74"/>
          <w:p w14:paraId="7FDD009F" w14:textId="77777777" w:rsidR="00926825" w:rsidRDefault="00926825" w:rsidP="00137E74"/>
          <w:p w14:paraId="72256809" w14:textId="77777777" w:rsidR="00926825" w:rsidRPr="00172660" w:rsidRDefault="00926825" w:rsidP="00137E74">
            <w:pPr>
              <w:rPr>
                <w:b/>
              </w:rPr>
            </w:pPr>
            <w:r w:rsidRPr="00172660">
              <w:rPr>
                <w:b/>
              </w:rPr>
              <w:t>2 – Neutral</w:t>
            </w:r>
          </w:p>
          <w:p w14:paraId="201516D6" w14:textId="13C0DB28" w:rsidR="00926825" w:rsidRDefault="00926825" w:rsidP="00137E74"/>
          <w:p w14:paraId="6419C311" w14:textId="77777777" w:rsidR="00926825" w:rsidRDefault="00926825" w:rsidP="00137E74"/>
          <w:p w14:paraId="4B5D4D46" w14:textId="77777777" w:rsidR="00926825" w:rsidRDefault="00926825" w:rsidP="00137E74">
            <w:r w:rsidRPr="00172660">
              <w:rPr>
                <w:b/>
              </w:rPr>
              <w:t>3 – AGREE:</w:t>
            </w:r>
            <w:r>
              <w:t xml:space="preserve"> This means the item is a potential </w:t>
            </w:r>
            <w:r w:rsidRPr="00D114A6">
              <w:rPr>
                <w:b/>
                <w:i/>
                <w:color w:val="FF0000"/>
              </w:rPr>
              <w:t>facilitator</w:t>
            </w:r>
            <w:r w:rsidRPr="00D114A6">
              <w:rPr>
                <w:color w:val="FF0000"/>
              </w:rPr>
              <w:t xml:space="preserve"> </w:t>
            </w:r>
          </w:p>
        </w:tc>
        <w:tc>
          <w:tcPr>
            <w:tcW w:w="1218" w:type="pct"/>
          </w:tcPr>
          <w:p w14:paraId="556A580F" w14:textId="16F211B8" w:rsidR="00926825" w:rsidRDefault="00926825" w:rsidP="00137E7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6E121DF" wp14:editId="4B7EC313">
                      <wp:simplePos x="0" y="0"/>
                      <wp:positionH relativeFrom="column">
                        <wp:posOffset>-40640</wp:posOffset>
                      </wp:positionH>
                      <wp:positionV relativeFrom="paragraph">
                        <wp:posOffset>1517015</wp:posOffset>
                      </wp:positionV>
                      <wp:extent cx="2171700" cy="676275"/>
                      <wp:effectExtent l="0" t="19050" r="38100" b="47625"/>
                      <wp:wrapNone/>
                      <wp:docPr id="5" name="Arrow: Right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71700" cy="676275"/>
                              </a:xfrm>
                              <a:prstGeom prst="rightArrow">
                                <a:avLst/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DD5A200" w14:textId="77777777" w:rsidR="00926825" w:rsidRPr="007975D4" w:rsidRDefault="00926825" w:rsidP="00F57223"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7975D4">
                                    <w:rPr>
                                      <w:color w:val="0070C0"/>
                                    </w:rPr>
                                    <w:t>This</w:t>
                                  </w:r>
                                  <w:r w:rsidRPr="007975D4">
                                    <w:t xml:space="preserve"> </w:t>
                                  </w:r>
                                  <w:r w:rsidRPr="007975D4">
                                    <w:rPr>
                                      <w:i/>
                                      <w:color w:val="FF0000"/>
                                    </w:rPr>
                                    <w:t>facilitator</w:t>
                                  </w:r>
                                  <w:r w:rsidRPr="007975D4">
                                    <w:rPr>
                                      <w:color w:val="FF0000"/>
                                    </w:rPr>
                                    <w:t xml:space="preserve"> </w:t>
                                  </w:r>
                                  <w:r w:rsidRPr="007975D4">
                                    <w:rPr>
                                      <w:color w:val="0070C0"/>
                                    </w:rPr>
                                    <w:t>will</w:t>
                                  </w:r>
                                  <w:r w:rsidRPr="007975D4">
                                    <w:rPr>
                                      <w:color w:val="0070C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7975D4">
                                    <w:rPr>
                                      <w:color w:val="0070C0"/>
                                    </w:rPr>
                                    <w:t>have…</w:t>
                                  </w:r>
                                </w:p>
                                <w:p w14:paraId="07B4D722" w14:textId="77777777" w:rsidR="00926825" w:rsidRDefault="00926825" w:rsidP="00F57223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6E121DF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Arrow: Right 5" o:spid="_x0000_s1026" type="#_x0000_t13" style="position:absolute;margin-left:-3.2pt;margin-top:119.45pt;width:171pt;height:53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" adj="18237" fillcolor="#b4c6e7 [1300]" strokecolor="#1f3763 [1604]" strokeweight="1pt">
                      <v:textbox>
                        <w:txbxContent>
                          <w:p w14:paraId="7DD5A200" w14:textId="77777777" w:rsidR="00926825" w:rsidRPr="007975D4" w:rsidRDefault="00926825" w:rsidP="00F572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7975D4">
                              <w:rPr>
                                <w:color w:val="0070C0"/>
                              </w:rPr>
                              <w:t>This</w:t>
                            </w:r>
                            <w:r w:rsidRPr="007975D4">
                              <w:t xml:space="preserve"> </w:t>
                            </w:r>
                            <w:r w:rsidRPr="007975D4">
                              <w:rPr>
                                <w:i/>
                                <w:color w:val="FF0000"/>
                              </w:rPr>
                              <w:t>facilitator</w:t>
                            </w:r>
                            <w:r w:rsidRPr="007975D4"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7975D4">
                              <w:rPr>
                                <w:color w:val="0070C0"/>
                              </w:rPr>
                              <w:t>will</w:t>
                            </w:r>
                            <w:r w:rsidRPr="007975D4">
                              <w:rPr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975D4">
                              <w:rPr>
                                <w:color w:val="0070C0"/>
                              </w:rPr>
                              <w:t>have…</w:t>
                            </w:r>
                          </w:p>
                          <w:p w14:paraId="07B4D722" w14:textId="77777777" w:rsidR="00926825" w:rsidRDefault="00926825" w:rsidP="00F57223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51610CA" wp14:editId="14D9A785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631825</wp:posOffset>
                      </wp:positionV>
                      <wp:extent cx="2162175" cy="666750"/>
                      <wp:effectExtent l="0" t="19050" r="47625" b="38100"/>
                      <wp:wrapNone/>
                      <wp:docPr id="6" name="Arrow: Right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62175" cy="666750"/>
                              </a:xfrm>
                              <a:prstGeom prst="rightArrow">
                                <a:avLst/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F770DEE" w14:textId="77777777" w:rsidR="00926825" w:rsidRPr="007975D4" w:rsidRDefault="00926825" w:rsidP="00F57223"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7975D4">
                                    <w:rPr>
                                      <w:color w:val="0070C0"/>
                                      <w:sz w:val="24"/>
                                      <w:szCs w:val="24"/>
                                    </w:rPr>
                                    <w:t xml:space="preserve">This </w:t>
                                  </w:r>
                                  <w:r w:rsidRPr="007975D4">
                                    <w:rPr>
                                      <w:i/>
                                      <w:color w:val="FF0000"/>
                                      <w:sz w:val="24"/>
                                      <w:szCs w:val="24"/>
                                    </w:rPr>
                                    <w:t>barrier</w:t>
                                  </w:r>
                                  <w:r w:rsidRPr="007975D4">
                                    <w:rPr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7975D4">
                                    <w:rPr>
                                      <w:color w:val="0070C0"/>
                                      <w:sz w:val="24"/>
                                      <w:szCs w:val="24"/>
                                    </w:rPr>
                                    <w:t>will have…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1610CA" id="Arrow: Right 6" o:spid="_x0000_s1027" type="#_x0000_t13" style="position:absolute;margin-left:-3.95pt;margin-top:49.75pt;width:170.25pt;height:52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" adj="18270" fillcolor="#b4c6e7 [1300]" strokecolor="#1f3763 [1604]" strokeweight="1pt">
                      <v:textbox>
                        <w:txbxContent>
                          <w:p w14:paraId="0F770DEE" w14:textId="77777777" w:rsidR="00926825" w:rsidRPr="007975D4" w:rsidRDefault="00926825" w:rsidP="00F57223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7975D4">
                              <w:rPr>
                                <w:color w:val="0070C0"/>
                                <w:sz w:val="24"/>
                                <w:szCs w:val="24"/>
                              </w:rPr>
                              <w:t xml:space="preserve">This </w:t>
                            </w:r>
                            <w:r w:rsidRPr="007975D4">
                              <w:rPr>
                                <w:i/>
                                <w:color w:val="FF0000"/>
                                <w:sz w:val="24"/>
                                <w:szCs w:val="24"/>
                              </w:rPr>
                              <w:t>barrier</w:t>
                            </w:r>
                            <w:r w:rsidRPr="007975D4">
                              <w:rPr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975D4">
                              <w:rPr>
                                <w:color w:val="0070C0"/>
                                <w:sz w:val="24"/>
                                <w:szCs w:val="24"/>
                              </w:rPr>
                              <w:t>will have…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219" w:type="pct"/>
          </w:tcPr>
          <w:p w14:paraId="6BC12B49" w14:textId="3FFE964C" w:rsidR="00926825" w:rsidRDefault="00926825" w:rsidP="00137E74">
            <w:r>
              <w:t>What is the likely effect of this barrier/facilitator on your ability to implement the improvement?</w:t>
            </w:r>
          </w:p>
          <w:p w14:paraId="24D8BDA0" w14:textId="77777777" w:rsidR="00926825" w:rsidRDefault="00926825" w:rsidP="00137E74"/>
          <w:p w14:paraId="6CA688AD" w14:textId="77777777" w:rsidR="00926825" w:rsidRPr="00F51D36" w:rsidRDefault="00926825" w:rsidP="00137E74">
            <w:pPr>
              <w:rPr>
                <w:sz w:val="12"/>
              </w:rPr>
            </w:pPr>
          </w:p>
          <w:p w14:paraId="4BD64A1C" w14:textId="77777777" w:rsidR="00926825" w:rsidRDefault="00926825" w:rsidP="00137E74">
            <w:r>
              <w:t>0 – Weak/no effect</w:t>
            </w:r>
          </w:p>
          <w:p w14:paraId="76E5F859" w14:textId="77777777" w:rsidR="00926825" w:rsidRDefault="00926825" w:rsidP="00137E74">
            <w:r>
              <w:t>1 – Strong effect</w:t>
            </w:r>
          </w:p>
          <w:p w14:paraId="6F7568EA" w14:textId="77777777" w:rsidR="00926825" w:rsidRPr="00F51D36" w:rsidRDefault="00926825" w:rsidP="00137E74">
            <w:pPr>
              <w:rPr>
                <w:sz w:val="12"/>
              </w:rPr>
            </w:pPr>
          </w:p>
          <w:p w14:paraId="0646B925" w14:textId="77777777" w:rsidR="00926825" w:rsidRDefault="00926825" w:rsidP="00137E74"/>
          <w:p w14:paraId="623975B7" w14:textId="77777777" w:rsidR="00926825" w:rsidRDefault="00926825" w:rsidP="00137E74"/>
          <w:p w14:paraId="5165CCF0" w14:textId="77777777" w:rsidR="00926825" w:rsidRDefault="00926825" w:rsidP="00137E74"/>
          <w:p w14:paraId="08D3AF6A" w14:textId="77777777" w:rsidR="00926825" w:rsidRDefault="00926825" w:rsidP="00137E74">
            <w:r>
              <w:t>0 – Weak/no effect</w:t>
            </w:r>
          </w:p>
          <w:p w14:paraId="3BFD1F52" w14:textId="77777777" w:rsidR="00926825" w:rsidRDefault="00926825" w:rsidP="00137E74">
            <w:r>
              <w:t>1 – Strong effect</w:t>
            </w:r>
          </w:p>
          <w:p w14:paraId="78A764E4" w14:textId="77777777" w:rsidR="00926825" w:rsidRDefault="00926825" w:rsidP="00137E74"/>
        </w:tc>
      </w:tr>
      <w:bookmarkEnd w:id="0"/>
      <w:tr w:rsidR="00926825" w14:paraId="766DC4E9" w14:textId="77777777" w:rsidTr="00926825">
        <w:tc>
          <w:tcPr>
            <w:tcW w:w="1406" w:type="pct"/>
          </w:tcPr>
          <w:p w14:paraId="56B6BE37" w14:textId="1328B9D3" w:rsidR="00926825" w:rsidRDefault="00926825" w:rsidP="00F57223">
            <w:pPr>
              <w:pStyle w:val="ListParagraph"/>
              <w:numPr>
                <w:ilvl w:val="0"/>
                <w:numId w:val="2"/>
              </w:numPr>
            </w:pPr>
            <w:r>
              <w:t>People here regularly seek to understand the needs of patients and make changes to better meet those needs.</w:t>
            </w:r>
            <w:r w:rsidR="006B532E">
              <w:t xml:space="preserve"> </w:t>
            </w:r>
            <w:r w:rsidR="006B532E">
              <w:rPr>
                <w:color w:val="FF0000"/>
                <w:sz w:val="16"/>
                <w:szCs w:val="16"/>
              </w:rPr>
              <w:t>Patient Needs &amp; Resources</w:t>
            </w:r>
          </w:p>
        </w:tc>
        <w:tc>
          <w:tcPr>
            <w:tcW w:w="1157" w:type="pct"/>
          </w:tcPr>
          <w:p w14:paraId="3BAC368C" w14:textId="77777777" w:rsidR="00926825" w:rsidRDefault="00926825" w:rsidP="00137E74"/>
        </w:tc>
        <w:tc>
          <w:tcPr>
            <w:tcW w:w="1218" w:type="pct"/>
          </w:tcPr>
          <w:p w14:paraId="58B56848" w14:textId="5BB7B164" w:rsidR="00926825" w:rsidRDefault="00926825" w:rsidP="00137E74">
            <w:pPr>
              <w:rPr>
                <w:noProof/>
              </w:rPr>
            </w:pPr>
          </w:p>
        </w:tc>
        <w:tc>
          <w:tcPr>
            <w:tcW w:w="1219" w:type="pct"/>
          </w:tcPr>
          <w:p w14:paraId="426E80AD" w14:textId="7EA3A582" w:rsidR="00926825" w:rsidRDefault="00926825" w:rsidP="00137E74"/>
        </w:tc>
      </w:tr>
      <w:tr w:rsidR="00926825" w14:paraId="14B6E834" w14:textId="77777777" w:rsidTr="00926825">
        <w:tc>
          <w:tcPr>
            <w:tcW w:w="1406" w:type="pct"/>
          </w:tcPr>
          <w:p w14:paraId="6C28078B" w14:textId="58E45505" w:rsidR="00926825" w:rsidRDefault="00926825" w:rsidP="00F57223">
            <w:pPr>
              <w:pStyle w:val="ListParagraph"/>
              <w:numPr>
                <w:ilvl w:val="0"/>
                <w:numId w:val="2"/>
              </w:numPr>
            </w:pPr>
            <w:r>
              <w:t>I have open lines of communication with everyone needed to make the change.</w:t>
            </w:r>
            <w:r w:rsidR="006B532E">
              <w:t xml:space="preserve"> </w:t>
            </w:r>
            <w:r w:rsidR="006B532E">
              <w:rPr>
                <w:color w:val="FF0000"/>
                <w:sz w:val="16"/>
                <w:szCs w:val="16"/>
              </w:rPr>
              <w:t>Networks &amp; Communications</w:t>
            </w:r>
          </w:p>
        </w:tc>
        <w:tc>
          <w:tcPr>
            <w:tcW w:w="1157" w:type="pct"/>
          </w:tcPr>
          <w:p w14:paraId="56B644B9" w14:textId="77777777" w:rsidR="00926825" w:rsidRDefault="00926825" w:rsidP="00137E74"/>
        </w:tc>
        <w:tc>
          <w:tcPr>
            <w:tcW w:w="1218" w:type="pct"/>
          </w:tcPr>
          <w:p w14:paraId="29775655" w14:textId="77777777" w:rsidR="00926825" w:rsidRDefault="00926825" w:rsidP="00137E74">
            <w:pPr>
              <w:rPr>
                <w:noProof/>
              </w:rPr>
            </w:pPr>
          </w:p>
        </w:tc>
        <w:tc>
          <w:tcPr>
            <w:tcW w:w="1219" w:type="pct"/>
          </w:tcPr>
          <w:p w14:paraId="6237CEA6" w14:textId="77777777" w:rsidR="00926825" w:rsidRDefault="00926825" w:rsidP="00137E74"/>
        </w:tc>
      </w:tr>
      <w:tr w:rsidR="00926825" w14:paraId="55361685" w14:textId="77777777" w:rsidTr="00926825">
        <w:tc>
          <w:tcPr>
            <w:tcW w:w="1406" w:type="pct"/>
          </w:tcPr>
          <w:p w14:paraId="47F6C2C5" w14:textId="3F260D3F" w:rsidR="00926825" w:rsidRDefault="00926825" w:rsidP="00F57223">
            <w:pPr>
              <w:pStyle w:val="ListParagraph"/>
              <w:numPr>
                <w:ilvl w:val="0"/>
                <w:numId w:val="2"/>
              </w:numPr>
            </w:pPr>
            <w:r>
              <w:t>I have access to data to help track changes in outcomes.</w:t>
            </w:r>
            <w:r w:rsidR="006B532E">
              <w:rPr>
                <w:color w:val="FF0000"/>
                <w:sz w:val="16"/>
                <w:szCs w:val="16"/>
              </w:rPr>
              <w:t xml:space="preserve"> Reflecting &amp; </w:t>
            </w:r>
            <w:proofErr w:type="gramStart"/>
            <w:r w:rsidR="006B532E">
              <w:rPr>
                <w:color w:val="FF0000"/>
                <w:sz w:val="16"/>
                <w:szCs w:val="16"/>
              </w:rPr>
              <w:t>Evaluating</w:t>
            </w:r>
            <w:proofErr w:type="gramEnd"/>
          </w:p>
        </w:tc>
        <w:tc>
          <w:tcPr>
            <w:tcW w:w="1157" w:type="pct"/>
          </w:tcPr>
          <w:p w14:paraId="609ADC07" w14:textId="77777777" w:rsidR="00926825" w:rsidRDefault="00926825" w:rsidP="00137E74"/>
        </w:tc>
        <w:tc>
          <w:tcPr>
            <w:tcW w:w="1218" w:type="pct"/>
          </w:tcPr>
          <w:p w14:paraId="2FF7D7EE" w14:textId="77777777" w:rsidR="00926825" w:rsidRDefault="00926825" w:rsidP="00137E74">
            <w:pPr>
              <w:rPr>
                <w:noProof/>
              </w:rPr>
            </w:pPr>
          </w:p>
        </w:tc>
        <w:tc>
          <w:tcPr>
            <w:tcW w:w="1219" w:type="pct"/>
          </w:tcPr>
          <w:p w14:paraId="522381B4" w14:textId="77777777" w:rsidR="00926825" w:rsidRDefault="00926825" w:rsidP="00137E74"/>
        </w:tc>
      </w:tr>
      <w:tr w:rsidR="00926825" w14:paraId="424959B5" w14:textId="77777777" w:rsidTr="00926825">
        <w:tc>
          <w:tcPr>
            <w:tcW w:w="1406" w:type="pct"/>
          </w:tcPr>
          <w:p w14:paraId="170AC004" w14:textId="3301B0F4" w:rsidR="00926825" w:rsidRDefault="00926825" w:rsidP="00F57223">
            <w:pPr>
              <w:pStyle w:val="ListParagraph"/>
              <w:numPr>
                <w:ilvl w:val="0"/>
                <w:numId w:val="2"/>
              </w:numPr>
            </w:pPr>
            <w:r>
              <w:t>The change is aligned with leadership goals.</w:t>
            </w:r>
            <w:r w:rsidR="006B532E">
              <w:t xml:space="preserve"> </w:t>
            </w:r>
            <w:r w:rsidR="007E37C9">
              <w:rPr>
                <w:color w:val="FF0000"/>
                <w:sz w:val="16"/>
                <w:szCs w:val="16"/>
              </w:rPr>
              <w:t>Goals &amp; Feedback</w:t>
            </w:r>
          </w:p>
        </w:tc>
        <w:tc>
          <w:tcPr>
            <w:tcW w:w="1157" w:type="pct"/>
          </w:tcPr>
          <w:p w14:paraId="127508D0" w14:textId="77777777" w:rsidR="00926825" w:rsidRDefault="00926825" w:rsidP="00137E74"/>
        </w:tc>
        <w:tc>
          <w:tcPr>
            <w:tcW w:w="1218" w:type="pct"/>
          </w:tcPr>
          <w:p w14:paraId="2EDFBF3F" w14:textId="77777777" w:rsidR="00926825" w:rsidRDefault="00926825" w:rsidP="00137E74">
            <w:pPr>
              <w:rPr>
                <w:noProof/>
              </w:rPr>
            </w:pPr>
          </w:p>
        </w:tc>
        <w:tc>
          <w:tcPr>
            <w:tcW w:w="1219" w:type="pct"/>
          </w:tcPr>
          <w:p w14:paraId="58B8A9C1" w14:textId="77777777" w:rsidR="00926825" w:rsidRDefault="00926825" w:rsidP="00137E74"/>
        </w:tc>
      </w:tr>
      <w:tr w:rsidR="00926825" w14:paraId="70A8BB48" w14:textId="77777777" w:rsidTr="00926825">
        <w:tc>
          <w:tcPr>
            <w:tcW w:w="1406" w:type="pct"/>
          </w:tcPr>
          <w:p w14:paraId="1303557D" w14:textId="330EEFF6" w:rsidR="00926825" w:rsidRDefault="00926825" w:rsidP="00F57223">
            <w:pPr>
              <w:pStyle w:val="ListParagraph"/>
              <w:numPr>
                <w:ilvl w:val="0"/>
                <w:numId w:val="2"/>
              </w:numPr>
            </w:pPr>
            <w:r>
              <w:t>The change is aligned with clinician values.</w:t>
            </w:r>
            <w:r w:rsidR="006B532E">
              <w:t xml:space="preserve"> </w:t>
            </w:r>
            <w:r w:rsidR="006B532E">
              <w:rPr>
                <w:color w:val="FF0000"/>
                <w:sz w:val="16"/>
                <w:szCs w:val="16"/>
              </w:rPr>
              <w:t>Compatibility</w:t>
            </w:r>
          </w:p>
        </w:tc>
        <w:tc>
          <w:tcPr>
            <w:tcW w:w="1157" w:type="pct"/>
          </w:tcPr>
          <w:p w14:paraId="01F362FF" w14:textId="77777777" w:rsidR="00926825" w:rsidRDefault="00926825" w:rsidP="00137E74"/>
        </w:tc>
        <w:tc>
          <w:tcPr>
            <w:tcW w:w="1218" w:type="pct"/>
          </w:tcPr>
          <w:p w14:paraId="71298828" w14:textId="77777777" w:rsidR="00926825" w:rsidRDefault="00926825" w:rsidP="00137E74">
            <w:pPr>
              <w:rPr>
                <w:noProof/>
              </w:rPr>
            </w:pPr>
          </w:p>
        </w:tc>
        <w:tc>
          <w:tcPr>
            <w:tcW w:w="1219" w:type="pct"/>
          </w:tcPr>
          <w:p w14:paraId="61595739" w14:textId="77777777" w:rsidR="00926825" w:rsidRDefault="00926825" w:rsidP="00137E74"/>
        </w:tc>
      </w:tr>
      <w:tr w:rsidR="00926825" w14:paraId="33AE1432" w14:textId="77777777" w:rsidTr="00926825">
        <w:tc>
          <w:tcPr>
            <w:tcW w:w="1406" w:type="pct"/>
          </w:tcPr>
          <w:p w14:paraId="1425A9A0" w14:textId="1FA91C51" w:rsidR="00926825" w:rsidRDefault="00926825" w:rsidP="00926825">
            <w:pPr>
              <w:pStyle w:val="ListParagraph"/>
              <w:numPr>
                <w:ilvl w:val="0"/>
                <w:numId w:val="2"/>
              </w:numPr>
            </w:pPr>
            <w:r>
              <w:t>The change is compatible with existing clinical processes.</w:t>
            </w:r>
            <w:r w:rsidR="006B532E">
              <w:t xml:space="preserve"> </w:t>
            </w:r>
            <w:r w:rsidR="006B532E">
              <w:rPr>
                <w:color w:val="FF0000"/>
                <w:sz w:val="16"/>
                <w:szCs w:val="16"/>
              </w:rPr>
              <w:t>Compatibility</w:t>
            </w:r>
          </w:p>
        </w:tc>
        <w:tc>
          <w:tcPr>
            <w:tcW w:w="1157" w:type="pct"/>
          </w:tcPr>
          <w:p w14:paraId="03E92B55" w14:textId="77777777" w:rsidR="00926825" w:rsidRDefault="00926825" w:rsidP="00137E74"/>
        </w:tc>
        <w:tc>
          <w:tcPr>
            <w:tcW w:w="1218" w:type="pct"/>
          </w:tcPr>
          <w:p w14:paraId="233004F1" w14:textId="77777777" w:rsidR="00926825" w:rsidRDefault="00926825" w:rsidP="00137E74">
            <w:pPr>
              <w:rPr>
                <w:noProof/>
              </w:rPr>
            </w:pPr>
          </w:p>
        </w:tc>
        <w:tc>
          <w:tcPr>
            <w:tcW w:w="1219" w:type="pct"/>
          </w:tcPr>
          <w:p w14:paraId="043A59B6" w14:textId="77777777" w:rsidR="00926825" w:rsidRDefault="00926825" w:rsidP="00137E74"/>
        </w:tc>
      </w:tr>
      <w:tr w:rsidR="00926825" w14:paraId="12AD655A" w14:textId="77777777" w:rsidTr="00BC4878">
        <w:tc>
          <w:tcPr>
            <w:tcW w:w="1406" w:type="pct"/>
          </w:tcPr>
          <w:p w14:paraId="2223EB7E" w14:textId="3F367532" w:rsidR="00926825" w:rsidRDefault="00926825" w:rsidP="00BC4878">
            <w:pPr>
              <w:pStyle w:val="ListParagraph"/>
              <w:numPr>
                <w:ilvl w:val="0"/>
                <w:numId w:val="2"/>
              </w:numPr>
            </w:pPr>
            <w:r>
              <w:t>The structures and policies in place here enable us to make the change.</w:t>
            </w:r>
            <w:r w:rsidR="006B532E">
              <w:t xml:space="preserve"> </w:t>
            </w:r>
            <w:r w:rsidR="00DD5A18">
              <w:rPr>
                <w:color w:val="FF0000"/>
                <w:sz w:val="16"/>
                <w:szCs w:val="16"/>
              </w:rPr>
              <w:t>Structural Characteristics</w:t>
            </w:r>
          </w:p>
        </w:tc>
        <w:tc>
          <w:tcPr>
            <w:tcW w:w="1157" w:type="pct"/>
          </w:tcPr>
          <w:p w14:paraId="570E01BC" w14:textId="77777777" w:rsidR="00926825" w:rsidRDefault="00926825" w:rsidP="00BC4878"/>
        </w:tc>
        <w:tc>
          <w:tcPr>
            <w:tcW w:w="1218" w:type="pct"/>
          </w:tcPr>
          <w:p w14:paraId="4F6575A4" w14:textId="77777777" w:rsidR="00926825" w:rsidRDefault="00926825" w:rsidP="00BC4878">
            <w:pPr>
              <w:rPr>
                <w:noProof/>
              </w:rPr>
            </w:pPr>
          </w:p>
        </w:tc>
        <w:tc>
          <w:tcPr>
            <w:tcW w:w="1219" w:type="pct"/>
          </w:tcPr>
          <w:p w14:paraId="025F0773" w14:textId="77777777" w:rsidR="00926825" w:rsidRDefault="00926825" w:rsidP="00BC4878"/>
        </w:tc>
      </w:tr>
    </w:tbl>
    <w:p w14:paraId="56EA2C97" w14:textId="3982F928" w:rsidR="005C2350" w:rsidRDefault="005C2350"/>
    <w:p w14:paraId="709D499F" w14:textId="5D1E4DA6" w:rsidR="00926825" w:rsidRDefault="00926825"/>
    <w:p w14:paraId="6E95C0EE" w14:textId="02174C52" w:rsidR="00926825" w:rsidRDefault="00926825"/>
    <w:p w14:paraId="52D7A1F5" w14:textId="356D0860" w:rsidR="00926825" w:rsidRDefault="00926825"/>
    <w:p w14:paraId="32E72996" w14:textId="693329BE" w:rsidR="00926825" w:rsidRDefault="00926825"/>
    <w:p w14:paraId="6AD55E73" w14:textId="1695485B" w:rsidR="00926825" w:rsidRDefault="00926825"/>
    <w:tbl>
      <w:tblPr>
        <w:tblStyle w:val="TableGrid"/>
        <w:tblW w:w="5560" w:type="pct"/>
        <w:tblInd w:w="-725" w:type="dxa"/>
        <w:tblLook w:val="04A0" w:firstRow="1" w:lastRow="0" w:firstColumn="1" w:lastColumn="0" w:noHBand="0" w:noVBand="1"/>
      </w:tblPr>
      <w:tblGrid>
        <w:gridCol w:w="4049"/>
        <w:gridCol w:w="3332"/>
        <w:gridCol w:w="3508"/>
        <w:gridCol w:w="3511"/>
      </w:tblGrid>
      <w:tr w:rsidR="00926825" w14:paraId="28CB9E99" w14:textId="77777777" w:rsidTr="00BC4878">
        <w:tc>
          <w:tcPr>
            <w:tcW w:w="1406" w:type="pct"/>
          </w:tcPr>
          <w:p w14:paraId="59A8693B" w14:textId="77777777" w:rsidR="00926825" w:rsidRDefault="00926825" w:rsidP="00BC4878"/>
        </w:tc>
        <w:tc>
          <w:tcPr>
            <w:tcW w:w="1157" w:type="pct"/>
          </w:tcPr>
          <w:p w14:paraId="2CD9D4ED" w14:textId="77777777" w:rsidR="00926825" w:rsidRDefault="00926825" w:rsidP="00BC4878">
            <w:r>
              <w:t xml:space="preserve">Indicate your agreement with this statement: </w:t>
            </w:r>
          </w:p>
          <w:p w14:paraId="3BCA4F6E" w14:textId="77777777" w:rsidR="00926825" w:rsidRDefault="00926825" w:rsidP="00BC4878"/>
          <w:p w14:paraId="5B5605CD" w14:textId="77777777" w:rsidR="00926825" w:rsidRDefault="00926825" w:rsidP="00BC4878"/>
          <w:p w14:paraId="0E297752" w14:textId="77777777" w:rsidR="00926825" w:rsidRPr="00D114A6" w:rsidRDefault="00926825" w:rsidP="00BC4878">
            <w:pPr>
              <w:rPr>
                <w:b/>
                <w:i/>
              </w:rPr>
            </w:pPr>
            <w:r w:rsidRPr="00172660">
              <w:rPr>
                <w:b/>
              </w:rPr>
              <w:t>1 – DISAGREE</w:t>
            </w:r>
            <w:r>
              <w:t xml:space="preserve">: This means the item is a potential </w:t>
            </w:r>
            <w:r w:rsidRPr="00D114A6">
              <w:rPr>
                <w:b/>
                <w:i/>
                <w:color w:val="FF0000"/>
              </w:rPr>
              <w:t>barrier</w:t>
            </w:r>
          </w:p>
          <w:p w14:paraId="67D34334" w14:textId="77777777" w:rsidR="00926825" w:rsidRDefault="00926825" w:rsidP="00BC4878"/>
          <w:p w14:paraId="2EC6077F" w14:textId="77777777" w:rsidR="00926825" w:rsidRDefault="00926825" w:rsidP="00BC4878"/>
          <w:p w14:paraId="7E1A524C" w14:textId="77777777" w:rsidR="00926825" w:rsidRPr="00172660" w:rsidRDefault="00926825" w:rsidP="00BC4878">
            <w:pPr>
              <w:rPr>
                <w:b/>
              </w:rPr>
            </w:pPr>
            <w:r w:rsidRPr="00172660">
              <w:rPr>
                <w:b/>
              </w:rPr>
              <w:t>2 – Neutral</w:t>
            </w:r>
          </w:p>
          <w:p w14:paraId="52D43288" w14:textId="77777777" w:rsidR="00926825" w:rsidRDefault="00926825" w:rsidP="00BC4878"/>
          <w:p w14:paraId="31A36E3D" w14:textId="77777777" w:rsidR="00926825" w:rsidRDefault="00926825" w:rsidP="00BC4878"/>
          <w:p w14:paraId="65C8E40A" w14:textId="77777777" w:rsidR="00926825" w:rsidRDefault="00926825" w:rsidP="00BC4878">
            <w:r w:rsidRPr="00172660">
              <w:rPr>
                <w:b/>
              </w:rPr>
              <w:t>3 – AGREE:</w:t>
            </w:r>
            <w:r>
              <w:t xml:space="preserve"> This means the item is a potential </w:t>
            </w:r>
            <w:r w:rsidRPr="00D114A6">
              <w:rPr>
                <w:b/>
                <w:i/>
                <w:color w:val="FF0000"/>
              </w:rPr>
              <w:t>facilitator</w:t>
            </w:r>
            <w:r w:rsidRPr="00D114A6">
              <w:rPr>
                <w:color w:val="FF0000"/>
              </w:rPr>
              <w:t xml:space="preserve"> </w:t>
            </w:r>
          </w:p>
        </w:tc>
        <w:tc>
          <w:tcPr>
            <w:tcW w:w="1218" w:type="pct"/>
          </w:tcPr>
          <w:p w14:paraId="66E13137" w14:textId="77777777" w:rsidR="00926825" w:rsidRDefault="00926825" w:rsidP="00BC487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26901991" wp14:editId="01319C2F">
                      <wp:simplePos x="0" y="0"/>
                      <wp:positionH relativeFrom="column">
                        <wp:posOffset>-40640</wp:posOffset>
                      </wp:positionH>
                      <wp:positionV relativeFrom="paragraph">
                        <wp:posOffset>1517015</wp:posOffset>
                      </wp:positionV>
                      <wp:extent cx="2171700" cy="676275"/>
                      <wp:effectExtent l="0" t="19050" r="38100" b="47625"/>
                      <wp:wrapNone/>
                      <wp:docPr id="9" name="Arrow: Right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71700" cy="676275"/>
                              </a:xfrm>
                              <a:prstGeom prst="rightArrow">
                                <a:avLst/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A95A445" w14:textId="77777777" w:rsidR="00926825" w:rsidRPr="007975D4" w:rsidRDefault="00926825" w:rsidP="00926825"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7975D4">
                                    <w:rPr>
                                      <w:color w:val="0070C0"/>
                                    </w:rPr>
                                    <w:t>This</w:t>
                                  </w:r>
                                  <w:r w:rsidRPr="007975D4">
                                    <w:t xml:space="preserve"> </w:t>
                                  </w:r>
                                  <w:r w:rsidRPr="007975D4">
                                    <w:rPr>
                                      <w:i/>
                                      <w:color w:val="FF0000"/>
                                    </w:rPr>
                                    <w:t>facilitator</w:t>
                                  </w:r>
                                  <w:r w:rsidRPr="007975D4">
                                    <w:rPr>
                                      <w:color w:val="FF0000"/>
                                    </w:rPr>
                                    <w:t xml:space="preserve"> </w:t>
                                  </w:r>
                                  <w:r w:rsidRPr="007975D4">
                                    <w:rPr>
                                      <w:color w:val="0070C0"/>
                                    </w:rPr>
                                    <w:t>will</w:t>
                                  </w:r>
                                  <w:r w:rsidRPr="007975D4">
                                    <w:rPr>
                                      <w:color w:val="0070C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7975D4">
                                    <w:rPr>
                                      <w:color w:val="0070C0"/>
                                    </w:rPr>
                                    <w:t>have…</w:t>
                                  </w:r>
                                </w:p>
                                <w:p w14:paraId="49CBBF49" w14:textId="77777777" w:rsidR="00926825" w:rsidRDefault="00926825" w:rsidP="00926825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901991" id="Arrow: Right 9" o:spid="_x0000_s1028" type="#_x0000_t13" style="position:absolute;margin-left:-3.2pt;margin-top:119.45pt;width:171pt;height:53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" adj="18237" fillcolor="#b4c6e7 [1300]" strokecolor="#1f3763 [1604]" strokeweight="1pt">
                      <v:textbox>
                        <w:txbxContent>
                          <w:p w14:paraId="2A95A445" w14:textId="77777777" w:rsidR="00926825" w:rsidRPr="007975D4" w:rsidRDefault="00926825" w:rsidP="00926825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7975D4">
                              <w:rPr>
                                <w:color w:val="0070C0"/>
                              </w:rPr>
                              <w:t>This</w:t>
                            </w:r>
                            <w:r w:rsidRPr="007975D4">
                              <w:t xml:space="preserve"> </w:t>
                            </w:r>
                            <w:r w:rsidRPr="007975D4">
                              <w:rPr>
                                <w:i/>
                                <w:color w:val="FF0000"/>
                              </w:rPr>
                              <w:t>facilitator</w:t>
                            </w:r>
                            <w:r w:rsidRPr="007975D4"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7975D4">
                              <w:rPr>
                                <w:color w:val="0070C0"/>
                              </w:rPr>
                              <w:t>will</w:t>
                            </w:r>
                            <w:r w:rsidRPr="007975D4">
                              <w:rPr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975D4">
                              <w:rPr>
                                <w:color w:val="0070C0"/>
                              </w:rPr>
                              <w:t>have…</w:t>
                            </w:r>
                          </w:p>
                          <w:p w14:paraId="49CBBF49" w14:textId="77777777" w:rsidR="00926825" w:rsidRDefault="00926825" w:rsidP="00926825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74155A5" wp14:editId="507F78FA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631825</wp:posOffset>
                      </wp:positionV>
                      <wp:extent cx="2162175" cy="666750"/>
                      <wp:effectExtent l="0" t="19050" r="47625" b="38100"/>
                      <wp:wrapNone/>
                      <wp:docPr id="10" name="Arrow: Right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62175" cy="666750"/>
                              </a:xfrm>
                              <a:prstGeom prst="rightArrow">
                                <a:avLst/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87633A7" w14:textId="77777777" w:rsidR="00926825" w:rsidRPr="007975D4" w:rsidRDefault="00926825" w:rsidP="00926825"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7975D4">
                                    <w:rPr>
                                      <w:color w:val="0070C0"/>
                                      <w:sz w:val="24"/>
                                      <w:szCs w:val="24"/>
                                    </w:rPr>
                                    <w:t xml:space="preserve">This </w:t>
                                  </w:r>
                                  <w:r w:rsidRPr="007975D4">
                                    <w:rPr>
                                      <w:i/>
                                      <w:color w:val="FF0000"/>
                                      <w:sz w:val="24"/>
                                      <w:szCs w:val="24"/>
                                    </w:rPr>
                                    <w:t>barrier</w:t>
                                  </w:r>
                                  <w:r w:rsidRPr="007975D4">
                                    <w:rPr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7975D4">
                                    <w:rPr>
                                      <w:color w:val="0070C0"/>
                                      <w:sz w:val="24"/>
                                      <w:szCs w:val="24"/>
                                    </w:rPr>
                                    <w:t>will have…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4155A5" id="Arrow: Right 10" o:spid="_x0000_s1029" type="#_x0000_t13" style="position:absolute;margin-left:-3.95pt;margin-top:49.75pt;width:170.25pt;height:52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" adj="18270" fillcolor="#b4c6e7 [1300]" strokecolor="#1f3763 [1604]" strokeweight="1pt">
                      <v:textbox>
                        <w:txbxContent>
                          <w:p w14:paraId="287633A7" w14:textId="77777777" w:rsidR="00926825" w:rsidRPr="007975D4" w:rsidRDefault="00926825" w:rsidP="00926825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7975D4">
                              <w:rPr>
                                <w:color w:val="0070C0"/>
                                <w:sz w:val="24"/>
                                <w:szCs w:val="24"/>
                              </w:rPr>
                              <w:t xml:space="preserve">This </w:t>
                            </w:r>
                            <w:r w:rsidRPr="007975D4">
                              <w:rPr>
                                <w:i/>
                                <w:color w:val="FF0000"/>
                                <w:sz w:val="24"/>
                                <w:szCs w:val="24"/>
                              </w:rPr>
                              <w:t>barrier</w:t>
                            </w:r>
                            <w:r w:rsidRPr="007975D4">
                              <w:rPr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975D4">
                              <w:rPr>
                                <w:color w:val="0070C0"/>
                                <w:sz w:val="24"/>
                                <w:szCs w:val="24"/>
                              </w:rPr>
                              <w:t>will have…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219" w:type="pct"/>
          </w:tcPr>
          <w:p w14:paraId="682A0629" w14:textId="77777777" w:rsidR="00926825" w:rsidRDefault="00926825" w:rsidP="00BC4878">
            <w:r>
              <w:t>What is the likely effect of this barrier/facilitator on your ability to implement the improvement?</w:t>
            </w:r>
          </w:p>
          <w:p w14:paraId="2F3B446A" w14:textId="77777777" w:rsidR="00926825" w:rsidRDefault="00926825" w:rsidP="00BC4878"/>
          <w:p w14:paraId="0FBC511B" w14:textId="77777777" w:rsidR="00926825" w:rsidRPr="00F51D36" w:rsidRDefault="00926825" w:rsidP="00BC4878">
            <w:pPr>
              <w:rPr>
                <w:sz w:val="12"/>
              </w:rPr>
            </w:pPr>
          </w:p>
          <w:p w14:paraId="46802DEF" w14:textId="77777777" w:rsidR="00926825" w:rsidRDefault="00926825" w:rsidP="00BC4878">
            <w:r>
              <w:t>0 – Weak/no effect</w:t>
            </w:r>
          </w:p>
          <w:p w14:paraId="3E6EFB59" w14:textId="77777777" w:rsidR="00926825" w:rsidRDefault="00926825" w:rsidP="00BC4878">
            <w:r>
              <w:t>1 – Strong effect</w:t>
            </w:r>
          </w:p>
          <w:p w14:paraId="42AD50C9" w14:textId="77777777" w:rsidR="00926825" w:rsidRPr="00F51D36" w:rsidRDefault="00926825" w:rsidP="00BC4878">
            <w:pPr>
              <w:rPr>
                <w:sz w:val="12"/>
              </w:rPr>
            </w:pPr>
          </w:p>
          <w:p w14:paraId="0E01057D" w14:textId="77777777" w:rsidR="00926825" w:rsidRDefault="00926825" w:rsidP="00BC4878"/>
          <w:p w14:paraId="583C576A" w14:textId="77777777" w:rsidR="00926825" w:rsidRDefault="00926825" w:rsidP="00BC4878"/>
          <w:p w14:paraId="1DF25088" w14:textId="77777777" w:rsidR="00926825" w:rsidRDefault="00926825" w:rsidP="00BC4878"/>
          <w:p w14:paraId="74082EC5" w14:textId="77777777" w:rsidR="00926825" w:rsidRDefault="00926825" w:rsidP="00BC4878">
            <w:r>
              <w:t>0 – Weak/no effect</w:t>
            </w:r>
          </w:p>
          <w:p w14:paraId="78F732B3" w14:textId="77777777" w:rsidR="00926825" w:rsidRDefault="00926825" w:rsidP="00BC4878">
            <w:r>
              <w:t>1 – Strong effect</w:t>
            </w:r>
          </w:p>
          <w:p w14:paraId="3E60F609" w14:textId="77777777" w:rsidR="00926825" w:rsidRDefault="00926825" w:rsidP="00BC4878"/>
        </w:tc>
      </w:tr>
      <w:tr w:rsidR="00926825" w14:paraId="163CCB73" w14:textId="77777777" w:rsidTr="00BC4878">
        <w:tc>
          <w:tcPr>
            <w:tcW w:w="1406" w:type="pct"/>
          </w:tcPr>
          <w:p w14:paraId="244DE669" w14:textId="109C3A75" w:rsidR="00926825" w:rsidRDefault="00926825" w:rsidP="00BC4878">
            <w:pPr>
              <w:pStyle w:val="ListParagraph"/>
              <w:numPr>
                <w:ilvl w:val="0"/>
                <w:numId w:val="2"/>
              </w:numPr>
            </w:pPr>
            <w:r>
              <w:t xml:space="preserve">We have sufficient space to accommodate the change.  </w:t>
            </w:r>
            <w:r w:rsidR="006B532E">
              <w:rPr>
                <w:color w:val="FF0000"/>
                <w:sz w:val="16"/>
                <w:szCs w:val="16"/>
              </w:rPr>
              <w:t>Available Resources</w:t>
            </w:r>
          </w:p>
        </w:tc>
        <w:tc>
          <w:tcPr>
            <w:tcW w:w="1157" w:type="pct"/>
          </w:tcPr>
          <w:p w14:paraId="5B8D1C90" w14:textId="77777777" w:rsidR="00926825" w:rsidRDefault="00926825" w:rsidP="00BC4878"/>
        </w:tc>
        <w:tc>
          <w:tcPr>
            <w:tcW w:w="1218" w:type="pct"/>
          </w:tcPr>
          <w:p w14:paraId="4F8DB905" w14:textId="77777777" w:rsidR="00926825" w:rsidRDefault="00926825" w:rsidP="00BC4878">
            <w:pPr>
              <w:rPr>
                <w:noProof/>
              </w:rPr>
            </w:pPr>
          </w:p>
        </w:tc>
        <w:tc>
          <w:tcPr>
            <w:tcW w:w="1219" w:type="pct"/>
          </w:tcPr>
          <w:p w14:paraId="0AFFE690" w14:textId="77777777" w:rsidR="00926825" w:rsidRDefault="00926825" w:rsidP="00BC4878"/>
        </w:tc>
      </w:tr>
      <w:tr w:rsidR="00926825" w14:paraId="32DA27ED" w14:textId="77777777" w:rsidTr="00BC4878">
        <w:tc>
          <w:tcPr>
            <w:tcW w:w="1406" w:type="pct"/>
          </w:tcPr>
          <w:p w14:paraId="3555C9E7" w14:textId="6FF82B4A" w:rsidR="00926825" w:rsidRDefault="00926825" w:rsidP="00BC4878">
            <w:pPr>
              <w:pStyle w:val="ListParagraph"/>
              <w:numPr>
                <w:ilvl w:val="0"/>
                <w:numId w:val="2"/>
              </w:numPr>
            </w:pPr>
            <w:r>
              <w:t>We have sufficient time dedicated to make the change.</w:t>
            </w:r>
            <w:r w:rsidR="006B532E">
              <w:t xml:space="preserve"> </w:t>
            </w:r>
            <w:r w:rsidR="006B532E">
              <w:rPr>
                <w:color w:val="FF0000"/>
                <w:sz w:val="16"/>
                <w:szCs w:val="16"/>
              </w:rPr>
              <w:t>Available Resources</w:t>
            </w:r>
          </w:p>
        </w:tc>
        <w:tc>
          <w:tcPr>
            <w:tcW w:w="1157" w:type="pct"/>
          </w:tcPr>
          <w:p w14:paraId="372F7591" w14:textId="77777777" w:rsidR="00926825" w:rsidRDefault="00926825" w:rsidP="00BC4878"/>
        </w:tc>
        <w:tc>
          <w:tcPr>
            <w:tcW w:w="1218" w:type="pct"/>
          </w:tcPr>
          <w:p w14:paraId="32BDFC91" w14:textId="77777777" w:rsidR="00926825" w:rsidRDefault="00926825" w:rsidP="00BC4878">
            <w:pPr>
              <w:rPr>
                <w:noProof/>
              </w:rPr>
            </w:pPr>
          </w:p>
        </w:tc>
        <w:tc>
          <w:tcPr>
            <w:tcW w:w="1219" w:type="pct"/>
          </w:tcPr>
          <w:p w14:paraId="3D8F05B1" w14:textId="77777777" w:rsidR="00926825" w:rsidRDefault="00926825" w:rsidP="00BC4878"/>
        </w:tc>
      </w:tr>
      <w:tr w:rsidR="00926825" w14:paraId="4B54919F" w14:textId="77777777" w:rsidTr="00BC4878">
        <w:tc>
          <w:tcPr>
            <w:tcW w:w="1406" w:type="pct"/>
          </w:tcPr>
          <w:p w14:paraId="763A73A7" w14:textId="38DC8977" w:rsidR="00926825" w:rsidRDefault="00926825" w:rsidP="00BC4878">
            <w:pPr>
              <w:pStyle w:val="ListParagraph"/>
              <w:numPr>
                <w:ilvl w:val="0"/>
                <w:numId w:val="2"/>
              </w:numPr>
            </w:pPr>
            <w:r>
              <w:t>We have other needed resources to make the change (staff, money, supplies, etc.).</w:t>
            </w:r>
            <w:r w:rsidR="006B532E">
              <w:t xml:space="preserve"> </w:t>
            </w:r>
            <w:r w:rsidR="006B532E">
              <w:rPr>
                <w:color w:val="FF0000"/>
                <w:sz w:val="16"/>
                <w:szCs w:val="16"/>
              </w:rPr>
              <w:t>Available Resources</w:t>
            </w:r>
          </w:p>
        </w:tc>
        <w:tc>
          <w:tcPr>
            <w:tcW w:w="1157" w:type="pct"/>
          </w:tcPr>
          <w:p w14:paraId="3B73D597" w14:textId="77777777" w:rsidR="00926825" w:rsidRDefault="00926825" w:rsidP="00BC4878"/>
        </w:tc>
        <w:tc>
          <w:tcPr>
            <w:tcW w:w="1218" w:type="pct"/>
          </w:tcPr>
          <w:p w14:paraId="65D5C883" w14:textId="77777777" w:rsidR="00926825" w:rsidRDefault="00926825" w:rsidP="00BC4878">
            <w:pPr>
              <w:rPr>
                <w:noProof/>
              </w:rPr>
            </w:pPr>
          </w:p>
        </w:tc>
        <w:tc>
          <w:tcPr>
            <w:tcW w:w="1219" w:type="pct"/>
          </w:tcPr>
          <w:p w14:paraId="557A2E71" w14:textId="77777777" w:rsidR="00926825" w:rsidRDefault="00926825" w:rsidP="00BC4878"/>
        </w:tc>
      </w:tr>
      <w:tr w:rsidR="00926825" w14:paraId="7E9A34B0" w14:textId="77777777" w:rsidTr="00BC4878">
        <w:tc>
          <w:tcPr>
            <w:tcW w:w="1406" w:type="pct"/>
          </w:tcPr>
          <w:p w14:paraId="0663622C" w14:textId="7CF11643" w:rsidR="00926825" w:rsidRDefault="00926825" w:rsidP="00BC4878">
            <w:pPr>
              <w:pStyle w:val="ListParagraph"/>
              <w:numPr>
                <w:ilvl w:val="0"/>
                <w:numId w:val="2"/>
              </w:numPr>
            </w:pPr>
            <w:r>
              <w:t>People here see the current situation as intolerable and that the change is needed.</w:t>
            </w:r>
            <w:r w:rsidR="006B532E">
              <w:t xml:space="preserve"> </w:t>
            </w:r>
            <w:r w:rsidR="006B532E">
              <w:rPr>
                <w:color w:val="FF0000"/>
                <w:sz w:val="16"/>
                <w:szCs w:val="16"/>
              </w:rPr>
              <w:t>Tension for Change</w:t>
            </w:r>
          </w:p>
        </w:tc>
        <w:tc>
          <w:tcPr>
            <w:tcW w:w="1157" w:type="pct"/>
          </w:tcPr>
          <w:p w14:paraId="2DB9EA8F" w14:textId="77777777" w:rsidR="00926825" w:rsidRDefault="00926825" w:rsidP="00BC4878"/>
        </w:tc>
        <w:tc>
          <w:tcPr>
            <w:tcW w:w="1218" w:type="pct"/>
          </w:tcPr>
          <w:p w14:paraId="506828BF" w14:textId="77777777" w:rsidR="00926825" w:rsidRDefault="00926825" w:rsidP="00BC4878">
            <w:pPr>
              <w:rPr>
                <w:noProof/>
              </w:rPr>
            </w:pPr>
          </w:p>
        </w:tc>
        <w:tc>
          <w:tcPr>
            <w:tcW w:w="1219" w:type="pct"/>
          </w:tcPr>
          <w:p w14:paraId="46EFF516" w14:textId="77777777" w:rsidR="00926825" w:rsidRDefault="00926825" w:rsidP="00BC4878"/>
        </w:tc>
      </w:tr>
      <w:tr w:rsidR="00926825" w14:paraId="03D567FC" w14:textId="77777777" w:rsidTr="00BC4878">
        <w:tc>
          <w:tcPr>
            <w:tcW w:w="1406" w:type="pct"/>
          </w:tcPr>
          <w:p w14:paraId="7CE4531F" w14:textId="208617FB" w:rsidR="00926825" w:rsidRDefault="00926825" w:rsidP="00BC4878">
            <w:pPr>
              <w:pStyle w:val="ListParagraph"/>
              <w:numPr>
                <w:ilvl w:val="0"/>
                <w:numId w:val="2"/>
              </w:numPr>
            </w:pPr>
            <w:r>
              <w:t xml:space="preserve">People here see the advantage of implementing </w:t>
            </w:r>
            <w:r w:rsidR="00BA4B9C">
              <w:t>this</w:t>
            </w:r>
            <w:r>
              <w:t xml:space="preserve"> change versus an alternative</w:t>
            </w:r>
            <w:r w:rsidR="00BA4B9C">
              <w:t xml:space="preserve"> change</w:t>
            </w:r>
            <w:r>
              <w:t>.</w:t>
            </w:r>
            <w:r w:rsidR="006B532E">
              <w:t xml:space="preserve"> </w:t>
            </w:r>
            <w:r w:rsidR="006B532E">
              <w:rPr>
                <w:color w:val="FF0000"/>
                <w:sz w:val="16"/>
                <w:szCs w:val="16"/>
              </w:rPr>
              <w:t>Relative Advantage</w:t>
            </w:r>
          </w:p>
        </w:tc>
        <w:tc>
          <w:tcPr>
            <w:tcW w:w="1157" w:type="pct"/>
          </w:tcPr>
          <w:p w14:paraId="5E55D0F5" w14:textId="77777777" w:rsidR="00926825" w:rsidRDefault="00926825" w:rsidP="00BC4878"/>
        </w:tc>
        <w:tc>
          <w:tcPr>
            <w:tcW w:w="1218" w:type="pct"/>
          </w:tcPr>
          <w:p w14:paraId="1D3E3B38" w14:textId="77777777" w:rsidR="00926825" w:rsidRDefault="00926825" w:rsidP="00BC4878">
            <w:pPr>
              <w:rPr>
                <w:noProof/>
              </w:rPr>
            </w:pPr>
          </w:p>
        </w:tc>
        <w:tc>
          <w:tcPr>
            <w:tcW w:w="1219" w:type="pct"/>
          </w:tcPr>
          <w:p w14:paraId="7772A29D" w14:textId="77777777" w:rsidR="00926825" w:rsidRDefault="00926825" w:rsidP="00BC4878"/>
        </w:tc>
      </w:tr>
      <w:tr w:rsidR="00926825" w14:paraId="2C5A236D" w14:textId="77777777" w:rsidTr="00BC4878">
        <w:tc>
          <w:tcPr>
            <w:tcW w:w="1406" w:type="pct"/>
          </w:tcPr>
          <w:p w14:paraId="2D02E745" w14:textId="74EAE6E7" w:rsidR="00926825" w:rsidRDefault="00926825" w:rsidP="00BC4878">
            <w:pPr>
              <w:pStyle w:val="ListParagraph"/>
              <w:numPr>
                <w:ilvl w:val="0"/>
                <w:numId w:val="2"/>
              </w:numPr>
            </w:pPr>
            <w:r>
              <w:t>Higher level leaders are committed, involved, and accountable for the planned improvement.</w:t>
            </w:r>
            <w:r w:rsidR="006B532E">
              <w:t xml:space="preserve"> </w:t>
            </w:r>
            <w:r w:rsidR="006B532E">
              <w:rPr>
                <w:color w:val="FF0000"/>
                <w:sz w:val="16"/>
                <w:szCs w:val="16"/>
              </w:rPr>
              <w:t>Leadership Engagement</w:t>
            </w:r>
          </w:p>
        </w:tc>
        <w:tc>
          <w:tcPr>
            <w:tcW w:w="1157" w:type="pct"/>
          </w:tcPr>
          <w:p w14:paraId="636F08CC" w14:textId="77777777" w:rsidR="00926825" w:rsidRDefault="00926825" w:rsidP="00BC4878"/>
        </w:tc>
        <w:tc>
          <w:tcPr>
            <w:tcW w:w="1218" w:type="pct"/>
          </w:tcPr>
          <w:p w14:paraId="35B165EF" w14:textId="77777777" w:rsidR="00926825" w:rsidRDefault="00926825" w:rsidP="00BC4878">
            <w:pPr>
              <w:rPr>
                <w:noProof/>
              </w:rPr>
            </w:pPr>
          </w:p>
        </w:tc>
        <w:tc>
          <w:tcPr>
            <w:tcW w:w="1219" w:type="pct"/>
          </w:tcPr>
          <w:p w14:paraId="71A043E9" w14:textId="77777777" w:rsidR="00926825" w:rsidRDefault="00926825" w:rsidP="00BC4878"/>
        </w:tc>
      </w:tr>
      <w:tr w:rsidR="00926825" w14:paraId="44370241" w14:textId="77777777" w:rsidTr="00BC4878">
        <w:tc>
          <w:tcPr>
            <w:tcW w:w="1406" w:type="pct"/>
          </w:tcPr>
          <w:p w14:paraId="190DE816" w14:textId="1EC5A1F6" w:rsidR="00926825" w:rsidRDefault="00926825" w:rsidP="00BC4878">
            <w:pPr>
              <w:pStyle w:val="ListParagraph"/>
              <w:numPr>
                <w:ilvl w:val="0"/>
                <w:numId w:val="2"/>
              </w:numPr>
            </w:pPr>
            <w:r>
              <w:t>Leaders I work with most closely are committed, involved, and accountable for the planned improvement.</w:t>
            </w:r>
            <w:r w:rsidR="006B532E">
              <w:t xml:space="preserve"> </w:t>
            </w:r>
            <w:r w:rsidR="006B532E">
              <w:rPr>
                <w:color w:val="FF0000"/>
                <w:sz w:val="16"/>
                <w:szCs w:val="16"/>
              </w:rPr>
              <w:t>Leadership Engagement</w:t>
            </w:r>
          </w:p>
        </w:tc>
        <w:tc>
          <w:tcPr>
            <w:tcW w:w="1157" w:type="pct"/>
          </w:tcPr>
          <w:p w14:paraId="458D6584" w14:textId="77777777" w:rsidR="00926825" w:rsidRDefault="00926825" w:rsidP="00BC4878"/>
        </w:tc>
        <w:tc>
          <w:tcPr>
            <w:tcW w:w="1218" w:type="pct"/>
          </w:tcPr>
          <w:p w14:paraId="5C7C4468" w14:textId="77777777" w:rsidR="00926825" w:rsidRDefault="00926825" w:rsidP="00BC4878"/>
        </w:tc>
        <w:tc>
          <w:tcPr>
            <w:tcW w:w="1219" w:type="pct"/>
          </w:tcPr>
          <w:p w14:paraId="26592040" w14:textId="77777777" w:rsidR="00926825" w:rsidRDefault="00926825" w:rsidP="00BC4878"/>
        </w:tc>
      </w:tr>
    </w:tbl>
    <w:p w14:paraId="78059828" w14:textId="4550F28D" w:rsidR="00926825" w:rsidRDefault="00926825"/>
    <w:tbl>
      <w:tblPr>
        <w:tblStyle w:val="TableGrid"/>
        <w:tblW w:w="14400" w:type="dxa"/>
        <w:tblInd w:w="-725" w:type="dxa"/>
        <w:tblLook w:val="04A0" w:firstRow="1" w:lastRow="0" w:firstColumn="1" w:lastColumn="0" w:noHBand="0" w:noVBand="1"/>
      </w:tblPr>
      <w:tblGrid>
        <w:gridCol w:w="14400"/>
      </w:tblGrid>
      <w:tr w:rsidR="00926825" w14:paraId="718D4C60" w14:textId="77777777" w:rsidTr="00926825">
        <w:tc>
          <w:tcPr>
            <w:tcW w:w="14400" w:type="dxa"/>
          </w:tcPr>
          <w:p w14:paraId="0E3EBCB6" w14:textId="77777777" w:rsidR="00926825" w:rsidRDefault="00926825">
            <w:r>
              <w:t>Additional notes/thoughts/details:</w:t>
            </w:r>
          </w:p>
          <w:p w14:paraId="2DE5D049" w14:textId="77777777" w:rsidR="00926825" w:rsidRDefault="00926825"/>
          <w:p w14:paraId="5D1D5FB7" w14:textId="77777777" w:rsidR="00926825" w:rsidRDefault="00926825"/>
          <w:p w14:paraId="308CB607" w14:textId="77777777" w:rsidR="00926825" w:rsidRDefault="00926825"/>
          <w:p w14:paraId="492A29AA" w14:textId="212FF566" w:rsidR="00926825" w:rsidRDefault="00926825"/>
        </w:tc>
      </w:tr>
    </w:tbl>
    <w:p w14:paraId="4D75DBFF" w14:textId="77777777" w:rsidR="00926825" w:rsidRDefault="00926825" w:rsidP="00926825"/>
    <w:sectPr w:rsidR="00926825" w:rsidSect="000C69C4">
      <w:pgSz w:w="15840" w:h="12240" w:orient="landscape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BB81A6" w14:textId="77777777" w:rsidR="009D0A83" w:rsidRDefault="009D0A83" w:rsidP="009D0A83">
      <w:pPr>
        <w:spacing w:after="0" w:line="240" w:lineRule="auto"/>
      </w:pPr>
      <w:r>
        <w:separator/>
      </w:r>
    </w:p>
  </w:endnote>
  <w:endnote w:type="continuationSeparator" w:id="0">
    <w:p w14:paraId="3773459F" w14:textId="77777777" w:rsidR="009D0A83" w:rsidRDefault="009D0A83" w:rsidP="009D0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5EC387" w14:textId="77777777" w:rsidR="009D0A83" w:rsidRDefault="009D0A83" w:rsidP="009D0A83">
      <w:pPr>
        <w:spacing w:after="0" w:line="240" w:lineRule="auto"/>
      </w:pPr>
      <w:r>
        <w:separator/>
      </w:r>
    </w:p>
  </w:footnote>
  <w:footnote w:type="continuationSeparator" w:id="0">
    <w:p w14:paraId="7ECEE537" w14:textId="77777777" w:rsidR="009D0A83" w:rsidRDefault="009D0A83" w:rsidP="009D0A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A62A3"/>
    <w:multiLevelType w:val="hybridMultilevel"/>
    <w:tmpl w:val="BAE6A26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9924D7C"/>
    <w:multiLevelType w:val="hybridMultilevel"/>
    <w:tmpl w:val="8842D3A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7F432A3"/>
    <w:multiLevelType w:val="hybridMultilevel"/>
    <w:tmpl w:val="B5D06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58A5"/>
    <w:rsid w:val="000224AE"/>
    <w:rsid w:val="000C69C4"/>
    <w:rsid w:val="001A44E2"/>
    <w:rsid w:val="00426DBF"/>
    <w:rsid w:val="00591BDA"/>
    <w:rsid w:val="005C2350"/>
    <w:rsid w:val="006B532E"/>
    <w:rsid w:val="007E37C9"/>
    <w:rsid w:val="00805B1D"/>
    <w:rsid w:val="00926825"/>
    <w:rsid w:val="009D0A83"/>
    <w:rsid w:val="00A258A5"/>
    <w:rsid w:val="00A7370C"/>
    <w:rsid w:val="00A813A8"/>
    <w:rsid w:val="00BA4B9C"/>
    <w:rsid w:val="00BD75D2"/>
    <w:rsid w:val="00C20A6F"/>
    <w:rsid w:val="00C47B3E"/>
    <w:rsid w:val="00CF6113"/>
    <w:rsid w:val="00D575AE"/>
    <w:rsid w:val="00DD5A18"/>
    <w:rsid w:val="00F06698"/>
    <w:rsid w:val="00F57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7EFCB"/>
  <w15:chartTrackingRefBased/>
  <w15:docId w15:val="{8FFCD49F-DF80-4131-BDBE-10D31CF01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3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2350"/>
    <w:pPr>
      <w:ind w:left="720"/>
      <w:contextualSpacing/>
    </w:pPr>
  </w:style>
  <w:style w:type="table" w:styleId="TableGrid">
    <w:name w:val="Table Grid"/>
    <w:basedOn w:val="TableNormal"/>
    <w:uiPriority w:val="39"/>
    <w:rsid w:val="005C23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D0A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0A83"/>
  </w:style>
  <w:style w:type="paragraph" w:styleId="Footer">
    <w:name w:val="footer"/>
    <w:basedOn w:val="Normal"/>
    <w:link w:val="FooterChar"/>
    <w:uiPriority w:val="99"/>
    <w:unhideWhenUsed/>
    <w:rsid w:val="009D0A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0A83"/>
  </w:style>
  <w:style w:type="character" w:styleId="CommentReference">
    <w:name w:val="annotation reference"/>
    <w:basedOn w:val="DefaultParagraphFont"/>
    <w:uiPriority w:val="99"/>
    <w:semiHidden/>
    <w:unhideWhenUsed/>
    <w:rsid w:val="000224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224A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224A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224A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224A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24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24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508</Words>
  <Characters>2897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Department of Veterans Affairs</dc:creator>
  <cp:keywords/>
  <dc:description/>
  <cp:lastModifiedBy>Damschroder, Laura</cp:lastModifiedBy>
  <cp:revision>5</cp:revision>
  <dcterms:created xsi:type="dcterms:W3CDTF">2021-02-11T16:59:00Z</dcterms:created>
  <dcterms:modified xsi:type="dcterms:W3CDTF">2022-03-10T18:00:00Z</dcterms:modified>
</cp:coreProperties>
</file>