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EF5FA" w14:textId="2747ACDF" w:rsidR="00731CD1" w:rsidRPr="005355BF" w:rsidRDefault="00E63FF6" w:rsidP="00D167D5">
      <w:pPr>
        <w:rPr>
          <w:rFonts w:ascii="Arial" w:hAnsi="Arial" w:cs="Arial"/>
          <w:sz w:val="22"/>
          <w:szCs w:val="22"/>
        </w:rPr>
      </w:pPr>
      <w:r w:rsidRPr="005355BF">
        <w:rPr>
          <w:rFonts w:ascii="Arial" w:hAnsi="Arial" w:cs="Arial"/>
          <w:sz w:val="22"/>
          <w:szCs w:val="22"/>
        </w:rPr>
        <w:t>Focus Group: RTSS Pilot teaching program</w:t>
      </w:r>
      <w:r w:rsidR="009F7FD9" w:rsidRPr="005355BF">
        <w:rPr>
          <w:rFonts w:ascii="Arial" w:hAnsi="Arial" w:cs="Arial"/>
          <w:sz w:val="22"/>
          <w:szCs w:val="22"/>
        </w:rPr>
        <w:t>me</w:t>
      </w:r>
      <w:r w:rsidRPr="005355BF">
        <w:rPr>
          <w:rFonts w:ascii="Arial" w:hAnsi="Arial" w:cs="Arial"/>
          <w:sz w:val="22"/>
          <w:szCs w:val="22"/>
        </w:rPr>
        <w:t>:</w:t>
      </w:r>
      <w:bookmarkStart w:id="0" w:name="_GoBack"/>
      <w:bookmarkEnd w:id="0"/>
    </w:p>
    <w:p w14:paraId="1FFF5F60" w14:textId="77777777" w:rsidR="00731CD1" w:rsidRPr="005355BF" w:rsidRDefault="00731CD1" w:rsidP="00D167D5">
      <w:pPr>
        <w:rPr>
          <w:rFonts w:ascii="Arial" w:hAnsi="Arial" w:cs="Arial"/>
          <w:sz w:val="22"/>
          <w:szCs w:val="22"/>
        </w:rPr>
      </w:pPr>
    </w:p>
    <w:p w14:paraId="22FA9A8D" w14:textId="77777777" w:rsidR="00731CD1" w:rsidRPr="005355BF" w:rsidRDefault="00731CD1"/>
    <w:p w14:paraId="0307E14D" w14:textId="77777777" w:rsidR="00731CD1" w:rsidRPr="005355BF" w:rsidRDefault="00731CD1" w:rsidP="00D167D5">
      <w:pPr>
        <w:autoSpaceDE w:val="0"/>
        <w:autoSpaceDN w:val="0"/>
        <w:adjustRightInd w:val="0"/>
        <w:spacing w:line="480" w:lineRule="auto"/>
        <w:rPr>
          <w:rFonts w:ascii="Arial" w:hAnsi="Arial" w:cs="Arial"/>
          <w:sz w:val="22"/>
          <w:szCs w:val="22"/>
        </w:rPr>
      </w:pPr>
      <w:r w:rsidRPr="005355BF">
        <w:rPr>
          <w:rFonts w:ascii="Arial" w:hAnsi="Arial" w:cs="Arial"/>
          <w:sz w:val="22"/>
          <w:szCs w:val="22"/>
        </w:rPr>
        <w:t>Aim</w:t>
      </w:r>
    </w:p>
    <w:p w14:paraId="605B04C9" w14:textId="2FAA6967" w:rsidR="00731CD1" w:rsidRPr="005355BF" w:rsidRDefault="001F7DA9" w:rsidP="00D167D5">
      <w:pPr>
        <w:numPr>
          <w:ilvl w:val="0"/>
          <w:numId w:val="1"/>
        </w:numPr>
        <w:autoSpaceDE w:val="0"/>
        <w:autoSpaceDN w:val="0"/>
        <w:adjustRightInd w:val="0"/>
        <w:spacing w:line="480" w:lineRule="auto"/>
        <w:rPr>
          <w:rFonts w:ascii="Arial" w:hAnsi="Arial" w:cs="Arial"/>
          <w:sz w:val="22"/>
          <w:szCs w:val="22"/>
        </w:rPr>
      </w:pPr>
      <w:r w:rsidRPr="005355BF">
        <w:rPr>
          <w:rFonts w:ascii="Arial" w:hAnsi="Arial" w:cs="Arial"/>
          <w:sz w:val="22"/>
          <w:szCs w:val="22"/>
        </w:rPr>
        <w:t xml:space="preserve">Through </w:t>
      </w:r>
      <w:r w:rsidR="002F1ACB" w:rsidRPr="005355BF">
        <w:rPr>
          <w:rFonts w:ascii="Arial" w:hAnsi="Arial" w:cs="Arial"/>
          <w:sz w:val="22"/>
          <w:szCs w:val="22"/>
        </w:rPr>
        <w:t>understand</w:t>
      </w:r>
      <w:r w:rsidRPr="005355BF">
        <w:rPr>
          <w:rFonts w:ascii="Arial" w:hAnsi="Arial" w:cs="Arial"/>
          <w:sz w:val="22"/>
          <w:szCs w:val="22"/>
        </w:rPr>
        <w:t>ing</w:t>
      </w:r>
      <w:r w:rsidR="001C5CE1" w:rsidRPr="005355BF">
        <w:rPr>
          <w:rFonts w:ascii="Arial" w:hAnsi="Arial" w:cs="Arial"/>
          <w:sz w:val="22"/>
          <w:szCs w:val="22"/>
        </w:rPr>
        <w:t xml:space="preserve"> the efficacy</w:t>
      </w:r>
      <w:r w:rsidR="00E63FF6" w:rsidRPr="005355BF">
        <w:rPr>
          <w:rFonts w:ascii="Arial" w:hAnsi="Arial" w:cs="Arial"/>
          <w:sz w:val="22"/>
          <w:szCs w:val="22"/>
        </w:rPr>
        <w:t xml:space="preserve"> of the teaching program</w:t>
      </w:r>
      <w:r w:rsidRPr="005355BF">
        <w:rPr>
          <w:rFonts w:ascii="Arial" w:hAnsi="Arial" w:cs="Arial"/>
          <w:sz w:val="22"/>
          <w:szCs w:val="22"/>
        </w:rPr>
        <w:t>me</w:t>
      </w:r>
      <w:r w:rsidR="00E63FF6" w:rsidRPr="005355BF">
        <w:rPr>
          <w:rFonts w:ascii="Arial" w:hAnsi="Arial" w:cs="Arial"/>
          <w:sz w:val="22"/>
          <w:szCs w:val="22"/>
        </w:rPr>
        <w:t xml:space="preserve"> </w:t>
      </w:r>
      <w:r w:rsidRPr="005355BF">
        <w:rPr>
          <w:rFonts w:ascii="Arial" w:hAnsi="Arial" w:cs="Arial"/>
          <w:sz w:val="22"/>
          <w:szCs w:val="22"/>
        </w:rPr>
        <w:t xml:space="preserve">underpinning </w:t>
      </w:r>
      <w:r w:rsidR="00E63FF6" w:rsidRPr="005355BF">
        <w:rPr>
          <w:rFonts w:ascii="Arial" w:hAnsi="Arial" w:cs="Arial"/>
          <w:sz w:val="22"/>
          <w:szCs w:val="22"/>
        </w:rPr>
        <w:t>embedding the RTSS into clinical practice</w:t>
      </w:r>
      <w:r w:rsidRPr="005355BF">
        <w:rPr>
          <w:rFonts w:ascii="Arial" w:hAnsi="Arial" w:cs="Arial"/>
          <w:sz w:val="22"/>
          <w:szCs w:val="22"/>
        </w:rPr>
        <w:t>, to develop the programme so it best meets</w:t>
      </w:r>
      <w:r w:rsidR="00933BE8" w:rsidRPr="005355BF">
        <w:rPr>
          <w:rFonts w:ascii="Arial" w:hAnsi="Arial" w:cs="Arial"/>
          <w:sz w:val="22"/>
          <w:szCs w:val="22"/>
        </w:rPr>
        <w:t xml:space="preserve"> the</w:t>
      </w:r>
      <w:r w:rsidRPr="005355BF">
        <w:rPr>
          <w:rFonts w:ascii="Arial" w:hAnsi="Arial" w:cs="Arial"/>
          <w:sz w:val="22"/>
          <w:szCs w:val="22"/>
        </w:rPr>
        <w:t xml:space="preserve"> needs of staff</w:t>
      </w:r>
    </w:p>
    <w:p w14:paraId="1ED38D9B" w14:textId="77777777" w:rsidR="00731CD1" w:rsidRPr="005355BF" w:rsidRDefault="00731CD1" w:rsidP="00D167D5">
      <w:pPr>
        <w:autoSpaceDE w:val="0"/>
        <w:autoSpaceDN w:val="0"/>
        <w:adjustRightInd w:val="0"/>
        <w:spacing w:line="480" w:lineRule="auto"/>
        <w:rPr>
          <w:rFonts w:ascii="Arial" w:hAnsi="Arial" w:cs="Arial"/>
          <w:sz w:val="22"/>
          <w:szCs w:val="22"/>
        </w:rPr>
      </w:pPr>
      <w:r w:rsidRPr="005355BF">
        <w:rPr>
          <w:rFonts w:ascii="Arial" w:hAnsi="Arial" w:cs="Arial"/>
          <w:bCs/>
          <w:sz w:val="22"/>
          <w:szCs w:val="22"/>
        </w:rPr>
        <w:t>Objectives</w:t>
      </w:r>
      <w:r w:rsidRPr="005355BF">
        <w:rPr>
          <w:rFonts w:ascii="Arial" w:hAnsi="Arial" w:cs="Arial"/>
          <w:sz w:val="22"/>
          <w:szCs w:val="22"/>
        </w:rPr>
        <w:t xml:space="preserve"> </w:t>
      </w:r>
    </w:p>
    <w:p w14:paraId="34EC4415" w14:textId="77777777" w:rsidR="00731CD1" w:rsidRPr="005355BF" w:rsidRDefault="00731CD1" w:rsidP="00D167D5">
      <w:pPr>
        <w:pStyle w:val="ListParagraph"/>
        <w:rPr>
          <w:rFonts w:ascii="Arial" w:hAnsi="Arial" w:cs="Arial"/>
          <w:sz w:val="22"/>
          <w:szCs w:val="22"/>
        </w:rPr>
      </w:pPr>
    </w:p>
    <w:p w14:paraId="66FCAC1F" w14:textId="77777777" w:rsidR="00731CD1" w:rsidRPr="005355BF" w:rsidRDefault="00731CD1" w:rsidP="00D167D5">
      <w:pPr>
        <w:numPr>
          <w:ilvl w:val="0"/>
          <w:numId w:val="1"/>
        </w:numPr>
        <w:autoSpaceDE w:val="0"/>
        <w:autoSpaceDN w:val="0"/>
        <w:adjustRightInd w:val="0"/>
        <w:spacing w:line="480" w:lineRule="auto"/>
        <w:rPr>
          <w:rFonts w:ascii="Arial" w:hAnsi="Arial" w:cs="Arial"/>
          <w:sz w:val="22"/>
          <w:szCs w:val="22"/>
        </w:rPr>
      </w:pPr>
      <w:r w:rsidRPr="005355BF">
        <w:rPr>
          <w:rFonts w:ascii="Arial" w:hAnsi="Arial" w:cs="Arial"/>
          <w:sz w:val="22"/>
          <w:szCs w:val="22"/>
        </w:rPr>
        <w:t xml:space="preserve">To </w:t>
      </w:r>
      <w:r w:rsidR="00921FBD" w:rsidRPr="005355BF">
        <w:rPr>
          <w:rFonts w:ascii="Arial" w:hAnsi="Arial" w:cs="Arial"/>
          <w:sz w:val="22"/>
          <w:szCs w:val="22"/>
        </w:rPr>
        <w:t xml:space="preserve">understand </w:t>
      </w:r>
      <w:r w:rsidR="00E63FF6" w:rsidRPr="005355BF">
        <w:rPr>
          <w:rFonts w:ascii="Arial" w:hAnsi="Arial" w:cs="Arial"/>
          <w:sz w:val="22"/>
          <w:szCs w:val="22"/>
        </w:rPr>
        <w:t>the pilot groups</w:t>
      </w:r>
      <w:r w:rsidR="00905090" w:rsidRPr="005355BF">
        <w:rPr>
          <w:rFonts w:ascii="Arial" w:hAnsi="Arial" w:cs="Arial"/>
          <w:sz w:val="22"/>
          <w:szCs w:val="22"/>
        </w:rPr>
        <w:t>’</w:t>
      </w:r>
      <w:r w:rsidR="00E63FF6" w:rsidRPr="005355BF">
        <w:rPr>
          <w:rFonts w:ascii="Arial" w:hAnsi="Arial" w:cs="Arial"/>
          <w:sz w:val="22"/>
          <w:szCs w:val="22"/>
        </w:rPr>
        <w:t xml:space="preserve"> </w:t>
      </w:r>
      <w:r w:rsidR="00961BD6" w:rsidRPr="005355BF">
        <w:rPr>
          <w:rFonts w:ascii="Arial" w:hAnsi="Arial" w:cs="Arial"/>
          <w:sz w:val="22"/>
          <w:szCs w:val="22"/>
        </w:rPr>
        <w:t xml:space="preserve">thoughts around </w:t>
      </w:r>
      <w:r w:rsidR="00E63FF6" w:rsidRPr="005355BF">
        <w:rPr>
          <w:rFonts w:ascii="Arial" w:hAnsi="Arial" w:cs="Arial"/>
          <w:sz w:val="22"/>
          <w:szCs w:val="22"/>
        </w:rPr>
        <w:t>the teaching design that was implemented</w:t>
      </w:r>
      <w:r w:rsidR="00905090" w:rsidRPr="005355BF">
        <w:rPr>
          <w:rFonts w:ascii="Arial" w:hAnsi="Arial" w:cs="Arial"/>
          <w:sz w:val="22"/>
          <w:szCs w:val="22"/>
        </w:rPr>
        <w:t>, specifically;</w:t>
      </w:r>
    </w:p>
    <w:p w14:paraId="066420F2" w14:textId="101F2A6A" w:rsidR="00905090" w:rsidRPr="005355BF" w:rsidRDefault="00787E55" w:rsidP="003B779F">
      <w:pPr>
        <w:numPr>
          <w:ilvl w:val="1"/>
          <w:numId w:val="1"/>
        </w:numPr>
        <w:autoSpaceDE w:val="0"/>
        <w:autoSpaceDN w:val="0"/>
        <w:adjustRightInd w:val="0"/>
        <w:spacing w:line="480" w:lineRule="auto"/>
        <w:rPr>
          <w:rFonts w:ascii="Arial" w:hAnsi="Arial" w:cs="Arial"/>
          <w:sz w:val="22"/>
          <w:szCs w:val="22"/>
        </w:rPr>
      </w:pPr>
      <w:r w:rsidRPr="005355BF">
        <w:rPr>
          <w:rFonts w:ascii="Arial" w:hAnsi="Arial" w:cs="Arial"/>
          <w:sz w:val="22"/>
          <w:szCs w:val="22"/>
        </w:rPr>
        <w:t>Mixed model of lectures and problem based learning</w:t>
      </w:r>
    </w:p>
    <w:p w14:paraId="16AAED57" w14:textId="365FEB5D" w:rsidR="00787E55" w:rsidRPr="005355BF" w:rsidRDefault="00787E55" w:rsidP="003B779F">
      <w:pPr>
        <w:numPr>
          <w:ilvl w:val="1"/>
          <w:numId w:val="1"/>
        </w:numPr>
        <w:autoSpaceDE w:val="0"/>
        <w:autoSpaceDN w:val="0"/>
        <w:adjustRightInd w:val="0"/>
        <w:spacing w:line="480" w:lineRule="auto"/>
        <w:rPr>
          <w:rFonts w:ascii="Arial" w:hAnsi="Arial" w:cs="Arial"/>
          <w:sz w:val="22"/>
          <w:szCs w:val="22"/>
        </w:rPr>
      </w:pPr>
      <w:r w:rsidRPr="005355BF">
        <w:rPr>
          <w:rFonts w:ascii="Arial" w:hAnsi="Arial" w:cs="Arial"/>
          <w:sz w:val="22"/>
          <w:szCs w:val="22"/>
        </w:rPr>
        <w:t>Frequency, intensity and duration of content delivery</w:t>
      </w:r>
    </w:p>
    <w:p w14:paraId="0E03C913" w14:textId="1EF3F588" w:rsidR="00905090" w:rsidRPr="005355BF" w:rsidRDefault="00787E55" w:rsidP="003B779F">
      <w:pPr>
        <w:numPr>
          <w:ilvl w:val="1"/>
          <w:numId w:val="1"/>
        </w:numPr>
        <w:autoSpaceDE w:val="0"/>
        <w:autoSpaceDN w:val="0"/>
        <w:adjustRightInd w:val="0"/>
        <w:spacing w:line="480" w:lineRule="auto"/>
        <w:rPr>
          <w:rFonts w:ascii="Arial" w:hAnsi="Arial" w:cs="Arial"/>
          <w:sz w:val="22"/>
          <w:szCs w:val="22"/>
        </w:rPr>
      </w:pPr>
      <w:r w:rsidRPr="005355BF">
        <w:rPr>
          <w:rFonts w:ascii="Arial" w:hAnsi="Arial" w:cs="Arial"/>
          <w:sz w:val="22"/>
          <w:szCs w:val="22"/>
        </w:rPr>
        <w:t>Supportive teaching resources</w:t>
      </w:r>
    </w:p>
    <w:p w14:paraId="4245A981" w14:textId="77777777" w:rsidR="00731CD1" w:rsidRPr="005355BF" w:rsidRDefault="00E63FF6" w:rsidP="00D167D5">
      <w:pPr>
        <w:numPr>
          <w:ilvl w:val="0"/>
          <w:numId w:val="1"/>
        </w:numPr>
        <w:autoSpaceDE w:val="0"/>
        <w:autoSpaceDN w:val="0"/>
        <w:adjustRightInd w:val="0"/>
        <w:spacing w:line="480" w:lineRule="auto"/>
        <w:rPr>
          <w:rFonts w:ascii="Arial" w:hAnsi="Arial" w:cs="Arial"/>
          <w:sz w:val="22"/>
          <w:szCs w:val="22"/>
        </w:rPr>
      </w:pPr>
      <w:r w:rsidRPr="005355BF">
        <w:rPr>
          <w:rFonts w:ascii="Arial" w:hAnsi="Arial" w:cs="Arial"/>
          <w:sz w:val="22"/>
          <w:szCs w:val="22"/>
        </w:rPr>
        <w:t>To explore pilot groups understanding of the RTSS following the teaching program</w:t>
      </w:r>
    </w:p>
    <w:p w14:paraId="04B92BEB" w14:textId="3EEBBA49" w:rsidR="00521868" w:rsidRPr="005355BF" w:rsidRDefault="00E63FF6" w:rsidP="00521868">
      <w:pPr>
        <w:numPr>
          <w:ilvl w:val="0"/>
          <w:numId w:val="1"/>
        </w:numPr>
        <w:autoSpaceDE w:val="0"/>
        <w:autoSpaceDN w:val="0"/>
        <w:adjustRightInd w:val="0"/>
        <w:spacing w:line="480" w:lineRule="auto"/>
        <w:rPr>
          <w:rFonts w:ascii="Arial" w:hAnsi="Arial" w:cs="Arial"/>
          <w:sz w:val="22"/>
          <w:szCs w:val="22"/>
        </w:rPr>
      </w:pPr>
      <w:r w:rsidRPr="005355BF">
        <w:rPr>
          <w:rFonts w:ascii="Arial" w:hAnsi="Arial" w:cs="Arial"/>
          <w:sz w:val="22"/>
          <w:szCs w:val="22"/>
        </w:rPr>
        <w:t xml:space="preserve">To </w:t>
      </w:r>
      <w:r w:rsidR="00905090" w:rsidRPr="005355BF">
        <w:rPr>
          <w:rFonts w:ascii="Arial" w:hAnsi="Arial" w:cs="Arial"/>
          <w:sz w:val="22"/>
          <w:szCs w:val="22"/>
        </w:rPr>
        <w:t xml:space="preserve">understand </w:t>
      </w:r>
      <w:r w:rsidRPr="005355BF">
        <w:rPr>
          <w:rFonts w:ascii="Arial" w:hAnsi="Arial" w:cs="Arial"/>
          <w:sz w:val="22"/>
          <w:szCs w:val="22"/>
        </w:rPr>
        <w:t>the facilitators and barriers to the pilot group applying the RTSS to their clinical practice</w:t>
      </w:r>
    </w:p>
    <w:p w14:paraId="3044CAAA" w14:textId="77777777" w:rsidR="00521868" w:rsidRPr="005355BF" w:rsidRDefault="00521868" w:rsidP="00521868">
      <w:pPr>
        <w:autoSpaceDE w:val="0"/>
        <w:autoSpaceDN w:val="0"/>
        <w:adjustRightInd w:val="0"/>
        <w:spacing w:line="480" w:lineRule="auto"/>
        <w:rPr>
          <w:rFonts w:ascii="Arial" w:hAnsi="Arial" w:cs="Arial"/>
          <w:sz w:val="22"/>
          <w:szCs w:val="22"/>
        </w:rPr>
      </w:pPr>
      <w:r w:rsidRPr="005355BF">
        <w:rPr>
          <w:rFonts w:ascii="Arial" w:hAnsi="Arial" w:cs="Arial"/>
          <w:sz w:val="22"/>
          <w:szCs w:val="22"/>
        </w:rPr>
        <w:t>Methodology:</w:t>
      </w:r>
    </w:p>
    <w:p w14:paraId="5A1FA94F" w14:textId="77777777" w:rsidR="00521868" w:rsidRPr="005355BF" w:rsidRDefault="00521868" w:rsidP="00521868">
      <w:pPr>
        <w:autoSpaceDE w:val="0"/>
        <w:autoSpaceDN w:val="0"/>
        <w:adjustRightInd w:val="0"/>
        <w:spacing w:line="480" w:lineRule="auto"/>
        <w:rPr>
          <w:rFonts w:ascii="Arial" w:hAnsi="Arial" w:cs="Arial"/>
          <w:sz w:val="22"/>
          <w:szCs w:val="22"/>
        </w:rPr>
      </w:pPr>
      <w:r w:rsidRPr="005355BF">
        <w:rPr>
          <w:rFonts w:ascii="Arial" w:hAnsi="Arial" w:cs="Arial"/>
          <w:sz w:val="22"/>
          <w:szCs w:val="22"/>
        </w:rPr>
        <w:t>Setup:</w:t>
      </w:r>
    </w:p>
    <w:p w14:paraId="0BAF1578" w14:textId="77777777" w:rsidR="00521868" w:rsidRPr="005355BF" w:rsidRDefault="00521868" w:rsidP="00521868">
      <w:pPr>
        <w:pStyle w:val="ListParagraph"/>
        <w:numPr>
          <w:ilvl w:val="0"/>
          <w:numId w:val="6"/>
        </w:numPr>
        <w:autoSpaceDE w:val="0"/>
        <w:autoSpaceDN w:val="0"/>
        <w:adjustRightInd w:val="0"/>
        <w:spacing w:line="480" w:lineRule="auto"/>
        <w:rPr>
          <w:rFonts w:ascii="Arial" w:hAnsi="Arial" w:cs="Arial"/>
          <w:sz w:val="22"/>
          <w:szCs w:val="22"/>
        </w:rPr>
      </w:pPr>
      <w:r w:rsidRPr="005355BF">
        <w:rPr>
          <w:rFonts w:ascii="Arial" w:hAnsi="Arial" w:cs="Arial"/>
          <w:sz w:val="22"/>
          <w:szCs w:val="22"/>
        </w:rPr>
        <w:t>Environment: Booked quiet room, circular setup of chairs (with round table preferably).</w:t>
      </w:r>
    </w:p>
    <w:p w14:paraId="56D740EF" w14:textId="77777777" w:rsidR="00521868" w:rsidRPr="005355BF" w:rsidRDefault="00521868" w:rsidP="00521868">
      <w:pPr>
        <w:pStyle w:val="ListParagraph"/>
        <w:numPr>
          <w:ilvl w:val="0"/>
          <w:numId w:val="6"/>
        </w:numPr>
        <w:autoSpaceDE w:val="0"/>
        <w:autoSpaceDN w:val="0"/>
        <w:adjustRightInd w:val="0"/>
        <w:spacing w:line="480" w:lineRule="auto"/>
        <w:rPr>
          <w:rFonts w:ascii="Arial" w:hAnsi="Arial" w:cs="Arial"/>
          <w:sz w:val="22"/>
          <w:szCs w:val="22"/>
        </w:rPr>
      </w:pPr>
      <w:r w:rsidRPr="005355BF">
        <w:rPr>
          <w:rFonts w:ascii="Arial" w:hAnsi="Arial" w:cs="Arial"/>
          <w:sz w:val="22"/>
          <w:szCs w:val="22"/>
        </w:rPr>
        <w:t>Seating plan: quieter individuals opposite moderator, more talkative next to moderator.</w:t>
      </w:r>
    </w:p>
    <w:p w14:paraId="1AE2EE56" w14:textId="77777777" w:rsidR="00521868" w:rsidRPr="005355BF" w:rsidRDefault="00521868" w:rsidP="00521868">
      <w:pPr>
        <w:pStyle w:val="ListParagraph"/>
        <w:numPr>
          <w:ilvl w:val="0"/>
          <w:numId w:val="6"/>
        </w:numPr>
        <w:autoSpaceDE w:val="0"/>
        <w:autoSpaceDN w:val="0"/>
        <w:adjustRightInd w:val="0"/>
        <w:spacing w:line="480" w:lineRule="auto"/>
        <w:rPr>
          <w:rFonts w:ascii="Arial" w:hAnsi="Arial" w:cs="Arial"/>
          <w:sz w:val="22"/>
          <w:szCs w:val="22"/>
        </w:rPr>
      </w:pPr>
      <w:r w:rsidRPr="005355BF">
        <w:rPr>
          <w:rFonts w:ascii="Arial" w:hAnsi="Arial" w:cs="Arial"/>
          <w:sz w:val="22"/>
          <w:szCs w:val="22"/>
        </w:rPr>
        <w:t xml:space="preserve">Dictaphone for recording </w:t>
      </w:r>
    </w:p>
    <w:p w14:paraId="0EDE2719" w14:textId="18D51093" w:rsidR="00521868" w:rsidRPr="005355BF" w:rsidRDefault="00521868" w:rsidP="00521868">
      <w:pPr>
        <w:pStyle w:val="ListParagraph"/>
        <w:numPr>
          <w:ilvl w:val="0"/>
          <w:numId w:val="6"/>
        </w:numPr>
        <w:autoSpaceDE w:val="0"/>
        <w:autoSpaceDN w:val="0"/>
        <w:adjustRightInd w:val="0"/>
        <w:spacing w:line="480" w:lineRule="auto"/>
        <w:rPr>
          <w:rFonts w:ascii="Arial" w:hAnsi="Arial" w:cs="Arial"/>
          <w:sz w:val="22"/>
          <w:szCs w:val="22"/>
        </w:rPr>
      </w:pPr>
      <w:r w:rsidRPr="005355BF">
        <w:rPr>
          <w:rFonts w:ascii="Arial" w:hAnsi="Arial" w:cs="Arial"/>
          <w:sz w:val="22"/>
          <w:szCs w:val="22"/>
        </w:rPr>
        <w:t xml:space="preserve">Timer for referencing </w:t>
      </w:r>
      <w:r w:rsidR="00787E55" w:rsidRPr="005355BF">
        <w:rPr>
          <w:rFonts w:ascii="Arial" w:hAnsi="Arial" w:cs="Arial"/>
          <w:sz w:val="22"/>
          <w:szCs w:val="22"/>
        </w:rPr>
        <w:t>written and audio recordings</w:t>
      </w:r>
    </w:p>
    <w:p w14:paraId="7B8E92FD" w14:textId="77777777" w:rsidR="00521868" w:rsidRPr="005355BF" w:rsidRDefault="00521868" w:rsidP="00521868">
      <w:pPr>
        <w:pStyle w:val="ListParagraph"/>
        <w:numPr>
          <w:ilvl w:val="0"/>
          <w:numId w:val="6"/>
        </w:numPr>
        <w:autoSpaceDE w:val="0"/>
        <w:autoSpaceDN w:val="0"/>
        <w:adjustRightInd w:val="0"/>
        <w:spacing w:line="480" w:lineRule="auto"/>
        <w:rPr>
          <w:rFonts w:ascii="Arial" w:hAnsi="Arial" w:cs="Arial"/>
          <w:sz w:val="22"/>
          <w:szCs w:val="22"/>
        </w:rPr>
      </w:pPr>
      <w:r w:rsidRPr="005355BF">
        <w:rPr>
          <w:rFonts w:ascii="Arial" w:hAnsi="Arial" w:cs="Arial"/>
          <w:sz w:val="22"/>
          <w:szCs w:val="22"/>
        </w:rPr>
        <w:t>1 lead moderator, 1 assistant moderator</w:t>
      </w:r>
    </w:p>
    <w:p w14:paraId="27A9FADC" w14:textId="77777777" w:rsidR="00521868" w:rsidRPr="005355BF" w:rsidRDefault="00521868" w:rsidP="00521868">
      <w:pPr>
        <w:autoSpaceDE w:val="0"/>
        <w:autoSpaceDN w:val="0"/>
        <w:adjustRightInd w:val="0"/>
        <w:spacing w:line="480" w:lineRule="auto"/>
        <w:rPr>
          <w:rFonts w:ascii="Arial" w:hAnsi="Arial" w:cs="Arial"/>
          <w:sz w:val="22"/>
          <w:szCs w:val="22"/>
        </w:rPr>
      </w:pPr>
      <w:r w:rsidRPr="005355BF">
        <w:rPr>
          <w:rFonts w:ascii="Arial" w:hAnsi="Arial" w:cs="Arial"/>
          <w:sz w:val="22"/>
          <w:szCs w:val="22"/>
        </w:rPr>
        <w:t>Participants:</w:t>
      </w:r>
    </w:p>
    <w:p w14:paraId="3F0982A5" w14:textId="77777777" w:rsidR="00521868" w:rsidRPr="005355BF" w:rsidRDefault="00521868" w:rsidP="00521868">
      <w:pPr>
        <w:pStyle w:val="ListParagraph"/>
        <w:numPr>
          <w:ilvl w:val="0"/>
          <w:numId w:val="5"/>
        </w:numPr>
        <w:autoSpaceDE w:val="0"/>
        <w:autoSpaceDN w:val="0"/>
        <w:adjustRightInd w:val="0"/>
        <w:spacing w:line="480" w:lineRule="auto"/>
        <w:rPr>
          <w:rFonts w:ascii="Arial" w:hAnsi="Arial" w:cs="Arial"/>
          <w:sz w:val="22"/>
          <w:szCs w:val="22"/>
        </w:rPr>
      </w:pPr>
      <w:r w:rsidRPr="005355BF">
        <w:rPr>
          <w:rFonts w:ascii="Arial" w:hAnsi="Arial" w:cs="Arial"/>
          <w:sz w:val="22"/>
          <w:szCs w:val="22"/>
        </w:rPr>
        <w:t>Recruitment via contacting senior members of the Inpatient Oncology Physiotherapy team</w:t>
      </w:r>
    </w:p>
    <w:p w14:paraId="6AE5BAAC" w14:textId="77777777" w:rsidR="00521868" w:rsidRPr="005355BF" w:rsidRDefault="00521868" w:rsidP="00521868">
      <w:pPr>
        <w:pStyle w:val="ListParagraph"/>
        <w:numPr>
          <w:ilvl w:val="0"/>
          <w:numId w:val="5"/>
        </w:numPr>
        <w:autoSpaceDE w:val="0"/>
        <w:autoSpaceDN w:val="0"/>
        <w:adjustRightInd w:val="0"/>
        <w:spacing w:line="480" w:lineRule="auto"/>
        <w:rPr>
          <w:rFonts w:ascii="Arial" w:hAnsi="Arial" w:cs="Arial"/>
          <w:sz w:val="22"/>
          <w:szCs w:val="22"/>
        </w:rPr>
      </w:pPr>
      <w:r w:rsidRPr="005355BF">
        <w:rPr>
          <w:rFonts w:ascii="Arial" w:hAnsi="Arial" w:cs="Arial"/>
          <w:sz w:val="22"/>
          <w:szCs w:val="22"/>
        </w:rPr>
        <w:lastRenderedPageBreak/>
        <w:t xml:space="preserve">Staff from the inpatient oncology team </w:t>
      </w:r>
    </w:p>
    <w:p w14:paraId="0A37444F" w14:textId="77777777" w:rsidR="00521868" w:rsidRPr="005355BF" w:rsidRDefault="00521868" w:rsidP="00521868">
      <w:pPr>
        <w:pStyle w:val="ListParagraph"/>
        <w:numPr>
          <w:ilvl w:val="0"/>
          <w:numId w:val="5"/>
        </w:numPr>
        <w:autoSpaceDE w:val="0"/>
        <w:autoSpaceDN w:val="0"/>
        <w:adjustRightInd w:val="0"/>
        <w:spacing w:line="480" w:lineRule="auto"/>
        <w:rPr>
          <w:rFonts w:ascii="Arial" w:hAnsi="Arial" w:cs="Arial"/>
          <w:sz w:val="22"/>
          <w:szCs w:val="22"/>
        </w:rPr>
      </w:pPr>
      <w:r w:rsidRPr="005355BF">
        <w:rPr>
          <w:rFonts w:ascii="Arial" w:hAnsi="Arial" w:cs="Arial"/>
          <w:sz w:val="22"/>
          <w:szCs w:val="22"/>
        </w:rPr>
        <w:t>Staff who attended the majority of sessions (4/6 sessions)</w:t>
      </w:r>
    </w:p>
    <w:p w14:paraId="74564E7E" w14:textId="1B398F1A" w:rsidR="00521868" w:rsidRPr="005355BF" w:rsidRDefault="00521868" w:rsidP="003C362B">
      <w:pPr>
        <w:pStyle w:val="ListParagraph"/>
        <w:numPr>
          <w:ilvl w:val="0"/>
          <w:numId w:val="5"/>
        </w:numPr>
        <w:autoSpaceDE w:val="0"/>
        <w:autoSpaceDN w:val="0"/>
        <w:adjustRightInd w:val="0"/>
        <w:spacing w:line="480" w:lineRule="auto"/>
        <w:rPr>
          <w:rFonts w:ascii="Arial" w:hAnsi="Arial" w:cs="Arial"/>
          <w:sz w:val="22"/>
          <w:szCs w:val="22"/>
        </w:rPr>
      </w:pPr>
      <w:r w:rsidRPr="005355BF">
        <w:rPr>
          <w:rFonts w:ascii="Arial" w:hAnsi="Arial" w:cs="Arial"/>
          <w:sz w:val="22"/>
          <w:szCs w:val="22"/>
        </w:rPr>
        <w:t>4-6 members participants (depending on staffing availability</w:t>
      </w:r>
    </w:p>
    <w:p w14:paraId="58A0708F" w14:textId="3C5ABE50" w:rsidR="00521868" w:rsidRPr="005355BF" w:rsidRDefault="00521868" w:rsidP="003C362B">
      <w:pPr>
        <w:pStyle w:val="ListParagraph"/>
        <w:numPr>
          <w:ilvl w:val="0"/>
          <w:numId w:val="5"/>
        </w:numPr>
        <w:autoSpaceDE w:val="0"/>
        <w:autoSpaceDN w:val="0"/>
        <w:adjustRightInd w:val="0"/>
        <w:spacing w:line="480" w:lineRule="auto"/>
        <w:rPr>
          <w:rFonts w:ascii="Arial" w:hAnsi="Arial" w:cs="Arial"/>
          <w:sz w:val="22"/>
          <w:szCs w:val="22"/>
        </w:rPr>
      </w:pPr>
      <w:r w:rsidRPr="005355BF">
        <w:rPr>
          <w:rFonts w:ascii="Arial" w:hAnsi="Arial" w:cs="Arial"/>
          <w:sz w:val="22"/>
          <w:szCs w:val="22"/>
        </w:rPr>
        <w:t>1 staff member representing each staff banding 3-8 (depending on staffing availability)</w:t>
      </w:r>
    </w:p>
    <w:p w14:paraId="47B67FCE" w14:textId="77777777" w:rsidR="00521868" w:rsidRPr="005355BF" w:rsidRDefault="00521868" w:rsidP="00521868">
      <w:pPr>
        <w:autoSpaceDE w:val="0"/>
        <w:autoSpaceDN w:val="0"/>
        <w:adjustRightInd w:val="0"/>
        <w:spacing w:line="480" w:lineRule="auto"/>
        <w:rPr>
          <w:rFonts w:ascii="Arial" w:hAnsi="Arial" w:cs="Arial"/>
          <w:sz w:val="22"/>
          <w:szCs w:val="22"/>
        </w:rPr>
      </w:pPr>
      <w:r w:rsidRPr="005355BF">
        <w:rPr>
          <w:rFonts w:ascii="Arial" w:hAnsi="Arial" w:cs="Arial"/>
          <w:sz w:val="22"/>
          <w:szCs w:val="22"/>
        </w:rPr>
        <w:t>Pre discussion/Introduction:</w:t>
      </w:r>
    </w:p>
    <w:p w14:paraId="3F51D754" w14:textId="334375A3" w:rsidR="00521868" w:rsidRPr="005355BF" w:rsidRDefault="00521868" w:rsidP="00521868">
      <w:pPr>
        <w:pStyle w:val="ListParagraph"/>
        <w:numPr>
          <w:ilvl w:val="0"/>
          <w:numId w:val="7"/>
        </w:numPr>
        <w:autoSpaceDE w:val="0"/>
        <w:autoSpaceDN w:val="0"/>
        <w:adjustRightInd w:val="0"/>
        <w:spacing w:line="480" w:lineRule="auto"/>
        <w:rPr>
          <w:rFonts w:ascii="Arial" w:hAnsi="Arial" w:cs="Arial"/>
          <w:sz w:val="22"/>
          <w:szCs w:val="22"/>
        </w:rPr>
      </w:pPr>
      <w:r w:rsidRPr="005355BF">
        <w:rPr>
          <w:rFonts w:ascii="Arial" w:hAnsi="Arial" w:cs="Arial"/>
          <w:sz w:val="22"/>
          <w:szCs w:val="22"/>
        </w:rPr>
        <w:t xml:space="preserve"> Arrival of moderators 15 minutes prior to session to setup</w:t>
      </w:r>
      <w:r w:rsidR="00787E55" w:rsidRPr="005355BF">
        <w:rPr>
          <w:rFonts w:ascii="Arial" w:hAnsi="Arial" w:cs="Arial"/>
          <w:sz w:val="22"/>
          <w:szCs w:val="22"/>
        </w:rPr>
        <w:t xml:space="preserve"> environment and test equipment.</w:t>
      </w:r>
    </w:p>
    <w:p w14:paraId="3CFD29A3" w14:textId="40E99D50" w:rsidR="003C362B" w:rsidRPr="005355BF" w:rsidRDefault="003C362B" w:rsidP="00521868">
      <w:pPr>
        <w:pStyle w:val="ListParagraph"/>
        <w:numPr>
          <w:ilvl w:val="0"/>
          <w:numId w:val="7"/>
        </w:numPr>
        <w:autoSpaceDE w:val="0"/>
        <w:autoSpaceDN w:val="0"/>
        <w:adjustRightInd w:val="0"/>
        <w:spacing w:line="480" w:lineRule="auto"/>
        <w:rPr>
          <w:rFonts w:ascii="Arial" w:hAnsi="Arial" w:cs="Arial"/>
          <w:sz w:val="22"/>
          <w:szCs w:val="22"/>
        </w:rPr>
      </w:pPr>
      <w:r w:rsidRPr="005355BF">
        <w:rPr>
          <w:rFonts w:ascii="Arial" w:hAnsi="Arial" w:cs="Arial"/>
          <w:sz w:val="22"/>
          <w:szCs w:val="22"/>
        </w:rPr>
        <w:t>Assignment of participant number</w:t>
      </w:r>
      <w:r w:rsidR="00787E55" w:rsidRPr="005355BF">
        <w:rPr>
          <w:rFonts w:ascii="Arial" w:hAnsi="Arial" w:cs="Arial"/>
          <w:sz w:val="22"/>
          <w:szCs w:val="22"/>
        </w:rPr>
        <w:t>, seated as per seating plan above.</w:t>
      </w:r>
    </w:p>
    <w:p w14:paraId="41BE9505" w14:textId="5FF494DA" w:rsidR="00521868" w:rsidRPr="005355BF" w:rsidRDefault="003C362B" w:rsidP="00521868">
      <w:pPr>
        <w:pStyle w:val="ListParagraph"/>
        <w:numPr>
          <w:ilvl w:val="0"/>
          <w:numId w:val="7"/>
        </w:numPr>
        <w:autoSpaceDE w:val="0"/>
        <w:autoSpaceDN w:val="0"/>
        <w:adjustRightInd w:val="0"/>
        <w:spacing w:line="480" w:lineRule="auto"/>
        <w:rPr>
          <w:rFonts w:ascii="Arial" w:hAnsi="Arial" w:cs="Arial"/>
          <w:sz w:val="22"/>
          <w:szCs w:val="22"/>
        </w:rPr>
      </w:pPr>
      <w:r w:rsidRPr="005355BF">
        <w:rPr>
          <w:rFonts w:ascii="Arial" w:hAnsi="Arial" w:cs="Arial"/>
          <w:sz w:val="22"/>
          <w:szCs w:val="22"/>
        </w:rPr>
        <w:t xml:space="preserve">Introduction message </w:t>
      </w:r>
      <w:r w:rsidR="00521868" w:rsidRPr="005355BF">
        <w:rPr>
          <w:rFonts w:ascii="Arial" w:hAnsi="Arial" w:cs="Arial"/>
          <w:sz w:val="22"/>
          <w:szCs w:val="22"/>
        </w:rPr>
        <w:t xml:space="preserve">“As you know, you were the selected group to pilot the initial RTSS teaching program, the aim of this program was to teach clinicians an understanding of the RTSS that could be applied to clinical practice. </w:t>
      </w:r>
    </w:p>
    <w:p w14:paraId="4767C30C" w14:textId="77777777" w:rsidR="00521868" w:rsidRPr="005355BF" w:rsidRDefault="00521868" w:rsidP="00521868">
      <w:pPr>
        <w:pStyle w:val="ListParagraph"/>
        <w:autoSpaceDE w:val="0"/>
        <w:autoSpaceDN w:val="0"/>
        <w:adjustRightInd w:val="0"/>
        <w:spacing w:line="480" w:lineRule="auto"/>
        <w:ind w:left="784"/>
        <w:rPr>
          <w:rFonts w:ascii="Arial" w:hAnsi="Arial" w:cs="Arial"/>
          <w:sz w:val="22"/>
          <w:szCs w:val="22"/>
        </w:rPr>
      </w:pPr>
      <w:r w:rsidRPr="005355BF">
        <w:rPr>
          <w:rFonts w:ascii="Arial" w:hAnsi="Arial" w:cs="Arial"/>
          <w:sz w:val="22"/>
          <w:szCs w:val="22"/>
        </w:rPr>
        <w:t xml:space="preserve">With this focus group; ideally, we'd just like you all to talk to each other about how you found the teaching program and the RTSS itself. To try and get your views of what's important and not ours, we want to take as little part in this as possible; should also emphasize that we're not testing you, to see if you give ‘right’ or ‘wrong’ answers. We have some questions we can ask to get the ball rolling or steer things back on course if the discussion goes too far off track. You can say as much or as little as you want; we might try and come in on the conversation if it seems that someone isn't getting a chance to chip in. </w:t>
      </w:r>
    </w:p>
    <w:p w14:paraId="72B28237" w14:textId="77777777" w:rsidR="00521868" w:rsidRPr="005355BF" w:rsidRDefault="00521868" w:rsidP="00521868">
      <w:pPr>
        <w:pStyle w:val="ListParagraph"/>
        <w:autoSpaceDE w:val="0"/>
        <w:autoSpaceDN w:val="0"/>
        <w:adjustRightInd w:val="0"/>
        <w:spacing w:line="480" w:lineRule="auto"/>
        <w:ind w:left="784"/>
        <w:rPr>
          <w:rFonts w:ascii="Arial" w:hAnsi="Arial" w:cs="Arial"/>
          <w:sz w:val="22"/>
          <w:szCs w:val="22"/>
        </w:rPr>
      </w:pPr>
      <w:r w:rsidRPr="005355BF">
        <w:rPr>
          <w:rFonts w:ascii="Arial" w:hAnsi="Arial" w:cs="Arial"/>
          <w:sz w:val="22"/>
          <w:szCs w:val="22"/>
        </w:rPr>
        <w:t>The conversation's being tape-recorded for us to transcribe and look at later. One of us will be taking notes; this is just to make it easier to know who's talking when we're listening back. However, it's only us that will ever hear the tape, and nobody will be named on the transcript.</w:t>
      </w:r>
    </w:p>
    <w:p w14:paraId="453A7689" w14:textId="77777777" w:rsidR="00521868" w:rsidRPr="005355BF" w:rsidRDefault="00521868" w:rsidP="00521868">
      <w:pPr>
        <w:pStyle w:val="ListParagraph"/>
        <w:autoSpaceDE w:val="0"/>
        <w:autoSpaceDN w:val="0"/>
        <w:adjustRightInd w:val="0"/>
        <w:spacing w:line="480" w:lineRule="auto"/>
        <w:ind w:left="784"/>
        <w:rPr>
          <w:rFonts w:ascii="Arial" w:hAnsi="Arial" w:cs="Arial"/>
          <w:sz w:val="22"/>
          <w:szCs w:val="22"/>
        </w:rPr>
      </w:pPr>
      <w:r w:rsidRPr="005355BF">
        <w:rPr>
          <w:rFonts w:ascii="Arial" w:hAnsi="Arial" w:cs="Arial"/>
          <w:sz w:val="22"/>
          <w:szCs w:val="22"/>
        </w:rPr>
        <w:t xml:space="preserve">We'll use the information today to guide future delivery of the program to other therapists and we will be more than happy to let you know the outcomes of this. </w:t>
      </w:r>
    </w:p>
    <w:p w14:paraId="6EEADF03" w14:textId="77777777" w:rsidR="003C362B" w:rsidRPr="005355BF" w:rsidRDefault="00521868" w:rsidP="003C362B">
      <w:pPr>
        <w:autoSpaceDE w:val="0"/>
        <w:autoSpaceDN w:val="0"/>
        <w:adjustRightInd w:val="0"/>
        <w:ind w:firstLine="720"/>
        <w:rPr>
          <w:rFonts w:ascii="Arial" w:hAnsi="Arial" w:cs="Arial"/>
          <w:sz w:val="22"/>
          <w:szCs w:val="22"/>
        </w:rPr>
      </w:pPr>
      <w:r w:rsidRPr="005355BF">
        <w:rPr>
          <w:rFonts w:ascii="Arial" w:hAnsi="Arial" w:cs="Arial"/>
          <w:sz w:val="22"/>
          <w:szCs w:val="22"/>
        </w:rPr>
        <w:t>Do you have any questions? You can always get back to us later</w:t>
      </w:r>
    </w:p>
    <w:p w14:paraId="47DD3DD3" w14:textId="77777777" w:rsidR="003C362B" w:rsidRPr="005355BF" w:rsidRDefault="003C362B" w:rsidP="00D167D5">
      <w:pPr>
        <w:autoSpaceDE w:val="0"/>
        <w:autoSpaceDN w:val="0"/>
        <w:adjustRightInd w:val="0"/>
        <w:rPr>
          <w:rFonts w:ascii="Arial" w:hAnsi="Arial" w:cs="Arial"/>
          <w:sz w:val="22"/>
          <w:szCs w:val="22"/>
        </w:rPr>
      </w:pPr>
    </w:p>
    <w:p w14:paraId="000CBBCA" w14:textId="437A5A0B" w:rsidR="00731CD1" w:rsidRPr="005355BF" w:rsidRDefault="00731CD1" w:rsidP="00D167D5">
      <w:pPr>
        <w:autoSpaceDE w:val="0"/>
        <w:autoSpaceDN w:val="0"/>
        <w:adjustRightInd w:val="0"/>
        <w:rPr>
          <w:rFonts w:ascii="Arial" w:hAnsi="Arial" w:cs="Arial"/>
          <w:bCs/>
          <w:sz w:val="22"/>
          <w:szCs w:val="22"/>
        </w:rPr>
      </w:pPr>
      <w:r w:rsidRPr="005355BF">
        <w:rPr>
          <w:rFonts w:ascii="Arial" w:hAnsi="Arial" w:cs="Arial"/>
          <w:bCs/>
          <w:sz w:val="22"/>
          <w:szCs w:val="22"/>
        </w:rPr>
        <w:lastRenderedPageBreak/>
        <w:t>Discussion Overview</w:t>
      </w:r>
    </w:p>
    <w:p w14:paraId="038CEAB6" w14:textId="77777777" w:rsidR="00731CD1" w:rsidRPr="005355BF" w:rsidRDefault="00731CD1" w:rsidP="00D167D5">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602"/>
      </w:tblGrid>
      <w:tr w:rsidR="00731CD1" w:rsidRPr="005355BF" w14:paraId="66C56B03" w14:textId="77777777" w:rsidTr="00881285">
        <w:tc>
          <w:tcPr>
            <w:tcW w:w="5920" w:type="dxa"/>
            <w:tcBorders>
              <w:left w:val="nil"/>
            </w:tcBorders>
          </w:tcPr>
          <w:p w14:paraId="5014EFAE" w14:textId="77777777" w:rsidR="00731CD1" w:rsidRPr="005355BF" w:rsidRDefault="00731CD1" w:rsidP="00881285">
            <w:pPr>
              <w:autoSpaceDE w:val="0"/>
              <w:autoSpaceDN w:val="0"/>
              <w:adjustRightInd w:val="0"/>
              <w:rPr>
                <w:rFonts w:ascii="Arial" w:hAnsi="Arial" w:cs="Arial"/>
                <w:b/>
                <w:bCs/>
                <w:sz w:val="22"/>
                <w:szCs w:val="22"/>
              </w:rPr>
            </w:pPr>
            <w:r w:rsidRPr="005355BF">
              <w:rPr>
                <w:rFonts w:ascii="Arial" w:hAnsi="Arial" w:cs="Arial"/>
                <w:sz w:val="22"/>
                <w:szCs w:val="22"/>
              </w:rPr>
              <w:t>Introduction and background</w:t>
            </w:r>
          </w:p>
        </w:tc>
        <w:tc>
          <w:tcPr>
            <w:tcW w:w="2602" w:type="dxa"/>
            <w:tcBorders>
              <w:right w:val="nil"/>
            </w:tcBorders>
          </w:tcPr>
          <w:p w14:paraId="4E3BCA1C" w14:textId="77777777" w:rsidR="00731CD1" w:rsidRPr="005355BF" w:rsidRDefault="00731CD1" w:rsidP="00881285">
            <w:pPr>
              <w:autoSpaceDE w:val="0"/>
              <w:autoSpaceDN w:val="0"/>
              <w:adjustRightInd w:val="0"/>
              <w:rPr>
                <w:rFonts w:ascii="Arial" w:hAnsi="Arial" w:cs="Arial"/>
                <w:b/>
                <w:bCs/>
              </w:rPr>
            </w:pPr>
            <w:r w:rsidRPr="005355BF">
              <w:rPr>
                <w:rFonts w:ascii="Arial" w:hAnsi="Arial" w:cs="Arial"/>
                <w:sz w:val="22"/>
                <w:szCs w:val="22"/>
              </w:rPr>
              <w:t>5mins</w:t>
            </w:r>
          </w:p>
        </w:tc>
      </w:tr>
      <w:tr w:rsidR="00731CD1" w:rsidRPr="005355BF" w14:paraId="6487F0A4" w14:textId="77777777" w:rsidTr="00881285">
        <w:tc>
          <w:tcPr>
            <w:tcW w:w="5920" w:type="dxa"/>
            <w:tcBorders>
              <w:left w:val="nil"/>
            </w:tcBorders>
          </w:tcPr>
          <w:p w14:paraId="314C989B" w14:textId="77777777" w:rsidR="00D44B2F" w:rsidRPr="005355BF" w:rsidRDefault="00D44B2F" w:rsidP="00961BD6">
            <w:pPr>
              <w:pStyle w:val="ListParagraph"/>
              <w:numPr>
                <w:ilvl w:val="0"/>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Following the 6 sessions, how do you feel about your understanding of the RTSS?</w:t>
            </w:r>
          </w:p>
          <w:p w14:paraId="6287318C" w14:textId="77777777" w:rsidR="00D44B2F" w:rsidRPr="005355BF" w:rsidRDefault="00D44B2F" w:rsidP="00961BD6">
            <w:pPr>
              <w:pStyle w:val="ListParagraph"/>
              <w:numPr>
                <w:ilvl w:val="1"/>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Is there anything you would change to future se</w:t>
            </w:r>
            <w:r w:rsidR="00FB711C" w:rsidRPr="005355BF">
              <w:rPr>
                <w:rFonts w:ascii="Arial" w:hAnsi="Arial" w:cs="Arial"/>
                <w:sz w:val="22"/>
                <w:szCs w:val="22"/>
              </w:rPr>
              <w:t>ssions to improve understanding?</w:t>
            </w:r>
          </w:p>
          <w:p w14:paraId="71D490AA" w14:textId="26AA5282" w:rsidR="003B779F" w:rsidRPr="005355BF" w:rsidRDefault="003B779F" w:rsidP="00961BD6">
            <w:pPr>
              <w:pStyle w:val="ListParagraph"/>
              <w:numPr>
                <w:ilvl w:val="1"/>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How would this have helped your understanding?</w:t>
            </w:r>
          </w:p>
          <w:p w14:paraId="7784AD62" w14:textId="77777777" w:rsidR="00921FBD" w:rsidRPr="005355BF" w:rsidRDefault="00921FBD" w:rsidP="00921FBD">
            <w:pPr>
              <w:pStyle w:val="ListParagraph"/>
              <w:numPr>
                <w:ilvl w:val="0"/>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How did you find the mixed teaching approach of lectures and applied learning to case studies?</w:t>
            </w:r>
          </w:p>
          <w:p w14:paraId="42C86AD6" w14:textId="226C4DDC" w:rsidR="003B779F" w:rsidRPr="005355BF" w:rsidRDefault="003B779F" w:rsidP="00921FBD">
            <w:pPr>
              <w:pStyle w:val="ListParagraph"/>
              <w:numPr>
                <w:ilvl w:val="1"/>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Why did this approach work/not work for you?</w:t>
            </w:r>
          </w:p>
          <w:p w14:paraId="37FC8D86" w14:textId="77777777" w:rsidR="00921FBD" w:rsidRPr="005355BF" w:rsidRDefault="00921FBD" w:rsidP="00921FBD">
            <w:pPr>
              <w:pStyle w:val="ListParagraph"/>
              <w:numPr>
                <w:ilvl w:val="1"/>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Would you have changed anything?</w:t>
            </w:r>
          </w:p>
          <w:p w14:paraId="2FF3C78A" w14:textId="363AD213" w:rsidR="003B779F" w:rsidRPr="005355BF" w:rsidRDefault="003B779F" w:rsidP="00921FBD">
            <w:pPr>
              <w:pStyle w:val="ListParagraph"/>
              <w:numPr>
                <w:ilvl w:val="1"/>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If we had made the change suggested, how would that have helped you?</w:t>
            </w:r>
          </w:p>
          <w:p w14:paraId="6ECE3082" w14:textId="77777777" w:rsidR="00D44B2F" w:rsidRPr="005355BF" w:rsidRDefault="00FB711C" w:rsidP="00961BD6">
            <w:pPr>
              <w:pStyle w:val="ListParagraph"/>
              <w:numPr>
                <w:ilvl w:val="0"/>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What do you think</w:t>
            </w:r>
            <w:r w:rsidR="00921FBD" w:rsidRPr="005355BF">
              <w:rPr>
                <w:rFonts w:ascii="Arial" w:hAnsi="Arial" w:cs="Arial"/>
                <w:sz w:val="22"/>
                <w:szCs w:val="22"/>
              </w:rPr>
              <w:t xml:space="preserve"> are</w:t>
            </w:r>
            <w:r w:rsidRPr="005355BF">
              <w:rPr>
                <w:rFonts w:ascii="Arial" w:hAnsi="Arial" w:cs="Arial"/>
                <w:sz w:val="22"/>
                <w:szCs w:val="22"/>
              </w:rPr>
              <w:t xml:space="preserve"> </w:t>
            </w:r>
            <w:r w:rsidR="005A4D96" w:rsidRPr="005355BF">
              <w:rPr>
                <w:rFonts w:ascii="Arial" w:hAnsi="Arial" w:cs="Arial"/>
                <w:sz w:val="22"/>
                <w:szCs w:val="22"/>
              </w:rPr>
              <w:t>the benefits of using the RTSS in clinical practice?</w:t>
            </w:r>
          </w:p>
          <w:p w14:paraId="7727DB77" w14:textId="77777777" w:rsidR="005A4D96" w:rsidRPr="005355BF" w:rsidRDefault="001C5CE1" w:rsidP="00961BD6">
            <w:pPr>
              <w:pStyle w:val="ListParagraph"/>
              <w:numPr>
                <w:ilvl w:val="0"/>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What barriers are there to using the RTSS in clinical practice</w:t>
            </w:r>
            <w:r w:rsidR="005A4D96" w:rsidRPr="005355BF">
              <w:rPr>
                <w:rFonts w:ascii="Arial" w:hAnsi="Arial" w:cs="Arial"/>
                <w:sz w:val="22"/>
                <w:szCs w:val="22"/>
              </w:rPr>
              <w:t xml:space="preserve">? </w:t>
            </w:r>
          </w:p>
          <w:p w14:paraId="4F1B6854" w14:textId="4EE063E5" w:rsidR="005A4D96" w:rsidRPr="005355BF" w:rsidRDefault="005A4D96" w:rsidP="00961BD6">
            <w:pPr>
              <w:pStyle w:val="ListParagraph"/>
              <w:numPr>
                <w:ilvl w:val="1"/>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 xml:space="preserve">Is </w:t>
            </w:r>
            <w:r w:rsidR="003B779F" w:rsidRPr="005355BF">
              <w:rPr>
                <w:rFonts w:ascii="Arial" w:hAnsi="Arial" w:cs="Arial"/>
                <w:sz w:val="22"/>
                <w:szCs w:val="22"/>
              </w:rPr>
              <w:t>there anything that we could cover in the sessions that would help you overcome this barrier?</w:t>
            </w:r>
          </w:p>
          <w:p w14:paraId="697E4158" w14:textId="77777777" w:rsidR="005A4D96" w:rsidRPr="005355BF" w:rsidRDefault="00961BD6" w:rsidP="00961BD6">
            <w:pPr>
              <w:pStyle w:val="ListParagraph"/>
              <w:numPr>
                <w:ilvl w:val="0"/>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Following the teaching,</w:t>
            </w:r>
            <w:r w:rsidR="005A4D96" w:rsidRPr="005355BF">
              <w:rPr>
                <w:rFonts w:ascii="Arial" w:hAnsi="Arial" w:cs="Arial"/>
                <w:sz w:val="22"/>
                <w:szCs w:val="22"/>
              </w:rPr>
              <w:t xml:space="preserve"> </w:t>
            </w:r>
            <w:r w:rsidR="004E3D45" w:rsidRPr="005355BF">
              <w:rPr>
                <w:rFonts w:ascii="Arial" w:hAnsi="Arial" w:cs="Arial"/>
                <w:sz w:val="22"/>
                <w:szCs w:val="22"/>
              </w:rPr>
              <w:t>what changes have you noticed</w:t>
            </w:r>
            <w:r w:rsidR="00C67F94" w:rsidRPr="005355BF">
              <w:rPr>
                <w:rFonts w:ascii="Arial" w:hAnsi="Arial" w:cs="Arial"/>
                <w:sz w:val="22"/>
                <w:szCs w:val="22"/>
              </w:rPr>
              <w:t xml:space="preserve"> in your treatment planning?</w:t>
            </w:r>
          </w:p>
          <w:p w14:paraId="2B9DBD37" w14:textId="77777777" w:rsidR="001C5CE1" w:rsidRPr="005355BF" w:rsidRDefault="001C5CE1" w:rsidP="001C5CE1">
            <w:pPr>
              <w:pStyle w:val="ListParagraph"/>
              <w:numPr>
                <w:ilvl w:val="1"/>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If no change, probe as to why?</w:t>
            </w:r>
          </w:p>
          <w:p w14:paraId="5D709E33" w14:textId="77777777" w:rsidR="00961BD6" w:rsidRPr="005355BF" w:rsidRDefault="001C5CE1" w:rsidP="00961BD6">
            <w:pPr>
              <w:pStyle w:val="ListParagraph"/>
              <w:numPr>
                <w:ilvl w:val="0"/>
                <w:numId w:val="2"/>
              </w:numPr>
              <w:spacing w:after="160" w:line="259" w:lineRule="auto"/>
              <w:rPr>
                <w:rFonts w:ascii="Arial" w:hAnsi="Arial" w:cs="Arial"/>
                <w:sz w:val="22"/>
                <w:szCs w:val="22"/>
              </w:rPr>
            </w:pPr>
            <w:r w:rsidRPr="005355BF">
              <w:rPr>
                <w:rFonts w:ascii="Arial" w:hAnsi="Arial" w:cs="Arial"/>
                <w:sz w:val="22"/>
                <w:szCs w:val="22"/>
              </w:rPr>
              <w:t>In relation to the RTSS, w</w:t>
            </w:r>
            <w:r w:rsidR="00961BD6" w:rsidRPr="005355BF">
              <w:rPr>
                <w:rFonts w:ascii="Arial" w:hAnsi="Arial" w:cs="Arial"/>
                <w:sz w:val="22"/>
                <w:szCs w:val="22"/>
              </w:rPr>
              <w:t>hat questions remain unanswered from the sessions for you?</w:t>
            </w:r>
          </w:p>
          <w:p w14:paraId="447205B6" w14:textId="77777777" w:rsidR="00C67F94" w:rsidRPr="005355BF" w:rsidRDefault="00E63FF6" w:rsidP="00E63FF6">
            <w:pPr>
              <w:pStyle w:val="ListParagraph"/>
              <w:numPr>
                <w:ilvl w:val="0"/>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As you know, we are going to be implementing a teaching programme to other therapists, based on your experiences and our discussion today, what can we do to improve the teaching program?</w:t>
            </w:r>
          </w:p>
          <w:p w14:paraId="6551E245" w14:textId="77777777" w:rsidR="005A4D96" w:rsidRPr="005355BF" w:rsidRDefault="00E63FF6" w:rsidP="00961BD6">
            <w:pPr>
              <w:pStyle w:val="ListParagraph"/>
              <w:numPr>
                <w:ilvl w:val="0"/>
                <w:numId w:val="2"/>
              </w:numPr>
              <w:autoSpaceDE w:val="0"/>
              <w:autoSpaceDN w:val="0"/>
              <w:adjustRightInd w:val="0"/>
              <w:spacing w:line="360" w:lineRule="auto"/>
              <w:rPr>
                <w:rFonts w:ascii="Arial" w:hAnsi="Arial" w:cs="Arial"/>
                <w:sz w:val="22"/>
                <w:szCs w:val="22"/>
              </w:rPr>
            </w:pPr>
            <w:r w:rsidRPr="005355BF">
              <w:rPr>
                <w:rFonts w:ascii="Arial" w:hAnsi="Arial" w:cs="Arial"/>
                <w:sz w:val="22"/>
                <w:szCs w:val="22"/>
              </w:rPr>
              <w:t xml:space="preserve">Is there anything else that anyone feels that we should’ve covered, but didn’t? </w:t>
            </w:r>
          </w:p>
          <w:p w14:paraId="11625207" w14:textId="77777777" w:rsidR="00731CD1" w:rsidRPr="005355BF" w:rsidRDefault="00731CD1" w:rsidP="00881285">
            <w:pPr>
              <w:autoSpaceDE w:val="0"/>
              <w:autoSpaceDN w:val="0"/>
              <w:adjustRightInd w:val="0"/>
              <w:rPr>
                <w:rFonts w:ascii="Arial" w:hAnsi="Arial" w:cs="Arial"/>
                <w:b/>
                <w:bCs/>
                <w:sz w:val="22"/>
                <w:szCs w:val="22"/>
              </w:rPr>
            </w:pPr>
          </w:p>
        </w:tc>
        <w:tc>
          <w:tcPr>
            <w:tcW w:w="2602" w:type="dxa"/>
            <w:tcBorders>
              <w:right w:val="nil"/>
            </w:tcBorders>
          </w:tcPr>
          <w:p w14:paraId="03F18BAC" w14:textId="77777777" w:rsidR="00731CD1" w:rsidRPr="005355BF" w:rsidRDefault="00921FBD" w:rsidP="00881285">
            <w:pPr>
              <w:autoSpaceDE w:val="0"/>
              <w:autoSpaceDN w:val="0"/>
              <w:adjustRightInd w:val="0"/>
              <w:rPr>
                <w:rFonts w:ascii="Arial" w:hAnsi="Arial" w:cs="Arial"/>
                <w:bCs/>
              </w:rPr>
            </w:pPr>
            <w:r w:rsidRPr="005355BF">
              <w:rPr>
                <w:rFonts w:ascii="Arial" w:hAnsi="Arial" w:cs="Arial"/>
                <w:bCs/>
                <w:sz w:val="22"/>
                <w:szCs w:val="22"/>
              </w:rPr>
              <w:t>50</w:t>
            </w:r>
            <w:r w:rsidR="00D44B2F" w:rsidRPr="005355BF">
              <w:rPr>
                <w:rFonts w:ascii="Arial" w:hAnsi="Arial" w:cs="Arial"/>
                <w:bCs/>
                <w:sz w:val="22"/>
                <w:szCs w:val="22"/>
              </w:rPr>
              <w:t xml:space="preserve"> </w:t>
            </w:r>
            <w:r w:rsidR="00731CD1" w:rsidRPr="005355BF">
              <w:rPr>
                <w:rFonts w:ascii="Arial" w:hAnsi="Arial" w:cs="Arial"/>
                <w:bCs/>
                <w:sz w:val="22"/>
                <w:szCs w:val="22"/>
              </w:rPr>
              <w:t>mins</w:t>
            </w:r>
          </w:p>
        </w:tc>
      </w:tr>
      <w:tr w:rsidR="00731CD1" w:rsidRPr="005355BF" w14:paraId="540081E6" w14:textId="77777777" w:rsidTr="00881285">
        <w:tc>
          <w:tcPr>
            <w:tcW w:w="5920" w:type="dxa"/>
            <w:tcBorders>
              <w:left w:val="nil"/>
              <w:bottom w:val="single" w:sz="12" w:space="0" w:color="auto"/>
            </w:tcBorders>
          </w:tcPr>
          <w:p w14:paraId="4E27B565" w14:textId="77777777" w:rsidR="00731CD1" w:rsidRPr="005355BF" w:rsidRDefault="00731CD1" w:rsidP="00881285">
            <w:pPr>
              <w:autoSpaceDE w:val="0"/>
              <w:autoSpaceDN w:val="0"/>
              <w:adjustRightInd w:val="0"/>
              <w:rPr>
                <w:rFonts w:ascii="Arial" w:hAnsi="Arial" w:cs="Arial"/>
                <w:b/>
                <w:bCs/>
              </w:rPr>
            </w:pPr>
            <w:r w:rsidRPr="005355BF">
              <w:rPr>
                <w:rFonts w:ascii="Arial" w:hAnsi="Arial" w:cs="Arial"/>
                <w:sz w:val="22"/>
                <w:szCs w:val="22"/>
              </w:rPr>
              <w:lastRenderedPageBreak/>
              <w:t>Thank and close</w:t>
            </w:r>
          </w:p>
        </w:tc>
        <w:tc>
          <w:tcPr>
            <w:tcW w:w="2602" w:type="dxa"/>
            <w:tcBorders>
              <w:bottom w:val="single" w:sz="12" w:space="0" w:color="auto"/>
              <w:right w:val="nil"/>
            </w:tcBorders>
          </w:tcPr>
          <w:p w14:paraId="6466BA28" w14:textId="77777777" w:rsidR="00731CD1" w:rsidRPr="005355BF" w:rsidRDefault="00731CD1" w:rsidP="00881285">
            <w:pPr>
              <w:autoSpaceDE w:val="0"/>
              <w:autoSpaceDN w:val="0"/>
              <w:adjustRightInd w:val="0"/>
              <w:rPr>
                <w:rFonts w:ascii="Arial" w:hAnsi="Arial" w:cs="Arial"/>
                <w:b/>
                <w:bCs/>
              </w:rPr>
            </w:pPr>
            <w:r w:rsidRPr="005355BF">
              <w:rPr>
                <w:rFonts w:ascii="Arial" w:hAnsi="Arial" w:cs="Arial"/>
                <w:sz w:val="22"/>
                <w:szCs w:val="22"/>
              </w:rPr>
              <w:t>5mins</w:t>
            </w:r>
          </w:p>
        </w:tc>
      </w:tr>
      <w:tr w:rsidR="00731CD1" w:rsidRPr="005355BF" w14:paraId="7930E71F" w14:textId="77777777" w:rsidTr="00881285">
        <w:tc>
          <w:tcPr>
            <w:tcW w:w="5920" w:type="dxa"/>
            <w:tcBorders>
              <w:top w:val="single" w:sz="12" w:space="0" w:color="auto"/>
              <w:left w:val="nil"/>
            </w:tcBorders>
          </w:tcPr>
          <w:p w14:paraId="32842794" w14:textId="77777777" w:rsidR="00731CD1" w:rsidRPr="005355BF" w:rsidRDefault="00731CD1" w:rsidP="00881285">
            <w:pPr>
              <w:autoSpaceDE w:val="0"/>
              <w:autoSpaceDN w:val="0"/>
              <w:adjustRightInd w:val="0"/>
              <w:rPr>
                <w:rFonts w:ascii="Arial" w:hAnsi="Arial" w:cs="Arial"/>
                <w:b/>
              </w:rPr>
            </w:pPr>
            <w:r w:rsidRPr="005355BF">
              <w:rPr>
                <w:rFonts w:ascii="Arial" w:hAnsi="Arial" w:cs="Arial"/>
                <w:b/>
                <w:sz w:val="22"/>
                <w:szCs w:val="22"/>
              </w:rPr>
              <w:t>Total time</w:t>
            </w:r>
          </w:p>
        </w:tc>
        <w:tc>
          <w:tcPr>
            <w:tcW w:w="2602" w:type="dxa"/>
            <w:tcBorders>
              <w:top w:val="single" w:sz="12" w:space="0" w:color="auto"/>
              <w:right w:val="nil"/>
            </w:tcBorders>
          </w:tcPr>
          <w:p w14:paraId="12EF1623" w14:textId="77777777" w:rsidR="00731CD1" w:rsidRPr="005355BF" w:rsidRDefault="004E3D45" w:rsidP="00881285">
            <w:pPr>
              <w:autoSpaceDE w:val="0"/>
              <w:autoSpaceDN w:val="0"/>
              <w:adjustRightInd w:val="0"/>
              <w:rPr>
                <w:rFonts w:ascii="Arial" w:hAnsi="Arial" w:cs="Arial"/>
                <w:b/>
                <w:bCs/>
              </w:rPr>
            </w:pPr>
            <w:r w:rsidRPr="005355BF">
              <w:rPr>
                <w:rFonts w:ascii="Arial" w:hAnsi="Arial" w:cs="Arial"/>
                <w:b/>
                <w:bCs/>
                <w:sz w:val="22"/>
                <w:szCs w:val="22"/>
              </w:rPr>
              <w:t>60</w:t>
            </w:r>
            <w:r w:rsidR="00731CD1" w:rsidRPr="005355BF">
              <w:rPr>
                <w:rFonts w:ascii="Arial" w:hAnsi="Arial" w:cs="Arial"/>
                <w:b/>
                <w:bCs/>
                <w:sz w:val="22"/>
                <w:szCs w:val="22"/>
              </w:rPr>
              <w:t>mins</w:t>
            </w:r>
          </w:p>
        </w:tc>
      </w:tr>
    </w:tbl>
    <w:p w14:paraId="641F891F" w14:textId="77777777" w:rsidR="00731CD1" w:rsidRPr="005355BF" w:rsidRDefault="00731CD1"/>
    <w:p w14:paraId="208CCE2B" w14:textId="77777777" w:rsidR="00A10034" w:rsidRPr="005355BF" w:rsidRDefault="00A10034" w:rsidP="003C362B">
      <w:pPr>
        <w:spacing w:line="360" w:lineRule="auto"/>
      </w:pPr>
    </w:p>
    <w:p w14:paraId="54CE0E94" w14:textId="77777777" w:rsidR="00A10034" w:rsidRPr="005355BF" w:rsidRDefault="00A10034" w:rsidP="003C362B">
      <w:pPr>
        <w:spacing w:line="360" w:lineRule="auto"/>
      </w:pPr>
    </w:p>
    <w:p w14:paraId="00121E22" w14:textId="77777777" w:rsidR="00A10034" w:rsidRPr="005355BF" w:rsidRDefault="00A10034" w:rsidP="003C362B">
      <w:pPr>
        <w:spacing w:line="360" w:lineRule="auto"/>
      </w:pPr>
    </w:p>
    <w:p w14:paraId="521AB413" w14:textId="77777777" w:rsidR="00A10034" w:rsidRDefault="00A10034" w:rsidP="003C362B">
      <w:pPr>
        <w:spacing w:line="360" w:lineRule="auto"/>
      </w:pPr>
    </w:p>
    <w:p w14:paraId="657B1FCF" w14:textId="77777777" w:rsidR="00A10034" w:rsidRDefault="00A10034" w:rsidP="003C362B">
      <w:pPr>
        <w:spacing w:line="360" w:lineRule="auto"/>
      </w:pPr>
    </w:p>
    <w:p w14:paraId="3F8026AF" w14:textId="77777777" w:rsidR="00A10034" w:rsidRDefault="00A10034" w:rsidP="003C362B">
      <w:pPr>
        <w:spacing w:line="360" w:lineRule="auto"/>
      </w:pPr>
    </w:p>
    <w:p w14:paraId="3258E34A" w14:textId="77777777" w:rsidR="00A10034" w:rsidRDefault="00A10034" w:rsidP="003C362B">
      <w:pPr>
        <w:spacing w:line="360" w:lineRule="auto"/>
      </w:pPr>
    </w:p>
    <w:p w14:paraId="17144DF3" w14:textId="77777777" w:rsidR="00A10034" w:rsidRDefault="00A10034" w:rsidP="003C362B">
      <w:pPr>
        <w:spacing w:line="360" w:lineRule="auto"/>
      </w:pPr>
    </w:p>
    <w:p w14:paraId="00FF225F" w14:textId="77777777" w:rsidR="00A10034" w:rsidRDefault="00A10034" w:rsidP="003C362B">
      <w:pPr>
        <w:spacing w:line="360" w:lineRule="auto"/>
      </w:pPr>
    </w:p>
    <w:p w14:paraId="56D647BD" w14:textId="77777777" w:rsidR="00A10034" w:rsidRDefault="00A10034" w:rsidP="003C362B">
      <w:pPr>
        <w:spacing w:line="360" w:lineRule="auto"/>
      </w:pPr>
    </w:p>
    <w:p w14:paraId="758B0476" w14:textId="77777777" w:rsidR="00A10034" w:rsidRDefault="00A10034" w:rsidP="003C362B">
      <w:pPr>
        <w:spacing w:line="360" w:lineRule="auto"/>
      </w:pPr>
    </w:p>
    <w:p w14:paraId="71371043" w14:textId="77777777" w:rsidR="00A10034" w:rsidRDefault="00A10034" w:rsidP="003C362B">
      <w:pPr>
        <w:spacing w:line="360" w:lineRule="auto"/>
      </w:pPr>
    </w:p>
    <w:p w14:paraId="6877BBAB" w14:textId="77777777" w:rsidR="00A10034" w:rsidRDefault="00A10034" w:rsidP="003C362B">
      <w:pPr>
        <w:spacing w:line="360" w:lineRule="auto"/>
      </w:pPr>
    </w:p>
    <w:p w14:paraId="54678D86" w14:textId="77777777" w:rsidR="00A10034" w:rsidRDefault="00A10034" w:rsidP="003C362B">
      <w:pPr>
        <w:spacing w:line="360" w:lineRule="auto"/>
      </w:pPr>
    </w:p>
    <w:p w14:paraId="23AD37EE" w14:textId="77777777" w:rsidR="00A10034" w:rsidRDefault="00A10034" w:rsidP="003C362B">
      <w:pPr>
        <w:spacing w:line="360" w:lineRule="auto"/>
      </w:pPr>
    </w:p>
    <w:p w14:paraId="47476EAA" w14:textId="77777777" w:rsidR="00A10034" w:rsidRDefault="00A10034" w:rsidP="003C362B">
      <w:pPr>
        <w:spacing w:line="360" w:lineRule="auto"/>
      </w:pPr>
    </w:p>
    <w:p w14:paraId="1A6D5B5C" w14:textId="77777777" w:rsidR="00A10034" w:rsidRDefault="00A10034" w:rsidP="003C362B">
      <w:pPr>
        <w:spacing w:line="360" w:lineRule="auto"/>
      </w:pPr>
    </w:p>
    <w:p w14:paraId="7056859A" w14:textId="77777777" w:rsidR="00A10034" w:rsidRDefault="00A10034" w:rsidP="003C362B">
      <w:pPr>
        <w:spacing w:line="360" w:lineRule="auto"/>
      </w:pPr>
    </w:p>
    <w:p w14:paraId="42505317" w14:textId="77777777" w:rsidR="00A10034" w:rsidRDefault="00A10034" w:rsidP="003C362B">
      <w:pPr>
        <w:spacing w:line="360" w:lineRule="auto"/>
      </w:pPr>
    </w:p>
    <w:p w14:paraId="1E9073CC" w14:textId="77777777" w:rsidR="00A10034" w:rsidRDefault="00A10034" w:rsidP="003C362B">
      <w:pPr>
        <w:spacing w:line="360" w:lineRule="auto"/>
      </w:pPr>
    </w:p>
    <w:p w14:paraId="26B715CE" w14:textId="77777777" w:rsidR="00A10034" w:rsidRDefault="00A10034" w:rsidP="003C362B">
      <w:pPr>
        <w:spacing w:line="360" w:lineRule="auto"/>
      </w:pPr>
    </w:p>
    <w:p w14:paraId="58CC3841" w14:textId="77777777" w:rsidR="00A10034" w:rsidRDefault="00A10034" w:rsidP="003C362B">
      <w:pPr>
        <w:spacing w:line="360" w:lineRule="auto"/>
      </w:pPr>
    </w:p>
    <w:p w14:paraId="2D970D33" w14:textId="77777777" w:rsidR="00A10034" w:rsidRDefault="00A10034" w:rsidP="003C362B">
      <w:pPr>
        <w:spacing w:line="360" w:lineRule="auto"/>
      </w:pPr>
    </w:p>
    <w:p w14:paraId="16E23379" w14:textId="77777777" w:rsidR="00A10034" w:rsidRDefault="00A10034" w:rsidP="003C362B">
      <w:pPr>
        <w:spacing w:line="360" w:lineRule="auto"/>
      </w:pPr>
    </w:p>
    <w:p w14:paraId="7EDD698B" w14:textId="77777777" w:rsidR="00A10034" w:rsidRDefault="00A10034" w:rsidP="003C362B">
      <w:pPr>
        <w:spacing w:line="360" w:lineRule="auto"/>
      </w:pPr>
    </w:p>
    <w:p w14:paraId="0F26E95E" w14:textId="77777777" w:rsidR="00A10034" w:rsidRDefault="00A10034" w:rsidP="003C362B">
      <w:pPr>
        <w:spacing w:line="360" w:lineRule="auto"/>
      </w:pPr>
    </w:p>
    <w:p w14:paraId="62D375F7" w14:textId="77777777" w:rsidR="00A10034" w:rsidRDefault="00A10034" w:rsidP="003C362B">
      <w:pPr>
        <w:spacing w:line="360" w:lineRule="auto"/>
      </w:pPr>
    </w:p>
    <w:p w14:paraId="6561751F" w14:textId="77777777" w:rsidR="00A10034" w:rsidRDefault="00A10034" w:rsidP="003C362B">
      <w:pPr>
        <w:spacing w:line="360" w:lineRule="auto"/>
      </w:pPr>
    </w:p>
    <w:p w14:paraId="66D711C8" w14:textId="77777777" w:rsidR="00A10034" w:rsidRDefault="00A10034" w:rsidP="003C362B">
      <w:pPr>
        <w:spacing w:line="360" w:lineRule="auto"/>
      </w:pPr>
    </w:p>
    <w:p w14:paraId="336C6502" w14:textId="77777777" w:rsidR="00A10034" w:rsidRDefault="00A10034" w:rsidP="003C362B">
      <w:pPr>
        <w:spacing w:line="360" w:lineRule="auto"/>
      </w:pPr>
    </w:p>
    <w:p w14:paraId="606BD2FE" w14:textId="436E1263" w:rsidR="00A10034" w:rsidRDefault="00A10034" w:rsidP="003C362B">
      <w:pPr>
        <w:spacing w:line="360" w:lineRule="auto"/>
      </w:pPr>
    </w:p>
    <w:sectPr w:rsidR="00A10034" w:rsidSect="002F4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910"/>
    <w:multiLevelType w:val="hybridMultilevel"/>
    <w:tmpl w:val="7D4C6C7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050B1583"/>
    <w:multiLevelType w:val="hybridMultilevel"/>
    <w:tmpl w:val="0392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850B1"/>
    <w:multiLevelType w:val="hybridMultilevel"/>
    <w:tmpl w:val="CBCE30F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6F3157"/>
    <w:multiLevelType w:val="hybridMultilevel"/>
    <w:tmpl w:val="1D64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31E10"/>
    <w:multiLevelType w:val="hybridMultilevel"/>
    <w:tmpl w:val="12DC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157B9"/>
    <w:multiLevelType w:val="hybridMultilevel"/>
    <w:tmpl w:val="1C24F884"/>
    <w:lvl w:ilvl="0" w:tplc="FA2C11BE">
      <w:start w:val="1"/>
      <w:numFmt w:val="decimal"/>
      <w:lvlText w:val="%1)"/>
      <w:lvlJc w:val="left"/>
      <w:pPr>
        <w:ind w:left="502" w:hanging="360"/>
      </w:pPr>
      <w:rPr>
        <w:rFonts w:cs="Times New Roman" w:hint="default"/>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6" w15:restartNumberingAfterBreak="0">
    <w:nsid w:val="394B388B"/>
    <w:multiLevelType w:val="hybridMultilevel"/>
    <w:tmpl w:val="B378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E5073C"/>
    <w:multiLevelType w:val="hybridMultilevel"/>
    <w:tmpl w:val="7614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563AA"/>
    <w:multiLevelType w:val="hybridMultilevel"/>
    <w:tmpl w:val="70C48D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EC542A"/>
    <w:multiLevelType w:val="hybridMultilevel"/>
    <w:tmpl w:val="2DBE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7"/>
  </w:num>
  <w:num w:numId="6">
    <w:abstractNumId w:val="4"/>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D5"/>
    <w:rsid w:val="0003609E"/>
    <w:rsid w:val="00047C71"/>
    <w:rsid w:val="00082A85"/>
    <w:rsid w:val="001041F2"/>
    <w:rsid w:val="001C5CE1"/>
    <w:rsid w:val="001E795B"/>
    <w:rsid w:val="001F7DA9"/>
    <w:rsid w:val="002B0F71"/>
    <w:rsid w:val="002E014B"/>
    <w:rsid w:val="002E72A6"/>
    <w:rsid w:val="002F1ACB"/>
    <w:rsid w:val="002F4B1A"/>
    <w:rsid w:val="003B779F"/>
    <w:rsid w:val="003C362B"/>
    <w:rsid w:val="004A139D"/>
    <w:rsid w:val="004E3D45"/>
    <w:rsid w:val="00521868"/>
    <w:rsid w:val="005355BF"/>
    <w:rsid w:val="005541FA"/>
    <w:rsid w:val="005A4D96"/>
    <w:rsid w:val="005E55D9"/>
    <w:rsid w:val="00646C57"/>
    <w:rsid w:val="00731CD1"/>
    <w:rsid w:val="007803B5"/>
    <w:rsid w:val="00787E55"/>
    <w:rsid w:val="00875CB4"/>
    <w:rsid w:val="00881285"/>
    <w:rsid w:val="00905090"/>
    <w:rsid w:val="00905B21"/>
    <w:rsid w:val="00921FBD"/>
    <w:rsid w:val="00933BE8"/>
    <w:rsid w:val="00961632"/>
    <w:rsid w:val="00961BD6"/>
    <w:rsid w:val="009774A2"/>
    <w:rsid w:val="009F7FD9"/>
    <w:rsid w:val="00A10034"/>
    <w:rsid w:val="00A83AC4"/>
    <w:rsid w:val="00AE18EF"/>
    <w:rsid w:val="00AF4F67"/>
    <w:rsid w:val="00C67F94"/>
    <w:rsid w:val="00D167D5"/>
    <w:rsid w:val="00D300F4"/>
    <w:rsid w:val="00D44B2F"/>
    <w:rsid w:val="00D46955"/>
    <w:rsid w:val="00D57C22"/>
    <w:rsid w:val="00D61535"/>
    <w:rsid w:val="00D64C8A"/>
    <w:rsid w:val="00E63FF6"/>
    <w:rsid w:val="00E86C84"/>
    <w:rsid w:val="00F7023E"/>
    <w:rsid w:val="00F746E5"/>
    <w:rsid w:val="00F91085"/>
    <w:rsid w:val="00FB711C"/>
    <w:rsid w:val="00FB7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7A8C9"/>
  <w15:docId w15:val="{5552F44F-055B-462A-B5CD-38F2DB6C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7D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7D5"/>
    <w:pPr>
      <w:ind w:left="720"/>
      <w:contextualSpacing/>
    </w:pPr>
  </w:style>
  <w:style w:type="paragraph" w:styleId="BalloonText">
    <w:name w:val="Balloon Text"/>
    <w:basedOn w:val="Normal"/>
    <w:link w:val="BalloonTextChar"/>
    <w:uiPriority w:val="99"/>
    <w:semiHidden/>
    <w:unhideWhenUsed/>
    <w:rsid w:val="00905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0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33BE8"/>
    <w:rPr>
      <w:sz w:val="16"/>
      <w:szCs w:val="16"/>
    </w:rPr>
  </w:style>
  <w:style w:type="paragraph" w:styleId="CommentText">
    <w:name w:val="annotation text"/>
    <w:basedOn w:val="Normal"/>
    <w:link w:val="CommentTextChar"/>
    <w:uiPriority w:val="99"/>
    <w:semiHidden/>
    <w:unhideWhenUsed/>
    <w:rsid w:val="00933BE8"/>
    <w:rPr>
      <w:sz w:val="20"/>
      <w:szCs w:val="20"/>
    </w:rPr>
  </w:style>
  <w:style w:type="character" w:customStyle="1" w:styleId="CommentTextChar">
    <w:name w:val="Comment Text Char"/>
    <w:basedOn w:val="DefaultParagraphFont"/>
    <w:link w:val="CommentText"/>
    <w:uiPriority w:val="99"/>
    <w:semiHidden/>
    <w:rsid w:val="00933BE8"/>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3BE8"/>
    <w:rPr>
      <w:b/>
      <w:bCs/>
    </w:rPr>
  </w:style>
  <w:style w:type="character" w:customStyle="1" w:styleId="CommentSubjectChar">
    <w:name w:val="Comment Subject Char"/>
    <w:basedOn w:val="CommentTextChar"/>
    <w:link w:val="CommentSubject"/>
    <w:uiPriority w:val="99"/>
    <w:semiHidden/>
    <w:rsid w:val="00933BE8"/>
    <w:rPr>
      <w:rFonts w:ascii="Times New Roman" w:eastAsia="Times New Roman" w:hAnsi="Times New Roman"/>
      <w:b/>
      <w:bCs/>
      <w:sz w:val="20"/>
      <w:szCs w:val="20"/>
    </w:rPr>
  </w:style>
  <w:style w:type="table" w:styleId="TableGrid">
    <w:name w:val="Table Grid"/>
    <w:basedOn w:val="TableNormal"/>
    <w:locked/>
    <w:rsid w:val="00875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7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dc:creator>
  <cp:keywords/>
  <dc:description/>
  <cp:lastModifiedBy>Gibson Jamie</cp:lastModifiedBy>
  <cp:revision>4</cp:revision>
  <cp:lastPrinted>2021-07-27T07:33:00Z</cp:lastPrinted>
  <dcterms:created xsi:type="dcterms:W3CDTF">2022-05-19T15:02:00Z</dcterms:created>
  <dcterms:modified xsi:type="dcterms:W3CDTF">2022-10-17T09:07:00Z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69a33f53-383d-4d5d-a260-5db98059a63c</vt:lpwstr>
  </property>
</Properties>
</file>