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96EF4" w14:textId="0631B4B1" w:rsidR="005D1642" w:rsidRDefault="005D1642" w:rsidP="005D1642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Appendix: </w:t>
      </w:r>
      <w:r w:rsidRPr="00CD4730">
        <w:rPr>
          <w:rFonts w:ascii="Arial" w:hAnsi="Arial" w:cs="Arial"/>
          <w:b/>
          <w:sz w:val="20"/>
          <w:szCs w:val="20"/>
        </w:rPr>
        <w:t>4-item Morisky Medication Adherence Scale</w:t>
      </w:r>
      <w:r>
        <w:rPr>
          <w:rFonts w:ascii="Arial" w:hAnsi="Arial" w:cs="Arial"/>
          <w:b/>
          <w:sz w:val="20"/>
          <w:szCs w:val="20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5"/>
        <w:gridCol w:w="1440"/>
      </w:tblGrid>
      <w:tr w:rsidR="005D1642" w14:paraId="5391BE5F" w14:textId="77777777" w:rsidTr="00460009">
        <w:trPr>
          <w:trHeight w:val="332"/>
        </w:trPr>
        <w:tc>
          <w:tcPr>
            <w:tcW w:w="7285" w:type="dxa"/>
          </w:tcPr>
          <w:p w14:paraId="1B7229B6" w14:textId="77777777" w:rsidR="005D1642" w:rsidRPr="00CD4730" w:rsidRDefault="005D1642" w:rsidP="0046000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CD4730">
              <w:rPr>
                <w:rFonts w:ascii="Arial" w:hAnsi="Arial" w:cs="Arial"/>
                <w:sz w:val="20"/>
                <w:szCs w:val="20"/>
              </w:rPr>
              <w:t xml:space="preserve">Do you ever forget to take your medicine? </w:t>
            </w:r>
          </w:p>
        </w:tc>
        <w:tc>
          <w:tcPr>
            <w:tcW w:w="1440" w:type="dxa"/>
          </w:tcPr>
          <w:p w14:paraId="05B6DEE6" w14:textId="77777777" w:rsidR="005D1642" w:rsidRPr="00CD4730" w:rsidRDefault="005D1642" w:rsidP="00460009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730">
              <w:rPr>
                <w:rFonts w:ascii="Arial" w:hAnsi="Arial" w:cs="Arial"/>
                <w:sz w:val="20"/>
                <w:szCs w:val="20"/>
              </w:rPr>
              <w:t>Yes/No</w:t>
            </w:r>
          </w:p>
        </w:tc>
      </w:tr>
      <w:tr w:rsidR="005D1642" w14:paraId="57B28E44" w14:textId="77777777" w:rsidTr="00460009">
        <w:tc>
          <w:tcPr>
            <w:tcW w:w="7285" w:type="dxa"/>
          </w:tcPr>
          <w:p w14:paraId="194131C8" w14:textId="77777777" w:rsidR="005D1642" w:rsidRPr="00CD4730" w:rsidRDefault="005D1642" w:rsidP="0046000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CD4730">
              <w:rPr>
                <w:rFonts w:ascii="Arial" w:hAnsi="Arial" w:cs="Arial"/>
                <w:sz w:val="20"/>
                <w:szCs w:val="20"/>
              </w:rPr>
              <w:t xml:space="preserve">Are you careless at times about taking your medicine? </w:t>
            </w:r>
          </w:p>
        </w:tc>
        <w:tc>
          <w:tcPr>
            <w:tcW w:w="1440" w:type="dxa"/>
          </w:tcPr>
          <w:p w14:paraId="751F9561" w14:textId="77777777" w:rsidR="005D1642" w:rsidRPr="00CD4730" w:rsidRDefault="005D1642" w:rsidP="00460009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730">
              <w:rPr>
                <w:rFonts w:ascii="Arial" w:hAnsi="Arial" w:cs="Arial"/>
                <w:sz w:val="20"/>
                <w:szCs w:val="20"/>
              </w:rPr>
              <w:t>Yes/No</w:t>
            </w:r>
          </w:p>
        </w:tc>
      </w:tr>
      <w:tr w:rsidR="005D1642" w14:paraId="7F26759B" w14:textId="77777777" w:rsidTr="00460009">
        <w:trPr>
          <w:trHeight w:val="350"/>
        </w:trPr>
        <w:tc>
          <w:tcPr>
            <w:tcW w:w="7285" w:type="dxa"/>
          </w:tcPr>
          <w:p w14:paraId="7808B36C" w14:textId="77777777" w:rsidR="005D1642" w:rsidRPr="00CD4730" w:rsidRDefault="005D1642" w:rsidP="0046000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CD4730">
              <w:rPr>
                <w:rFonts w:ascii="Arial" w:hAnsi="Arial" w:cs="Arial"/>
                <w:sz w:val="20"/>
                <w:szCs w:val="20"/>
              </w:rPr>
              <w:t>When you feel better, do you sometimes stop taking your</w:t>
            </w:r>
            <w:r>
              <w:rPr>
                <w:rFonts w:ascii="Arial" w:hAnsi="Arial" w:cs="Arial"/>
                <w:sz w:val="20"/>
                <w:szCs w:val="20"/>
              </w:rPr>
              <w:t xml:space="preserve"> medicine?</w:t>
            </w:r>
          </w:p>
        </w:tc>
        <w:tc>
          <w:tcPr>
            <w:tcW w:w="1440" w:type="dxa"/>
          </w:tcPr>
          <w:p w14:paraId="00D82595" w14:textId="77777777" w:rsidR="005D1642" w:rsidRPr="00CD4730" w:rsidRDefault="005D1642" w:rsidP="00460009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730">
              <w:rPr>
                <w:rFonts w:ascii="Arial" w:hAnsi="Arial" w:cs="Arial"/>
                <w:sz w:val="20"/>
                <w:szCs w:val="20"/>
              </w:rPr>
              <w:t>Yes/No</w:t>
            </w:r>
          </w:p>
        </w:tc>
      </w:tr>
      <w:tr w:rsidR="005D1642" w14:paraId="09B5D29B" w14:textId="77777777" w:rsidTr="00460009">
        <w:tc>
          <w:tcPr>
            <w:tcW w:w="7285" w:type="dxa"/>
          </w:tcPr>
          <w:p w14:paraId="017AA929" w14:textId="77777777" w:rsidR="005D1642" w:rsidRPr="00CD4730" w:rsidRDefault="005D1642" w:rsidP="0046000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CD4730">
              <w:rPr>
                <w:rFonts w:ascii="Arial" w:hAnsi="Arial" w:cs="Arial"/>
                <w:sz w:val="20"/>
                <w:szCs w:val="20"/>
              </w:rPr>
              <w:t>Sometimes if you feel worse when you take the medicine, do</w:t>
            </w:r>
            <w:r>
              <w:rPr>
                <w:rFonts w:ascii="Arial" w:hAnsi="Arial" w:cs="Arial"/>
                <w:sz w:val="20"/>
                <w:szCs w:val="20"/>
              </w:rPr>
              <w:t xml:space="preserve"> you stop taking it?</w:t>
            </w:r>
          </w:p>
        </w:tc>
        <w:tc>
          <w:tcPr>
            <w:tcW w:w="1440" w:type="dxa"/>
          </w:tcPr>
          <w:p w14:paraId="59B82D7C" w14:textId="77777777" w:rsidR="005D1642" w:rsidRPr="00CD4730" w:rsidRDefault="005D1642" w:rsidP="00460009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730">
              <w:rPr>
                <w:rFonts w:ascii="Arial" w:hAnsi="Arial" w:cs="Arial"/>
                <w:sz w:val="20"/>
                <w:szCs w:val="20"/>
              </w:rPr>
              <w:t>Yes/No</w:t>
            </w:r>
          </w:p>
        </w:tc>
      </w:tr>
    </w:tbl>
    <w:p w14:paraId="1F5D3A1C" w14:textId="77777777" w:rsidR="005D1642" w:rsidRDefault="005D1642" w:rsidP="005D1642">
      <w:pPr>
        <w:spacing w:line="240" w:lineRule="auto"/>
        <w:rPr>
          <w:rFonts w:ascii="Arial" w:hAnsi="Arial" w:cs="Arial"/>
          <w:sz w:val="20"/>
          <w:szCs w:val="20"/>
        </w:rPr>
      </w:pPr>
    </w:p>
    <w:p w14:paraId="568B07AE" w14:textId="77777777" w:rsidR="005D1642" w:rsidRPr="00CD4730" w:rsidRDefault="005D1642" w:rsidP="005D1642">
      <w:pPr>
        <w:spacing w:line="360" w:lineRule="auto"/>
        <w:rPr>
          <w:rFonts w:ascii="Arial" w:hAnsi="Arial" w:cs="Arial"/>
          <w:sz w:val="20"/>
          <w:szCs w:val="20"/>
        </w:rPr>
      </w:pPr>
      <w:r w:rsidRPr="00CD4730">
        <w:rPr>
          <w:rFonts w:ascii="Arial" w:hAnsi="Arial" w:cs="Arial"/>
          <w:sz w:val="20"/>
          <w:szCs w:val="20"/>
        </w:rPr>
        <w:t>*Adequate adherence defined as answering “no” to all four questions</w:t>
      </w:r>
    </w:p>
    <w:p w14:paraId="2EB2914D" w14:textId="77777777" w:rsidR="005D1642" w:rsidRDefault="005D1642" w:rsidP="005D164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br w:type="page"/>
      </w:r>
    </w:p>
    <w:p w14:paraId="137D10D1" w14:textId="77777777" w:rsidR="005D1642" w:rsidRDefault="005D1642" w:rsidP="005D1642">
      <w:pPr>
        <w:spacing w:line="360" w:lineRule="auto"/>
        <w:rPr>
          <w:rFonts w:ascii="Arial" w:hAnsi="Arial" w:cs="Arial"/>
          <w:b/>
          <w:sz w:val="20"/>
          <w:szCs w:val="20"/>
        </w:rPr>
        <w:sectPr w:rsidR="005D1642" w:rsidSect="0091690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FACD3C" w14:textId="282931AE" w:rsidR="005D1642" w:rsidRPr="005F01CF" w:rsidRDefault="005D1642" w:rsidP="005D1642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Appendix</w:t>
      </w:r>
      <w:bookmarkStart w:id="0" w:name="_GoBack"/>
      <w:bookmarkEnd w:id="0"/>
      <w:r w:rsidRPr="005F01CF">
        <w:rPr>
          <w:rFonts w:ascii="Arial" w:hAnsi="Arial" w:cs="Arial"/>
          <w:b/>
          <w:sz w:val="20"/>
          <w:szCs w:val="20"/>
        </w:rPr>
        <w:t>: DVTQO</w:t>
      </w:r>
      <w:r>
        <w:rPr>
          <w:rFonts w:ascii="Arial" w:hAnsi="Arial" w:cs="Arial"/>
          <w:b/>
          <w:sz w:val="20"/>
          <w:szCs w:val="20"/>
        </w:rPr>
        <w:t xml:space="preserve">L questionnaire </w:t>
      </w:r>
      <w:r w:rsidRPr="005F01CF">
        <w:rPr>
          <w:rFonts w:ascii="Arial" w:hAnsi="Arial" w:cs="Arial"/>
          <w:b/>
          <w:sz w:val="20"/>
          <w:szCs w:val="20"/>
        </w:rPr>
        <w:t>items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14821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917"/>
        <w:gridCol w:w="917"/>
        <w:gridCol w:w="917"/>
        <w:gridCol w:w="917"/>
        <w:gridCol w:w="918"/>
        <w:gridCol w:w="917"/>
        <w:gridCol w:w="917"/>
        <w:gridCol w:w="917"/>
        <w:gridCol w:w="917"/>
        <w:gridCol w:w="918"/>
        <w:gridCol w:w="917"/>
        <w:gridCol w:w="917"/>
        <w:gridCol w:w="917"/>
        <w:gridCol w:w="918"/>
      </w:tblGrid>
      <w:tr w:rsidR="005D1642" w:rsidRPr="003446FC" w14:paraId="7DDD4590" w14:textId="77777777" w:rsidTr="00460009">
        <w:trPr>
          <w:trHeight w:val="245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A05030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446F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Domain question</w:t>
            </w:r>
          </w:p>
        </w:tc>
        <w:tc>
          <w:tcPr>
            <w:tcW w:w="642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08310FA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446F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Degree of distress</w:t>
            </w:r>
          </w:p>
        </w:tc>
        <w:tc>
          <w:tcPr>
            <w:tcW w:w="6421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14:paraId="5D32B88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446F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Frequency</w:t>
            </w:r>
          </w:p>
        </w:tc>
      </w:tr>
      <w:tr w:rsidR="005D1642" w:rsidRPr="003446FC" w14:paraId="23D82077" w14:textId="77777777" w:rsidTr="00460009">
        <w:trPr>
          <w:cantSplit/>
          <w:trHeight w:val="368"/>
        </w:trPr>
        <w:tc>
          <w:tcPr>
            <w:tcW w:w="1980" w:type="dxa"/>
            <w:shd w:val="clear" w:color="auto" w:fill="E7E6E6" w:themeFill="background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C2AC8F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Emotional</w:t>
            </w:r>
            <w:r w:rsidRPr="003446F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  <w:t xml:space="preserve"> distress</w:t>
            </w:r>
          </w:p>
        </w:tc>
        <w:tc>
          <w:tcPr>
            <w:tcW w:w="917" w:type="dxa"/>
            <w:shd w:val="clear" w:color="auto" w:fill="E7E6E6" w:themeFill="background2"/>
          </w:tcPr>
          <w:p w14:paraId="4362BE8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Not at all</w:t>
            </w:r>
          </w:p>
        </w:tc>
        <w:tc>
          <w:tcPr>
            <w:tcW w:w="917" w:type="dxa"/>
            <w:shd w:val="clear" w:color="auto" w:fill="E7E6E6" w:themeFill="background2"/>
          </w:tcPr>
          <w:p w14:paraId="3E34B71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917" w:type="dxa"/>
            <w:shd w:val="clear" w:color="auto" w:fill="E7E6E6" w:themeFill="background2"/>
          </w:tcPr>
          <w:p w14:paraId="0761742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Mild</w:t>
            </w:r>
          </w:p>
        </w:tc>
        <w:tc>
          <w:tcPr>
            <w:tcW w:w="917" w:type="dxa"/>
            <w:shd w:val="clear" w:color="auto" w:fill="E7E6E6" w:themeFill="background2"/>
          </w:tcPr>
          <w:p w14:paraId="40B0F05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918" w:type="dxa"/>
            <w:shd w:val="clear" w:color="auto" w:fill="E7E6E6" w:themeFill="background2"/>
          </w:tcPr>
          <w:p w14:paraId="5F0188C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Moderate severe</w:t>
            </w:r>
          </w:p>
        </w:tc>
        <w:tc>
          <w:tcPr>
            <w:tcW w:w="917" w:type="dxa"/>
            <w:shd w:val="clear" w:color="auto" w:fill="E7E6E6" w:themeFill="background2"/>
          </w:tcPr>
          <w:p w14:paraId="58E9438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07D1BC2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Extremely severe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142C4A5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Never</w:t>
            </w:r>
          </w:p>
        </w:tc>
        <w:tc>
          <w:tcPr>
            <w:tcW w:w="917" w:type="dxa"/>
            <w:shd w:val="clear" w:color="auto" w:fill="E7E6E6" w:themeFill="background2"/>
          </w:tcPr>
          <w:p w14:paraId="022D809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Hardly ever</w:t>
            </w:r>
          </w:p>
        </w:tc>
        <w:tc>
          <w:tcPr>
            <w:tcW w:w="918" w:type="dxa"/>
            <w:shd w:val="clear" w:color="auto" w:fill="E7E6E6" w:themeFill="background2"/>
          </w:tcPr>
          <w:p w14:paraId="26ABF50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Occasionally</w:t>
            </w:r>
          </w:p>
        </w:tc>
        <w:tc>
          <w:tcPr>
            <w:tcW w:w="917" w:type="dxa"/>
            <w:shd w:val="clear" w:color="auto" w:fill="E7E6E6" w:themeFill="background2"/>
          </w:tcPr>
          <w:p w14:paraId="2DE4004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Sometimes</w:t>
            </w:r>
          </w:p>
        </w:tc>
        <w:tc>
          <w:tcPr>
            <w:tcW w:w="917" w:type="dxa"/>
            <w:shd w:val="clear" w:color="auto" w:fill="E7E6E6" w:themeFill="background2"/>
          </w:tcPr>
          <w:p w14:paraId="1EEAD85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Frequently</w:t>
            </w:r>
          </w:p>
        </w:tc>
        <w:tc>
          <w:tcPr>
            <w:tcW w:w="917" w:type="dxa"/>
            <w:shd w:val="clear" w:color="auto" w:fill="E7E6E6" w:themeFill="background2"/>
          </w:tcPr>
          <w:p w14:paraId="327A5ED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Most of the time</w:t>
            </w:r>
          </w:p>
        </w:tc>
        <w:tc>
          <w:tcPr>
            <w:tcW w:w="918" w:type="dxa"/>
            <w:shd w:val="clear" w:color="auto" w:fill="E7E6E6" w:themeFill="background2"/>
          </w:tcPr>
          <w:p w14:paraId="1B94504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All the time</w:t>
            </w:r>
          </w:p>
        </w:tc>
      </w:tr>
      <w:tr w:rsidR="005D1642" w:rsidRPr="003446FC" w14:paraId="418B5B59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622DF4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  <w:t>1. Feel weak or feeble</w:t>
            </w:r>
          </w:p>
        </w:tc>
        <w:tc>
          <w:tcPr>
            <w:tcW w:w="917" w:type="dxa"/>
            <w:shd w:val="clear" w:color="auto" w:fill="FFFFFF"/>
            <w:tcFitText/>
          </w:tcPr>
          <w:p w14:paraId="1289B06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740185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0F25D5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CF3414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4B1CDC0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D31A84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651153F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64CE9F4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5C0D58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31CDB15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B18D05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1FC5D0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9890EA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6A0449A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</w:tr>
      <w:tr w:rsidR="005D1642" w:rsidRPr="003446FC" w14:paraId="39365E8D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3C3595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 Feel anxious about your health</w:t>
            </w:r>
          </w:p>
        </w:tc>
        <w:tc>
          <w:tcPr>
            <w:tcW w:w="917" w:type="dxa"/>
            <w:shd w:val="clear" w:color="auto" w:fill="FFFFFF"/>
            <w:tcFitText/>
          </w:tcPr>
          <w:p w14:paraId="12E05D3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464B06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5D0BD8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402E66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4E4D4CB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684DFC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328979D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5F14B8F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909104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2BC3771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4BCD01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A883D0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79914B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06BDC4D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5D1642" w:rsidRPr="003446FC" w14:paraId="41D10AA3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D62242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  <w:t>3. Feel tired</w:t>
            </w:r>
          </w:p>
        </w:tc>
        <w:tc>
          <w:tcPr>
            <w:tcW w:w="917" w:type="dxa"/>
            <w:shd w:val="clear" w:color="auto" w:fill="FFFFFF"/>
            <w:tcFitText/>
          </w:tcPr>
          <w:p w14:paraId="32ED326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0B3F0D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22B23E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C0D067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4ABD1FB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476F40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727C284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2022EC9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6DA1B0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284B45F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AC7E29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14C3D6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4DC792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092093C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</w:tr>
      <w:tr w:rsidR="005D1642" w:rsidRPr="003446FC" w14:paraId="7142E52C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91D98C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 Unable to live as you'd like</w:t>
            </w:r>
          </w:p>
        </w:tc>
        <w:tc>
          <w:tcPr>
            <w:tcW w:w="917" w:type="dxa"/>
            <w:shd w:val="clear" w:color="auto" w:fill="FFFFFF"/>
            <w:tcFitText/>
          </w:tcPr>
          <w:p w14:paraId="75538A8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0F63F8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1EEDF0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3EFCF7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01F7B91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7856B0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7468793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66FEF2E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DB912C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2012697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D648F6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5DF7EA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A0B754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64A035F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5D1642" w:rsidRPr="003446FC" w14:paraId="0BD85930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5EBBC7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5. Feel anxious about the future</w:t>
            </w:r>
          </w:p>
        </w:tc>
        <w:tc>
          <w:tcPr>
            <w:tcW w:w="917" w:type="dxa"/>
            <w:shd w:val="clear" w:color="auto" w:fill="FFFFFF"/>
            <w:tcFitText/>
          </w:tcPr>
          <w:p w14:paraId="03567F4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85CE92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F68953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A3247D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35FAAE3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CF9524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33D6951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4A231DE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03DF7E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245B8D5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7492BB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D1E529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F5409A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26043E5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5D1642" w:rsidRPr="003446FC" w14:paraId="4A4AA490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E24827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  <w:t>6. Feel irritated</w:t>
            </w:r>
          </w:p>
        </w:tc>
        <w:tc>
          <w:tcPr>
            <w:tcW w:w="917" w:type="dxa"/>
            <w:shd w:val="clear" w:color="auto" w:fill="FFFFFF"/>
            <w:tcFitText/>
          </w:tcPr>
          <w:p w14:paraId="54F6BF1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90E5ED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758B3B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0F294D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754512D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5F16D7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4A00869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1138BA3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84C4B2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31ED324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3AF80D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EEEEC9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EF7E62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27462D7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</w:tr>
      <w:tr w:rsidR="005D1642" w:rsidRPr="003446FC" w14:paraId="7C3D0CE8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9817F5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  <w:t>7. Feel frustrated and impatient</w:t>
            </w:r>
          </w:p>
        </w:tc>
        <w:tc>
          <w:tcPr>
            <w:tcW w:w="917" w:type="dxa"/>
            <w:shd w:val="clear" w:color="auto" w:fill="FFFFFF"/>
            <w:tcFitText/>
          </w:tcPr>
          <w:p w14:paraId="61DBDE3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AE866A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0B7E95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A8091E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716AA4E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3445B0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1063F43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659D3E1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C64F81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288D5E9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273C75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EB221D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2C88CB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72CB4C5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</w:tr>
      <w:tr w:rsidR="005D1642" w:rsidRPr="003446FC" w14:paraId="6FB893D7" w14:textId="77777777" w:rsidTr="00460009">
        <w:trPr>
          <w:cantSplit/>
          <w:trHeight w:val="368"/>
        </w:trPr>
        <w:tc>
          <w:tcPr>
            <w:tcW w:w="1980" w:type="dxa"/>
            <w:shd w:val="clear" w:color="auto" w:fill="E7E6E6" w:themeFill="background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2515FE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  <w:t>Symptoms</w:t>
            </w:r>
          </w:p>
        </w:tc>
        <w:tc>
          <w:tcPr>
            <w:tcW w:w="917" w:type="dxa"/>
            <w:shd w:val="clear" w:color="auto" w:fill="E7E6E6" w:themeFill="background2"/>
          </w:tcPr>
          <w:p w14:paraId="22C998E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Not at all</w:t>
            </w:r>
          </w:p>
        </w:tc>
        <w:tc>
          <w:tcPr>
            <w:tcW w:w="917" w:type="dxa"/>
            <w:shd w:val="clear" w:color="auto" w:fill="E7E6E6" w:themeFill="background2"/>
          </w:tcPr>
          <w:p w14:paraId="2AFB916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917" w:type="dxa"/>
            <w:shd w:val="clear" w:color="auto" w:fill="E7E6E6" w:themeFill="background2"/>
          </w:tcPr>
          <w:p w14:paraId="10064B8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Mild</w:t>
            </w:r>
          </w:p>
        </w:tc>
        <w:tc>
          <w:tcPr>
            <w:tcW w:w="917" w:type="dxa"/>
            <w:shd w:val="clear" w:color="auto" w:fill="E7E6E6" w:themeFill="background2"/>
          </w:tcPr>
          <w:p w14:paraId="5C8C407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918" w:type="dxa"/>
            <w:shd w:val="clear" w:color="auto" w:fill="E7E6E6" w:themeFill="background2"/>
          </w:tcPr>
          <w:p w14:paraId="0B92584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Moderate severe</w:t>
            </w:r>
          </w:p>
        </w:tc>
        <w:tc>
          <w:tcPr>
            <w:tcW w:w="917" w:type="dxa"/>
            <w:shd w:val="clear" w:color="auto" w:fill="E7E6E6" w:themeFill="background2"/>
          </w:tcPr>
          <w:p w14:paraId="085121A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2B844A8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Extremely severe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0D2AD3A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Never</w:t>
            </w:r>
          </w:p>
        </w:tc>
        <w:tc>
          <w:tcPr>
            <w:tcW w:w="917" w:type="dxa"/>
            <w:shd w:val="clear" w:color="auto" w:fill="E7E6E6" w:themeFill="background2"/>
          </w:tcPr>
          <w:p w14:paraId="3F05E47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Hardly ever</w:t>
            </w:r>
          </w:p>
        </w:tc>
        <w:tc>
          <w:tcPr>
            <w:tcW w:w="918" w:type="dxa"/>
            <w:shd w:val="clear" w:color="auto" w:fill="E7E6E6" w:themeFill="background2"/>
          </w:tcPr>
          <w:p w14:paraId="601A714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Occasionally</w:t>
            </w:r>
          </w:p>
        </w:tc>
        <w:tc>
          <w:tcPr>
            <w:tcW w:w="917" w:type="dxa"/>
            <w:shd w:val="clear" w:color="auto" w:fill="E7E6E6" w:themeFill="background2"/>
          </w:tcPr>
          <w:p w14:paraId="7179D9D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Sometimes</w:t>
            </w:r>
          </w:p>
        </w:tc>
        <w:tc>
          <w:tcPr>
            <w:tcW w:w="917" w:type="dxa"/>
            <w:shd w:val="clear" w:color="auto" w:fill="E7E6E6" w:themeFill="background2"/>
          </w:tcPr>
          <w:p w14:paraId="6AA7B7E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Frequently</w:t>
            </w:r>
          </w:p>
        </w:tc>
        <w:tc>
          <w:tcPr>
            <w:tcW w:w="917" w:type="dxa"/>
            <w:shd w:val="clear" w:color="auto" w:fill="E7E6E6" w:themeFill="background2"/>
          </w:tcPr>
          <w:p w14:paraId="3F479AE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Most of the time</w:t>
            </w:r>
          </w:p>
        </w:tc>
        <w:tc>
          <w:tcPr>
            <w:tcW w:w="918" w:type="dxa"/>
            <w:shd w:val="clear" w:color="auto" w:fill="E7E6E6" w:themeFill="background2"/>
          </w:tcPr>
          <w:p w14:paraId="390E2BF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All the time</w:t>
            </w:r>
          </w:p>
        </w:tc>
      </w:tr>
      <w:tr w:rsidR="005D1642" w:rsidRPr="003446FC" w14:paraId="7E9D092A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0C9066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  <w:t>8. Pain in the leg</w:t>
            </w:r>
          </w:p>
        </w:tc>
        <w:tc>
          <w:tcPr>
            <w:tcW w:w="917" w:type="dxa"/>
            <w:shd w:val="clear" w:color="auto" w:fill="FFFFFF"/>
            <w:tcFitText/>
          </w:tcPr>
          <w:p w14:paraId="580C651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E8FA4A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7ACB7C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813BCD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084052A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6AED21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1BBF846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1D46D2B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10E568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5E1B2F2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3ED7D8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8F690D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6207E2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2794480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</w:tr>
      <w:tr w:rsidR="005D1642" w:rsidRPr="003446FC" w14:paraId="1A0DC38C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75866B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  <w:t>9. Swollen ankles</w:t>
            </w:r>
          </w:p>
        </w:tc>
        <w:tc>
          <w:tcPr>
            <w:tcW w:w="917" w:type="dxa"/>
            <w:shd w:val="clear" w:color="auto" w:fill="FFFFFF"/>
            <w:tcFitText/>
          </w:tcPr>
          <w:p w14:paraId="5CB2A1F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BFB8A0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BEBACA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B4A4DC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1C972C2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E85B20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1A0C8D6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6E99FC8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47A1C9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7BA79A6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7DB618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63A02B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A86EB9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0507DF4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</w:tr>
      <w:tr w:rsidR="005D1642" w:rsidRPr="003446FC" w14:paraId="11D08255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13850A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10. 'Sense of fatigue' in the leg</w:t>
            </w:r>
          </w:p>
        </w:tc>
        <w:tc>
          <w:tcPr>
            <w:tcW w:w="917" w:type="dxa"/>
            <w:shd w:val="clear" w:color="auto" w:fill="FFFFFF"/>
            <w:tcFitText/>
          </w:tcPr>
          <w:p w14:paraId="10E3866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3A913D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86AC57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326667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733481F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06BED0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07710AC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16B7109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8054A3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4DFC675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7151BC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FD8148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F97B04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49530AC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5D1642" w:rsidRPr="003446FC" w14:paraId="50242B59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249FCB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  <w:t>11. Cramp in the leg</w:t>
            </w:r>
          </w:p>
        </w:tc>
        <w:tc>
          <w:tcPr>
            <w:tcW w:w="917" w:type="dxa"/>
            <w:shd w:val="clear" w:color="auto" w:fill="FFFFFF"/>
            <w:tcFitText/>
          </w:tcPr>
          <w:p w14:paraId="2312E8F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7802AB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AF47AC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01760F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6BEFA59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3B0851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05EED1A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35ED7E4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3136E9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4B86AB8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86EA8D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84F26C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F906E4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52E256A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</w:tr>
      <w:tr w:rsidR="005D1642" w:rsidRPr="003446FC" w14:paraId="6EAF25C8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9FE2E1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  <w:t>12. Tension in the muscles</w:t>
            </w:r>
          </w:p>
        </w:tc>
        <w:tc>
          <w:tcPr>
            <w:tcW w:w="917" w:type="dxa"/>
            <w:shd w:val="clear" w:color="auto" w:fill="FFFFFF"/>
            <w:tcFitText/>
          </w:tcPr>
          <w:p w14:paraId="0ECF9AA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D6C7BA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5D10CC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FE467A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0869CD2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DEF6C2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451566C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611543E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7DBAE3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11B6788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039932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BCF120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1F3DF6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73CF319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</w:tr>
      <w:tr w:rsidR="005D1642" w:rsidRPr="003446FC" w14:paraId="1B309CEE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494A17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13. Numbness, crawling or pricking sensation</w:t>
            </w:r>
          </w:p>
        </w:tc>
        <w:tc>
          <w:tcPr>
            <w:tcW w:w="917" w:type="dxa"/>
            <w:shd w:val="clear" w:color="auto" w:fill="FFFFFF"/>
            <w:tcFitText/>
          </w:tcPr>
          <w:p w14:paraId="26AC258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52794D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A85C0D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842DB0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07DA8CB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655202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6ABF193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40370A6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A97E15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4FABEBF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1875EA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1463DC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EBCB55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388681D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5D1642" w:rsidRPr="003446FC" w14:paraId="1CAB7B91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011F4B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  <w:t>14. Bruising on the leg</w:t>
            </w:r>
          </w:p>
        </w:tc>
        <w:tc>
          <w:tcPr>
            <w:tcW w:w="917" w:type="dxa"/>
            <w:shd w:val="clear" w:color="auto" w:fill="FFFFFF"/>
            <w:tcFitText/>
          </w:tcPr>
          <w:p w14:paraId="4D1A490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46F6D2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1BB371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63CBFC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2396E48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EC9ECB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538A912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05F058D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08C323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4D6FAEE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0962AB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BF2656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D2A25D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24F9C29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</w:tr>
      <w:tr w:rsidR="005D1642" w:rsidRPr="003446FC" w14:paraId="7814FBF0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B0398C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15. 'Feeling of heaviness' in the leg</w:t>
            </w:r>
          </w:p>
        </w:tc>
        <w:tc>
          <w:tcPr>
            <w:tcW w:w="917" w:type="dxa"/>
            <w:shd w:val="clear" w:color="auto" w:fill="FFFFFF"/>
            <w:tcFitText/>
          </w:tcPr>
          <w:p w14:paraId="789CA1D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BF9002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A86E22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39EEF2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33495DB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09E333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7020969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2D3EA44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7312E4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14C8542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450014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C4ED13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6BD40E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4570165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5D1642" w:rsidRPr="003446FC" w14:paraId="091B5BB8" w14:textId="77777777" w:rsidTr="00460009">
        <w:trPr>
          <w:cantSplit/>
          <w:trHeight w:val="368"/>
        </w:trPr>
        <w:tc>
          <w:tcPr>
            <w:tcW w:w="1980" w:type="dxa"/>
            <w:shd w:val="clear" w:color="auto" w:fill="E7E6E6" w:themeFill="background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121036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  <w:lastRenderedPageBreak/>
              <w:t>Limitation in physical activity</w:t>
            </w:r>
          </w:p>
        </w:tc>
        <w:tc>
          <w:tcPr>
            <w:tcW w:w="917" w:type="dxa"/>
            <w:shd w:val="clear" w:color="auto" w:fill="E7E6E6" w:themeFill="background2"/>
          </w:tcPr>
          <w:p w14:paraId="4804C25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Not at all</w:t>
            </w:r>
          </w:p>
        </w:tc>
        <w:tc>
          <w:tcPr>
            <w:tcW w:w="917" w:type="dxa"/>
            <w:shd w:val="clear" w:color="auto" w:fill="E7E6E6" w:themeFill="background2"/>
          </w:tcPr>
          <w:p w14:paraId="79A0F59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917" w:type="dxa"/>
            <w:shd w:val="clear" w:color="auto" w:fill="E7E6E6" w:themeFill="background2"/>
          </w:tcPr>
          <w:p w14:paraId="2EFBC96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Mild</w:t>
            </w:r>
          </w:p>
        </w:tc>
        <w:tc>
          <w:tcPr>
            <w:tcW w:w="917" w:type="dxa"/>
            <w:shd w:val="clear" w:color="auto" w:fill="E7E6E6" w:themeFill="background2"/>
          </w:tcPr>
          <w:p w14:paraId="0C6B2D6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918" w:type="dxa"/>
            <w:shd w:val="clear" w:color="auto" w:fill="E7E6E6" w:themeFill="background2"/>
          </w:tcPr>
          <w:p w14:paraId="06B94A8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Moderate severe</w:t>
            </w:r>
          </w:p>
        </w:tc>
        <w:tc>
          <w:tcPr>
            <w:tcW w:w="917" w:type="dxa"/>
            <w:shd w:val="clear" w:color="auto" w:fill="E7E6E6" w:themeFill="background2"/>
          </w:tcPr>
          <w:p w14:paraId="0D6C871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17874EB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Extremely severe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CE4197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Never</w:t>
            </w:r>
          </w:p>
        </w:tc>
        <w:tc>
          <w:tcPr>
            <w:tcW w:w="917" w:type="dxa"/>
            <w:shd w:val="clear" w:color="auto" w:fill="E7E6E6" w:themeFill="background2"/>
          </w:tcPr>
          <w:p w14:paraId="15B12F7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Hardly ever</w:t>
            </w:r>
          </w:p>
        </w:tc>
        <w:tc>
          <w:tcPr>
            <w:tcW w:w="918" w:type="dxa"/>
            <w:shd w:val="clear" w:color="auto" w:fill="E7E6E6" w:themeFill="background2"/>
          </w:tcPr>
          <w:p w14:paraId="497798A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Occasionally</w:t>
            </w:r>
          </w:p>
        </w:tc>
        <w:tc>
          <w:tcPr>
            <w:tcW w:w="917" w:type="dxa"/>
            <w:shd w:val="clear" w:color="auto" w:fill="E7E6E6" w:themeFill="background2"/>
          </w:tcPr>
          <w:p w14:paraId="0C288BD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Sometimes</w:t>
            </w:r>
          </w:p>
        </w:tc>
        <w:tc>
          <w:tcPr>
            <w:tcW w:w="917" w:type="dxa"/>
            <w:shd w:val="clear" w:color="auto" w:fill="E7E6E6" w:themeFill="background2"/>
          </w:tcPr>
          <w:p w14:paraId="0A88DDD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Frequently</w:t>
            </w:r>
          </w:p>
        </w:tc>
        <w:tc>
          <w:tcPr>
            <w:tcW w:w="917" w:type="dxa"/>
            <w:shd w:val="clear" w:color="auto" w:fill="E7E6E6" w:themeFill="background2"/>
          </w:tcPr>
          <w:p w14:paraId="3FB45AA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Most of the time</w:t>
            </w:r>
          </w:p>
        </w:tc>
        <w:tc>
          <w:tcPr>
            <w:tcW w:w="918" w:type="dxa"/>
            <w:shd w:val="clear" w:color="auto" w:fill="E7E6E6" w:themeFill="background2"/>
          </w:tcPr>
          <w:p w14:paraId="05076E3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hAnsi="Arial" w:cs="Arial"/>
                <w:sz w:val="16"/>
                <w:szCs w:val="16"/>
              </w:rPr>
              <w:t>All the time</w:t>
            </w:r>
          </w:p>
        </w:tc>
      </w:tr>
      <w:tr w:rsidR="005D1642" w:rsidRPr="003446FC" w14:paraId="75F8CA12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9A565E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16. Stumbling, falling or cutting yourself</w:t>
            </w:r>
          </w:p>
        </w:tc>
        <w:tc>
          <w:tcPr>
            <w:tcW w:w="917" w:type="dxa"/>
            <w:shd w:val="clear" w:color="auto" w:fill="FFFFFF"/>
            <w:tcFitText/>
          </w:tcPr>
          <w:p w14:paraId="30F03AA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B06DEB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19B590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FB3BBC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0D38D29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7F47F6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59C8F00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0CAE2E2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12DDC6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276BFD8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4EB10A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8EA5E8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2398A7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0481788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5D1642" w:rsidRPr="003446FC" w14:paraId="68C73769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6D133E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  <w:t>17. Go for long walks</w:t>
            </w:r>
          </w:p>
        </w:tc>
        <w:tc>
          <w:tcPr>
            <w:tcW w:w="917" w:type="dxa"/>
            <w:shd w:val="clear" w:color="auto" w:fill="FFFFFF"/>
            <w:tcFitText/>
          </w:tcPr>
          <w:p w14:paraId="4788115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A0EB61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16D392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6362CA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275B4E2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4D1AE9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2B24C0B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3C00D8F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790119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3D00690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3C95BA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ECECF8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EFCDD3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15BF590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</w:tr>
      <w:tr w:rsidR="005D1642" w:rsidRPr="003446FC" w14:paraId="6A8EA967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A59721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18. Stand still for long periods</w:t>
            </w:r>
          </w:p>
        </w:tc>
        <w:tc>
          <w:tcPr>
            <w:tcW w:w="917" w:type="dxa"/>
            <w:shd w:val="clear" w:color="auto" w:fill="FFFFFF"/>
            <w:tcFitText/>
          </w:tcPr>
          <w:p w14:paraId="14A39A9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36F59C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1D3A12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EDA0CB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3E25ACA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65C7D8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654839C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1EDD2E5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6473EB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163D78B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F4C47C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C6AE54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BEAA6E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24123BD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5D1642" w:rsidRPr="003446FC" w14:paraId="1358841E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05CFBF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  <w:t>19. Refrain from physical activities</w:t>
            </w:r>
          </w:p>
        </w:tc>
        <w:tc>
          <w:tcPr>
            <w:tcW w:w="917" w:type="dxa"/>
            <w:shd w:val="clear" w:color="auto" w:fill="FFFFFF"/>
            <w:tcFitText/>
          </w:tcPr>
          <w:p w14:paraId="3FFFD1D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421FDE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7161D6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672986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554DE37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81D091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7CF30A5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12E10BB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E8B506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2198995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63EBC1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FC2043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128674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760E081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</w:tr>
      <w:tr w:rsidR="005D1642" w:rsidRPr="003446FC" w14:paraId="3D2EA564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D123D4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20. Discomfort when walking up stairs</w:t>
            </w:r>
          </w:p>
        </w:tc>
        <w:tc>
          <w:tcPr>
            <w:tcW w:w="917" w:type="dxa"/>
            <w:shd w:val="clear" w:color="auto" w:fill="FFFFFF"/>
            <w:tcFitText/>
          </w:tcPr>
          <w:p w14:paraId="035846F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CA67DF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A3B549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128A8A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6FDBD8C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019162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3D739C6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1742F04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E08D91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347D268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03B63C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170A51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97B03C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1F4BE22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5D1642" w:rsidRPr="002F07BE" w14:paraId="5520A6F7" w14:textId="77777777" w:rsidTr="00460009">
        <w:trPr>
          <w:cantSplit/>
          <w:trHeight w:val="368"/>
        </w:trPr>
        <w:tc>
          <w:tcPr>
            <w:tcW w:w="1980" w:type="dxa"/>
            <w:shd w:val="clear" w:color="auto" w:fill="E7E6E6" w:themeFill="background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8BB6E8" w14:textId="77777777" w:rsidR="005D1642" w:rsidRPr="002F07BE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  <w:t>Hassle with monitoring</w:t>
            </w:r>
          </w:p>
        </w:tc>
        <w:tc>
          <w:tcPr>
            <w:tcW w:w="917" w:type="dxa"/>
            <w:shd w:val="clear" w:color="auto" w:fill="E7E6E6" w:themeFill="background2"/>
          </w:tcPr>
          <w:p w14:paraId="27F4CA5C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Not at all</w:t>
            </w:r>
          </w:p>
        </w:tc>
        <w:tc>
          <w:tcPr>
            <w:tcW w:w="917" w:type="dxa"/>
            <w:shd w:val="clear" w:color="auto" w:fill="E7E6E6" w:themeFill="background2"/>
          </w:tcPr>
          <w:p w14:paraId="7503EA5C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917" w:type="dxa"/>
            <w:shd w:val="clear" w:color="auto" w:fill="E7E6E6" w:themeFill="background2"/>
          </w:tcPr>
          <w:p w14:paraId="3242BB71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Mild</w:t>
            </w:r>
          </w:p>
        </w:tc>
        <w:tc>
          <w:tcPr>
            <w:tcW w:w="917" w:type="dxa"/>
            <w:shd w:val="clear" w:color="auto" w:fill="E7E6E6" w:themeFill="background2"/>
          </w:tcPr>
          <w:p w14:paraId="451DA6CE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918" w:type="dxa"/>
            <w:shd w:val="clear" w:color="auto" w:fill="E7E6E6" w:themeFill="background2"/>
          </w:tcPr>
          <w:p w14:paraId="1D9514FD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Moderate severe</w:t>
            </w:r>
          </w:p>
        </w:tc>
        <w:tc>
          <w:tcPr>
            <w:tcW w:w="917" w:type="dxa"/>
            <w:shd w:val="clear" w:color="auto" w:fill="E7E6E6" w:themeFill="background2"/>
          </w:tcPr>
          <w:p w14:paraId="7B52F3D1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86084D3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Extremely severe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69D45BB5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Never</w:t>
            </w:r>
          </w:p>
        </w:tc>
        <w:tc>
          <w:tcPr>
            <w:tcW w:w="917" w:type="dxa"/>
            <w:shd w:val="clear" w:color="auto" w:fill="E7E6E6" w:themeFill="background2"/>
          </w:tcPr>
          <w:p w14:paraId="12CF0C6B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Hardly ever</w:t>
            </w:r>
          </w:p>
        </w:tc>
        <w:tc>
          <w:tcPr>
            <w:tcW w:w="918" w:type="dxa"/>
            <w:shd w:val="clear" w:color="auto" w:fill="E7E6E6" w:themeFill="background2"/>
          </w:tcPr>
          <w:p w14:paraId="2C1C1A4C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Occasionally</w:t>
            </w:r>
          </w:p>
        </w:tc>
        <w:tc>
          <w:tcPr>
            <w:tcW w:w="917" w:type="dxa"/>
            <w:shd w:val="clear" w:color="auto" w:fill="E7E6E6" w:themeFill="background2"/>
          </w:tcPr>
          <w:p w14:paraId="4D299CA4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Sometimes</w:t>
            </w:r>
          </w:p>
        </w:tc>
        <w:tc>
          <w:tcPr>
            <w:tcW w:w="917" w:type="dxa"/>
            <w:shd w:val="clear" w:color="auto" w:fill="E7E6E6" w:themeFill="background2"/>
          </w:tcPr>
          <w:p w14:paraId="506B20E9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Frequently</w:t>
            </w:r>
          </w:p>
        </w:tc>
        <w:tc>
          <w:tcPr>
            <w:tcW w:w="917" w:type="dxa"/>
            <w:shd w:val="clear" w:color="auto" w:fill="E7E6E6" w:themeFill="background2"/>
          </w:tcPr>
          <w:p w14:paraId="38DA629C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Most of the time</w:t>
            </w:r>
          </w:p>
        </w:tc>
        <w:tc>
          <w:tcPr>
            <w:tcW w:w="918" w:type="dxa"/>
            <w:shd w:val="clear" w:color="auto" w:fill="E7E6E6" w:themeFill="background2"/>
          </w:tcPr>
          <w:p w14:paraId="2D05DDF4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All the time</w:t>
            </w:r>
          </w:p>
        </w:tc>
      </w:tr>
      <w:tr w:rsidR="005D1642" w:rsidRPr="003446FC" w14:paraId="217C01AD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B23CF4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  <w:t>21. Irritation due to monitoring</w:t>
            </w:r>
          </w:p>
        </w:tc>
        <w:tc>
          <w:tcPr>
            <w:tcW w:w="917" w:type="dxa"/>
            <w:shd w:val="clear" w:color="auto" w:fill="FFFFFF"/>
            <w:tcFitText/>
          </w:tcPr>
          <w:p w14:paraId="30D933B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7A1832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A30D47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E54CC8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0636257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6480D5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7534848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7ACD9C5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CF3995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684E491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E56D0D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395DD7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75EA5A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7506D08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</w:tr>
      <w:tr w:rsidR="005D1642" w:rsidRPr="003446FC" w14:paraId="3AB30701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5909EA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  <w:t>22. Inconvenience due to monitoring</w:t>
            </w:r>
          </w:p>
        </w:tc>
        <w:tc>
          <w:tcPr>
            <w:tcW w:w="917" w:type="dxa"/>
            <w:shd w:val="clear" w:color="auto" w:fill="FFFFFF"/>
            <w:tcFitText/>
          </w:tcPr>
          <w:p w14:paraId="4BDE151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1DC37A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850A84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954DA7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774D572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D144F4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3F330D5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2494CB9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B53C7D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58261E0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959EE4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A179C9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6DF5BE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11D5308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</w:tr>
      <w:tr w:rsidR="005D1642" w:rsidRPr="003446FC" w14:paraId="7328575F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207D0C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23. Refrain from doing things due to monitoring</w:t>
            </w:r>
          </w:p>
        </w:tc>
        <w:tc>
          <w:tcPr>
            <w:tcW w:w="917" w:type="dxa"/>
            <w:shd w:val="clear" w:color="auto" w:fill="FFFFFF"/>
            <w:tcFitText/>
          </w:tcPr>
          <w:p w14:paraId="5669D40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4F70F5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51568C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160ABA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14A4E81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568F22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761EB1A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1292850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A060EE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7577421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B3005D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C5DB31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1AC886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42F95B1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5D1642" w:rsidRPr="003446FC" w14:paraId="219C1901" w14:textId="77777777" w:rsidTr="00460009">
        <w:trPr>
          <w:cantSplit/>
          <w:trHeight w:val="368"/>
        </w:trPr>
        <w:tc>
          <w:tcPr>
            <w:tcW w:w="1980" w:type="dxa"/>
            <w:shd w:val="clear" w:color="auto" w:fill="E7E6E6" w:themeFill="background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ACC56E" w14:textId="77777777" w:rsidR="005D1642" w:rsidRPr="002F07BE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  <w:t>Sleep disturbance</w:t>
            </w:r>
          </w:p>
        </w:tc>
        <w:tc>
          <w:tcPr>
            <w:tcW w:w="917" w:type="dxa"/>
            <w:shd w:val="clear" w:color="auto" w:fill="E7E6E6" w:themeFill="background2"/>
          </w:tcPr>
          <w:p w14:paraId="181EF8C9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Not at all</w:t>
            </w:r>
          </w:p>
        </w:tc>
        <w:tc>
          <w:tcPr>
            <w:tcW w:w="917" w:type="dxa"/>
            <w:shd w:val="clear" w:color="auto" w:fill="E7E6E6" w:themeFill="background2"/>
          </w:tcPr>
          <w:p w14:paraId="773AF92E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917" w:type="dxa"/>
            <w:shd w:val="clear" w:color="auto" w:fill="E7E6E6" w:themeFill="background2"/>
          </w:tcPr>
          <w:p w14:paraId="2C764276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Mild</w:t>
            </w:r>
          </w:p>
        </w:tc>
        <w:tc>
          <w:tcPr>
            <w:tcW w:w="917" w:type="dxa"/>
            <w:shd w:val="clear" w:color="auto" w:fill="E7E6E6" w:themeFill="background2"/>
          </w:tcPr>
          <w:p w14:paraId="4FE0804F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918" w:type="dxa"/>
            <w:shd w:val="clear" w:color="auto" w:fill="E7E6E6" w:themeFill="background2"/>
          </w:tcPr>
          <w:p w14:paraId="72A72F90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Moderate severe</w:t>
            </w:r>
          </w:p>
        </w:tc>
        <w:tc>
          <w:tcPr>
            <w:tcW w:w="917" w:type="dxa"/>
            <w:shd w:val="clear" w:color="auto" w:fill="E7E6E6" w:themeFill="background2"/>
          </w:tcPr>
          <w:p w14:paraId="12D8917D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19522AB9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Extremely severe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003DCB89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Never</w:t>
            </w:r>
          </w:p>
        </w:tc>
        <w:tc>
          <w:tcPr>
            <w:tcW w:w="917" w:type="dxa"/>
            <w:shd w:val="clear" w:color="auto" w:fill="E7E6E6" w:themeFill="background2"/>
          </w:tcPr>
          <w:p w14:paraId="5DB5EF74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Hardly ever</w:t>
            </w:r>
          </w:p>
        </w:tc>
        <w:tc>
          <w:tcPr>
            <w:tcW w:w="918" w:type="dxa"/>
            <w:shd w:val="clear" w:color="auto" w:fill="E7E6E6" w:themeFill="background2"/>
          </w:tcPr>
          <w:p w14:paraId="27B0272F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Occasionally</w:t>
            </w:r>
          </w:p>
        </w:tc>
        <w:tc>
          <w:tcPr>
            <w:tcW w:w="917" w:type="dxa"/>
            <w:shd w:val="clear" w:color="auto" w:fill="E7E6E6" w:themeFill="background2"/>
          </w:tcPr>
          <w:p w14:paraId="2BDC0979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Sometimes</w:t>
            </w:r>
          </w:p>
        </w:tc>
        <w:tc>
          <w:tcPr>
            <w:tcW w:w="917" w:type="dxa"/>
            <w:shd w:val="clear" w:color="auto" w:fill="E7E6E6" w:themeFill="background2"/>
          </w:tcPr>
          <w:p w14:paraId="336420CE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Frequently</w:t>
            </w:r>
          </w:p>
        </w:tc>
        <w:tc>
          <w:tcPr>
            <w:tcW w:w="917" w:type="dxa"/>
            <w:shd w:val="clear" w:color="auto" w:fill="E7E6E6" w:themeFill="background2"/>
          </w:tcPr>
          <w:p w14:paraId="234B3B01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Most of the time</w:t>
            </w:r>
          </w:p>
        </w:tc>
        <w:tc>
          <w:tcPr>
            <w:tcW w:w="918" w:type="dxa"/>
            <w:shd w:val="clear" w:color="auto" w:fill="E7E6E6" w:themeFill="background2"/>
          </w:tcPr>
          <w:p w14:paraId="182369BC" w14:textId="77777777" w:rsidR="005D1642" w:rsidRPr="002F07BE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All the time</w:t>
            </w:r>
          </w:p>
        </w:tc>
      </w:tr>
      <w:tr w:rsidR="005D1642" w:rsidRPr="003446FC" w14:paraId="577BDA57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780EAE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  <w:t>24. Trouble getting to sleep</w:t>
            </w:r>
          </w:p>
        </w:tc>
        <w:tc>
          <w:tcPr>
            <w:tcW w:w="917" w:type="dxa"/>
            <w:shd w:val="clear" w:color="auto" w:fill="FFFFFF"/>
            <w:tcFitText/>
          </w:tcPr>
          <w:p w14:paraId="24D828D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3A29A4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005E3D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D02C2F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4DFD597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B5EE44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5267754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660AA1D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0F0BEA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6ECDFF6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FCCE9B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32FDC4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E22DA9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1A29FA8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</w:tr>
      <w:tr w:rsidR="005D1642" w:rsidRPr="003446FC" w14:paraId="0BA45BC1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740D47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25. Wake up during the night</w:t>
            </w:r>
          </w:p>
        </w:tc>
        <w:tc>
          <w:tcPr>
            <w:tcW w:w="917" w:type="dxa"/>
            <w:shd w:val="clear" w:color="auto" w:fill="FFFFFF"/>
            <w:tcFitText/>
          </w:tcPr>
          <w:p w14:paraId="102E363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7E1774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FAA90B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D7EFB8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1B850AE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9FFAF4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40F450E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77D1398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09A1C4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233AECD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69BC36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0A4FA9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42E9CC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5B41F01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5D1642" w:rsidRPr="003446FC" w14:paraId="2CBF514B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60B3D6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  <w:t>26. Not sleeping properly</w:t>
            </w:r>
          </w:p>
        </w:tc>
        <w:tc>
          <w:tcPr>
            <w:tcW w:w="917" w:type="dxa"/>
            <w:shd w:val="clear" w:color="auto" w:fill="FFFFFF"/>
            <w:tcFitText/>
          </w:tcPr>
          <w:p w14:paraId="07DFDF7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28D10C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8C98AB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6DC7CC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23ACC64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63E4FC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0F88616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7E0DCF3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2D425A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4FB6923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A13907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B99C1D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4AEB0D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1CC42B5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</w:p>
        </w:tc>
      </w:tr>
      <w:tr w:rsidR="005D1642" w:rsidRPr="003446FC" w14:paraId="4D49B792" w14:textId="77777777" w:rsidTr="00460009">
        <w:trPr>
          <w:cantSplit/>
          <w:trHeight w:val="368"/>
        </w:trPr>
        <w:tc>
          <w:tcPr>
            <w:tcW w:w="1980" w:type="dxa"/>
            <w:shd w:val="clear" w:color="auto" w:fill="E7E6E6" w:themeFill="background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9E75ED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CO" w:eastAsia="es-CO"/>
              </w:rPr>
            </w:pPr>
            <w:r w:rsidRPr="003446F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  <w:t>Dietary problems</w:t>
            </w:r>
          </w:p>
        </w:tc>
        <w:tc>
          <w:tcPr>
            <w:tcW w:w="917" w:type="dxa"/>
            <w:shd w:val="clear" w:color="auto" w:fill="E7E6E6" w:themeFill="background2"/>
          </w:tcPr>
          <w:p w14:paraId="541ECA1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Not at all</w:t>
            </w:r>
          </w:p>
        </w:tc>
        <w:tc>
          <w:tcPr>
            <w:tcW w:w="917" w:type="dxa"/>
            <w:shd w:val="clear" w:color="auto" w:fill="E7E6E6" w:themeFill="background2"/>
          </w:tcPr>
          <w:p w14:paraId="3C3C52D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917" w:type="dxa"/>
            <w:shd w:val="clear" w:color="auto" w:fill="E7E6E6" w:themeFill="background2"/>
          </w:tcPr>
          <w:p w14:paraId="7141C9B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Mild</w:t>
            </w:r>
          </w:p>
        </w:tc>
        <w:tc>
          <w:tcPr>
            <w:tcW w:w="917" w:type="dxa"/>
            <w:shd w:val="clear" w:color="auto" w:fill="E7E6E6" w:themeFill="background2"/>
          </w:tcPr>
          <w:p w14:paraId="03E3FDE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918" w:type="dxa"/>
            <w:shd w:val="clear" w:color="auto" w:fill="E7E6E6" w:themeFill="background2"/>
          </w:tcPr>
          <w:p w14:paraId="5C91003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Moderate severe</w:t>
            </w:r>
          </w:p>
        </w:tc>
        <w:tc>
          <w:tcPr>
            <w:tcW w:w="917" w:type="dxa"/>
            <w:shd w:val="clear" w:color="auto" w:fill="E7E6E6" w:themeFill="background2"/>
          </w:tcPr>
          <w:p w14:paraId="41C1B0F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EADF68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Extremely severe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2D75EE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Never</w:t>
            </w:r>
          </w:p>
        </w:tc>
        <w:tc>
          <w:tcPr>
            <w:tcW w:w="917" w:type="dxa"/>
            <w:shd w:val="clear" w:color="auto" w:fill="E7E6E6" w:themeFill="background2"/>
          </w:tcPr>
          <w:p w14:paraId="0B5F9C4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Hardly ever</w:t>
            </w:r>
          </w:p>
        </w:tc>
        <w:tc>
          <w:tcPr>
            <w:tcW w:w="918" w:type="dxa"/>
            <w:shd w:val="clear" w:color="auto" w:fill="E7E6E6" w:themeFill="background2"/>
          </w:tcPr>
          <w:p w14:paraId="6DFC298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Occasionally</w:t>
            </w:r>
          </w:p>
        </w:tc>
        <w:tc>
          <w:tcPr>
            <w:tcW w:w="917" w:type="dxa"/>
            <w:shd w:val="clear" w:color="auto" w:fill="E7E6E6" w:themeFill="background2"/>
          </w:tcPr>
          <w:p w14:paraId="7DD163D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Sometimes</w:t>
            </w:r>
          </w:p>
        </w:tc>
        <w:tc>
          <w:tcPr>
            <w:tcW w:w="917" w:type="dxa"/>
            <w:shd w:val="clear" w:color="auto" w:fill="E7E6E6" w:themeFill="background2"/>
          </w:tcPr>
          <w:p w14:paraId="64F167C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Frequently</w:t>
            </w:r>
          </w:p>
        </w:tc>
        <w:tc>
          <w:tcPr>
            <w:tcW w:w="917" w:type="dxa"/>
            <w:shd w:val="clear" w:color="auto" w:fill="E7E6E6" w:themeFill="background2"/>
          </w:tcPr>
          <w:p w14:paraId="1C26602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Most of the time</w:t>
            </w:r>
          </w:p>
        </w:tc>
        <w:tc>
          <w:tcPr>
            <w:tcW w:w="918" w:type="dxa"/>
            <w:shd w:val="clear" w:color="auto" w:fill="E7E6E6" w:themeFill="background2"/>
          </w:tcPr>
          <w:p w14:paraId="0743C0D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2F07BE">
              <w:rPr>
                <w:rFonts w:ascii="Arial" w:hAnsi="Arial" w:cs="Arial"/>
                <w:sz w:val="16"/>
                <w:szCs w:val="16"/>
              </w:rPr>
              <w:t>All the time</w:t>
            </w:r>
          </w:p>
        </w:tc>
      </w:tr>
      <w:tr w:rsidR="005D1642" w:rsidRPr="003446FC" w14:paraId="61E1F7CE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14301C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27. Awareness of food and drink</w:t>
            </w:r>
          </w:p>
        </w:tc>
        <w:tc>
          <w:tcPr>
            <w:tcW w:w="917" w:type="dxa"/>
            <w:shd w:val="clear" w:color="auto" w:fill="FFFFFF"/>
            <w:tcFitText/>
          </w:tcPr>
          <w:p w14:paraId="4186745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E2B1DF4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728F16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8C10AF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60CEF28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E3A4F5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1E0204C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4E7E609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14B9AC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2C7E9B8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1021DAA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DCDB9C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85D7005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139F508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5D1642" w:rsidRPr="003446FC" w14:paraId="3224C1F3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EC77B9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28. Avoid certain food or drink</w:t>
            </w:r>
          </w:p>
        </w:tc>
        <w:tc>
          <w:tcPr>
            <w:tcW w:w="917" w:type="dxa"/>
            <w:shd w:val="clear" w:color="auto" w:fill="FFFFFF"/>
            <w:tcFitText/>
          </w:tcPr>
          <w:p w14:paraId="6EB9BE8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6CF6EC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EDA910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1F9A7BB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41A49F0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374BCAF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10775ED1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4E7D3837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4E269F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6D08670C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6661F4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46CB0AF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7670584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4EF8997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5D1642" w:rsidRPr="003446FC" w14:paraId="12652339" w14:textId="77777777" w:rsidTr="00460009">
        <w:trPr>
          <w:cantSplit/>
          <w:trHeight w:val="368"/>
        </w:trPr>
        <w:tc>
          <w:tcPr>
            <w:tcW w:w="198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315EF1" w14:textId="77777777" w:rsidR="005D1642" w:rsidRPr="003446FC" w:rsidRDefault="005D1642" w:rsidP="004600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3446FC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29. Ought to eat and drink</w:t>
            </w:r>
          </w:p>
        </w:tc>
        <w:tc>
          <w:tcPr>
            <w:tcW w:w="917" w:type="dxa"/>
            <w:shd w:val="clear" w:color="auto" w:fill="FFFFFF"/>
            <w:tcFitText/>
          </w:tcPr>
          <w:p w14:paraId="4C143152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3DB4F49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2187B4E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03F447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7633517D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9CA1FB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FFFF"/>
            <w:tcFitText/>
          </w:tcPr>
          <w:p w14:paraId="4A2ED01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  <w:tcFitText/>
          </w:tcPr>
          <w:p w14:paraId="00F2202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63C86689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1A1284F8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5383CBF3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0234096A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7" w:type="dxa"/>
            <w:shd w:val="clear" w:color="auto" w:fill="FFFFFF"/>
            <w:tcFitText/>
          </w:tcPr>
          <w:p w14:paraId="2159DCB6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18" w:type="dxa"/>
            <w:shd w:val="clear" w:color="auto" w:fill="FFFFFF"/>
            <w:tcFitText/>
          </w:tcPr>
          <w:p w14:paraId="0F74E440" w14:textId="77777777" w:rsidR="005D1642" w:rsidRPr="003446FC" w:rsidRDefault="005D1642" w:rsidP="00460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</w:tbl>
    <w:p w14:paraId="18874375" w14:textId="77777777" w:rsidR="0068143A" w:rsidRDefault="00BF14B6"/>
    <w:sectPr w:rsidR="0068143A" w:rsidSect="005D16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642"/>
    <w:rsid w:val="001C2A27"/>
    <w:rsid w:val="005D1642"/>
    <w:rsid w:val="006C16B3"/>
    <w:rsid w:val="00BF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E76D9"/>
  <w15:chartTrackingRefBased/>
  <w15:docId w15:val="{8B2361C8-6A02-40FC-BF1B-99637752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1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D0E364569347448AD94F5B25301686" ma:contentTypeVersion="13" ma:contentTypeDescription="Create a new document." ma:contentTypeScope="" ma:versionID="3fb26d034f4d77773b9d1c0cdea80344">
  <xsd:schema xmlns:xsd="http://www.w3.org/2001/XMLSchema" xmlns:xs="http://www.w3.org/2001/XMLSchema" xmlns:p="http://schemas.microsoft.com/office/2006/metadata/properties" xmlns:ns3="1b1c12d9-a337-437c-8d4f-76df02d28ad7" xmlns:ns4="8e2325a0-08dd-47dc-89e0-4b808bb11aad" targetNamespace="http://schemas.microsoft.com/office/2006/metadata/properties" ma:root="true" ma:fieldsID="6f775ca85e00d368c74ca409b0b53dfe" ns3:_="" ns4:_="">
    <xsd:import namespace="1b1c12d9-a337-437c-8d4f-76df02d28ad7"/>
    <xsd:import namespace="8e2325a0-08dd-47dc-89e0-4b808bb11a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c12d9-a337-437c-8d4f-76df02d28a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325a0-08dd-47dc-89e0-4b808bb11a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D812A5-46F5-4A96-8418-C6E4FC64A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c12d9-a337-437c-8d4f-76df02d28ad7"/>
    <ds:schemaRef ds:uri="8e2325a0-08dd-47dc-89e0-4b808bb11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ABBECE-213D-4E16-B5C1-8B4310C6F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C6942-91D0-4BB8-8684-575F3A79560C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1b1c12d9-a337-437c-8d4f-76df02d28ad7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e2325a0-08dd-47dc-89e0-4b808bb11aa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Rojas Hernandez,Cristhiam M</dc:creator>
  <cp:keywords/>
  <dc:description/>
  <cp:lastModifiedBy>Rojas Hernandez,Cristhiam M</cp:lastModifiedBy>
  <cp:revision>2</cp:revision>
  <dcterms:created xsi:type="dcterms:W3CDTF">2022-01-19T18:39:00Z</dcterms:created>
  <dcterms:modified xsi:type="dcterms:W3CDTF">2022-01-19T18:41:00Z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0x0101001BD0E364569347448AD94F5B25301686</vt:lpwstr>
  </property>
</Properties>
</file>