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58D" w:rsidRDefault="004816F2">
      <w:r>
        <w:t>S1 Table List of soybean accessions and their origin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008"/>
        <w:gridCol w:w="1465"/>
        <w:gridCol w:w="456"/>
        <w:gridCol w:w="1008"/>
        <w:gridCol w:w="1088"/>
        <w:gridCol w:w="456"/>
        <w:gridCol w:w="1008"/>
        <w:gridCol w:w="1465"/>
      </w:tblGrid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Genotypes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Origin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Genotypes 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Origin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Genotypes 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Origin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UGSOY034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UGSOY067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UGSOY035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UGSOY068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UGSOY036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UGSOY069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UGSOY037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UGSOY070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UGSOY038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UGSOY071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UGSOY039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UGSOY072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UGSOY040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UGSOY073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UGSOY041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UGSOY074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UGSOY042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UGSOY075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UGSOY043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UGSOY076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UGSOY044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UGSOY077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UGSOY045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UGSOY078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UGSOY046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UGSOY079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UGSOY047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UGSOY080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UGSOY048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UGSOY081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UGSOY049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UGSOY082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UGSOY050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UGSOY083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UGSOY051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UGSOY084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UGSOY052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UGSOY085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UGSOY053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UGSOY086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UGSOY054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UGSOY087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UGSOY055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UGSOY088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UGSOY056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UGSOY089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UGSOY057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UGSOY090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UGSOY058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UGSOY091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UGSOY059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UGSOY092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UGSOY060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UGSOY093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UGSOY061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UGSOY094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UGSOY062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UGSOY095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UGSOY063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UGSOY096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UGSOY064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UGSOY097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UGSOY065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UGSOY098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UGSOY066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UGSOY099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#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Genotypes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Origin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Genotypes 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Origin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Genotypes 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Origin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UGSOY138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UGSOY174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UGSOY139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UGSOY175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UGSOY140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UGSOY176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UGSOY141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UGSOY177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UGSOY142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UGSOY178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UGSOY143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UGSOY179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UGSOY144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UGSOY180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UGSOY145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UGSOY181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UGSOY146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UGSOY182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UGSOY147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UGSOY183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UGSOY148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UGSOY184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UGSOY149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UGSOY186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UGSOY150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UGSOY187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UGSOY151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UGSOY188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UGSOY152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UGSOY189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UGSOY153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UGSOY190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UGSOY154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UGSOY191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UGSOY155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UGSOY192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UGSOY156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UGSOY193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UGSOY157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UGSOY194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UGSOY158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UGSOY195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UGSOY160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UGSOY196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UGSOY161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UGSOY197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UGSOY162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UGSOY198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UGSOY163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UGSOY199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UGSOY164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UGSOY200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UGSOY165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UGSOY202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UGSOY166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UGSOY203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UGSOY168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UGSOY204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UGSOY169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UGSOY205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UGSOY170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UGSOY207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UGSOY171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UGSOY208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UGSOY172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UGSOY209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UGSOY173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UGSOY210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bookmarkStart w:id="0" w:name="_GoBack"/>
        <w:bookmarkEnd w:id="0"/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#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Genotypes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Origin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Genotypes 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Origin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Genotypes 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Origin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UGSOY249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UGSOY289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UGSOY250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ZIMBABWE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UGSOY290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UGSOY251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UGSOY291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UGSOY252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ZIMBABWE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UGSOY292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UGSOY253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UGSOY296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UGSOY254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UGSOY299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UGSOY255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UGSOY301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UGSOY257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ZIMBABWE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UGSOY302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UGSOY258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UGSOY303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UGSOY259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UGSOY304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UGSOY260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UGSOY261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UGSOY262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UGSOY263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UGSOY264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UGSOY265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UGSOY266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UGSOY267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UGSOY268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UGSOY269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UGSOY270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UGSOY271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UGSOY273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AVRDC TAIWAN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UGSOY274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ZIMBABWE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UGSOY275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ZIMBABWE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UGSOY276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ZIMBABWE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UGSOY277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ZIMBABWE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UGSOY279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ZIMBABWE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UGSOY280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ZIMBABWE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UGSOY281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UGSOY283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UGSOY284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UGSOY287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BB" w:rsidRPr="004816F2" w:rsidTr="007D03BB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UGSOY288</w:t>
            </w:r>
          </w:p>
        </w:tc>
        <w:tc>
          <w:tcPr>
            <w:tcW w:w="0" w:type="auto"/>
            <w:vAlign w:val="bottom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03BB" w:rsidRPr="004816F2" w:rsidRDefault="007D03BB" w:rsidP="007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4816F2" w:rsidRDefault="004816F2"/>
    <w:sectPr w:rsidR="004816F2" w:rsidSect="004816F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6F2"/>
    <w:rsid w:val="004816F2"/>
    <w:rsid w:val="007D03BB"/>
    <w:rsid w:val="008A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036B20-FEE7-463B-9B34-F81AAE28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16F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16F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1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2022-05-02T08:52:00Z</dcterms:created>
  <dcterms:modified xsi:type="dcterms:W3CDTF">2022-05-02T09:11:00Z</dcterms:modified>
</cp:coreProperties>
</file>