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12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8"/>
        <w:gridCol w:w="2739"/>
        <w:gridCol w:w="1738"/>
        <w:gridCol w:w="1068"/>
      </w:tblGrid>
      <w:tr w:rsidR="00B16387" w:rsidRPr="00631EE4" w14:paraId="17F06171" w14:textId="77777777" w:rsidTr="00B16387">
        <w:trPr>
          <w:jc w:val="center"/>
        </w:trPr>
        <w:tc>
          <w:tcPr>
            <w:tcW w:w="5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4CC7B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5535D" w14:textId="120F02E9" w:rsidR="00B16387" w:rsidRPr="00631EE4" w:rsidRDefault="00B16387" w:rsidP="00F5098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Co</w:t>
            </w:r>
            <w:r w:rsidR="00EE4B53" w:rsidRPr="00631EE4">
              <w:rPr>
                <w:rFonts w:ascii="Times New Roman" w:hAnsi="Times New Roman" w:cs="Times New Roman"/>
                <w:lang w:val="en-GB"/>
              </w:rPr>
              <w:t>-</w:t>
            </w:r>
            <w:r w:rsidRPr="00631EE4">
              <w:rPr>
                <w:rFonts w:ascii="Times New Roman" w:hAnsi="Times New Roman" w:cs="Times New Roman"/>
                <w:lang w:val="en-GB"/>
              </w:rPr>
              <w:t>infected COVID</w:t>
            </w:r>
          </w:p>
          <w:p w14:paraId="24EBF7F8" w14:textId="276C618F" w:rsidR="00B16387" w:rsidRPr="00631EE4" w:rsidRDefault="00B16387" w:rsidP="00F5098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(n = 19)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4AF20" w14:textId="77777777" w:rsidR="00B16387" w:rsidRPr="00631EE4" w:rsidRDefault="00B16387" w:rsidP="005349D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 xml:space="preserve">COVID </w:t>
            </w:r>
          </w:p>
          <w:p w14:paraId="620F23C8" w14:textId="3912E4B5" w:rsidR="00B16387" w:rsidRPr="00631EE4" w:rsidRDefault="00B16387" w:rsidP="005349D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(n = 31)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2E6E3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p value</w:t>
            </w:r>
          </w:p>
        </w:tc>
      </w:tr>
      <w:tr w:rsidR="00B16387" w:rsidRPr="00631EE4" w14:paraId="546F56AA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AC4401C" w14:textId="77777777" w:rsidR="00B16387" w:rsidRPr="00631EE4" w:rsidRDefault="00B16387" w:rsidP="005245E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b/>
                <w:lang w:val="en-GB"/>
              </w:rPr>
              <w:t>Epidemiological data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45DC427F" w14:textId="77777777" w:rsidR="00B16387" w:rsidRPr="00631EE4" w:rsidRDefault="00B16387" w:rsidP="00F5098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2DEFD130" w14:textId="77777777" w:rsidR="00B16387" w:rsidRPr="00631EE4" w:rsidRDefault="00B16387" w:rsidP="005349D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4BD8BA49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343238D7" w14:textId="77777777" w:rsidTr="00B16387">
        <w:trPr>
          <w:jc w:val="center"/>
        </w:trPr>
        <w:tc>
          <w:tcPr>
            <w:tcW w:w="5678" w:type="dxa"/>
            <w:vAlign w:val="center"/>
          </w:tcPr>
          <w:p w14:paraId="4E5C90EC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Age (years)</w:t>
            </w:r>
          </w:p>
        </w:tc>
        <w:tc>
          <w:tcPr>
            <w:tcW w:w="2739" w:type="dxa"/>
            <w:vAlign w:val="center"/>
          </w:tcPr>
          <w:p w14:paraId="50308D6B" w14:textId="4A6103C7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55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9 +/-19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1738" w:type="dxa"/>
            <w:vAlign w:val="center"/>
          </w:tcPr>
          <w:p w14:paraId="71AE19FC" w14:textId="4CAB2B73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63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5 +/-16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068" w:type="dxa"/>
            <w:vAlign w:val="center"/>
          </w:tcPr>
          <w:p w14:paraId="2763A15D" w14:textId="112330C8" w:rsidR="00B16387" w:rsidRPr="00631EE4" w:rsidRDefault="00B16387" w:rsidP="00C5139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16</w:t>
            </w:r>
          </w:p>
        </w:tc>
      </w:tr>
      <w:tr w:rsidR="00B16387" w:rsidRPr="00631EE4" w14:paraId="10DD7893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05BB5199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Sex ratio (M/F)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7E36049D" w14:textId="1052FD32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795BF76A" w14:textId="4BC97F32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5856B152" w14:textId="0E698278" w:rsidR="00B16387" w:rsidRPr="00631EE4" w:rsidRDefault="00B16387" w:rsidP="00C5139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3FD9B377" w14:textId="77777777" w:rsidTr="00B16387">
        <w:trPr>
          <w:jc w:val="center"/>
        </w:trPr>
        <w:tc>
          <w:tcPr>
            <w:tcW w:w="5678" w:type="dxa"/>
            <w:vAlign w:val="center"/>
          </w:tcPr>
          <w:p w14:paraId="1B675474" w14:textId="1C8C8302" w:rsidR="00B16387" w:rsidRPr="00631EE4" w:rsidRDefault="00B16387" w:rsidP="00BA7AD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Non-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E</w:t>
            </w:r>
            <w:r w:rsidRPr="00631EE4">
              <w:rPr>
                <w:rFonts w:ascii="Times New Roman" w:hAnsi="Times New Roman" w:cs="Times New Roman"/>
                <w:lang w:val="en-GB"/>
              </w:rPr>
              <w:t>uropean native</w:t>
            </w:r>
          </w:p>
        </w:tc>
        <w:tc>
          <w:tcPr>
            <w:tcW w:w="2739" w:type="dxa"/>
            <w:vAlign w:val="center"/>
          </w:tcPr>
          <w:p w14:paraId="661FB0B1" w14:textId="7B842684" w:rsidR="00B16387" w:rsidRPr="00631EE4" w:rsidRDefault="006877A0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68CA6C3C" w14:textId="35F1AB82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  <w:r w:rsidR="006877A0"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="006877A0" w:rsidRPr="00631EE4">
              <w:rPr>
                <w:rFonts w:ascii="Times New Roman" w:hAnsi="Times New Roman" w:cs="Times New Roman"/>
                <w:lang w:val="en-GB"/>
              </w:rPr>
              <w:t>61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6877A0"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03326858" w14:textId="564BC1C7" w:rsidR="00B16387" w:rsidRPr="00631EE4" w:rsidRDefault="006877A0" w:rsidP="00C5139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11DEA965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1DC6AF40" w14:textId="77777777" w:rsidR="00B16387" w:rsidRPr="00631EE4" w:rsidRDefault="00B16387" w:rsidP="00BA7AD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European native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6A3DDFF9" w14:textId="1A3D0673" w:rsidR="00B16387" w:rsidRPr="00631EE4" w:rsidRDefault="006877A0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36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62C6365C" w14:textId="0A041E8E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12 (</w:t>
            </w:r>
            <w:r w:rsidR="006877A0" w:rsidRPr="00631EE4">
              <w:rPr>
                <w:rFonts w:ascii="Times New Roman" w:hAnsi="Times New Roman" w:cs="Times New Roman"/>
                <w:lang w:val="en-GB"/>
              </w:rPr>
              <w:t>38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6877A0"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0C25669F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4438F2B9" w14:textId="77777777" w:rsidTr="00B16387">
        <w:trPr>
          <w:jc w:val="center"/>
        </w:trPr>
        <w:tc>
          <w:tcPr>
            <w:tcW w:w="5678" w:type="dxa"/>
            <w:vAlign w:val="center"/>
          </w:tcPr>
          <w:p w14:paraId="2615540C" w14:textId="77777777" w:rsidR="00B16387" w:rsidRPr="00631EE4" w:rsidRDefault="00B16387" w:rsidP="00BA7AD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739" w:type="dxa"/>
            <w:vAlign w:val="center"/>
          </w:tcPr>
          <w:p w14:paraId="1B46075C" w14:textId="77777777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vAlign w:val="center"/>
          </w:tcPr>
          <w:p w14:paraId="68951455" w14:textId="77777777" w:rsidR="00B16387" w:rsidRPr="00631EE4" w:rsidRDefault="00B16387" w:rsidP="00622A7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vAlign w:val="center"/>
          </w:tcPr>
          <w:p w14:paraId="3D5014C1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35B4E456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57C48F67" w14:textId="77777777" w:rsidR="00B16387" w:rsidRPr="00631EE4" w:rsidRDefault="00B16387" w:rsidP="00C3392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b/>
                <w:lang w:val="en-GB"/>
              </w:rPr>
              <w:t>Clinical data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2ABE4759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60C3EE82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3E1E9131" w14:textId="77777777" w:rsidR="00B16387" w:rsidRPr="00631EE4" w:rsidRDefault="00B16387" w:rsidP="00A9476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77C33A61" w14:textId="77777777" w:rsidTr="00B16387">
        <w:trPr>
          <w:jc w:val="center"/>
        </w:trPr>
        <w:tc>
          <w:tcPr>
            <w:tcW w:w="5678" w:type="dxa"/>
            <w:vAlign w:val="center"/>
          </w:tcPr>
          <w:p w14:paraId="77A8816B" w14:textId="558AA357" w:rsidR="00B16387" w:rsidRPr="00631EE4" w:rsidRDefault="00775E5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N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umber of digestive symptoms</w:t>
            </w:r>
          </w:p>
        </w:tc>
        <w:tc>
          <w:tcPr>
            <w:tcW w:w="2739" w:type="dxa"/>
            <w:vAlign w:val="center"/>
          </w:tcPr>
          <w:p w14:paraId="1679DF55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vAlign w:val="center"/>
          </w:tcPr>
          <w:p w14:paraId="5C798449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vAlign w:val="center"/>
          </w:tcPr>
          <w:p w14:paraId="480B6234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F6ED0" w:rsidRPr="00631EE4" w14:paraId="7E00747B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66AD0D27" w14:textId="728181CD" w:rsidR="006F6ED0" w:rsidRPr="00631EE4" w:rsidRDefault="006F6ED0" w:rsidP="006F6ED0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17DE719A" w14:textId="48CEEE38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 (21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BB8F204" w14:textId="1D47C891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5 (16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1)</w:t>
            </w:r>
          </w:p>
        </w:tc>
        <w:tc>
          <w:tcPr>
            <w:tcW w:w="1068" w:type="dxa"/>
            <w:vAlign w:val="center"/>
          </w:tcPr>
          <w:p w14:paraId="112971D3" w14:textId="29F583B4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0.8</w:t>
            </w:r>
          </w:p>
        </w:tc>
      </w:tr>
      <w:tr w:rsidR="006F6ED0" w:rsidRPr="00631EE4" w14:paraId="53DA4A28" w14:textId="77777777" w:rsidTr="00B16387">
        <w:trPr>
          <w:jc w:val="center"/>
        </w:trPr>
        <w:tc>
          <w:tcPr>
            <w:tcW w:w="5678" w:type="dxa"/>
            <w:vAlign w:val="center"/>
          </w:tcPr>
          <w:p w14:paraId="7C47EEB1" w14:textId="77777777" w:rsidR="006F6ED0" w:rsidRPr="00631EE4" w:rsidRDefault="006F6ED0" w:rsidP="00447D1B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≤2</w:t>
            </w:r>
          </w:p>
        </w:tc>
        <w:tc>
          <w:tcPr>
            <w:tcW w:w="2739" w:type="dxa"/>
            <w:vAlign w:val="center"/>
          </w:tcPr>
          <w:p w14:paraId="6E9D0797" w14:textId="465A0E6F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14 (73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7)</w:t>
            </w:r>
          </w:p>
        </w:tc>
        <w:tc>
          <w:tcPr>
            <w:tcW w:w="1738" w:type="dxa"/>
            <w:vAlign w:val="center"/>
          </w:tcPr>
          <w:p w14:paraId="19391F79" w14:textId="7797A0F9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22 (71)</w:t>
            </w:r>
          </w:p>
        </w:tc>
        <w:tc>
          <w:tcPr>
            <w:tcW w:w="1068" w:type="dxa"/>
            <w:vAlign w:val="center"/>
          </w:tcPr>
          <w:p w14:paraId="474597B8" w14:textId="05EBB881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F6ED0" w:rsidRPr="00631EE4" w14:paraId="331018E8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785BB1FA" w14:textId="77777777" w:rsidR="006F6ED0" w:rsidRPr="00631EE4" w:rsidRDefault="006F6ED0" w:rsidP="00447D1B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&gt;2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70C7AEAA" w14:textId="02EB2806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 (5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3)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3784B0DC" w14:textId="34C5C6E3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 (12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9)</w:t>
            </w:r>
          </w:p>
        </w:tc>
        <w:tc>
          <w:tcPr>
            <w:tcW w:w="1068" w:type="dxa"/>
            <w:vAlign w:val="center"/>
          </w:tcPr>
          <w:p w14:paraId="3AD907E1" w14:textId="77777777" w:rsidR="006F6ED0" w:rsidRPr="00631EE4" w:rsidRDefault="006F6ED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26606885" w14:textId="77777777" w:rsidTr="00B16387">
        <w:trPr>
          <w:jc w:val="center"/>
        </w:trPr>
        <w:tc>
          <w:tcPr>
            <w:tcW w:w="5678" w:type="dxa"/>
            <w:vAlign w:val="center"/>
          </w:tcPr>
          <w:p w14:paraId="0B9851C7" w14:textId="6DA1AAFD" w:rsidR="00B16387" w:rsidRPr="00631EE4" w:rsidRDefault="00775E5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Onset of d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igestive symptoms* (days)</w:t>
            </w:r>
          </w:p>
        </w:tc>
        <w:tc>
          <w:tcPr>
            <w:tcW w:w="2739" w:type="dxa"/>
            <w:vAlign w:val="center"/>
          </w:tcPr>
          <w:p w14:paraId="6D85FC6F" w14:textId="353706D7" w:rsidR="00B16387" w:rsidRPr="00631EE4" w:rsidRDefault="002C159F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[-</w:t>
            </w:r>
            <w:r w:rsidRPr="00631EE4">
              <w:rPr>
                <w:rFonts w:ascii="Times New Roman" w:hAnsi="Times New Roman" w:cs="Times New Roman"/>
                <w:lang w:val="en-GB"/>
              </w:rPr>
              <w:t>6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– 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vAlign w:val="center"/>
          </w:tcPr>
          <w:p w14:paraId="4832108E" w14:textId="18790CD4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-</w:t>
            </w:r>
            <w:r w:rsidR="002C159F"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2C159F"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[-</w:t>
            </w:r>
            <w:r w:rsidR="002C159F" w:rsidRPr="00631EE4">
              <w:rPr>
                <w:rFonts w:ascii="Times New Roman" w:hAnsi="Times New Roman" w:cs="Times New Roman"/>
                <w:lang w:val="en-GB"/>
              </w:rPr>
              <w:t>11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– 0]</w:t>
            </w:r>
          </w:p>
        </w:tc>
        <w:tc>
          <w:tcPr>
            <w:tcW w:w="1068" w:type="dxa"/>
            <w:vAlign w:val="center"/>
          </w:tcPr>
          <w:p w14:paraId="67CFB505" w14:textId="1C45BFBA" w:rsidR="00B16387" w:rsidRPr="00631EE4" w:rsidRDefault="00B16387" w:rsidP="00B76B5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E16CFE" w:rsidRPr="00631EE4">
              <w:rPr>
                <w:rFonts w:ascii="Times New Roman" w:hAnsi="Times New Roman" w:cs="Times New Roman"/>
                <w:lang w:val="en-GB"/>
              </w:rPr>
              <w:t>11</w:t>
            </w:r>
          </w:p>
        </w:tc>
      </w:tr>
      <w:tr w:rsidR="00B16387" w:rsidRPr="00631EE4" w14:paraId="36284BD5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5B9678C7" w14:textId="4B97F614" w:rsidR="00B16387" w:rsidRPr="00631EE4" w:rsidRDefault="00CD1BDA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 xml:space="preserve">Interval 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between digestive and respiratory symptoms (days)**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36A4488E" w14:textId="2FA084D4" w:rsidR="00B16387" w:rsidRPr="00631EE4" w:rsidRDefault="00753F38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[0 – 1</w:t>
            </w: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57803664" w14:textId="6E760F15" w:rsidR="00B16387" w:rsidRPr="00631EE4" w:rsidRDefault="00753F38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[0 – 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202B3F4E" w14:textId="78421C0B" w:rsidR="00B16387" w:rsidRPr="00631EE4" w:rsidRDefault="00B16387" w:rsidP="00B76B5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753F38" w:rsidRPr="00631EE4">
              <w:rPr>
                <w:rFonts w:ascii="Times New Roman" w:hAnsi="Times New Roman" w:cs="Times New Roman"/>
                <w:lang w:val="en-GB"/>
              </w:rPr>
              <w:t>45</w:t>
            </w:r>
          </w:p>
        </w:tc>
      </w:tr>
      <w:tr w:rsidR="00B16387" w:rsidRPr="00631EE4" w14:paraId="59868087" w14:textId="77777777" w:rsidTr="00B16387">
        <w:trPr>
          <w:jc w:val="center"/>
        </w:trPr>
        <w:tc>
          <w:tcPr>
            <w:tcW w:w="5678" w:type="dxa"/>
            <w:vAlign w:val="center"/>
          </w:tcPr>
          <w:p w14:paraId="76A5FBD7" w14:textId="0B2B9DE3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Fever</w:t>
            </w:r>
          </w:p>
        </w:tc>
        <w:tc>
          <w:tcPr>
            <w:tcW w:w="2739" w:type="dxa"/>
            <w:vAlign w:val="center"/>
          </w:tcPr>
          <w:p w14:paraId="58BB570C" w14:textId="39E6C88D" w:rsidR="00B16387" w:rsidRPr="00631EE4" w:rsidRDefault="00295D10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73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26074F96" w14:textId="11C68B83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24 (</w:t>
            </w:r>
            <w:r w:rsidR="00295D10" w:rsidRPr="00631EE4">
              <w:rPr>
                <w:rFonts w:ascii="Times New Roman" w:hAnsi="Times New Roman" w:cs="Times New Roman"/>
                <w:lang w:val="en-GB"/>
              </w:rPr>
              <w:t>77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295D10"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6585CFEC" w14:textId="075FD993" w:rsidR="00B16387" w:rsidRPr="00631EE4" w:rsidRDefault="00295D10" w:rsidP="009B323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2EEC8D1C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0DADCEFD" w14:textId="3D64E4B2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Diarrh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o</w:t>
            </w:r>
            <w:r w:rsidRPr="00631EE4">
              <w:rPr>
                <w:rFonts w:ascii="Times New Roman" w:hAnsi="Times New Roman" w:cs="Times New Roman"/>
                <w:lang w:val="en-GB"/>
              </w:rPr>
              <w:t>ea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5FEA81EC" w14:textId="03E81F95" w:rsidR="00B16387" w:rsidRPr="00631EE4" w:rsidRDefault="002016C5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287158C" w14:textId="384AADAB" w:rsidR="00B16387" w:rsidRPr="00631EE4" w:rsidRDefault="002016C5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80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1E549BDF" w14:textId="1182E6D3" w:rsidR="00B16387" w:rsidRPr="00631EE4" w:rsidRDefault="002016C5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</w:p>
        </w:tc>
      </w:tr>
      <w:tr w:rsidR="00B16387" w:rsidRPr="00631EE4" w14:paraId="26ACBAD0" w14:textId="77777777" w:rsidTr="00B16387">
        <w:trPr>
          <w:jc w:val="center"/>
        </w:trPr>
        <w:tc>
          <w:tcPr>
            <w:tcW w:w="5678" w:type="dxa"/>
            <w:vAlign w:val="center"/>
          </w:tcPr>
          <w:p w14:paraId="4E690102" w14:textId="5BFCAE88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Abdominal pain</w:t>
            </w:r>
          </w:p>
        </w:tc>
        <w:tc>
          <w:tcPr>
            <w:tcW w:w="2739" w:type="dxa"/>
            <w:vAlign w:val="center"/>
          </w:tcPr>
          <w:p w14:paraId="2D589806" w14:textId="0C0322A1" w:rsidR="00B16387" w:rsidRPr="00631EE4" w:rsidRDefault="002016C5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3ACCE00B" w14:textId="0C31E5DF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8 (</w:t>
            </w:r>
            <w:r w:rsidR="002016C5" w:rsidRPr="00631EE4">
              <w:rPr>
                <w:rFonts w:ascii="Times New Roman" w:hAnsi="Times New Roman" w:cs="Times New Roman"/>
                <w:lang w:val="en-GB"/>
              </w:rPr>
              <w:t>25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2016C5"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20959CCA" w14:textId="032881AD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0.</w:t>
            </w:r>
            <w:r w:rsidR="002016C5" w:rsidRPr="00631EE4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B16387" w:rsidRPr="00631EE4" w14:paraId="31530967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4E1C03AA" w14:textId="3D2325EC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Nausea/vomiting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23C56BF3" w14:textId="16FCC6CF" w:rsidR="00B16387" w:rsidRPr="00631EE4" w:rsidRDefault="00382329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15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67CAFEED" w14:textId="5F50E63D" w:rsidR="00B16387" w:rsidRPr="00631EE4" w:rsidRDefault="00382329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 (12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9)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07C87C3E" w14:textId="3CB5D896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354EBF2F" w14:textId="77777777" w:rsidTr="00B16387">
        <w:trPr>
          <w:jc w:val="center"/>
        </w:trPr>
        <w:tc>
          <w:tcPr>
            <w:tcW w:w="5678" w:type="dxa"/>
            <w:vAlign w:val="center"/>
          </w:tcPr>
          <w:p w14:paraId="4615ACBC" w14:textId="3CF3681D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Anorexia</w:t>
            </w:r>
          </w:p>
        </w:tc>
        <w:tc>
          <w:tcPr>
            <w:tcW w:w="2739" w:type="dxa"/>
            <w:vAlign w:val="center"/>
          </w:tcPr>
          <w:p w14:paraId="48908B0D" w14:textId="613020BD" w:rsidR="00B16387" w:rsidRPr="00631EE4" w:rsidRDefault="00382329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15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6C335AFF" w14:textId="4D704BE0" w:rsidR="00B16387" w:rsidRPr="00631EE4" w:rsidRDefault="00382329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15FD666A" w14:textId="15E58939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1A5B0409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F4A009A" w14:textId="6FA3EE45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Asthenia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4505CEC4" w14:textId="0AF8B3A7" w:rsidR="00B16387" w:rsidRPr="00631EE4" w:rsidRDefault="00A81DA6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0AD9FF3C" w14:textId="583035B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17 (</w:t>
            </w:r>
            <w:r w:rsidR="00A81DA6" w:rsidRPr="00631EE4">
              <w:rPr>
                <w:rFonts w:ascii="Times New Roman" w:hAnsi="Times New Roman" w:cs="Times New Roman"/>
                <w:lang w:val="en-GB"/>
              </w:rPr>
              <w:t>54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A81DA6"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64513494" w14:textId="5507A738" w:rsidR="00B16387" w:rsidRPr="00631EE4" w:rsidRDefault="00A81DA6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77</w:t>
            </w:r>
          </w:p>
        </w:tc>
      </w:tr>
      <w:tr w:rsidR="00B16387" w:rsidRPr="00631EE4" w14:paraId="1D9EC099" w14:textId="77777777" w:rsidTr="00B16387">
        <w:trPr>
          <w:jc w:val="center"/>
        </w:trPr>
        <w:tc>
          <w:tcPr>
            <w:tcW w:w="5678" w:type="dxa"/>
            <w:vAlign w:val="center"/>
          </w:tcPr>
          <w:p w14:paraId="639EB93C" w14:textId="7E42747A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Myalgia</w:t>
            </w:r>
          </w:p>
        </w:tc>
        <w:tc>
          <w:tcPr>
            <w:tcW w:w="2739" w:type="dxa"/>
            <w:vAlign w:val="center"/>
          </w:tcPr>
          <w:p w14:paraId="5B352C7B" w14:textId="1CE1CF83" w:rsidR="00B16387" w:rsidRPr="00631EE4" w:rsidRDefault="00A55126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36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21F843ED" w14:textId="1B61AE1C" w:rsidR="00B16387" w:rsidRPr="00631EE4" w:rsidRDefault="00A55126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41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181FF8F6" w14:textId="65653353" w:rsidR="00B16387" w:rsidRPr="00631EE4" w:rsidRDefault="00A55126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77</w:t>
            </w:r>
          </w:p>
        </w:tc>
      </w:tr>
      <w:tr w:rsidR="00B16387" w:rsidRPr="00631EE4" w14:paraId="1AA71C4D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7D841848" w14:textId="53A0E07E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Loss of smell/taste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4FA482CF" w14:textId="14B90D6C" w:rsidR="00B16387" w:rsidRPr="00631EE4" w:rsidRDefault="006A7402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753B1464" w14:textId="5669978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6 (</w:t>
            </w:r>
            <w:r w:rsidR="006A7402" w:rsidRPr="00631EE4">
              <w:rPr>
                <w:rFonts w:ascii="Times New Roman" w:hAnsi="Times New Roman" w:cs="Times New Roman"/>
                <w:lang w:val="en-GB"/>
              </w:rPr>
              <w:t>19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6A7402"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2E1FF281" w14:textId="0CBD4DE1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4921A8AE" w14:textId="77777777" w:rsidTr="00B16387">
        <w:trPr>
          <w:jc w:val="center"/>
        </w:trPr>
        <w:tc>
          <w:tcPr>
            <w:tcW w:w="5678" w:type="dxa"/>
            <w:vAlign w:val="center"/>
          </w:tcPr>
          <w:p w14:paraId="7E4740AD" w14:textId="1FC836CF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D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uration of d</w:t>
            </w:r>
            <w:r w:rsidRPr="00631EE4">
              <w:rPr>
                <w:rFonts w:ascii="Times New Roman" w:hAnsi="Times New Roman" w:cs="Times New Roman"/>
                <w:lang w:val="en-GB"/>
              </w:rPr>
              <w:t>igestive symptoms*** (days)</w:t>
            </w:r>
          </w:p>
        </w:tc>
        <w:tc>
          <w:tcPr>
            <w:tcW w:w="2739" w:type="dxa"/>
            <w:vAlign w:val="center"/>
          </w:tcPr>
          <w:p w14:paraId="0E892F14" w14:textId="39A820C8" w:rsidR="00B16387" w:rsidRPr="00631EE4" w:rsidRDefault="00B662E9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[5 – 15]</w:t>
            </w:r>
          </w:p>
        </w:tc>
        <w:tc>
          <w:tcPr>
            <w:tcW w:w="1738" w:type="dxa"/>
            <w:vAlign w:val="center"/>
          </w:tcPr>
          <w:p w14:paraId="3FDFBA0E" w14:textId="031291FA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8 [5 – 16]</w:t>
            </w:r>
          </w:p>
        </w:tc>
        <w:tc>
          <w:tcPr>
            <w:tcW w:w="1068" w:type="dxa"/>
            <w:vAlign w:val="center"/>
          </w:tcPr>
          <w:p w14:paraId="3D5D8E1C" w14:textId="57596E15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B662E9" w:rsidRPr="00631EE4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B16387" w:rsidRPr="00631EE4" w14:paraId="27D506CD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7BEF1C5" w14:textId="05C21884" w:rsidR="00B16387" w:rsidRPr="00631EE4" w:rsidRDefault="00775E5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Onset of r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espiratory symptoms (days)†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634DCBF6" w14:textId="02332652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-</w:t>
            </w:r>
            <w:r w:rsidR="00665193"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[-</w:t>
            </w:r>
            <w:r w:rsidR="00665193" w:rsidRPr="00631EE4">
              <w:rPr>
                <w:rFonts w:ascii="Times New Roman" w:hAnsi="Times New Roman" w:cs="Times New Roman"/>
                <w:lang w:val="en-GB"/>
              </w:rPr>
              <w:t>11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gramStart"/>
            <w:r w:rsidR="00775E57" w:rsidRPr="00631EE4">
              <w:rPr>
                <w:rFonts w:ascii="Times New Roman" w:hAnsi="Times New Roman" w:cs="Times New Roman"/>
                <w:lang w:val="en-GB"/>
              </w:rPr>
              <w:t xml:space="preserve">– 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-</w:t>
            </w:r>
            <w:proofErr w:type="gramEnd"/>
            <w:r w:rsidR="00665193"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3A967B74" w14:textId="7F51CB43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-8 [-12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gramStart"/>
            <w:r w:rsidR="00775E57" w:rsidRPr="00631EE4">
              <w:rPr>
                <w:rFonts w:ascii="Times New Roman" w:hAnsi="Times New Roman" w:cs="Times New Roman"/>
                <w:lang w:val="en-GB"/>
              </w:rPr>
              <w:t xml:space="preserve">– 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-</w:t>
            </w:r>
            <w:proofErr w:type="gramEnd"/>
            <w:r w:rsidR="00665193"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5803E0D4" w14:textId="7C109B74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665193" w:rsidRPr="00631EE4">
              <w:rPr>
                <w:rFonts w:ascii="Times New Roman" w:hAnsi="Times New Roman" w:cs="Times New Roman"/>
                <w:lang w:val="en-GB"/>
              </w:rPr>
              <w:t>71</w:t>
            </w:r>
          </w:p>
        </w:tc>
      </w:tr>
      <w:tr w:rsidR="00B16387" w:rsidRPr="00631EE4" w14:paraId="20033491" w14:textId="77777777" w:rsidTr="00B16387">
        <w:trPr>
          <w:jc w:val="center"/>
        </w:trPr>
        <w:tc>
          <w:tcPr>
            <w:tcW w:w="5678" w:type="dxa"/>
            <w:vAlign w:val="center"/>
          </w:tcPr>
          <w:p w14:paraId="75891767" w14:textId="4E8FF306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Cough</w:t>
            </w:r>
          </w:p>
        </w:tc>
        <w:tc>
          <w:tcPr>
            <w:tcW w:w="2739" w:type="dxa"/>
            <w:vAlign w:val="center"/>
          </w:tcPr>
          <w:p w14:paraId="2753CC6C" w14:textId="47D7D256" w:rsidR="00B16387" w:rsidRPr="00631EE4" w:rsidRDefault="007973CD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68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54D60467" w14:textId="32FB1689" w:rsidR="00B16387" w:rsidRPr="00631EE4" w:rsidRDefault="007973CD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43975776" w14:textId="36864977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7973CD" w:rsidRPr="00631EE4">
              <w:rPr>
                <w:rFonts w:ascii="Times New Roman" w:hAnsi="Times New Roman" w:cs="Times New Roman"/>
                <w:lang w:val="en-GB"/>
              </w:rPr>
              <w:t>76</w:t>
            </w:r>
          </w:p>
        </w:tc>
      </w:tr>
      <w:tr w:rsidR="00B16387" w:rsidRPr="00631EE4" w14:paraId="190A1B5E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514FF35" w14:textId="3AD336A8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Dyspn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o</w:t>
            </w:r>
            <w:r w:rsidRPr="00631EE4">
              <w:rPr>
                <w:rFonts w:ascii="Times New Roman" w:hAnsi="Times New Roman" w:cs="Times New Roman"/>
                <w:lang w:val="en-GB"/>
              </w:rPr>
              <w:t>ea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318F47BB" w14:textId="695EB7EE" w:rsidR="00B16387" w:rsidRPr="00631EE4" w:rsidRDefault="00F61EBA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73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60BFA29B" w14:textId="6463B521" w:rsidR="00B16387" w:rsidRPr="00631EE4" w:rsidRDefault="00F61EBA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21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67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2124BA41" w14:textId="119AD111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F61EBA" w:rsidRPr="00631EE4">
              <w:rPr>
                <w:rFonts w:ascii="Times New Roman" w:hAnsi="Times New Roman" w:cs="Times New Roman"/>
                <w:lang w:val="en-GB"/>
              </w:rPr>
              <w:t>77</w:t>
            </w:r>
          </w:p>
        </w:tc>
      </w:tr>
      <w:tr w:rsidR="00B16387" w:rsidRPr="00631EE4" w14:paraId="6E4C7903" w14:textId="77777777" w:rsidTr="00B16387">
        <w:trPr>
          <w:jc w:val="center"/>
        </w:trPr>
        <w:tc>
          <w:tcPr>
            <w:tcW w:w="5678" w:type="dxa"/>
            <w:vAlign w:val="center"/>
          </w:tcPr>
          <w:p w14:paraId="2B6905E9" w14:textId="2BDA7058" w:rsidR="00B16387" w:rsidRPr="00631EE4" w:rsidRDefault="00775E5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Duration of r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espiratory symptoms (days)††</w:t>
            </w:r>
          </w:p>
        </w:tc>
        <w:tc>
          <w:tcPr>
            <w:tcW w:w="2739" w:type="dxa"/>
            <w:vAlign w:val="center"/>
          </w:tcPr>
          <w:p w14:paraId="771484D9" w14:textId="413B1076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5 [</w:t>
            </w:r>
            <w:r w:rsidR="004F5B19" w:rsidRPr="00631EE4">
              <w:rPr>
                <w:rFonts w:ascii="Times New Roman" w:hAnsi="Times New Roman" w:cs="Times New Roman"/>
                <w:lang w:val="en-GB"/>
              </w:rPr>
              <w:t>10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– </w:t>
            </w:r>
            <w:r w:rsidR="004F5B19" w:rsidRPr="00631EE4">
              <w:rPr>
                <w:rFonts w:ascii="Times New Roman" w:hAnsi="Times New Roman" w:cs="Times New Roman"/>
                <w:lang w:val="en-GB"/>
              </w:rPr>
              <w:t>31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vAlign w:val="center"/>
          </w:tcPr>
          <w:p w14:paraId="6939646D" w14:textId="7B89B8C2" w:rsidR="00B16387" w:rsidRPr="00631EE4" w:rsidRDefault="004F5B19" w:rsidP="004F5B1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20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[1</w:t>
            </w: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– 2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vAlign w:val="center"/>
          </w:tcPr>
          <w:p w14:paraId="67637A01" w14:textId="3E45F8F2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4F5B19" w:rsidRPr="00631EE4">
              <w:rPr>
                <w:rFonts w:ascii="Times New Roman" w:hAnsi="Times New Roman" w:cs="Times New Roman"/>
                <w:lang w:val="en-GB"/>
              </w:rPr>
              <w:t>7</w:t>
            </w:r>
          </w:p>
        </w:tc>
      </w:tr>
      <w:tr w:rsidR="00B16387" w:rsidRPr="00631EE4" w14:paraId="0E6D0AFC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144E8C1" w14:textId="45A11A9E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Hospital stay (days)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6BA1FD8A" w14:textId="7C977197" w:rsidR="00B16387" w:rsidRPr="00631EE4" w:rsidRDefault="00EF2F88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10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</w:t>
            </w: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– 2</w:t>
            </w:r>
            <w:r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08897A3" w14:textId="76E7C26E" w:rsidR="00B16387" w:rsidRPr="00631EE4" w:rsidRDefault="00EF2F88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</w:t>
            </w: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– </w:t>
            </w:r>
            <w:r w:rsidRPr="00631EE4">
              <w:rPr>
                <w:rFonts w:ascii="Times New Roman" w:hAnsi="Times New Roman" w:cs="Times New Roman"/>
                <w:lang w:val="en-GB"/>
              </w:rPr>
              <w:t>32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291464D5" w14:textId="5AA4C6CD" w:rsidR="00B16387" w:rsidRPr="00631EE4" w:rsidRDefault="00EF2F88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</w:p>
        </w:tc>
      </w:tr>
      <w:tr w:rsidR="00B16387" w:rsidRPr="00631EE4" w14:paraId="0A1D7F20" w14:textId="77777777" w:rsidTr="00B16387">
        <w:trPr>
          <w:jc w:val="center"/>
        </w:trPr>
        <w:tc>
          <w:tcPr>
            <w:tcW w:w="5678" w:type="dxa"/>
            <w:vAlign w:val="center"/>
          </w:tcPr>
          <w:p w14:paraId="50ED6D38" w14:textId="5638C563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ICU management</w:t>
            </w:r>
          </w:p>
        </w:tc>
        <w:tc>
          <w:tcPr>
            <w:tcW w:w="2739" w:type="dxa"/>
            <w:vAlign w:val="center"/>
          </w:tcPr>
          <w:p w14:paraId="3F83D04A" w14:textId="00E0A3CD" w:rsidR="00B16387" w:rsidRPr="00631EE4" w:rsidRDefault="00D30CED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3EDA83A5" w14:textId="5192FA17" w:rsidR="00B16387" w:rsidRPr="00631EE4" w:rsidRDefault="00D30CED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Align w:val="center"/>
          </w:tcPr>
          <w:p w14:paraId="742D54DC" w14:textId="70B050CA" w:rsidR="00B16387" w:rsidRPr="00631EE4" w:rsidRDefault="00D30CED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B16387" w:rsidRPr="00631EE4" w14:paraId="31BEB10A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1E8B47D8" w14:textId="4BE08C46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Death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604FE15D" w14:textId="1373003A" w:rsidR="00B16387" w:rsidRPr="00631EE4" w:rsidRDefault="00B32B71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738599F4" w14:textId="4C6BB0A0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5 (</w:t>
            </w:r>
            <w:r w:rsidR="00B32B71" w:rsidRPr="00631EE4">
              <w:rPr>
                <w:rFonts w:ascii="Times New Roman" w:hAnsi="Times New Roman" w:cs="Times New Roman"/>
                <w:lang w:val="en-GB"/>
              </w:rPr>
              <w:t>16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B32B71" w:rsidRPr="00631EE4">
              <w:rPr>
                <w:rFonts w:ascii="Times New Roman" w:hAnsi="Times New Roman" w:cs="Times New Roman"/>
                <w:lang w:val="en-GB"/>
              </w:rPr>
              <w:t>1</w:t>
            </w:r>
            <w:r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5266184A" w14:textId="3F171B46" w:rsidR="00B16387" w:rsidRPr="00631EE4" w:rsidRDefault="00B32B71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72</w:t>
            </w:r>
          </w:p>
        </w:tc>
      </w:tr>
      <w:tr w:rsidR="00B16387" w:rsidRPr="00631EE4" w14:paraId="0CAD7080" w14:textId="77777777" w:rsidTr="00B16387">
        <w:trPr>
          <w:jc w:val="center"/>
        </w:trPr>
        <w:tc>
          <w:tcPr>
            <w:tcW w:w="5678" w:type="dxa"/>
            <w:vAlign w:val="center"/>
          </w:tcPr>
          <w:p w14:paraId="7934BFF8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739" w:type="dxa"/>
            <w:vAlign w:val="center"/>
          </w:tcPr>
          <w:p w14:paraId="77B57577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vAlign w:val="center"/>
          </w:tcPr>
          <w:p w14:paraId="0768577C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vAlign w:val="center"/>
          </w:tcPr>
          <w:p w14:paraId="5E3E075D" w14:textId="77777777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CE30D1" w14:paraId="561472B5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797D89FC" w14:textId="2886001C" w:rsidR="00B16387" w:rsidRPr="00631EE4" w:rsidRDefault="00B16387" w:rsidP="00EE4CCC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b/>
                <w:lang w:val="en-GB"/>
              </w:rPr>
              <w:t>Radiological data</w:t>
            </w:r>
            <w:r w:rsidR="00773FCE" w:rsidRPr="00631EE4">
              <w:rPr>
                <w:rFonts w:ascii="Times New Roman" w:hAnsi="Times New Roman" w:cs="Times New Roman"/>
                <w:b/>
                <w:lang w:val="en-GB"/>
              </w:rPr>
              <w:t>.</w:t>
            </w:r>
            <w:r w:rsidR="005B78F4" w:rsidRPr="00631EE4">
              <w:rPr>
                <w:rFonts w:ascii="Times New Roman" w:hAnsi="Times New Roman" w:cs="Times New Roman"/>
                <w:b/>
                <w:lang w:val="en-GB"/>
              </w:rPr>
              <w:t xml:space="preserve"> ground glass opacity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60237B8F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C481642" w14:textId="77777777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59C42D8D" w14:textId="77777777" w:rsidR="00B16387" w:rsidRPr="00631EE4" w:rsidRDefault="00B16387" w:rsidP="00DB7C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042A90B0" w14:textId="77777777" w:rsidTr="00B16387">
        <w:trPr>
          <w:jc w:val="center"/>
        </w:trPr>
        <w:tc>
          <w:tcPr>
            <w:tcW w:w="5678" w:type="dxa"/>
            <w:vAlign w:val="center"/>
          </w:tcPr>
          <w:p w14:paraId="7265EBE3" w14:textId="00B2E88B" w:rsidR="00B16387" w:rsidRPr="00631EE4" w:rsidRDefault="00B16387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(&lt; 10%)</w:t>
            </w:r>
          </w:p>
        </w:tc>
        <w:tc>
          <w:tcPr>
            <w:tcW w:w="2739" w:type="dxa"/>
            <w:vAlign w:val="center"/>
          </w:tcPr>
          <w:p w14:paraId="4B1751D5" w14:textId="3296964E" w:rsidR="00B16387" w:rsidRPr="00631EE4" w:rsidRDefault="0024627B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18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58AB47A5" w14:textId="635A1BB6" w:rsidR="00B16387" w:rsidRPr="00631EE4" w:rsidRDefault="0024627B" w:rsidP="00447D1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6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22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Merge w:val="restart"/>
            <w:vAlign w:val="center"/>
          </w:tcPr>
          <w:p w14:paraId="1AC49F93" w14:textId="1DB61485" w:rsidR="00B16387" w:rsidRPr="00631EE4" w:rsidRDefault="00B16387" w:rsidP="005D252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24627B" w:rsidRPr="00631EE4">
              <w:rPr>
                <w:rFonts w:ascii="Times New Roman" w:hAnsi="Times New Roman" w:cs="Times New Roman"/>
                <w:lang w:val="en-GB"/>
              </w:rPr>
              <w:t>92</w:t>
            </w:r>
          </w:p>
        </w:tc>
      </w:tr>
      <w:tr w:rsidR="00B16387" w:rsidRPr="00631EE4" w14:paraId="161B65B6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6B897749" w14:textId="7614AC2B" w:rsidR="00B16387" w:rsidRPr="00631EE4" w:rsidRDefault="006335F9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10 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–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25%)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13B21BD7" w14:textId="7A77707C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18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32E2C55F" w14:textId="097B0D24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14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Merge/>
            <w:vAlign w:val="center"/>
          </w:tcPr>
          <w:p w14:paraId="535F9D1E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300598AA" w14:textId="77777777" w:rsidTr="00B16387">
        <w:trPr>
          <w:jc w:val="center"/>
        </w:trPr>
        <w:tc>
          <w:tcPr>
            <w:tcW w:w="5678" w:type="dxa"/>
            <w:vAlign w:val="center"/>
          </w:tcPr>
          <w:p w14:paraId="44592BE3" w14:textId="121DE369" w:rsidR="00B16387" w:rsidRPr="00631EE4" w:rsidRDefault="006335F9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25 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>–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50%)</w:t>
            </w:r>
          </w:p>
        </w:tc>
        <w:tc>
          <w:tcPr>
            <w:tcW w:w="2739" w:type="dxa"/>
            <w:vAlign w:val="center"/>
          </w:tcPr>
          <w:p w14:paraId="2BF58E04" w14:textId="1DDFA1BC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6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37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vAlign w:val="center"/>
          </w:tcPr>
          <w:p w14:paraId="0655EE2C" w14:textId="38E03A79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29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6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Merge/>
            <w:vAlign w:val="center"/>
          </w:tcPr>
          <w:p w14:paraId="4AA17B57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4ADB6E83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156FAA1C" w14:textId="2E34F07B" w:rsidR="00B16387" w:rsidRPr="00631EE4" w:rsidRDefault="006335F9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(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&gt; 50%)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77DDBA3A" w14:textId="7E19C7F9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25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103E3CE8" w14:textId="04386332" w:rsidR="00B16387" w:rsidRPr="00631EE4" w:rsidRDefault="0024627B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31EE4">
              <w:rPr>
                <w:rFonts w:ascii="Times New Roman" w:hAnsi="Times New Roman" w:cs="Times New Roman"/>
                <w:lang w:val="en-GB"/>
              </w:rPr>
              <w:t>33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Pr="00631EE4">
              <w:rPr>
                <w:rFonts w:ascii="Times New Roman" w:hAnsi="Times New Roman" w:cs="Times New Roman"/>
                <w:lang w:val="en-GB"/>
              </w:rPr>
              <w:t>3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8" w:type="dxa"/>
            <w:vMerge/>
            <w:vAlign w:val="center"/>
          </w:tcPr>
          <w:p w14:paraId="0040A3E0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6B81F23B" w14:textId="77777777" w:rsidTr="00B16387">
        <w:trPr>
          <w:jc w:val="center"/>
        </w:trPr>
        <w:tc>
          <w:tcPr>
            <w:tcW w:w="5678" w:type="dxa"/>
            <w:vAlign w:val="center"/>
          </w:tcPr>
          <w:p w14:paraId="0FD3B358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739" w:type="dxa"/>
            <w:vAlign w:val="center"/>
          </w:tcPr>
          <w:p w14:paraId="4793FDA0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vAlign w:val="center"/>
          </w:tcPr>
          <w:p w14:paraId="1375C7FB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vAlign w:val="center"/>
          </w:tcPr>
          <w:p w14:paraId="2B8013BD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1A08C416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2B2D0268" w14:textId="1B351B9C" w:rsidR="00B16387" w:rsidRPr="00631EE4" w:rsidRDefault="00B16387" w:rsidP="00EE4CCC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b/>
                <w:lang w:val="en-GB"/>
              </w:rPr>
              <w:t>Biological data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78C21C5B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9C6C153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5CC8AFAF" w14:textId="77777777" w:rsidR="00B16387" w:rsidRPr="00631EE4" w:rsidRDefault="00B16387" w:rsidP="00716E2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16387" w:rsidRPr="00631EE4" w14:paraId="15E47FFC" w14:textId="77777777" w:rsidTr="00B16387">
        <w:trPr>
          <w:jc w:val="center"/>
        </w:trPr>
        <w:tc>
          <w:tcPr>
            <w:tcW w:w="5678" w:type="dxa"/>
            <w:vAlign w:val="center"/>
          </w:tcPr>
          <w:p w14:paraId="2854E88A" w14:textId="0909A402" w:rsidR="00B16387" w:rsidRPr="00631EE4" w:rsidRDefault="00B16387" w:rsidP="00EE4CC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Lymphocyte count (G/L)</w:t>
            </w:r>
          </w:p>
        </w:tc>
        <w:tc>
          <w:tcPr>
            <w:tcW w:w="2739" w:type="dxa"/>
            <w:vAlign w:val="center"/>
          </w:tcPr>
          <w:p w14:paraId="5C69BC0A" w14:textId="3E7FD45D" w:rsidR="00B16387" w:rsidRPr="00631EE4" w:rsidRDefault="00B16387" w:rsidP="006A73F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[0.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98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– 1.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7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vAlign w:val="center"/>
          </w:tcPr>
          <w:p w14:paraId="5F5FB787" w14:textId="0BA2E81C" w:rsidR="00B16387" w:rsidRPr="00631EE4" w:rsidRDefault="00B16387" w:rsidP="006A73F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1.0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2</w:t>
            </w:r>
            <w:r w:rsidRPr="00631EE4">
              <w:rPr>
                <w:rFonts w:ascii="Times New Roman" w:hAnsi="Times New Roman" w:cs="Times New Roman"/>
                <w:lang w:val="en-GB"/>
              </w:rPr>
              <w:t xml:space="preserve"> [0.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Pr="00631EE4">
              <w:rPr>
                <w:rFonts w:ascii="Times New Roman" w:hAnsi="Times New Roman" w:cs="Times New Roman"/>
                <w:lang w:val="en-GB"/>
              </w:rPr>
              <w:t>2 – 1.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4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vAlign w:val="center"/>
          </w:tcPr>
          <w:p w14:paraId="77A87D86" w14:textId="3E6CAC66" w:rsidR="00B16387" w:rsidRPr="00631EE4" w:rsidRDefault="00B16387" w:rsidP="006A73F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0.</w:t>
            </w:r>
            <w:r w:rsidR="00491DA5" w:rsidRPr="00631EE4">
              <w:rPr>
                <w:rFonts w:ascii="Times New Roman" w:hAnsi="Times New Roman" w:cs="Times New Roman"/>
                <w:lang w:val="en-GB"/>
              </w:rPr>
              <w:t>09</w:t>
            </w:r>
          </w:p>
        </w:tc>
      </w:tr>
      <w:tr w:rsidR="00B16387" w:rsidRPr="00631EE4" w14:paraId="402D24A1" w14:textId="77777777" w:rsidTr="006335F9">
        <w:trPr>
          <w:jc w:val="center"/>
        </w:trPr>
        <w:tc>
          <w:tcPr>
            <w:tcW w:w="5678" w:type="dxa"/>
            <w:shd w:val="clear" w:color="auto" w:fill="D9D9D9" w:themeFill="background1" w:themeFillShade="D9"/>
            <w:vAlign w:val="center"/>
          </w:tcPr>
          <w:p w14:paraId="7ED8AA2D" w14:textId="51E597B9" w:rsidR="00B16387" w:rsidRPr="00631EE4" w:rsidRDefault="00B16387" w:rsidP="00EE4CC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CRP (mg/L)</w:t>
            </w:r>
          </w:p>
        </w:tc>
        <w:tc>
          <w:tcPr>
            <w:tcW w:w="2739" w:type="dxa"/>
            <w:shd w:val="clear" w:color="auto" w:fill="D9D9D9" w:themeFill="background1" w:themeFillShade="D9"/>
            <w:vAlign w:val="center"/>
          </w:tcPr>
          <w:p w14:paraId="59058558" w14:textId="1FA9FB4E" w:rsidR="00B16387" w:rsidRPr="00631EE4" w:rsidRDefault="002B41F0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5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2 [</w:t>
            </w:r>
            <w:r w:rsidRPr="00631EE4">
              <w:rPr>
                <w:rFonts w:ascii="Times New Roman" w:hAnsi="Times New Roman" w:cs="Times New Roman"/>
                <w:lang w:val="en-GB"/>
              </w:rPr>
              <w:t>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775E57" w:rsidRPr="00631EE4">
              <w:rPr>
                <w:rFonts w:ascii="Times New Roman" w:hAnsi="Times New Roman" w:cs="Times New Roman"/>
                <w:lang w:val="en-GB"/>
              </w:rPr>
              <w:t xml:space="preserve">– </w:t>
            </w:r>
            <w:r w:rsidRPr="00631EE4">
              <w:rPr>
                <w:rFonts w:ascii="Times New Roman" w:hAnsi="Times New Roman" w:cs="Times New Roman"/>
                <w:lang w:val="en-GB"/>
              </w:rPr>
              <w:t>89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shd w:val="clear" w:color="auto" w:fill="D9D9D9" w:themeFill="background1" w:themeFillShade="D9"/>
            <w:vAlign w:val="center"/>
          </w:tcPr>
          <w:p w14:paraId="43D96AB1" w14:textId="6F7E3B81" w:rsidR="00B16387" w:rsidRPr="00631EE4" w:rsidRDefault="00B16387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 xml:space="preserve">29 [8 – </w:t>
            </w:r>
            <w:r w:rsidR="002B41F0" w:rsidRPr="00631EE4">
              <w:rPr>
                <w:rFonts w:ascii="Times New Roman" w:hAnsi="Times New Roman" w:cs="Times New Roman"/>
                <w:lang w:val="en-GB"/>
              </w:rPr>
              <w:t>112</w:t>
            </w:r>
            <w:r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31485D39" w14:textId="0AFF02A8" w:rsidR="00B16387" w:rsidRPr="00631EE4" w:rsidRDefault="00B16387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2B41F0" w:rsidRPr="00631EE4">
              <w:rPr>
                <w:rFonts w:ascii="Times New Roman" w:hAnsi="Times New Roman" w:cs="Times New Roman"/>
                <w:lang w:val="en-GB"/>
              </w:rPr>
              <w:t>6</w:t>
            </w:r>
          </w:p>
        </w:tc>
      </w:tr>
      <w:tr w:rsidR="00B16387" w:rsidRPr="00631EE4" w14:paraId="17718B50" w14:textId="77777777" w:rsidTr="00B16387">
        <w:trPr>
          <w:jc w:val="center"/>
        </w:trPr>
        <w:tc>
          <w:tcPr>
            <w:tcW w:w="5678" w:type="dxa"/>
            <w:vAlign w:val="center"/>
          </w:tcPr>
          <w:p w14:paraId="0184ED0F" w14:textId="6FFA7A7B" w:rsidR="00B16387" w:rsidRPr="00631EE4" w:rsidRDefault="00B16387" w:rsidP="00EE4CC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ALAT (U/L)</w:t>
            </w:r>
          </w:p>
        </w:tc>
        <w:tc>
          <w:tcPr>
            <w:tcW w:w="2739" w:type="dxa"/>
            <w:vAlign w:val="center"/>
          </w:tcPr>
          <w:p w14:paraId="63871404" w14:textId="7096C5BF" w:rsidR="00B16387" w:rsidRPr="00631EE4" w:rsidRDefault="00E3317D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</w:t>
            </w:r>
            <w:r w:rsidRPr="00631EE4">
              <w:rPr>
                <w:rFonts w:ascii="Times New Roman" w:hAnsi="Times New Roman" w:cs="Times New Roman"/>
                <w:lang w:val="en-GB"/>
              </w:rPr>
              <w:t>18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– </w:t>
            </w:r>
            <w:r w:rsidRPr="00631EE4">
              <w:rPr>
                <w:rFonts w:ascii="Times New Roman" w:hAnsi="Times New Roman" w:cs="Times New Roman"/>
                <w:lang w:val="en-GB"/>
              </w:rPr>
              <w:t>67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738" w:type="dxa"/>
            <w:vAlign w:val="center"/>
          </w:tcPr>
          <w:p w14:paraId="5017C6CE" w14:textId="084C09FE" w:rsidR="00B16387" w:rsidRPr="00631EE4" w:rsidRDefault="00E3317D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38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 xml:space="preserve"> [24 – </w:t>
            </w:r>
            <w:r w:rsidRPr="00631EE4">
              <w:rPr>
                <w:rFonts w:ascii="Times New Roman" w:hAnsi="Times New Roman" w:cs="Times New Roman"/>
                <w:lang w:val="en-GB"/>
              </w:rPr>
              <w:t>59</w:t>
            </w:r>
            <w:r w:rsidR="00B16387" w:rsidRPr="00631EE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1068" w:type="dxa"/>
            <w:vAlign w:val="center"/>
          </w:tcPr>
          <w:p w14:paraId="1F624158" w14:textId="7E64A169" w:rsidR="00B16387" w:rsidRPr="00631EE4" w:rsidRDefault="00B16387" w:rsidP="00E008AE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631EE4">
              <w:rPr>
                <w:rFonts w:ascii="Times New Roman" w:hAnsi="Times New Roman" w:cs="Times New Roman"/>
                <w:lang w:val="en-GB"/>
              </w:rPr>
              <w:t>0</w:t>
            </w:r>
            <w:r w:rsidR="00773FCE" w:rsidRPr="00631EE4">
              <w:rPr>
                <w:rFonts w:ascii="Times New Roman" w:hAnsi="Times New Roman" w:cs="Times New Roman"/>
                <w:lang w:val="en-GB"/>
              </w:rPr>
              <w:t>.</w:t>
            </w:r>
            <w:r w:rsidR="000520AD" w:rsidRPr="00631EE4">
              <w:rPr>
                <w:rFonts w:ascii="Times New Roman" w:hAnsi="Times New Roman" w:cs="Times New Roman"/>
                <w:lang w:val="en-GB"/>
              </w:rPr>
              <w:t>91</w:t>
            </w:r>
          </w:p>
        </w:tc>
      </w:tr>
    </w:tbl>
    <w:p w14:paraId="238531F8" w14:textId="77777777" w:rsidR="0045710D" w:rsidRPr="00631EE4" w:rsidRDefault="0045710D">
      <w:pPr>
        <w:rPr>
          <w:lang w:val="en-GB"/>
        </w:rPr>
      </w:pPr>
    </w:p>
    <w:p w14:paraId="47DAC073" w14:textId="77777777" w:rsidR="00CD2F53" w:rsidRPr="00631EE4" w:rsidRDefault="00CD2F53" w:rsidP="00EB038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7B4AA05" w14:textId="77777777" w:rsidR="005C5087" w:rsidRPr="00631EE4" w:rsidRDefault="005C508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2E15CEF3" w14:textId="31092C8A" w:rsidR="00EB0383" w:rsidRPr="00631EE4" w:rsidRDefault="00EB0383" w:rsidP="0057311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Supplemental Table </w:t>
      </w:r>
      <w:r w:rsidR="001C22C4" w:rsidRPr="00631EE4">
        <w:rPr>
          <w:rFonts w:ascii="Times New Roman" w:hAnsi="Times New Roman" w:cs="Times New Roman"/>
          <w:sz w:val="24"/>
          <w:szCs w:val="24"/>
          <w:lang w:val="en-GB"/>
        </w:rPr>
        <w:t>1: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C22C4" w:rsidRPr="00631EE4">
        <w:rPr>
          <w:rFonts w:ascii="Times New Roman" w:hAnsi="Times New Roman" w:cs="Times New Roman"/>
          <w:sz w:val="24"/>
          <w:szCs w:val="24"/>
          <w:lang w:val="en-GB"/>
        </w:rPr>
        <w:t>Epidemiological</w:t>
      </w:r>
      <w:r w:rsidR="00E756E1" w:rsidRPr="00631EE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1C22C4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clinical, </w:t>
      </w:r>
      <w:r w:rsidR="001C22C4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radiological </w:t>
      </w:r>
      <w:r w:rsidR="00CD2F53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data 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and clinical course </w:t>
      </w:r>
      <w:r w:rsidR="00CD2F53" w:rsidRPr="00631EE4">
        <w:rPr>
          <w:rFonts w:ascii="Times New Roman" w:hAnsi="Times New Roman" w:cs="Times New Roman"/>
          <w:sz w:val="24"/>
          <w:szCs w:val="24"/>
          <w:lang w:val="en-GB"/>
        </w:rPr>
        <w:t>of the included COVID-19 infected patients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present</w:t>
      </w:r>
      <w:r w:rsidR="00112B65" w:rsidRPr="00631EE4">
        <w:rPr>
          <w:rFonts w:ascii="Times New Roman" w:hAnsi="Times New Roman" w:cs="Times New Roman"/>
          <w:sz w:val="24"/>
          <w:szCs w:val="24"/>
          <w:lang w:val="en-GB"/>
        </w:rPr>
        <w:t>ing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a co-infection with proven gastro-intestinal pathogens (Co-infected COVID group) detected during microbiological investigations on stool sample</w:t>
      </w:r>
      <w:r w:rsidR="00112B65" w:rsidRPr="00631EE4">
        <w:rPr>
          <w:rFonts w:ascii="Times New Roman" w:hAnsi="Times New Roman" w:cs="Times New Roman"/>
          <w:sz w:val="24"/>
          <w:szCs w:val="24"/>
          <w:lang w:val="en-GB"/>
        </w:rPr>
        <w:t>s,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or without gastro-intestinal pathogens (gastro-intestinal commensals or absence of enteric microorganisms) (COVID group)</w:t>
      </w:r>
      <w:r w:rsidR="00CD2F53" w:rsidRPr="00631EE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5B10B95" w14:textId="05C5E868" w:rsidR="00EB0383" w:rsidRPr="00631EE4" w:rsidRDefault="00BC7F22" w:rsidP="0057311F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t>Footnotes: Parametric variables were represented by mean ± standard deviation. Non-parametric variables were represented as median [1st quartile</w:t>
      </w:r>
      <w:r w:rsidR="00B26E5D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26E5D" w:rsidRPr="00631EE4">
        <w:rPr>
          <w:rFonts w:ascii="Times New Roman" w:hAnsi="Times New Roman" w:cs="Times New Roman"/>
          <w:lang w:val="en-GB"/>
        </w:rPr>
        <w:t>–</w:t>
      </w:r>
      <w:r w:rsidR="00B26E5D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3rd quartile]. Categorial variables were represented as n (%). Significant values p &lt; 0.05. </w:t>
      </w:r>
      <w:r w:rsidR="00E756E1" w:rsidRPr="00631EE4">
        <w:rPr>
          <w:rFonts w:ascii="Times New Roman" w:hAnsi="Times New Roman" w:cs="Times New Roman"/>
          <w:sz w:val="24"/>
          <w:szCs w:val="24"/>
          <w:lang w:val="en-GB"/>
        </w:rPr>
        <w:t>SGPT: serum-glutamyl-pyruvate-transaminase (normal values: 14 U/L – 59 U/L)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; CRP: </w:t>
      </w:r>
      <w:r w:rsidR="00E756E1" w:rsidRPr="00631EE4">
        <w:rPr>
          <w:rFonts w:ascii="Times New Roman" w:hAnsi="Times New Roman" w:cs="Times New Roman"/>
          <w:sz w:val="24"/>
          <w:szCs w:val="24"/>
          <w:lang w:val="en-GB"/>
        </w:rPr>
        <w:t>C-reactive protein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(normal values &lt; 5 mg/L); Lymphocyte count normal values: 1</w:t>
      </w:r>
      <w:r w:rsidR="00773FCE" w:rsidRPr="00631EE4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>24 G/L – 3</w:t>
      </w:r>
      <w:r w:rsidR="00773FCE" w:rsidRPr="00631EE4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>56 G/L.</w:t>
      </w:r>
    </w:p>
    <w:p w14:paraId="44161BA9" w14:textId="64E9B69F" w:rsidR="00EB0383" w:rsidRPr="00631EE4" w:rsidRDefault="00EB0383" w:rsidP="0057311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* </w:t>
      </w:r>
      <w:r w:rsidR="00604BA4" w:rsidRPr="00631EE4">
        <w:rPr>
          <w:rFonts w:ascii="Times New Roman" w:hAnsi="Times New Roman" w:cs="Times New Roman"/>
          <w:sz w:val="24"/>
          <w:szCs w:val="24"/>
          <w:lang w:val="en-GB"/>
        </w:rPr>
        <w:t>Number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of days between onset of digestive symptoms and medical 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>care</w:t>
      </w:r>
    </w:p>
    <w:p w14:paraId="1F2FF5A4" w14:textId="642BB0F8" w:rsidR="00EB0383" w:rsidRPr="00631EE4" w:rsidRDefault="00EB0383" w:rsidP="0057311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t>**</w:t>
      </w:r>
      <w:r w:rsidR="00B26E5D" w:rsidRPr="00631EE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umber of days between </w:t>
      </w:r>
      <w:r w:rsidR="00B26E5D"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onset of 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>digestive and respiratory symptoms</w:t>
      </w:r>
    </w:p>
    <w:p w14:paraId="0DEF66DA" w14:textId="7DA571B3" w:rsidR="00EB0383" w:rsidRPr="00631EE4" w:rsidRDefault="00EB0383" w:rsidP="0057311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*** </w:t>
      </w:r>
      <w:r w:rsidR="00B26E5D" w:rsidRPr="00631EE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>umber of days between onset and end of digestive symptoms</w:t>
      </w:r>
    </w:p>
    <w:p w14:paraId="34497D9B" w14:textId="7A719D5A" w:rsidR="00EB0383" w:rsidRPr="00631EE4" w:rsidRDefault="00EB0383" w:rsidP="0057311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† </w:t>
      </w:r>
      <w:r w:rsidR="00604BA4" w:rsidRPr="00631EE4">
        <w:rPr>
          <w:rFonts w:ascii="Times New Roman" w:hAnsi="Times New Roman" w:cs="Times New Roman"/>
          <w:sz w:val="24"/>
          <w:szCs w:val="24"/>
          <w:lang w:val="en-GB"/>
        </w:rPr>
        <w:t>Number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of days between onset of respiratory symptoms and medical </w:t>
      </w:r>
      <w:r w:rsidR="00416B72" w:rsidRPr="00631EE4">
        <w:rPr>
          <w:rFonts w:ascii="Times New Roman" w:hAnsi="Times New Roman" w:cs="Times New Roman"/>
          <w:sz w:val="24"/>
          <w:szCs w:val="24"/>
          <w:lang w:val="en-GB"/>
        </w:rPr>
        <w:t>care</w:t>
      </w:r>
    </w:p>
    <w:p w14:paraId="13BCC769" w14:textId="7728EE52" w:rsidR="00604BA4" w:rsidRPr="00631EE4" w:rsidRDefault="00604BA4" w:rsidP="0057311F">
      <w:pPr>
        <w:spacing w:line="480" w:lineRule="auto"/>
        <w:rPr>
          <w:sz w:val="24"/>
          <w:szCs w:val="24"/>
          <w:lang w:val="en-GB"/>
        </w:rPr>
      </w:pPr>
      <w:r w:rsidRPr="00631EE4">
        <w:rPr>
          <w:rFonts w:ascii="Times New Roman" w:hAnsi="Times New Roman" w:cs="Times New Roman"/>
          <w:sz w:val="20"/>
          <w:szCs w:val="20"/>
          <w:lang w:val="en-GB"/>
        </w:rPr>
        <w:t>††</w:t>
      </w:r>
      <w:r w:rsidRPr="00631EE4">
        <w:rPr>
          <w:rFonts w:ascii="Times New Roman" w:hAnsi="Times New Roman" w:cs="Times New Roman"/>
          <w:sz w:val="24"/>
          <w:szCs w:val="24"/>
          <w:lang w:val="en-GB"/>
        </w:rPr>
        <w:t xml:space="preserve"> Number of days between onset and end of respiratory symptoms</w:t>
      </w:r>
    </w:p>
    <w:sectPr w:rsidR="00604BA4" w:rsidRPr="00631EE4" w:rsidSect="00B163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6A5"/>
    <w:multiLevelType w:val="hybridMultilevel"/>
    <w:tmpl w:val="D9681CD4"/>
    <w:lvl w:ilvl="0" w:tplc="17B6018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F1BEA"/>
    <w:multiLevelType w:val="hybridMultilevel"/>
    <w:tmpl w:val="83B08AC4"/>
    <w:lvl w:ilvl="0" w:tplc="397476B6">
      <w:start w:val="2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E7DEC"/>
    <w:multiLevelType w:val="hybridMultilevel"/>
    <w:tmpl w:val="68286774"/>
    <w:lvl w:ilvl="0" w:tplc="5D38BD2A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11388B"/>
    <w:multiLevelType w:val="hybridMultilevel"/>
    <w:tmpl w:val="879AC40E"/>
    <w:lvl w:ilvl="0" w:tplc="4ECE8D7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BA3D1D"/>
    <w:multiLevelType w:val="hybridMultilevel"/>
    <w:tmpl w:val="424E37A0"/>
    <w:lvl w:ilvl="0" w:tplc="1E1EB8D4">
      <w:start w:val="2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2825828">
    <w:abstractNumId w:val="1"/>
  </w:num>
  <w:num w:numId="2" w16cid:durableId="926619774">
    <w:abstractNumId w:val="4"/>
  </w:num>
  <w:num w:numId="3" w16cid:durableId="1538083878">
    <w:abstractNumId w:val="3"/>
  </w:num>
  <w:num w:numId="4" w16cid:durableId="1014726475">
    <w:abstractNumId w:val="0"/>
  </w:num>
  <w:num w:numId="5" w16cid:durableId="773213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C8E"/>
    <w:rsid w:val="0000269F"/>
    <w:rsid w:val="0000324E"/>
    <w:rsid w:val="00011390"/>
    <w:rsid w:val="00022E22"/>
    <w:rsid w:val="00027353"/>
    <w:rsid w:val="000411EB"/>
    <w:rsid w:val="000520AD"/>
    <w:rsid w:val="00073693"/>
    <w:rsid w:val="0007634C"/>
    <w:rsid w:val="0009212E"/>
    <w:rsid w:val="000948A8"/>
    <w:rsid w:val="000A6F02"/>
    <w:rsid w:val="000A71D1"/>
    <w:rsid w:val="000B45CB"/>
    <w:rsid w:val="000D214D"/>
    <w:rsid w:val="000E79FB"/>
    <w:rsid w:val="000F57D9"/>
    <w:rsid w:val="000F6969"/>
    <w:rsid w:val="00112B65"/>
    <w:rsid w:val="00150BA0"/>
    <w:rsid w:val="00155270"/>
    <w:rsid w:val="0015690A"/>
    <w:rsid w:val="0016790D"/>
    <w:rsid w:val="001928CE"/>
    <w:rsid w:val="00196C5E"/>
    <w:rsid w:val="001A2557"/>
    <w:rsid w:val="001A6779"/>
    <w:rsid w:val="001A6E07"/>
    <w:rsid w:val="001C22C4"/>
    <w:rsid w:val="001D18F7"/>
    <w:rsid w:val="001D5BE1"/>
    <w:rsid w:val="001E490B"/>
    <w:rsid w:val="001F117E"/>
    <w:rsid w:val="002016C5"/>
    <w:rsid w:val="00213E1A"/>
    <w:rsid w:val="00221BE9"/>
    <w:rsid w:val="002234FC"/>
    <w:rsid w:val="0022589B"/>
    <w:rsid w:val="002302FD"/>
    <w:rsid w:val="002406F3"/>
    <w:rsid w:val="0024627B"/>
    <w:rsid w:val="00265034"/>
    <w:rsid w:val="00265374"/>
    <w:rsid w:val="00295D10"/>
    <w:rsid w:val="002B41F0"/>
    <w:rsid w:val="002C09CE"/>
    <w:rsid w:val="002C159F"/>
    <w:rsid w:val="002C42FA"/>
    <w:rsid w:val="002C4AEA"/>
    <w:rsid w:val="003010F5"/>
    <w:rsid w:val="0030378F"/>
    <w:rsid w:val="00306F8F"/>
    <w:rsid w:val="003320D5"/>
    <w:rsid w:val="00337CF7"/>
    <w:rsid w:val="00351900"/>
    <w:rsid w:val="00382329"/>
    <w:rsid w:val="003A1F8E"/>
    <w:rsid w:val="003C189B"/>
    <w:rsid w:val="003D5E0B"/>
    <w:rsid w:val="003F0724"/>
    <w:rsid w:val="003F1A63"/>
    <w:rsid w:val="003F6710"/>
    <w:rsid w:val="003F794B"/>
    <w:rsid w:val="00416B72"/>
    <w:rsid w:val="00423D3E"/>
    <w:rsid w:val="0044605D"/>
    <w:rsid w:val="00447D1B"/>
    <w:rsid w:val="004509CB"/>
    <w:rsid w:val="0045170B"/>
    <w:rsid w:val="0045710D"/>
    <w:rsid w:val="00476E4B"/>
    <w:rsid w:val="00491DA5"/>
    <w:rsid w:val="004949A7"/>
    <w:rsid w:val="004B2BE8"/>
    <w:rsid w:val="004C6A9D"/>
    <w:rsid w:val="004F5B19"/>
    <w:rsid w:val="005162E3"/>
    <w:rsid w:val="005245E3"/>
    <w:rsid w:val="005268DF"/>
    <w:rsid w:val="005318F9"/>
    <w:rsid w:val="005349D3"/>
    <w:rsid w:val="005364AD"/>
    <w:rsid w:val="00536969"/>
    <w:rsid w:val="0057311F"/>
    <w:rsid w:val="00577D60"/>
    <w:rsid w:val="00580708"/>
    <w:rsid w:val="00586580"/>
    <w:rsid w:val="005910A5"/>
    <w:rsid w:val="00595F75"/>
    <w:rsid w:val="005A5A61"/>
    <w:rsid w:val="005A5F6D"/>
    <w:rsid w:val="005B78F4"/>
    <w:rsid w:val="005C5087"/>
    <w:rsid w:val="005C67F8"/>
    <w:rsid w:val="005C6EED"/>
    <w:rsid w:val="005D252F"/>
    <w:rsid w:val="005F6298"/>
    <w:rsid w:val="00604BA4"/>
    <w:rsid w:val="006118D6"/>
    <w:rsid w:val="00622A7C"/>
    <w:rsid w:val="006316BB"/>
    <w:rsid w:val="00631EE4"/>
    <w:rsid w:val="006322BF"/>
    <w:rsid w:val="006335F9"/>
    <w:rsid w:val="006615E0"/>
    <w:rsid w:val="00663BA5"/>
    <w:rsid w:val="00665193"/>
    <w:rsid w:val="00671400"/>
    <w:rsid w:val="006877A0"/>
    <w:rsid w:val="006A01DD"/>
    <w:rsid w:val="006A406C"/>
    <w:rsid w:val="006A73FB"/>
    <w:rsid w:val="006A7402"/>
    <w:rsid w:val="006A7848"/>
    <w:rsid w:val="006C1D47"/>
    <w:rsid w:val="006C28CF"/>
    <w:rsid w:val="006D54B3"/>
    <w:rsid w:val="006D647C"/>
    <w:rsid w:val="006F2864"/>
    <w:rsid w:val="006F6ED0"/>
    <w:rsid w:val="0070342F"/>
    <w:rsid w:val="00705653"/>
    <w:rsid w:val="00711511"/>
    <w:rsid w:val="00715454"/>
    <w:rsid w:val="00716E24"/>
    <w:rsid w:val="007318DC"/>
    <w:rsid w:val="0073661A"/>
    <w:rsid w:val="00737657"/>
    <w:rsid w:val="00743AEE"/>
    <w:rsid w:val="0074744C"/>
    <w:rsid w:val="00753F38"/>
    <w:rsid w:val="00770939"/>
    <w:rsid w:val="00773FCE"/>
    <w:rsid w:val="00775E57"/>
    <w:rsid w:val="00776FE4"/>
    <w:rsid w:val="00794C8E"/>
    <w:rsid w:val="00794E4C"/>
    <w:rsid w:val="007973CD"/>
    <w:rsid w:val="007A2837"/>
    <w:rsid w:val="007C0B1D"/>
    <w:rsid w:val="007C1B7D"/>
    <w:rsid w:val="007D0618"/>
    <w:rsid w:val="007D58EA"/>
    <w:rsid w:val="007D6111"/>
    <w:rsid w:val="00812E5B"/>
    <w:rsid w:val="00834AB0"/>
    <w:rsid w:val="00885CC1"/>
    <w:rsid w:val="00893C85"/>
    <w:rsid w:val="008B7DE1"/>
    <w:rsid w:val="008C0A83"/>
    <w:rsid w:val="008D3645"/>
    <w:rsid w:val="008D47E0"/>
    <w:rsid w:val="008D5933"/>
    <w:rsid w:val="008E08F8"/>
    <w:rsid w:val="008E6D22"/>
    <w:rsid w:val="008F5704"/>
    <w:rsid w:val="00907355"/>
    <w:rsid w:val="00916592"/>
    <w:rsid w:val="009176B4"/>
    <w:rsid w:val="009254E1"/>
    <w:rsid w:val="009435A2"/>
    <w:rsid w:val="00964318"/>
    <w:rsid w:val="00991BFB"/>
    <w:rsid w:val="0099418E"/>
    <w:rsid w:val="009B0967"/>
    <w:rsid w:val="009B3230"/>
    <w:rsid w:val="009B3B49"/>
    <w:rsid w:val="009B46CB"/>
    <w:rsid w:val="009D737C"/>
    <w:rsid w:val="00A12C55"/>
    <w:rsid w:val="00A23C5D"/>
    <w:rsid w:val="00A249DC"/>
    <w:rsid w:val="00A329BE"/>
    <w:rsid w:val="00A55126"/>
    <w:rsid w:val="00A64AF0"/>
    <w:rsid w:val="00A71C4F"/>
    <w:rsid w:val="00A81DA6"/>
    <w:rsid w:val="00A9476B"/>
    <w:rsid w:val="00A96F0F"/>
    <w:rsid w:val="00AC5824"/>
    <w:rsid w:val="00AC7F20"/>
    <w:rsid w:val="00AD14DA"/>
    <w:rsid w:val="00B00927"/>
    <w:rsid w:val="00B1015F"/>
    <w:rsid w:val="00B16387"/>
    <w:rsid w:val="00B26E5D"/>
    <w:rsid w:val="00B32B71"/>
    <w:rsid w:val="00B662E9"/>
    <w:rsid w:val="00B760E5"/>
    <w:rsid w:val="00B76B54"/>
    <w:rsid w:val="00B97149"/>
    <w:rsid w:val="00BA7AD9"/>
    <w:rsid w:val="00BB3299"/>
    <w:rsid w:val="00BC189B"/>
    <w:rsid w:val="00BC7F22"/>
    <w:rsid w:val="00BD19AD"/>
    <w:rsid w:val="00BD42C1"/>
    <w:rsid w:val="00BD4C33"/>
    <w:rsid w:val="00BD6905"/>
    <w:rsid w:val="00BE26DD"/>
    <w:rsid w:val="00BF6C0F"/>
    <w:rsid w:val="00C206C6"/>
    <w:rsid w:val="00C322F4"/>
    <w:rsid w:val="00C33923"/>
    <w:rsid w:val="00C34A34"/>
    <w:rsid w:val="00C45256"/>
    <w:rsid w:val="00C45C3A"/>
    <w:rsid w:val="00C47157"/>
    <w:rsid w:val="00C51390"/>
    <w:rsid w:val="00C5154F"/>
    <w:rsid w:val="00C67A1D"/>
    <w:rsid w:val="00C91B89"/>
    <w:rsid w:val="00C9335C"/>
    <w:rsid w:val="00CA48AB"/>
    <w:rsid w:val="00CD0164"/>
    <w:rsid w:val="00CD1BDA"/>
    <w:rsid w:val="00CD2F53"/>
    <w:rsid w:val="00CE30D1"/>
    <w:rsid w:val="00D06A88"/>
    <w:rsid w:val="00D12542"/>
    <w:rsid w:val="00D307CA"/>
    <w:rsid w:val="00D30CED"/>
    <w:rsid w:val="00D31659"/>
    <w:rsid w:val="00D36435"/>
    <w:rsid w:val="00D4762D"/>
    <w:rsid w:val="00D566F0"/>
    <w:rsid w:val="00D74DE5"/>
    <w:rsid w:val="00D904A6"/>
    <w:rsid w:val="00D938B7"/>
    <w:rsid w:val="00DB63B3"/>
    <w:rsid w:val="00DB7C1B"/>
    <w:rsid w:val="00DD0F75"/>
    <w:rsid w:val="00DD4C4D"/>
    <w:rsid w:val="00DD6816"/>
    <w:rsid w:val="00E008AE"/>
    <w:rsid w:val="00E03C4C"/>
    <w:rsid w:val="00E137A1"/>
    <w:rsid w:val="00E13F6A"/>
    <w:rsid w:val="00E14042"/>
    <w:rsid w:val="00E16CFE"/>
    <w:rsid w:val="00E32D8D"/>
    <w:rsid w:val="00E3317D"/>
    <w:rsid w:val="00E50A39"/>
    <w:rsid w:val="00E535D4"/>
    <w:rsid w:val="00E55A27"/>
    <w:rsid w:val="00E56D59"/>
    <w:rsid w:val="00E756E1"/>
    <w:rsid w:val="00E96403"/>
    <w:rsid w:val="00EA676F"/>
    <w:rsid w:val="00EB0383"/>
    <w:rsid w:val="00EC5043"/>
    <w:rsid w:val="00ED5990"/>
    <w:rsid w:val="00ED6D34"/>
    <w:rsid w:val="00ED6DD8"/>
    <w:rsid w:val="00EE4B53"/>
    <w:rsid w:val="00EE4CCC"/>
    <w:rsid w:val="00EF2F88"/>
    <w:rsid w:val="00F148D4"/>
    <w:rsid w:val="00F1564E"/>
    <w:rsid w:val="00F203D3"/>
    <w:rsid w:val="00F27AAA"/>
    <w:rsid w:val="00F33AD6"/>
    <w:rsid w:val="00F40359"/>
    <w:rsid w:val="00F437D7"/>
    <w:rsid w:val="00F50980"/>
    <w:rsid w:val="00F54EAB"/>
    <w:rsid w:val="00F57925"/>
    <w:rsid w:val="00F61EBA"/>
    <w:rsid w:val="00F8114C"/>
    <w:rsid w:val="00F93446"/>
    <w:rsid w:val="00FA1840"/>
    <w:rsid w:val="00FC0AE8"/>
    <w:rsid w:val="00FC5483"/>
    <w:rsid w:val="00FD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56965"/>
  <w15:docId w15:val="{E381AC93-0CB6-4A49-972A-4173AFB7C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50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437D7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D4762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4762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4762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4762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4762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76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62D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5B78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2286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6</cp:revision>
  <dcterms:created xsi:type="dcterms:W3CDTF">2022-04-03T20:49:00Z</dcterms:created>
  <dcterms:modified xsi:type="dcterms:W3CDTF">2022-05-08T22:50:00Z</dcterms:modified>
</cp:coreProperties>
</file>