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r w:rsidR="00CA6D12">
              <w:rPr>
                <w:rFonts w:asciiTheme="minorBidi" w:eastAsia="Calibri" w:hAnsiTheme="minorBidi"/>
                <w:bCs/>
                <w:iCs/>
                <w:lang w:eastAsia="zh-CN"/>
              </w:rPr>
              <w:t xml:space="preserve"> </w:t>
            </w:r>
            <w:r w:rsidR="00CA6D12" w:rsidRPr="00CA6D12">
              <w:rPr>
                <w:rFonts w:asciiTheme="minorBidi" w:eastAsia="Calibri" w:hAnsiTheme="minorBidi"/>
                <w:b/>
                <w:bCs/>
                <w:iCs/>
                <w:lang w:eastAsia="zh-CN"/>
              </w:rPr>
              <w:t>“obstetric triage system”</w:t>
            </w:r>
            <w:r w:rsidR="00CA6D12">
              <w:rPr>
                <w:rFonts w:asciiTheme="minorBidi" w:eastAsia="Calibri" w:hAnsiTheme="minorBidi"/>
                <w:bCs/>
                <w:iCs/>
                <w:lang w:eastAsia="zh-CN"/>
              </w:rPr>
              <w:t xml:space="preserve"> </w:t>
            </w:r>
          </w:p>
        </w:tc>
        <w:tc>
          <w:tcPr>
            <w:tcW w:w="1843" w:type="dxa"/>
            <w:tcBorders>
              <w:left w:val="nil"/>
              <w:right w:val="single" w:sz="4" w:space="0" w:color="auto"/>
            </w:tcBorders>
          </w:tcPr>
          <w:p w:rsidR="00200C2E" w:rsidRPr="00CA6D12" w:rsidRDefault="00CA6D12" w:rsidP="00CA6D12">
            <w:pPr>
              <w:spacing w:line="360" w:lineRule="auto"/>
              <w:rPr>
                <w:rFonts w:asciiTheme="minorBidi" w:eastAsia="Calibri" w:hAnsiTheme="minorBidi"/>
                <w:u w:val="single"/>
              </w:rPr>
            </w:pPr>
            <w:r w:rsidRPr="00CA6D12">
              <w:rPr>
                <w:rFonts w:asciiTheme="minorBidi" w:eastAsia="Calibri" w:hAnsiTheme="minorBidi"/>
                <w:u w:val="single"/>
              </w:rPr>
              <w:t xml:space="preserve">p. 6, line 87 </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CA6D12" w:rsidP="00CA6D12">
            <w:pPr>
              <w:spacing w:line="360" w:lineRule="auto"/>
              <w:rPr>
                <w:rFonts w:asciiTheme="minorBidi" w:eastAsia="Calibri" w:hAnsiTheme="minorBidi"/>
              </w:rPr>
            </w:pPr>
            <w:r>
              <w:rPr>
                <w:rFonts w:asciiTheme="minorBidi" w:eastAsia="Calibri" w:hAnsiTheme="minorBidi"/>
                <w:u w:val="single"/>
              </w:rPr>
              <w:t xml:space="preserve">pp. 5-6, lines 84-89 </w:t>
            </w:r>
            <w:r w:rsidR="00904A65">
              <w:rPr>
                <w:rFonts w:asciiTheme="minorBidi" w:eastAsia="Calibri" w:hAnsiTheme="minorBidi"/>
              </w:rPr>
              <w:t>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6367C5" w:rsidRDefault="00CA6D12" w:rsidP="00200C2E">
            <w:pPr>
              <w:spacing w:line="360" w:lineRule="auto"/>
              <w:rPr>
                <w:rFonts w:asciiTheme="minorBidi" w:eastAsia="Calibri" w:hAnsiTheme="minorBidi"/>
              </w:rPr>
            </w:pPr>
            <w:r>
              <w:rPr>
                <w:rFonts w:asciiTheme="minorBidi" w:eastAsia="Calibri" w:hAnsiTheme="minorBidi"/>
                <w:u w:val="single"/>
              </w:rPr>
              <w:t>pp. 8-9, lines 153-</w:t>
            </w:r>
            <w:r w:rsidRPr="00CA6D12">
              <w:rPr>
                <w:rFonts w:asciiTheme="minorBidi" w:eastAsia="Calibri" w:hAnsiTheme="minorBidi"/>
                <w:u w:val="single"/>
              </w:rPr>
              <w:t>169; Figure 1 in Appendix</w:t>
            </w:r>
            <w:r>
              <w:rPr>
                <w:rFonts w:asciiTheme="minorBidi" w:eastAsia="Calibri" w:hAnsiTheme="minorBidi"/>
                <w:u w:val="single"/>
              </w:rPr>
              <w:t xml:space="preserve"> (p. 26)</w:t>
            </w: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CA6D12" w:rsidRDefault="00CA6D12" w:rsidP="00CA6D12">
            <w:pPr>
              <w:spacing w:line="360" w:lineRule="auto"/>
              <w:rPr>
                <w:rFonts w:asciiTheme="minorBidi" w:eastAsia="Calibri" w:hAnsiTheme="minorBidi"/>
              </w:rPr>
            </w:pPr>
            <w:r>
              <w:rPr>
                <w:rFonts w:asciiTheme="minorBidi" w:eastAsia="Calibri" w:hAnsiTheme="minorBidi"/>
                <w:u w:val="single"/>
              </w:rPr>
              <w:t>pp. 8-9, lines 153-</w:t>
            </w:r>
            <w:r>
              <w:rPr>
                <w:rFonts w:asciiTheme="minorBidi" w:eastAsia="Calibri" w:hAnsiTheme="minorBidi"/>
                <w:u w:val="single"/>
              </w:rPr>
              <w:t>169</w:t>
            </w:r>
          </w:p>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CA6D12" w:rsidP="00CA6D12">
            <w:pPr>
              <w:spacing w:line="360" w:lineRule="auto"/>
              <w:rPr>
                <w:rFonts w:asciiTheme="minorBidi" w:eastAsia="Calibri" w:hAnsiTheme="minorBidi"/>
              </w:rPr>
            </w:pPr>
            <w:r>
              <w:rPr>
                <w:rFonts w:asciiTheme="minorBidi" w:eastAsia="Calibri" w:hAnsiTheme="minorBidi"/>
                <w:u w:val="single"/>
              </w:rPr>
              <w:t>pp. 8-9, lines 153-169</w:t>
            </w:r>
            <w:r w:rsidRPr="00CA6D12">
              <w:rPr>
                <w:rFonts w:asciiTheme="minorBidi" w:eastAsia="Calibri" w:hAnsiTheme="minorBidi"/>
                <w:u w:val="single"/>
              </w:rPr>
              <w:t>; pp. 11-12, lines 217-240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CA6D12" w:rsidP="00200C2E">
            <w:pPr>
              <w:spacing w:line="360" w:lineRule="auto"/>
              <w:rPr>
                <w:rFonts w:asciiTheme="minorBidi" w:eastAsia="Calibri" w:hAnsiTheme="minorBidi"/>
              </w:rPr>
            </w:pPr>
            <w:r>
              <w:rPr>
                <w:rFonts w:asciiTheme="minorBidi" w:eastAsia="Calibri" w:hAnsiTheme="minorBidi"/>
                <w:u w:val="single"/>
              </w:rPr>
              <w:t>pp. 8-9, lines 153-169</w:t>
            </w:r>
            <w:r>
              <w:rPr>
                <w:rFonts w:asciiTheme="minorBidi" w:eastAsia="Calibri" w:hAnsiTheme="minorBidi"/>
                <w:u w:val="single"/>
              </w:rPr>
              <w:t>; lines 217-250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CA6D12" w:rsidP="00200C2E">
            <w:pPr>
              <w:spacing w:line="360" w:lineRule="auto"/>
              <w:rPr>
                <w:rFonts w:asciiTheme="minorBidi" w:eastAsia="Calibri" w:hAnsiTheme="minorBidi"/>
              </w:rPr>
            </w:pPr>
            <w:r>
              <w:rPr>
                <w:rFonts w:asciiTheme="minorBidi" w:eastAsia="Calibri" w:hAnsiTheme="minorBidi"/>
                <w:u w:val="single"/>
              </w:rPr>
              <w:t>pp. 8-9, lines 153-169</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CA6D12" w:rsidP="00200C2E">
            <w:pPr>
              <w:spacing w:line="360" w:lineRule="auto"/>
              <w:rPr>
                <w:rFonts w:asciiTheme="minorBidi" w:eastAsia="Calibri" w:hAnsiTheme="minorBidi"/>
              </w:rPr>
            </w:pPr>
            <w:r>
              <w:rPr>
                <w:rFonts w:asciiTheme="minorBidi" w:eastAsia="Calibri" w:hAnsiTheme="minorBidi"/>
                <w:u w:val="single"/>
              </w:rPr>
              <w:t xml:space="preserve">pp. 8-9, lines 153-169; </w:t>
            </w:r>
            <w:r w:rsidR="00783678">
              <w:rPr>
                <w:rFonts w:asciiTheme="minorBidi" w:eastAsia="Calibri" w:hAnsiTheme="minorBidi"/>
                <w:u w:val="single"/>
              </w:rPr>
              <w:t xml:space="preserve">pp. 11-12, </w:t>
            </w:r>
            <w:r>
              <w:rPr>
                <w:rFonts w:asciiTheme="minorBidi" w:eastAsia="Calibri" w:hAnsiTheme="minorBidi"/>
                <w:u w:val="single"/>
              </w:rPr>
              <w:t>lines 217-250</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783678" w:rsidRDefault="00783678" w:rsidP="00200C2E">
            <w:pPr>
              <w:spacing w:line="360" w:lineRule="auto"/>
              <w:rPr>
                <w:rFonts w:asciiTheme="minorBidi" w:eastAsia="Calibri" w:hAnsiTheme="minorBidi"/>
                <w:u w:val="single"/>
              </w:rPr>
            </w:pPr>
            <w:r>
              <w:rPr>
                <w:rFonts w:asciiTheme="minorBidi" w:eastAsia="Calibri" w:hAnsiTheme="minorBidi"/>
                <w:u w:val="single"/>
              </w:rPr>
              <w:t>p.12, lines 236-240</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783678" w:rsidRDefault="00783678" w:rsidP="00200C2E">
            <w:pPr>
              <w:spacing w:line="360" w:lineRule="auto"/>
              <w:rPr>
                <w:rFonts w:asciiTheme="minorBidi" w:eastAsia="Calibri" w:hAnsiTheme="minorBidi"/>
                <w:u w:val="single"/>
              </w:rPr>
            </w:pPr>
            <w:r w:rsidRPr="00783678">
              <w:rPr>
                <w:rFonts w:asciiTheme="minorBidi" w:eastAsia="Calibri" w:hAnsiTheme="minorBidi"/>
                <w:u w:val="single"/>
              </w:rPr>
              <w:t>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783678" w:rsidRDefault="00783678" w:rsidP="00783678">
            <w:pPr>
              <w:spacing w:line="360" w:lineRule="auto"/>
              <w:rPr>
                <w:rFonts w:asciiTheme="minorBidi" w:eastAsia="Calibri" w:hAnsiTheme="minorBidi"/>
                <w:u w:val="single"/>
              </w:rPr>
            </w:pPr>
            <w:r w:rsidRPr="00783678">
              <w:rPr>
                <w:rFonts w:asciiTheme="minorBidi" w:eastAsia="Calibri" w:hAnsiTheme="minorBidi"/>
                <w:u w:val="single"/>
              </w:rPr>
              <w:t>p. 12, lines 232-236</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783678" w:rsidP="00783678">
            <w:pPr>
              <w:spacing w:line="360" w:lineRule="auto"/>
              <w:rPr>
                <w:rFonts w:asciiTheme="minorBidi" w:eastAsia="Calibri" w:hAnsiTheme="minorBidi"/>
              </w:rPr>
            </w:pPr>
            <w:r>
              <w:rPr>
                <w:rFonts w:asciiTheme="minorBidi" w:eastAsia="Calibri" w:hAnsiTheme="minorBidi"/>
                <w:u w:val="single"/>
              </w:rPr>
              <w:t>N/A</w:t>
            </w:r>
            <w:bookmarkStart w:id="0" w:name="_GoBack"/>
            <w:bookmarkEnd w:id="0"/>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lastRenderedPageBreak/>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7F16" w:rsidRDefault="00AA7F16" w:rsidP="001029DF">
      <w:pPr>
        <w:spacing w:after="0" w:line="240" w:lineRule="auto"/>
      </w:pPr>
      <w:r>
        <w:separator/>
      </w:r>
    </w:p>
  </w:endnote>
  <w:endnote w:type="continuationSeparator" w:id="0">
    <w:p w:rsidR="00AA7F16" w:rsidRDefault="00AA7F16"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7F16" w:rsidRDefault="00AA7F16" w:rsidP="001029DF">
      <w:pPr>
        <w:spacing w:after="0" w:line="240" w:lineRule="auto"/>
      </w:pPr>
      <w:r>
        <w:separator/>
      </w:r>
    </w:p>
  </w:footnote>
  <w:footnote w:type="continuationSeparator" w:id="0">
    <w:p w:rsidR="00AA7F16" w:rsidRDefault="00AA7F16"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2C1C2E"/>
    <w:rsid w:val="00317D9A"/>
    <w:rsid w:val="00352C86"/>
    <w:rsid w:val="003634F2"/>
    <w:rsid w:val="00470399"/>
    <w:rsid w:val="005D598F"/>
    <w:rsid w:val="006367C5"/>
    <w:rsid w:val="006B35F8"/>
    <w:rsid w:val="00704F23"/>
    <w:rsid w:val="00783678"/>
    <w:rsid w:val="007D5F42"/>
    <w:rsid w:val="008A3B1E"/>
    <w:rsid w:val="008D46C7"/>
    <w:rsid w:val="00904A65"/>
    <w:rsid w:val="00945D07"/>
    <w:rsid w:val="00965147"/>
    <w:rsid w:val="00AA7F16"/>
    <w:rsid w:val="00CA6D12"/>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CC0B5"/>
  <w15:docId w15:val="{577CCA22-A99A-47D3-8953-5F137E2FE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657</Words>
  <Characters>3880</Characters>
  <Application>Microsoft Office Word</Application>
  <DocSecurity>0</DocSecurity>
  <Lines>352</Lines>
  <Paragraphs>197</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Williams, Caitlin</cp:lastModifiedBy>
  <cp:revision>3</cp:revision>
  <cp:lastPrinted>2014-02-26T23:36:00Z</cp:lastPrinted>
  <dcterms:created xsi:type="dcterms:W3CDTF">2020-03-02T23:32:00Z</dcterms:created>
  <dcterms:modified xsi:type="dcterms:W3CDTF">2020-03-03T00:13:00Z</dcterms:modified>
</cp:coreProperties>
</file>