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717" w:rsidRPr="003F5911" w:rsidRDefault="002B4717" w:rsidP="0038098E">
      <w:pPr>
        <w:spacing w:after="0" w:line="360" w:lineRule="auto"/>
        <w:jc w:val="both"/>
        <w:rPr>
          <w:rFonts w:ascii="Times New Roman" w:hAnsi="Times New Roman" w:cs="Times New Roman"/>
          <w:b/>
          <w:bCs/>
          <w:spacing w:val="-12"/>
        </w:rPr>
      </w:pPr>
      <w:r w:rsidRPr="003F5911">
        <w:rPr>
          <w:rFonts w:ascii="Times New Roman" w:hAnsi="Times New Roman" w:cs="Times New Roman"/>
          <w:b/>
          <w:bCs/>
          <w:spacing w:val="-12"/>
        </w:rPr>
        <w:t>Supplementary material</w:t>
      </w:r>
    </w:p>
    <w:p w:rsidR="002B4717" w:rsidRPr="003F5911" w:rsidRDefault="002B4717" w:rsidP="0038098E">
      <w:pPr>
        <w:spacing w:after="0" w:line="360" w:lineRule="auto"/>
        <w:jc w:val="both"/>
        <w:rPr>
          <w:rFonts w:ascii="Times New Roman" w:hAnsi="Times New Roman" w:cs="Times New Roman"/>
          <w:b/>
          <w:bCs/>
          <w:spacing w:val="-12"/>
        </w:rPr>
      </w:pPr>
    </w:p>
    <w:p w:rsidR="0038098E" w:rsidRPr="003F5911" w:rsidRDefault="0038098E" w:rsidP="0038098E">
      <w:pPr>
        <w:spacing w:after="0" w:line="360" w:lineRule="auto"/>
        <w:jc w:val="both"/>
        <w:rPr>
          <w:rFonts w:ascii="Times New Roman" w:hAnsi="Times New Roman" w:cs="Times New Roman"/>
          <w:b/>
          <w:bCs/>
          <w:spacing w:val="-12"/>
        </w:rPr>
      </w:pPr>
      <w:r w:rsidRPr="003F5911">
        <w:rPr>
          <w:rFonts w:ascii="Times New Roman" w:hAnsi="Times New Roman" w:cs="Times New Roman"/>
          <w:b/>
          <w:bCs/>
          <w:spacing w:val="-12"/>
        </w:rPr>
        <w:t>Genome-Wide Association study of CYP3A4 and CYP3A5 gene in relation to Prostate Cancer risks among Bangladeshi population.</w:t>
      </w:r>
    </w:p>
    <w:p w:rsidR="0038098E" w:rsidRPr="003F5911" w:rsidRDefault="0038098E" w:rsidP="0038098E">
      <w:pPr>
        <w:spacing w:after="0" w:line="360" w:lineRule="auto"/>
        <w:jc w:val="both"/>
        <w:rPr>
          <w:rFonts w:ascii="Times New Roman" w:hAnsi="Times New Roman" w:cs="Times New Roman"/>
          <w:bCs/>
          <w:spacing w:val="-12"/>
        </w:rPr>
      </w:pPr>
    </w:p>
    <w:p w:rsidR="0038098E" w:rsidRPr="00D53E09" w:rsidRDefault="0038098E" w:rsidP="0038098E">
      <w:pPr>
        <w:spacing w:after="0" w:line="360" w:lineRule="auto"/>
        <w:jc w:val="both"/>
        <w:rPr>
          <w:rFonts w:ascii="Times New Roman" w:hAnsi="Times New Roman" w:cs="Times New Roman"/>
          <w:b/>
          <w:bCs/>
          <w:spacing w:val="-12"/>
        </w:rPr>
      </w:pPr>
      <w:r w:rsidRPr="003F5911">
        <w:rPr>
          <w:rFonts w:ascii="Times New Roman" w:hAnsi="Times New Roman" w:cs="Times New Roman"/>
          <w:b/>
          <w:bCs/>
          <w:spacing w:val="-12"/>
        </w:rPr>
        <w:t>Sm Faysal Bellah</w:t>
      </w:r>
      <w:r w:rsidRPr="003F5911">
        <w:rPr>
          <w:rFonts w:ascii="Times New Roman" w:hAnsi="Times New Roman" w:cs="Times New Roman"/>
          <w:b/>
          <w:bCs/>
          <w:spacing w:val="-12"/>
          <w:vertAlign w:val="superscript"/>
        </w:rPr>
        <w:t xml:space="preserve">1, </w:t>
      </w:r>
      <w:r w:rsidRPr="003F5911">
        <w:rPr>
          <w:rFonts w:ascii="Times New Roman" w:hAnsi="Times New Roman" w:cs="Times New Roman"/>
          <w:bCs/>
          <w:color w:val="000000" w:themeColor="text1"/>
          <w:vertAlign w:val="superscript"/>
          <w:lang w:val="en-CA"/>
        </w:rPr>
        <w:t>*</w:t>
      </w:r>
      <w:r w:rsidRPr="003F5911">
        <w:rPr>
          <w:rFonts w:ascii="Times New Roman" w:hAnsi="Times New Roman" w:cs="Times New Roman"/>
          <w:b/>
          <w:bCs/>
          <w:spacing w:val="-12"/>
        </w:rPr>
        <w:t xml:space="preserve">, Md. </w:t>
      </w:r>
      <w:proofErr w:type="spellStart"/>
      <w:r w:rsidRPr="003F5911">
        <w:rPr>
          <w:rFonts w:ascii="Times New Roman" w:hAnsi="Times New Roman" w:cs="Times New Roman"/>
          <w:b/>
          <w:bCs/>
          <w:spacing w:val="-12"/>
        </w:rPr>
        <w:t>Abdus</w:t>
      </w:r>
      <w:proofErr w:type="spellEnd"/>
      <w:r w:rsidRPr="003F5911">
        <w:rPr>
          <w:rFonts w:ascii="Times New Roman" w:hAnsi="Times New Roman" w:cs="Times New Roman"/>
          <w:b/>
          <w:bCs/>
          <w:spacing w:val="-12"/>
        </w:rPr>
        <w:t xml:space="preserve"> Salam</w:t>
      </w:r>
      <w:r w:rsidRPr="003F5911">
        <w:rPr>
          <w:rFonts w:ascii="Times New Roman" w:hAnsi="Times New Roman" w:cs="Times New Roman"/>
          <w:b/>
          <w:bCs/>
          <w:spacing w:val="-12"/>
          <w:vertAlign w:val="superscript"/>
        </w:rPr>
        <w:t>2</w:t>
      </w:r>
      <w:r w:rsidRPr="003F5911">
        <w:rPr>
          <w:rFonts w:ascii="Times New Roman" w:hAnsi="Times New Roman" w:cs="Times New Roman"/>
          <w:b/>
          <w:bCs/>
          <w:spacing w:val="-12"/>
        </w:rPr>
        <w:t xml:space="preserve">, S M </w:t>
      </w:r>
      <w:proofErr w:type="spellStart"/>
      <w:r w:rsidRPr="003F5911">
        <w:rPr>
          <w:rFonts w:ascii="Times New Roman" w:hAnsi="Times New Roman" w:cs="Times New Roman"/>
          <w:b/>
          <w:bCs/>
          <w:spacing w:val="-12"/>
        </w:rPr>
        <w:t>Saker</w:t>
      </w:r>
      <w:proofErr w:type="spellEnd"/>
      <w:r w:rsidRPr="003F5911">
        <w:rPr>
          <w:rFonts w:ascii="Times New Roman" w:hAnsi="Times New Roman" w:cs="Times New Roman"/>
          <w:b/>
          <w:bCs/>
          <w:spacing w:val="-12"/>
        </w:rPr>
        <w:t xml:space="preserve"> Billah</w:t>
      </w:r>
      <w:r w:rsidRPr="003F5911">
        <w:rPr>
          <w:rFonts w:ascii="Times New Roman" w:hAnsi="Times New Roman" w:cs="Times New Roman"/>
          <w:b/>
          <w:bCs/>
          <w:spacing w:val="-12"/>
          <w:vertAlign w:val="superscript"/>
        </w:rPr>
        <w:t>3</w:t>
      </w:r>
      <w:r w:rsidR="00D53E09">
        <w:rPr>
          <w:rFonts w:ascii="Times New Roman" w:hAnsi="Times New Roman" w:cs="Times New Roman"/>
          <w:b/>
          <w:bCs/>
          <w:spacing w:val="-12"/>
        </w:rPr>
        <w:t xml:space="preserve">, </w:t>
      </w:r>
      <w:r w:rsidR="00D53E09" w:rsidRPr="00FE73FB">
        <w:rPr>
          <w:rFonts w:ascii="Times New Roman" w:hAnsi="Times New Roman" w:cs="Times New Roman"/>
          <w:b/>
          <w:bCs/>
          <w:color w:val="000000" w:themeColor="text1"/>
          <w:spacing w:val="-12"/>
          <w:sz w:val="24"/>
          <w:szCs w:val="24"/>
        </w:rPr>
        <w:t xml:space="preserve">and </w:t>
      </w:r>
      <w:proofErr w:type="spellStart"/>
      <w:r w:rsidR="00D53E09" w:rsidRPr="00FE73FB">
        <w:rPr>
          <w:rFonts w:ascii="Times New Roman" w:hAnsi="Times New Roman" w:cs="Times New Roman"/>
          <w:b/>
          <w:bCs/>
          <w:color w:val="000000" w:themeColor="text1"/>
          <w:spacing w:val="-12"/>
          <w:sz w:val="24"/>
          <w:szCs w:val="24"/>
        </w:rPr>
        <w:t>Md</w:t>
      </w:r>
      <w:proofErr w:type="spellEnd"/>
      <w:r w:rsidR="00D53E09" w:rsidRPr="00FE73FB">
        <w:rPr>
          <w:rFonts w:ascii="Times New Roman" w:hAnsi="Times New Roman" w:cs="Times New Roman"/>
          <w:b/>
          <w:bCs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="00D53E09" w:rsidRPr="00FE73FB">
        <w:rPr>
          <w:rFonts w:ascii="Times New Roman" w:hAnsi="Times New Roman" w:cs="Times New Roman"/>
          <w:b/>
          <w:bCs/>
          <w:color w:val="000000" w:themeColor="text1"/>
          <w:spacing w:val="-12"/>
          <w:sz w:val="24"/>
          <w:szCs w:val="24"/>
        </w:rPr>
        <w:t>Rezaul</w:t>
      </w:r>
      <w:proofErr w:type="spellEnd"/>
      <w:r w:rsidR="00D53E09" w:rsidRPr="00FE73FB">
        <w:rPr>
          <w:rFonts w:ascii="Times New Roman" w:hAnsi="Times New Roman" w:cs="Times New Roman"/>
          <w:b/>
          <w:bCs/>
          <w:color w:val="000000" w:themeColor="text1"/>
          <w:spacing w:val="-12"/>
          <w:sz w:val="24"/>
          <w:szCs w:val="24"/>
        </w:rPr>
        <w:t xml:space="preserve"> Karim</w:t>
      </w:r>
      <w:r w:rsidR="00D53E09" w:rsidRPr="00FE73FB">
        <w:rPr>
          <w:rFonts w:ascii="Times New Roman" w:hAnsi="Times New Roman" w:cs="Times New Roman"/>
          <w:b/>
          <w:bCs/>
          <w:color w:val="000000" w:themeColor="text1"/>
          <w:spacing w:val="-12"/>
          <w:sz w:val="24"/>
          <w:szCs w:val="24"/>
          <w:vertAlign w:val="superscript"/>
        </w:rPr>
        <w:t>4</w:t>
      </w:r>
    </w:p>
    <w:p w:rsidR="0038098E" w:rsidRPr="003F5911" w:rsidRDefault="0038098E" w:rsidP="0038098E">
      <w:pPr>
        <w:spacing w:after="0" w:line="360" w:lineRule="auto"/>
        <w:jc w:val="both"/>
        <w:rPr>
          <w:rFonts w:ascii="Times New Roman" w:hAnsi="Times New Roman" w:cs="Times New Roman"/>
          <w:bCs/>
          <w:spacing w:val="-12"/>
        </w:rPr>
      </w:pPr>
    </w:p>
    <w:p w:rsidR="0038098E" w:rsidRPr="003F5911" w:rsidRDefault="0038098E" w:rsidP="0038098E">
      <w:p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3F5911">
        <w:rPr>
          <w:rFonts w:ascii="Times New Roman" w:hAnsi="Times New Roman" w:cs="Times New Roman"/>
          <w:bCs/>
          <w:spacing w:val="-12"/>
          <w:vertAlign w:val="superscript"/>
        </w:rPr>
        <w:t>1</w:t>
      </w:r>
      <w:r w:rsidRPr="003F5911">
        <w:rPr>
          <w:rFonts w:ascii="Times New Roman" w:hAnsi="Times New Roman" w:cs="Times New Roman"/>
          <w:bCs/>
          <w:spacing w:val="-12"/>
        </w:rPr>
        <w:t xml:space="preserve">School of Life Science, University of Science and Technology of China, </w:t>
      </w:r>
      <w:r w:rsidRPr="003F5911">
        <w:rPr>
          <w:rFonts w:ascii="Times New Roman" w:hAnsi="Times New Roman" w:cs="Times New Roman"/>
          <w:iCs/>
          <w:color w:val="000000" w:themeColor="text1"/>
        </w:rPr>
        <w:t>Hefei, Anhui-230027, China.</w:t>
      </w:r>
    </w:p>
    <w:p w:rsidR="0038098E" w:rsidRPr="003F5911" w:rsidRDefault="0038098E" w:rsidP="0038098E">
      <w:pPr>
        <w:spacing w:after="0" w:line="360" w:lineRule="auto"/>
        <w:jc w:val="both"/>
        <w:rPr>
          <w:rFonts w:ascii="Times New Roman" w:hAnsi="Times New Roman" w:cs="Times New Roman"/>
          <w:bCs/>
          <w:spacing w:val="-12"/>
        </w:rPr>
      </w:pPr>
      <w:r w:rsidRPr="003F5911">
        <w:rPr>
          <w:rFonts w:ascii="Times New Roman" w:hAnsi="Times New Roman" w:cs="Times New Roman"/>
          <w:color w:val="000000" w:themeColor="text1"/>
          <w:vertAlign w:val="superscript"/>
          <w:lang w:val="en-CA"/>
        </w:rPr>
        <w:t>2</w:t>
      </w:r>
      <w:r w:rsidRPr="003F5911">
        <w:rPr>
          <w:rFonts w:ascii="Times New Roman" w:hAnsi="Times New Roman" w:cs="Times New Roman"/>
          <w:iCs/>
          <w:color w:val="000000" w:themeColor="text1"/>
        </w:rPr>
        <w:t xml:space="preserve">Department of Surgical Oncology, National Institute of Cancer Research &amp; Hospital, </w:t>
      </w:r>
      <w:proofErr w:type="spellStart"/>
      <w:r w:rsidRPr="003F5911">
        <w:rPr>
          <w:rFonts w:ascii="Times New Roman" w:hAnsi="Times New Roman" w:cs="Times New Roman"/>
          <w:iCs/>
          <w:color w:val="000000" w:themeColor="text1"/>
        </w:rPr>
        <w:t>Mohakhali</w:t>
      </w:r>
      <w:proofErr w:type="spellEnd"/>
      <w:r w:rsidRPr="003F5911">
        <w:rPr>
          <w:rFonts w:ascii="Times New Roman" w:hAnsi="Times New Roman" w:cs="Times New Roman"/>
          <w:iCs/>
          <w:color w:val="000000" w:themeColor="text1"/>
        </w:rPr>
        <w:t xml:space="preserve">, Dhaka-1212, Bangladesh. </w:t>
      </w:r>
    </w:p>
    <w:p w:rsidR="0038098E" w:rsidRDefault="0038098E" w:rsidP="0038098E">
      <w:p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3F5911">
        <w:rPr>
          <w:rFonts w:ascii="Times New Roman" w:hAnsi="Times New Roman" w:cs="Times New Roman"/>
          <w:color w:val="000000" w:themeColor="text1"/>
          <w:vertAlign w:val="superscript"/>
          <w:lang w:val="en-CA"/>
        </w:rPr>
        <w:t>3</w:t>
      </w:r>
      <w:r w:rsidRPr="003F5911">
        <w:rPr>
          <w:rFonts w:ascii="Times New Roman" w:hAnsi="Times New Roman" w:cs="Times New Roman"/>
          <w:iCs/>
          <w:color w:val="000000" w:themeColor="text1"/>
        </w:rPr>
        <w:t>Department of Chemistry, M. M. College, National University, Gazipur-1704, Bangladesh.</w:t>
      </w:r>
    </w:p>
    <w:p w:rsidR="00D53E09" w:rsidRPr="003F5911" w:rsidRDefault="00D53E09" w:rsidP="0038098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B6E42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</w:rPr>
        <w:t>4</w:t>
      </w:r>
      <w:r w:rsidRPr="00FE73F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Department of Pharmacy, </w:t>
      </w:r>
      <w:proofErr w:type="spellStart"/>
      <w:r w:rsidRPr="00FE73F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Manarat</w:t>
      </w:r>
      <w:proofErr w:type="spellEnd"/>
      <w:r w:rsidRPr="00FE73F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International University, Dhaka-1341, Bangladesh.</w:t>
      </w:r>
    </w:p>
    <w:p w:rsidR="0038098E" w:rsidRPr="003F5911" w:rsidRDefault="0038098E" w:rsidP="0038098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38098E" w:rsidRPr="003F5911" w:rsidRDefault="0038098E" w:rsidP="0038098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38098E" w:rsidRPr="003F5911" w:rsidRDefault="0038098E" w:rsidP="0038098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38098E" w:rsidRPr="003F5911" w:rsidRDefault="0038098E" w:rsidP="0038098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38098E" w:rsidRPr="003F5911" w:rsidRDefault="0038098E" w:rsidP="0038098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38098E" w:rsidRPr="003F5911" w:rsidRDefault="0038098E" w:rsidP="0038098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38098E" w:rsidRPr="003F5911" w:rsidRDefault="0038098E" w:rsidP="0038098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38098E" w:rsidRPr="003F5911" w:rsidRDefault="0038098E" w:rsidP="0038098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5911">
        <w:rPr>
          <w:rFonts w:ascii="Times New Roman" w:hAnsi="Times New Roman" w:cs="Times New Roman"/>
          <w:color w:val="000000" w:themeColor="text1"/>
          <w:vertAlign w:val="superscript"/>
        </w:rPr>
        <w:t>*</w:t>
      </w:r>
      <w:r w:rsidRPr="003F5911">
        <w:rPr>
          <w:rFonts w:ascii="Times New Roman" w:hAnsi="Times New Roman" w:cs="Times New Roman"/>
          <w:color w:val="000000" w:themeColor="text1"/>
        </w:rPr>
        <w:t xml:space="preserve">Corresponding author: </w:t>
      </w:r>
    </w:p>
    <w:p w:rsidR="0038098E" w:rsidRPr="003F5911" w:rsidRDefault="0038098E" w:rsidP="0038098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5911">
        <w:rPr>
          <w:rFonts w:ascii="Times New Roman" w:hAnsi="Times New Roman" w:cs="Times New Roman"/>
          <w:b/>
          <w:color w:val="000000" w:themeColor="text1"/>
        </w:rPr>
        <w:t>Sm Faysal Bellah</w:t>
      </w:r>
    </w:p>
    <w:p w:rsidR="0038098E" w:rsidRPr="003F5911" w:rsidRDefault="0038098E" w:rsidP="0038098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5911">
        <w:rPr>
          <w:rFonts w:ascii="Times New Roman" w:hAnsi="Times New Roman" w:cs="Times New Roman"/>
          <w:color w:val="000000" w:themeColor="text1"/>
        </w:rPr>
        <w:t xml:space="preserve">PhD. Fellow, </w:t>
      </w:r>
    </w:p>
    <w:p w:rsidR="0038098E" w:rsidRPr="003F5911" w:rsidRDefault="0038098E" w:rsidP="0038098E">
      <w:p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3F5911">
        <w:rPr>
          <w:rFonts w:ascii="Times New Roman" w:hAnsi="Times New Roman" w:cs="Times New Roman"/>
          <w:iCs/>
          <w:color w:val="000000" w:themeColor="text1"/>
        </w:rPr>
        <w:t xml:space="preserve">School of Life Science, </w:t>
      </w:r>
    </w:p>
    <w:p w:rsidR="0038098E" w:rsidRPr="003F5911" w:rsidRDefault="0038098E" w:rsidP="0038098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5911">
        <w:rPr>
          <w:rFonts w:ascii="Times New Roman" w:hAnsi="Times New Roman" w:cs="Times New Roman"/>
          <w:iCs/>
          <w:color w:val="000000" w:themeColor="text1"/>
        </w:rPr>
        <w:t>University of Science and Technology of China, Hefei, Anhui-230027, China</w:t>
      </w:r>
    </w:p>
    <w:p w:rsidR="0038098E" w:rsidRPr="003F5911" w:rsidRDefault="0038098E" w:rsidP="0038098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3F5911">
        <w:rPr>
          <w:rFonts w:ascii="Times New Roman" w:hAnsi="Times New Roman" w:cs="Times New Roman"/>
          <w:color w:val="000000" w:themeColor="text1"/>
        </w:rPr>
        <w:t xml:space="preserve">Tel: +8615656529539, +8801913261838 </w:t>
      </w:r>
    </w:p>
    <w:p w:rsidR="0038098E" w:rsidRDefault="0038098E" w:rsidP="0038098E">
      <w:pPr>
        <w:pStyle w:val="Default"/>
        <w:rPr>
          <w:rFonts w:ascii="Times New Roman" w:hAnsi="Times New Roman" w:cs="Times New Roman"/>
          <w:color w:val="000000" w:themeColor="text1"/>
          <w:sz w:val="22"/>
          <w:szCs w:val="22"/>
          <w:lang w:val="en-CA"/>
        </w:rPr>
      </w:pPr>
      <w:r w:rsidRPr="003F591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E-mail: </w:t>
      </w:r>
      <w:hyperlink r:id="rId5" w:history="1">
        <w:r w:rsidRPr="003F5911">
          <w:rPr>
            <w:rStyle w:val="Hyperlink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faysal@mail.ustc.edu.cn</w:t>
        </w:r>
      </w:hyperlink>
      <w:r w:rsidRPr="003F5911">
        <w:rPr>
          <w:rStyle w:val="Hyperlink"/>
          <w:rFonts w:ascii="Times New Roman" w:hAnsi="Times New Roman" w:cs="Times New Roman"/>
          <w:color w:val="000000" w:themeColor="text1"/>
          <w:sz w:val="22"/>
          <w:szCs w:val="22"/>
          <w:u w:val="none"/>
        </w:rPr>
        <w:t xml:space="preserve"> </w:t>
      </w:r>
      <w:r w:rsidRPr="003F5911">
        <w:rPr>
          <w:rFonts w:ascii="Times New Roman" w:hAnsi="Times New Roman" w:cs="Times New Roman"/>
          <w:color w:val="000000" w:themeColor="text1"/>
          <w:sz w:val="22"/>
          <w:szCs w:val="22"/>
          <w:lang w:val="en-CA"/>
        </w:rPr>
        <w:t xml:space="preserve">&amp; </w:t>
      </w:r>
      <w:hyperlink r:id="rId6" w:history="1">
        <w:r w:rsidR="00D53E09" w:rsidRPr="0079647A">
          <w:rPr>
            <w:rStyle w:val="Hyperlink"/>
            <w:rFonts w:ascii="Times New Roman" w:hAnsi="Times New Roman" w:cs="Times New Roman"/>
            <w:sz w:val="22"/>
            <w:szCs w:val="22"/>
            <w:lang w:val="en-CA"/>
          </w:rPr>
          <w:t>faysal_phku@yahoo.com</w:t>
        </w:r>
      </w:hyperlink>
    </w:p>
    <w:p w:rsidR="00D53E09" w:rsidRPr="00537D6F" w:rsidRDefault="00D53E09" w:rsidP="00D53E09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ORCID I</w:t>
      </w:r>
      <w:r w:rsidRPr="003B2418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F5ED3">
        <w:rPr>
          <w:rFonts w:ascii="Times New Roman" w:eastAsia="Times New Roman" w:hAnsi="Times New Roman" w:cs="Times New Roman"/>
          <w:sz w:val="24"/>
          <w:szCs w:val="24"/>
        </w:rPr>
        <w:t>https://orcid.org/0000-0002-8626-8547</w:t>
      </w:r>
    </w:p>
    <w:p w:rsidR="00D53E09" w:rsidRPr="003F5911" w:rsidRDefault="00D53E09" w:rsidP="0038098E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38098E" w:rsidRPr="003F5911" w:rsidRDefault="0038098E" w:rsidP="0098310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38098E" w:rsidRPr="003F5911" w:rsidRDefault="0038098E" w:rsidP="0098310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38098E" w:rsidRPr="003F5911" w:rsidRDefault="0038098E" w:rsidP="0098310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38098E" w:rsidRPr="003F5911" w:rsidRDefault="0038098E" w:rsidP="0098310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38098E" w:rsidRPr="003F5911" w:rsidRDefault="0038098E" w:rsidP="0098310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38098E" w:rsidRPr="003F5911" w:rsidRDefault="0038098E" w:rsidP="0098310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38098E" w:rsidRPr="003F5911" w:rsidRDefault="0038098E" w:rsidP="0098310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38098E" w:rsidRPr="003F5911" w:rsidRDefault="0038098E" w:rsidP="0098310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D53E09" w:rsidRDefault="00D53E09" w:rsidP="0098310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A038AB" w:rsidRDefault="00A038AB" w:rsidP="00A038AB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inline distT="0" distB="0" distL="0" distR="0" wp14:anchorId="138A65DE" wp14:editId="7943E7E2">
            <wp:extent cx="6353093" cy="2488758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64446" cy="2493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38AB">
        <w:rPr>
          <w:rFonts w:ascii="Times New Roman" w:hAnsi="Times New Roman" w:cs="Times New Roman"/>
          <w:b/>
        </w:rPr>
        <w:t xml:space="preserve"> </w:t>
      </w:r>
    </w:p>
    <w:p w:rsidR="00A038AB" w:rsidRPr="00A038AB" w:rsidRDefault="00A038AB" w:rsidP="00A038AB">
      <w:pPr>
        <w:spacing w:after="0" w:line="360" w:lineRule="auto"/>
        <w:rPr>
          <w:rFonts w:ascii="Times New Roman" w:eastAsia="Arial Unicode MS" w:hAnsi="Times New Roman" w:cs="Times New Roman"/>
        </w:rPr>
      </w:pPr>
      <w:r w:rsidRPr="00B11B1D">
        <w:rPr>
          <w:rFonts w:ascii="Times New Roman" w:hAnsi="Times New Roman" w:cs="Times New Roman"/>
          <w:b/>
        </w:rPr>
        <w:t xml:space="preserve">Figure </w:t>
      </w:r>
      <w:r w:rsidR="00777724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1</w:t>
      </w:r>
      <w:r w:rsidRPr="00B11B1D">
        <w:rPr>
          <w:rFonts w:ascii="Times New Roman" w:hAnsi="Times New Roman" w:cs="Times New Roman"/>
          <w:b/>
        </w:rPr>
        <w:t>:</w:t>
      </w:r>
      <w:r w:rsidRPr="00B11B1D">
        <w:rPr>
          <w:rFonts w:ascii="Times New Roman" w:hAnsi="Times New Roman" w:cs="Times New Roman"/>
        </w:rPr>
        <w:t xml:space="preserve"> </w:t>
      </w:r>
      <w:r w:rsidRPr="00A038AB">
        <w:rPr>
          <w:rFonts w:ascii="Times New Roman" w:hAnsi="Times New Roman" w:cs="Times New Roman"/>
        </w:rPr>
        <w:t>Correlation Between CYP3A4 and CYP3A5 gene with different TCGA cancer cases and controls was analyzed using GEPIA2 online tool.</w:t>
      </w:r>
      <w:r>
        <w:rPr>
          <w:rFonts w:ascii="Times New Roman" w:hAnsi="Times New Roman" w:cs="Times New Roman"/>
        </w:rPr>
        <w:t xml:space="preserve"> </w:t>
      </w:r>
      <w:r w:rsidRPr="00A038AB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 xml:space="preserve">. </w:t>
      </w:r>
      <w:r w:rsidRPr="009D71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Breast invasive carcinoma (BRCA</w:t>
      </w:r>
      <w:r w:rsidRPr="00A038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). </w:t>
      </w:r>
      <w:r w:rsidRPr="00A038A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B.</w:t>
      </w:r>
      <w:r w:rsidRPr="00A038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Colon adenocarcinoma (COAD). C. Pancreatic adenocarcinoma (PAAD)</w:t>
      </w:r>
    </w:p>
    <w:p w:rsidR="00A038AB" w:rsidRDefault="00A038AB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A038AB" w:rsidRDefault="00A038AB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1F59FA" w:rsidRDefault="001F59FA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1F59FA" w:rsidRDefault="001F59FA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1F59FA" w:rsidRDefault="001F59FA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1F59FA" w:rsidRDefault="001F59FA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1F59FA" w:rsidRDefault="001F59FA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1F59FA" w:rsidRDefault="001F59FA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A038AB" w:rsidRDefault="00A038AB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A038AB" w:rsidRDefault="00A038AB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A038AB" w:rsidRDefault="00A038AB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1F59FA" w:rsidRPr="00424B93" w:rsidRDefault="001F59FA" w:rsidP="001F59F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F59FA" w:rsidRPr="00424B93" w:rsidRDefault="001F59FA" w:rsidP="001F59FA">
      <w:pPr>
        <w:spacing w:after="0" w:line="360" w:lineRule="auto"/>
        <w:jc w:val="both"/>
        <w:rPr>
          <w:rFonts w:ascii="Times New Roman" w:eastAsia="Arial Unicode MS" w:hAnsi="Times New Roman" w:cs="Times New Roman"/>
        </w:rPr>
      </w:pPr>
      <w:r w:rsidRPr="00424B93">
        <w:rPr>
          <w:noProof/>
        </w:rPr>
        <w:lastRenderedPageBreak/>
        <w:drawing>
          <wp:inline distT="0" distB="0" distL="0" distR="0" wp14:anchorId="747E4A17" wp14:editId="2BED4D24">
            <wp:extent cx="5943600" cy="19259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9FA" w:rsidRPr="00424B93" w:rsidRDefault="001F59FA" w:rsidP="001F59FA">
      <w:pPr>
        <w:spacing w:after="0" w:line="360" w:lineRule="auto"/>
        <w:jc w:val="both"/>
        <w:rPr>
          <w:rFonts w:ascii="Times New Roman" w:eastAsia="Arial Unicode MS" w:hAnsi="Times New Roman" w:cs="Times New Roman"/>
        </w:rPr>
      </w:pPr>
    </w:p>
    <w:p w:rsidR="001F59FA" w:rsidRPr="00424B93" w:rsidRDefault="001F59FA" w:rsidP="001F59FA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424B93">
        <w:rPr>
          <w:rFonts w:ascii="Times New Roman" w:eastAsia="Arial Unicode MS" w:hAnsi="Times New Roman" w:cs="Times New Roman"/>
          <w:b/>
        </w:rPr>
        <w:t xml:space="preserve">Figure </w:t>
      </w:r>
      <w:r>
        <w:rPr>
          <w:rFonts w:ascii="Times New Roman" w:eastAsia="Arial Unicode MS" w:hAnsi="Times New Roman" w:cs="Times New Roman"/>
          <w:b/>
        </w:rPr>
        <w:t>S2</w:t>
      </w:r>
      <w:r w:rsidRPr="00424B93">
        <w:rPr>
          <w:rFonts w:ascii="Times New Roman" w:eastAsia="Arial Unicode MS" w:hAnsi="Times New Roman" w:cs="Times New Roman"/>
          <w:b/>
        </w:rPr>
        <w:t xml:space="preserve">. Obtained and observed PCR product of both CYP3A4*1B and CYP3A5*3. (A) </w:t>
      </w:r>
      <w:r w:rsidRPr="00424B93">
        <w:rPr>
          <w:rFonts w:ascii="Times New Roman" w:eastAsia="Arial Unicode MS" w:hAnsi="Times New Roman" w:cs="Times New Roman"/>
        </w:rPr>
        <w:t>PCR product of CYP3A4*1B:</w:t>
      </w:r>
      <w:r w:rsidRPr="00424B93">
        <w:rPr>
          <w:rFonts w:ascii="Times New Roman" w:hAnsi="Times New Roman" w:cs="Times New Roman"/>
        </w:rPr>
        <w:t xml:space="preserve"> Representative images of all sample</w:t>
      </w:r>
      <w:r w:rsidRPr="00424B93">
        <w:rPr>
          <w:rFonts w:ascii="Times New Roman" w:eastAsia="Arial Unicode MS" w:hAnsi="Times New Roman" w:cs="Times New Roman"/>
        </w:rPr>
        <w:t xml:space="preserve"> (385 </w:t>
      </w:r>
      <w:proofErr w:type="spellStart"/>
      <w:r w:rsidRPr="00424B93">
        <w:rPr>
          <w:rFonts w:ascii="Times New Roman" w:eastAsia="Arial Unicode MS" w:hAnsi="Times New Roman" w:cs="Times New Roman"/>
        </w:rPr>
        <w:t>bp</w:t>
      </w:r>
      <w:proofErr w:type="spellEnd"/>
      <w:r w:rsidRPr="00424B93">
        <w:rPr>
          <w:rFonts w:ascii="Times New Roman" w:eastAsia="Arial Unicode MS" w:hAnsi="Times New Roman" w:cs="Times New Roman"/>
        </w:rPr>
        <w:t>)</w:t>
      </w:r>
      <w:r w:rsidRPr="00424B93">
        <w:rPr>
          <w:rFonts w:ascii="Times New Roman" w:hAnsi="Times New Roman" w:cs="Times New Roman"/>
          <w:noProof/>
        </w:rPr>
        <w:t xml:space="preserve"> </w:t>
      </w:r>
      <w:r w:rsidRPr="00424B93">
        <w:rPr>
          <w:rFonts w:ascii="Times New Roman" w:eastAsia="Arial Unicode MS" w:hAnsi="Times New Roman" w:cs="Times New Roman"/>
        </w:rPr>
        <w:t>(Lane 3 to 10), Lane-1 contains Molecular ruler; Lane-2 contains blank.</w:t>
      </w:r>
      <w:r w:rsidRPr="00424B93">
        <w:rPr>
          <w:rFonts w:ascii="Times New Roman" w:eastAsia="Arial Unicode MS" w:hAnsi="Times New Roman" w:cs="Times New Roman"/>
          <w:b/>
        </w:rPr>
        <w:t xml:space="preserve"> (B) </w:t>
      </w:r>
      <w:r w:rsidRPr="00424B93">
        <w:rPr>
          <w:rFonts w:ascii="Times New Roman" w:eastAsia="Arial Unicode MS" w:hAnsi="Times New Roman" w:cs="Times New Roman"/>
        </w:rPr>
        <w:t xml:space="preserve">PCR product of CYP3A5*3, </w:t>
      </w:r>
      <w:r w:rsidRPr="00424B93">
        <w:rPr>
          <w:rFonts w:ascii="Times New Roman" w:hAnsi="Times New Roman" w:cs="Times New Roman"/>
        </w:rPr>
        <w:t>Representative images of all sample</w:t>
      </w:r>
      <w:r w:rsidRPr="00424B93">
        <w:rPr>
          <w:rFonts w:ascii="Times New Roman" w:eastAsia="Arial Unicode MS" w:hAnsi="Times New Roman" w:cs="Times New Roman"/>
        </w:rPr>
        <w:t xml:space="preserve"> (196 </w:t>
      </w:r>
      <w:proofErr w:type="spellStart"/>
      <w:r w:rsidRPr="00424B93">
        <w:rPr>
          <w:rFonts w:ascii="Times New Roman" w:eastAsia="Arial Unicode MS" w:hAnsi="Times New Roman" w:cs="Times New Roman"/>
        </w:rPr>
        <w:t>bp</w:t>
      </w:r>
      <w:proofErr w:type="spellEnd"/>
      <w:r w:rsidRPr="00424B93">
        <w:rPr>
          <w:rFonts w:ascii="Times New Roman" w:eastAsia="Arial Unicode MS" w:hAnsi="Times New Roman" w:cs="Times New Roman"/>
        </w:rPr>
        <w:t>) (Lane 2 to 10), Lane-1 contains Molecular ruler.</w:t>
      </w:r>
    </w:p>
    <w:p w:rsidR="001F59FA" w:rsidRPr="00424B93" w:rsidRDefault="001F59FA" w:rsidP="001F59FA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</w:p>
    <w:p w:rsidR="001F59FA" w:rsidRPr="00424B93" w:rsidRDefault="001F59FA" w:rsidP="001F59FA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</w:p>
    <w:p w:rsidR="001F59FA" w:rsidRPr="00424B93" w:rsidRDefault="001F59FA" w:rsidP="001F59FA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</w:p>
    <w:p w:rsidR="001F59FA" w:rsidRPr="00424B93" w:rsidRDefault="001F59FA" w:rsidP="001F59FA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</w:p>
    <w:p w:rsidR="001F59FA" w:rsidRPr="00424B93" w:rsidRDefault="001F59FA" w:rsidP="001F59FA">
      <w:pPr>
        <w:spacing w:after="0" w:line="240" w:lineRule="auto"/>
        <w:jc w:val="both"/>
        <w:rPr>
          <w:rFonts w:ascii="Times New Roman" w:eastAsia="Arial Unicode MS" w:hAnsi="Times New Roman" w:cs="Times New Roman"/>
          <w:b/>
        </w:rPr>
      </w:pPr>
    </w:p>
    <w:p w:rsidR="001F59FA" w:rsidRPr="00424B93" w:rsidRDefault="001F59FA" w:rsidP="001F59FA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1F59FA" w:rsidRPr="00424B93" w:rsidRDefault="001F59FA" w:rsidP="001F59FA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1F59FA" w:rsidRPr="00424B93" w:rsidRDefault="001F59FA" w:rsidP="001F59FA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1F59FA" w:rsidRPr="00424B93" w:rsidRDefault="001F59FA" w:rsidP="001F59FA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1F59FA" w:rsidRPr="00424B93" w:rsidRDefault="001F59FA" w:rsidP="001F59FA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1F59FA" w:rsidRPr="00424B93" w:rsidRDefault="001F59FA" w:rsidP="001F59FA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1F59FA" w:rsidRPr="00424B93" w:rsidRDefault="001F59FA" w:rsidP="001F59FA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1F59FA" w:rsidRPr="00424B93" w:rsidRDefault="001F59FA" w:rsidP="001F59FA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1F59FA" w:rsidRPr="00424B93" w:rsidRDefault="001F59FA" w:rsidP="001F59FA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1F59FA" w:rsidRPr="00424B93" w:rsidRDefault="001F59FA" w:rsidP="001F59FA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1F59FA" w:rsidRPr="00424B93" w:rsidRDefault="001F59FA" w:rsidP="001F59FA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1F59FA" w:rsidRPr="00424B93" w:rsidRDefault="001F59FA" w:rsidP="001F59F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F59FA" w:rsidRPr="00424B93" w:rsidRDefault="001F59FA" w:rsidP="001F59F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F59FA" w:rsidRPr="00424B93" w:rsidRDefault="001F59FA" w:rsidP="001F59F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F59FA" w:rsidRPr="00424B93" w:rsidRDefault="001F59FA" w:rsidP="001F59F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F59FA" w:rsidRPr="00424B93" w:rsidRDefault="001F59FA" w:rsidP="001F59F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F59FA" w:rsidRPr="00424B93" w:rsidRDefault="001F59FA" w:rsidP="001F59FA">
      <w:pPr>
        <w:spacing w:after="0" w:line="360" w:lineRule="auto"/>
        <w:rPr>
          <w:rFonts w:ascii="Times New Roman" w:hAnsi="Times New Roman" w:cs="Times New Roman"/>
        </w:rPr>
      </w:pPr>
      <w:r w:rsidRPr="00424B93">
        <w:rPr>
          <w:noProof/>
        </w:rPr>
        <w:lastRenderedPageBreak/>
        <w:drawing>
          <wp:inline distT="0" distB="0" distL="0" distR="0" wp14:anchorId="49B5306D" wp14:editId="470F90FA">
            <wp:extent cx="6090249" cy="216154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0249" cy="216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9FA" w:rsidRPr="00424B93" w:rsidRDefault="001F59FA" w:rsidP="001F59FA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24B93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>S3</w:t>
      </w:r>
      <w:r w:rsidRPr="00424B93">
        <w:rPr>
          <w:rFonts w:ascii="Times New Roman" w:hAnsi="Times New Roman" w:cs="Times New Roman"/>
          <w:b/>
        </w:rPr>
        <w:t xml:space="preserve">: Observed Restriction Enzyme digested fragment of both </w:t>
      </w:r>
      <w:r w:rsidRPr="00424B93">
        <w:rPr>
          <w:rFonts w:ascii="Times New Roman" w:eastAsia="Arial Unicode MS" w:hAnsi="Times New Roman" w:cs="Times New Roman"/>
          <w:b/>
        </w:rPr>
        <w:t>CYP3A4*1B and CYP3A5*3</w:t>
      </w:r>
      <w:r w:rsidRPr="00424B93">
        <w:rPr>
          <w:rFonts w:ascii="Times New Roman" w:hAnsi="Times New Roman" w:cs="Times New Roman"/>
          <w:b/>
        </w:rPr>
        <w:t>. (A)</w:t>
      </w:r>
      <w:r w:rsidRPr="00424B93">
        <w:rPr>
          <w:rFonts w:ascii="Times New Roman" w:hAnsi="Times New Roman" w:cs="Times New Roman"/>
        </w:rPr>
        <w:t xml:space="preserve"> Restriction Enzyme (</w:t>
      </w:r>
      <w:proofErr w:type="spellStart"/>
      <w:r w:rsidRPr="00424B93">
        <w:rPr>
          <w:rFonts w:ascii="Times New Roman" w:hAnsi="Times New Roman" w:cs="Times New Roman"/>
          <w:i/>
        </w:rPr>
        <w:t>Mbo</w:t>
      </w:r>
      <w:r w:rsidRPr="00424B93">
        <w:rPr>
          <w:rFonts w:ascii="Times New Roman" w:hAnsi="Times New Roman" w:cs="Times New Roman"/>
        </w:rPr>
        <w:t>II</w:t>
      </w:r>
      <w:proofErr w:type="spellEnd"/>
      <w:r w:rsidRPr="00424B93">
        <w:rPr>
          <w:rFonts w:ascii="Times New Roman" w:hAnsi="Times New Roman" w:cs="Times New Roman"/>
        </w:rPr>
        <w:t xml:space="preserve">) digestion fragment of CYP3A4*1B. Representative images of all sample (Lane 3 to 10) (10% Polyacrylamide gel). Lane-1, Molecular ruler; Lane-2, uncut PCR product (385 </w:t>
      </w:r>
      <w:proofErr w:type="spellStart"/>
      <w:r w:rsidRPr="00424B93">
        <w:rPr>
          <w:rFonts w:ascii="Times New Roman" w:hAnsi="Times New Roman" w:cs="Times New Roman"/>
        </w:rPr>
        <w:t>bp</w:t>
      </w:r>
      <w:proofErr w:type="spellEnd"/>
      <w:r w:rsidRPr="00424B93">
        <w:rPr>
          <w:rFonts w:ascii="Times New Roman" w:hAnsi="Times New Roman" w:cs="Times New Roman"/>
        </w:rPr>
        <w:t xml:space="preserve">); Lane-3, *1B heterozygote (210, 175, 169, </w:t>
      </w:r>
      <w:proofErr w:type="gramStart"/>
      <w:r w:rsidRPr="00424B93">
        <w:rPr>
          <w:rFonts w:ascii="Times New Roman" w:hAnsi="Times New Roman" w:cs="Times New Roman"/>
        </w:rPr>
        <w:t>41</w:t>
      </w:r>
      <w:proofErr w:type="gramEnd"/>
      <w:r w:rsidRPr="00424B93">
        <w:rPr>
          <w:rFonts w:ascii="Times New Roman" w:hAnsi="Times New Roman" w:cs="Times New Roman"/>
        </w:rPr>
        <w:t xml:space="preserve"> </w:t>
      </w:r>
      <w:proofErr w:type="spellStart"/>
      <w:r w:rsidRPr="00424B93">
        <w:rPr>
          <w:rFonts w:ascii="Times New Roman" w:hAnsi="Times New Roman" w:cs="Times New Roman"/>
        </w:rPr>
        <w:t>bp</w:t>
      </w:r>
      <w:proofErr w:type="spellEnd"/>
      <w:r w:rsidRPr="00424B93">
        <w:rPr>
          <w:rFonts w:ascii="Times New Roman" w:hAnsi="Times New Roman" w:cs="Times New Roman"/>
        </w:rPr>
        <w:t xml:space="preserve">); Lane-4 to 9, *1B </w:t>
      </w:r>
      <w:r w:rsidR="009A6D4A" w:rsidRPr="009A6D4A">
        <w:rPr>
          <w:rFonts w:ascii="Times New Roman" w:hAnsi="Times New Roman" w:cs="Times New Roman"/>
          <w:highlight w:val="yellow"/>
        </w:rPr>
        <w:t>Variant</w:t>
      </w:r>
      <w:bookmarkStart w:id="0" w:name="_GoBack"/>
      <w:bookmarkEnd w:id="0"/>
      <w:r w:rsidRPr="00424B93">
        <w:rPr>
          <w:rFonts w:ascii="Times New Roman" w:hAnsi="Times New Roman" w:cs="Times New Roman"/>
        </w:rPr>
        <w:t xml:space="preserve"> homozygote (175, 169, 41 </w:t>
      </w:r>
      <w:proofErr w:type="spellStart"/>
      <w:r w:rsidRPr="00424B93">
        <w:rPr>
          <w:rFonts w:ascii="Times New Roman" w:hAnsi="Times New Roman" w:cs="Times New Roman"/>
        </w:rPr>
        <w:t>bp</w:t>
      </w:r>
      <w:proofErr w:type="spellEnd"/>
      <w:r w:rsidRPr="00424B93">
        <w:rPr>
          <w:rFonts w:ascii="Times New Roman" w:hAnsi="Times New Roman" w:cs="Times New Roman"/>
        </w:rPr>
        <w:t>) and Lane-10: H2O sample control.</w:t>
      </w:r>
      <w:r w:rsidRPr="00424B93">
        <w:rPr>
          <w:rFonts w:ascii="Times New Roman" w:eastAsia="Arial Unicode MS" w:hAnsi="Times New Roman" w:cs="Times New Roman"/>
          <w:b/>
        </w:rPr>
        <w:t xml:space="preserve"> (</w:t>
      </w:r>
      <w:r w:rsidRPr="00424B93">
        <w:rPr>
          <w:rFonts w:ascii="Times New Roman" w:hAnsi="Times New Roman" w:cs="Times New Roman"/>
          <w:b/>
        </w:rPr>
        <w:t>B)</w:t>
      </w:r>
      <w:r w:rsidRPr="00424B93">
        <w:rPr>
          <w:rFonts w:ascii="Times New Roman" w:hAnsi="Times New Roman" w:cs="Times New Roman"/>
        </w:rPr>
        <w:t xml:space="preserve"> Restriction Enzyme (</w:t>
      </w:r>
      <w:proofErr w:type="spellStart"/>
      <w:r w:rsidRPr="00424B93">
        <w:rPr>
          <w:rFonts w:ascii="Times New Roman" w:hAnsi="Times New Roman" w:cs="Times New Roman"/>
          <w:i/>
        </w:rPr>
        <w:t>Rsa</w:t>
      </w:r>
      <w:r w:rsidRPr="00424B93">
        <w:rPr>
          <w:rFonts w:ascii="Times New Roman" w:hAnsi="Times New Roman" w:cs="Times New Roman"/>
        </w:rPr>
        <w:t>I</w:t>
      </w:r>
      <w:proofErr w:type="spellEnd"/>
      <w:r w:rsidRPr="00424B93">
        <w:rPr>
          <w:rFonts w:ascii="Times New Roman" w:hAnsi="Times New Roman" w:cs="Times New Roman"/>
        </w:rPr>
        <w:t xml:space="preserve">) digestion fragment of CYP3A5*3. Representative images of all sample (Lane 3 to 9) (10% Polyacrylamide gel). Lane-1, Molecular ruler; Lane-2, uncut PCR product (196 </w:t>
      </w:r>
      <w:proofErr w:type="spellStart"/>
      <w:r w:rsidRPr="00424B93">
        <w:rPr>
          <w:rFonts w:ascii="Times New Roman" w:hAnsi="Times New Roman" w:cs="Times New Roman"/>
        </w:rPr>
        <w:t>bp</w:t>
      </w:r>
      <w:proofErr w:type="spellEnd"/>
      <w:r w:rsidRPr="00424B93">
        <w:rPr>
          <w:rFonts w:ascii="Times New Roman" w:hAnsi="Times New Roman" w:cs="Times New Roman"/>
        </w:rPr>
        <w:t xml:space="preserve">); Lane-6 &amp; 9, normal homozygote (94, 102 </w:t>
      </w:r>
      <w:proofErr w:type="spellStart"/>
      <w:r w:rsidRPr="00424B93">
        <w:rPr>
          <w:rFonts w:ascii="Times New Roman" w:hAnsi="Times New Roman" w:cs="Times New Roman"/>
        </w:rPr>
        <w:t>bp</w:t>
      </w:r>
      <w:proofErr w:type="spellEnd"/>
      <w:r w:rsidRPr="00424B93">
        <w:rPr>
          <w:rFonts w:ascii="Times New Roman" w:hAnsi="Times New Roman" w:cs="Times New Roman"/>
        </w:rPr>
        <w:t xml:space="preserve">); Lane-3 &amp; 4, mutant homozygote (20, 74, </w:t>
      </w:r>
      <w:proofErr w:type="gramStart"/>
      <w:r w:rsidRPr="00424B93">
        <w:rPr>
          <w:rFonts w:ascii="Times New Roman" w:hAnsi="Times New Roman" w:cs="Times New Roman"/>
        </w:rPr>
        <w:t>102</w:t>
      </w:r>
      <w:proofErr w:type="gramEnd"/>
      <w:r w:rsidRPr="00424B93">
        <w:rPr>
          <w:rFonts w:ascii="Times New Roman" w:hAnsi="Times New Roman" w:cs="Times New Roman"/>
        </w:rPr>
        <w:t xml:space="preserve">); Lane-5, 7 &amp; 8, heterozygote (20, 74, 94, 102 </w:t>
      </w:r>
      <w:proofErr w:type="spellStart"/>
      <w:r w:rsidRPr="00424B93">
        <w:rPr>
          <w:rFonts w:ascii="Times New Roman" w:hAnsi="Times New Roman" w:cs="Times New Roman"/>
        </w:rPr>
        <w:t>bp</w:t>
      </w:r>
      <w:proofErr w:type="spellEnd"/>
      <w:r w:rsidRPr="00424B93">
        <w:rPr>
          <w:rFonts w:ascii="Times New Roman" w:hAnsi="Times New Roman" w:cs="Times New Roman"/>
        </w:rPr>
        <w:t>) and Lane-10: H2O sample control.</w:t>
      </w:r>
    </w:p>
    <w:p w:rsidR="00A038AB" w:rsidRDefault="00A038AB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A038AB" w:rsidRDefault="00A038AB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A038AB" w:rsidRDefault="00A038AB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A038AB" w:rsidRDefault="00A038AB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A038AB" w:rsidRDefault="00A038AB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A038AB" w:rsidRDefault="00A038AB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A038AB" w:rsidRDefault="00A038AB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A038AB" w:rsidRDefault="00A038AB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A038AB" w:rsidRDefault="00A038AB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A038AB" w:rsidRDefault="00A038AB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A038AB" w:rsidRDefault="00A038AB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A038AB" w:rsidRDefault="00A038AB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1F59FA" w:rsidRDefault="001F59FA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1F59FA" w:rsidRDefault="001F59FA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1F59FA" w:rsidRDefault="001F59FA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A038AB" w:rsidRDefault="00A038AB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A038AB" w:rsidRDefault="00A038AB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635EBB" w:rsidRPr="00495DDE" w:rsidRDefault="002F1CFA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  <w:r>
        <w:rPr>
          <w:rFonts w:ascii="Times New Roman" w:eastAsia="Arial Unicode MS" w:hAnsi="Times New Roman" w:cs="Times New Roman"/>
          <w:b/>
        </w:rPr>
        <w:lastRenderedPageBreak/>
        <w:t xml:space="preserve">Table S1: </w:t>
      </w:r>
      <w:r w:rsidR="00635EBB" w:rsidRPr="00495DDE">
        <w:rPr>
          <w:rFonts w:ascii="Times New Roman" w:eastAsia="Arial Unicode MS" w:hAnsi="Times New Roman" w:cs="Times New Roman"/>
          <w:b/>
        </w:rPr>
        <w:t>Comparison of our study results with different ethnic groups</w:t>
      </w:r>
    </w:p>
    <w:p w:rsidR="00635EBB" w:rsidRPr="00495DDE" w:rsidRDefault="00635EBB" w:rsidP="00635EBB">
      <w:pPr>
        <w:spacing w:after="0" w:line="360" w:lineRule="auto"/>
        <w:jc w:val="both"/>
        <w:rPr>
          <w:rFonts w:ascii="Times New Roman" w:eastAsia="Arial Unicode MS" w:hAnsi="Times New Roman" w:cs="Times New Roman"/>
          <w:b/>
        </w:rPr>
      </w:pPr>
    </w:p>
    <w:p w:rsidR="00635EBB" w:rsidRPr="00495DDE" w:rsidRDefault="00635EBB" w:rsidP="00635EB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</w:rPr>
      </w:pPr>
      <w:r w:rsidRPr="00495DDE">
        <w:rPr>
          <w:rFonts w:ascii="Times New Roman" w:eastAsia="Arial Unicode MS" w:hAnsi="Times New Roman" w:cs="Times New Roman"/>
        </w:rPr>
        <w:t>A summary of different CYP3A4*1B and CYP3A5*3 alleles in different ethnic population includi</w:t>
      </w:r>
      <w:r w:rsidR="002F1CFA">
        <w:rPr>
          <w:rFonts w:ascii="Times New Roman" w:eastAsia="Arial Unicode MS" w:hAnsi="Times New Roman" w:cs="Times New Roman"/>
        </w:rPr>
        <w:t>ng present study has been shown.</w:t>
      </w:r>
    </w:p>
    <w:p w:rsidR="00635EBB" w:rsidRPr="00495DDE" w:rsidRDefault="00635EBB" w:rsidP="00635EB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</w:rPr>
      </w:pPr>
    </w:p>
    <w:p w:rsidR="00635EBB" w:rsidRPr="002F1CFA" w:rsidRDefault="002F1CFA" w:rsidP="00635EB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</w:t>
      </w:r>
      <w:r w:rsidR="00635EBB" w:rsidRPr="00495DDE">
        <w:rPr>
          <w:rFonts w:ascii="Times New Roman" w:hAnsi="Times New Roman" w:cs="Times New Roman"/>
          <w:b/>
          <w:bCs/>
        </w:rPr>
        <w:t xml:space="preserve">: </w:t>
      </w:r>
      <w:r w:rsidR="00635EBB" w:rsidRPr="002F1CFA">
        <w:rPr>
          <w:rFonts w:ascii="Times New Roman" w:hAnsi="Times New Roman" w:cs="Times New Roman"/>
          <w:bCs/>
        </w:rPr>
        <w:t xml:space="preserve">Ethnic </w:t>
      </w:r>
      <w:r w:rsidR="00635EBB" w:rsidRPr="002F1CFA">
        <w:rPr>
          <w:rFonts w:ascii="Times New Roman" w:hAnsi="Times New Roman" w:cs="Times New Roman"/>
        </w:rPr>
        <w:t>distribution of variant alleles of CYP3A4 (Comp</w:t>
      </w:r>
      <w:r>
        <w:rPr>
          <w:rFonts w:ascii="Times New Roman" w:hAnsi="Times New Roman" w:cs="Times New Roman"/>
        </w:rPr>
        <w:t>arison with our study results)</w:t>
      </w:r>
    </w:p>
    <w:p w:rsidR="00635EBB" w:rsidRPr="00495DDE" w:rsidRDefault="00635EBB" w:rsidP="00635EB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</w:rPr>
      </w:pPr>
    </w:p>
    <w:tbl>
      <w:tblPr>
        <w:tblW w:w="9450" w:type="dxa"/>
        <w:tblInd w:w="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1080"/>
        <w:gridCol w:w="1170"/>
        <w:gridCol w:w="1080"/>
        <w:gridCol w:w="1260"/>
        <w:gridCol w:w="1170"/>
        <w:gridCol w:w="1080"/>
        <w:gridCol w:w="1350"/>
      </w:tblGrid>
      <w:tr w:rsidR="00635EBB" w:rsidRPr="00495DDE" w:rsidTr="002F1CFA">
        <w:trPr>
          <w:trHeight w:val="985"/>
        </w:trPr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35EBB" w:rsidRPr="002F1CFA" w:rsidRDefault="00635EBB" w:rsidP="00635EBB">
            <w:pPr>
              <w:spacing w:after="0"/>
              <w:jc w:val="both"/>
              <w:rPr>
                <w:rFonts w:ascii="Times New Roman" w:eastAsia="Arial Unicode MS" w:hAnsi="Times New Roman" w:cs="Times New Roman"/>
              </w:rPr>
            </w:pPr>
            <w:r w:rsidRPr="002F1CFA">
              <w:rPr>
                <w:rFonts w:ascii="Times New Roman" w:eastAsia="Arial Unicode MS" w:hAnsi="Times New Roman" w:cs="Times New Roman"/>
                <w:bCs/>
              </w:rPr>
              <w:t>CYP3A4 Genetic variants</w:t>
            </w:r>
          </w:p>
        </w:tc>
        <w:tc>
          <w:tcPr>
            <w:tcW w:w="8190" w:type="dxa"/>
            <w:gridSpan w:val="7"/>
          </w:tcPr>
          <w:p w:rsidR="00635EBB" w:rsidRPr="002F1CFA" w:rsidRDefault="00635EBB" w:rsidP="00635EBB">
            <w:pPr>
              <w:spacing w:after="0"/>
              <w:jc w:val="center"/>
              <w:rPr>
                <w:rFonts w:ascii="Times New Roman" w:eastAsia="Arial Unicode MS" w:hAnsi="Times New Roman" w:cs="Times New Roman"/>
                <w:bCs/>
              </w:rPr>
            </w:pPr>
          </w:p>
          <w:p w:rsidR="00635EBB" w:rsidRPr="002F1CFA" w:rsidRDefault="00635EBB" w:rsidP="00635EBB">
            <w:pPr>
              <w:spacing w:after="0"/>
              <w:jc w:val="center"/>
              <w:rPr>
                <w:rFonts w:ascii="Times New Roman" w:eastAsia="Arial Unicode MS" w:hAnsi="Times New Roman" w:cs="Times New Roman"/>
              </w:rPr>
            </w:pPr>
            <w:r w:rsidRPr="002F1CFA">
              <w:rPr>
                <w:rFonts w:ascii="Times New Roman" w:eastAsia="Arial Unicode MS" w:hAnsi="Times New Roman" w:cs="Times New Roman"/>
                <w:bCs/>
              </w:rPr>
              <w:t>Allele frequencies (%) in different ethnic groups</w:t>
            </w:r>
          </w:p>
        </w:tc>
      </w:tr>
      <w:tr w:rsidR="00635EBB" w:rsidRPr="00495DDE" w:rsidTr="002F1CFA">
        <w:trPr>
          <w:cantSplit/>
          <w:trHeight w:val="1763"/>
        </w:trPr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35EBB" w:rsidRPr="002F1CFA" w:rsidRDefault="00635EBB" w:rsidP="00635EBB">
            <w:pPr>
              <w:spacing w:after="0"/>
              <w:jc w:val="both"/>
              <w:rPr>
                <w:rFonts w:ascii="Times New Roman" w:eastAsia="Arial Unicode MS" w:hAnsi="Times New Roman" w:cs="Times New Roman"/>
              </w:rPr>
            </w:pPr>
          </w:p>
          <w:p w:rsidR="00635EBB" w:rsidRPr="002F1CFA" w:rsidRDefault="00635EBB" w:rsidP="00635EBB">
            <w:pPr>
              <w:spacing w:after="0"/>
              <w:jc w:val="both"/>
              <w:rPr>
                <w:rFonts w:ascii="Times New Roman" w:eastAsia="Arial Unicode MS" w:hAnsi="Times New Roman" w:cs="Times New Roman"/>
              </w:rPr>
            </w:pPr>
          </w:p>
          <w:p w:rsidR="00635EBB" w:rsidRPr="002F1CFA" w:rsidRDefault="00635EBB" w:rsidP="00635EBB">
            <w:pPr>
              <w:spacing w:after="0"/>
              <w:jc w:val="center"/>
              <w:rPr>
                <w:rFonts w:ascii="Times New Roman" w:eastAsia="Arial Unicode MS" w:hAnsi="Times New Roman" w:cs="Times New Roman"/>
              </w:rPr>
            </w:pPr>
            <w:r w:rsidRPr="002F1CFA">
              <w:rPr>
                <w:rFonts w:ascii="Times New Roman" w:eastAsia="Arial Unicode MS" w:hAnsi="Times New Roman" w:cs="Times New Roman"/>
              </w:rPr>
              <w:t>Allele</w:t>
            </w: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</w:tcPr>
          <w:p w:rsidR="00635EBB" w:rsidRPr="002F1CFA" w:rsidRDefault="00635EBB" w:rsidP="00635EBB">
            <w:pPr>
              <w:spacing w:after="0"/>
              <w:ind w:left="113" w:right="113"/>
              <w:jc w:val="both"/>
              <w:rPr>
                <w:rFonts w:ascii="Times New Roman" w:eastAsia="Arial Unicode MS" w:hAnsi="Times New Roman" w:cs="Times New Roman"/>
              </w:rPr>
            </w:pPr>
            <w:r w:rsidRPr="002F1CFA">
              <w:rPr>
                <w:rFonts w:ascii="Times New Roman" w:eastAsia="Arial Unicode MS" w:hAnsi="Times New Roman" w:cs="Times New Roman"/>
                <w:bCs/>
              </w:rPr>
              <w:t>African</w:t>
            </w:r>
          </w:p>
        </w:tc>
        <w:tc>
          <w:tcPr>
            <w:tcW w:w="11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</w:tcPr>
          <w:p w:rsidR="00635EBB" w:rsidRPr="002F1CFA" w:rsidRDefault="00635EBB" w:rsidP="00635EBB">
            <w:pPr>
              <w:spacing w:after="0"/>
              <w:ind w:left="113" w:right="113"/>
              <w:jc w:val="both"/>
              <w:rPr>
                <w:rFonts w:ascii="Times New Roman" w:eastAsia="Arial Unicode MS" w:hAnsi="Times New Roman" w:cs="Times New Roman"/>
              </w:rPr>
            </w:pPr>
            <w:r w:rsidRPr="002F1CFA">
              <w:rPr>
                <w:rFonts w:ascii="Times New Roman" w:eastAsia="Arial Unicode MS" w:hAnsi="Times New Roman" w:cs="Times New Roman"/>
                <w:bCs/>
              </w:rPr>
              <w:t>Caucasian</w:t>
            </w: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</w:tcPr>
          <w:p w:rsidR="00635EBB" w:rsidRPr="002F1CFA" w:rsidRDefault="00635EBB" w:rsidP="00635EBB">
            <w:pPr>
              <w:spacing w:after="0"/>
              <w:ind w:left="113" w:right="113"/>
              <w:jc w:val="both"/>
              <w:rPr>
                <w:rFonts w:ascii="Times New Roman" w:eastAsia="Arial Unicode MS" w:hAnsi="Times New Roman" w:cs="Times New Roman"/>
              </w:rPr>
            </w:pPr>
            <w:r w:rsidRPr="002F1CFA">
              <w:rPr>
                <w:rFonts w:ascii="Times New Roman" w:eastAsia="Arial Unicode MS" w:hAnsi="Times New Roman" w:cs="Times New Roman"/>
                <w:bCs/>
              </w:rPr>
              <w:t>Chinese</w:t>
            </w:r>
          </w:p>
        </w:tc>
        <w:tc>
          <w:tcPr>
            <w:tcW w:w="1260" w:type="dxa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</w:tcPr>
          <w:p w:rsidR="00635EBB" w:rsidRPr="002F1CFA" w:rsidRDefault="00635EBB" w:rsidP="00635EBB">
            <w:pPr>
              <w:spacing w:after="0"/>
              <w:ind w:left="113" w:right="113"/>
              <w:jc w:val="both"/>
              <w:rPr>
                <w:rFonts w:ascii="Times New Roman" w:eastAsia="Arial Unicode MS" w:hAnsi="Times New Roman" w:cs="Times New Roman"/>
                <w:bCs/>
              </w:rPr>
            </w:pPr>
            <w:r w:rsidRPr="002F1CFA">
              <w:rPr>
                <w:rFonts w:ascii="Times New Roman" w:hAnsi="Times New Roman" w:cs="Times New Roman"/>
                <w:color w:val="000000"/>
              </w:rPr>
              <w:t>Japanese</w:t>
            </w:r>
          </w:p>
        </w:tc>
        <w:tc>
          <w:tcPr>
            <w:tcW w:w="1170" w:type="dxa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</w:tcPr>
          <w:p w:rsidR="00635EBB" w:rsidRPr="002F1CFA" w:rsidRDefault="00635EBB" w:rsidP="00635EBB">
            <w:pPr>
              <w:spacing w:after="0"/>
              <w:ind w:left="113" w:right="113"/>
              <w:jc w:val="both"/>
              <w:rPr>
                <w:rFonts w:ascii="Times New Roman" w:eastAsia="Arial Unicode MS" w:hAnsi="Times New Roman" w:cs="Times New Roman"/>
                <w:bCs/>
              </w:rPr>
            </w:pPr>
            <w:r w:rsidRPr="002F1CFA">
              <w:rPr>
                <w:rFonts w:ascii="Times New Roman" w:hAnsi="Times New Roman" w:cs="Times New Roman"/>
                <w:color w:val="000000"/>
              </w:rPr>
              <w:t>Malaysian</w:t>
            </w: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</w:tcPr>
          <w:p w:rsidR="00635EBB" w:rsidRPr="002F1CFA" w:rsidRDefault="00635EBB" w:rsidP="00635EBB">
            <w:pPr>
              <w:spacing w:after="0"/>
              <w:ind w:left="113" w:right="113"/>
              <w:jc w:val="both"/>
              <w:rPr>
                <w:rFonts w:ascii="Times New Roman" w:eastAsia="Arial Unicode MS" w:hAnsi="Times New Roman" w:cs="Times New Roman"/>
              </w:rPr>
            </w:pPr>
            <w:r w:rsidRPr="002F1CFA">
              <w:rPr>
                <w:rFonts w:ascii="Times New Roman" w:eastAsia="Arial Unicode MS" w:hAnsi="Times New Roman" w:cs="Times New Roman"/>
                <w:bCs/>
              </w:rPr>
              <w:t>North Indian</w:t>
            </w:r>
          </w:p>
        </w:tc>
        <w:tc>
          <w:tcPr>
            <w:tcW w:w="13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</w:tcPr>
          <w:p w:rsidR="00635EBB" w:rsidRPr="002F1CFA" w:rsidRDefault="00635EBB" w:rsidP="00635EBB">
            <w:pPr>
              <w:spacing w:after="0"/>
              <w:ind w:left="113" w:right="113"/>
              <w:jc w:val="both"/>
              <w:rPr>
                <w:rFonts w:ascii="Times New Roman" w:eastAsia="Arial Unicode MS" w:hAnsi="Times New Roman" w:cs="Times New Roman"/>
              </w:rPr>
            </w:pPr>
            <w:r w:rsidRPr="002F1CFA">
              <w:rPr>
                <w:rFonts w:ascii="Times New Roman" w:eastAsia="Arial Unicode MS" w:hAnsi="Times New Roman" w:cs="Times New Roman"/>
                <w:bCs/>
              </w:rPr>
              <w:t>Bangladeshi</w:t>
            </w:r>
          </w:p>
          <w:p w:rsidR="00635EBB" w:rsidRPr="002F1CFA" w:rsidRDefault="00635EBB" w:rsidP="00635EBB">
            <w:pPr>
              <w:spacing w:after="0"/>
              <w:ind w:left="113" w:right="113"/>
              <w:jc w:val="both"/>
              <w:rPr>
                <w:rFonts w:ascii="Times New Roman" w:eastAsia="Arial Unicode MS" w:hAnsi="Times New Roman" w:cs="Times New Roman"/>
              </w:rPr>
            </w:pPr>
            <w:r w:rsidRPr="002F1CFA">
              <w:rPr>
                <w:rFonts w:ascii="Times New Roman" w:eastAsia="Arial Unicode MS" w:hAnsi="Times New Roman" w:cs="Times New Roman"/>
                <w:bCs/>
              </w:rPr>
              <w:t>(Our study)</w:t>
            </w:r>
          </w:p>
        </w:tc>
      </w:tr>
      <w:tr w:rsidR="00635EBB" w:rsidRPr="002F1CFA" w:rsidTr="002F1CFA">
        <w:trPr>
          <w:trHeight w:val="656"/>
        </w:trPr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35EBB" w:rsidRPr="002F1CFA" w:rsidRDefault="00635EBB" w:rsidP="00635EB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2F1CFA">
              <w:rPr>
                <w:rFonts w:ascii="Times New Roman" w:eastAsia="Arial Unicode MS" w:hAnsi="Times New Roman" w:cs="Times New Roman"/>
                <w:bCs/>
                <w:color w:val="000000"/>
              </w:rPr>
              <w:t>*1B</w:t>
            </w: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35EBB" w:rsidRPr="002F1CFA" w:rsidRDefault="00635EBB" w:rsidP="00635EB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2F1CFA">
              <w:rPr>
                <w:rFonts w:ascii="Times New Roman" w:eastAsia="Arial Unicode MS" w:hAnsi="Times New Roman" w:cs="Times New Roman"/>
                <w:bCs/>
                <w:color w:val="000000"/>
              </w:rPr>
              <w:t>60%</w:t>
            </w:r>
          </w:p>
        </w:tc>
        <w:tc>
          <w:tcPr>
            <w:tcW w:w="11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35EBB" w:rsidRPr="002F1CFA" w:rsidRDefault="00635EBB" w:rsidP="00635EB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2F1CFA">
              <w:rPr>
                <w:rFonts w:ascii="Times New Roman" w:eastAsia="Arial Unicode MS" w:hAnsi="Times New Roman" w:cs="Times New Roman"/>
                <w:bCs/>
                <w:color w:val="000000"/>
              </w:rPr>
              <w:t>4%</w:t>
            </w: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35EBB" w:rsidRPr="002F1CFA" w:rsidRDefault="00635EBB" w:rsidP="00635EB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2F1CFA">
              <w:rPr>
                <w:rFonts w:ascii="Times New Roman" w:eastAsia="Arial Unicode MS" w:hAnsi="Times New Roman" w:cs="Times New Roman"/>
                <w:bCs/>
                <w:color w:val="000000"/>
              </w:rPr>
              <w:t>0%</w:t>
            </w:r>
          </w:p>
        </w:tc>
        <w:tc>
          <w:tcPr>
            <w:tcW w:w="126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35EBB" w:rsidRPr="002F1CFA" w:rsidRDefault="00635EBB" w:rsidP="00635EBB">
            <w:pPr>
              <w:spacing w:after="0"/>
              <w:jc w:val="center"/>
              <w:rPr>
                <w:rFonts w:ascii="Times New Roman" w:eastAsia="Arial Unicode MS" w:hAnsi="Times New Roman" w:cs="Times New Roman"/>
                <w:bCs/>
                <w:color w:val="000000"/>
              </w:rPr>
            </w:pPr>
            <w:r w:rsidRPr="002F1CFA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17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35EBB" w:rsidRPr="002F1CFA" w:rsidRDefault="00635EBB" w:rsidP="00635EBB">
            <w:pPr>
              <w:spacing w:after="0"/>
              <w:jc w:val="center"/>
              <w:rPr>
                <w:rFonts w:ascii="Times New Roman" w:eastAsia="Arial Unicode MS" w:hAnsi="Times New Roman" w:cs="Times New Roman"/>
                <w:bCs/>
                <w:color w:val="000000"/>
              </w:rPr>
            </w:pPr>
            <w:r w:rsidRPr="002F1CFA">
              <w:rPr>
                <w:rFonts w:ascii="Times New Roman" w:eastAsia="Arial Unicode MS" w:hAnsi="Times New Roman" w:cs="Times New Roman"/>
                <w:bCs/>
                <w:color w:val="000000"/>
              </w:rPr>
              <w:t>ND</w:t>
            </w: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35EBB" w:rsidRPr="002F1CFA" w:rsidRDefault="00635EBB" w:rsidP="00635EB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2F1CFA">
              <w:rPr>
                <w:rFonts w:ascii="Times New Roman" w:eastAsia="Arial Unicode MS" w:hAnsi="Times New Roman" w:cs="Times New Roman"/>
                <w:bCs/>
                <w:color w:val="000000"/>
              </w:rPr>
              <w:t>0%</w:t>
            </w:r>
          </w:p>
        </w:tc>
        <w:tc>
          <w:tcPr>
            <w:tcW w:w="13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35EBB" w:rsidRPr="002F1CFA" w:rsidRDefault="00635EBB" w:rsidP="00635EBB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2F1CFA">
              <w:rPr>
                <w:rFonts w:ascii="Times New Roman" w:eastAsia="Arial Unicode MS" w:hAnsi="Times New Roman" w:cs="Times New Roman"/>
                <w:bCs/>
                <w:color w:val="000000"/>
              </w:rPr>
              <w:t>11%</w:t>
            </w:r>
          </w:p>
        </w:tc>
      </w:tr>
    </w:tbl>
    <w:p w:rsidR="00635EBB" w:rsidRPr="002F1CFA" w:rsidRDefault="00635EBB" w:rsidP="002F1CFA">
      <w:pPr>
        <w:spacing w:after="0"/>
        <w:ind w:firstLine="720"/>
        <w:jc w:val="both"/>
        <w:rPr>
          <w:rFonts w:ascii="Times New Roman" w:eastAsia="Arial Unicode MS" w:hAnsi="Times New Roman" w:cs="Times New Roman"/>
        </w:rPr>
      </w:pPr>
      <w:r w:rsidRPr="002F1CFA">
        <w:rPr>
          <w:rFonts w:ascii="Times New Roman" w:eastAsia="Arial Unicode MS" w:hAnsi="Times New Roman" w:cs="Times New Roman"/>
        </w:rPr>
        <w:t>ND: Not Detected</w:t>
      </w:r>
    </w:p>
    <w:p w:rsidR="00635EBB" w:rsidRPr="00495DDE" w:rsidRDefault="00635EBB" w:rsidP="00635EBB">
      <w:pPr>
        <w:spacing w:after="0"/>
        <w:jc w:val="both"/>
        <w:rPr>
          <w:rFonts w:ascii="Times New Roman" w:eastAsia="Arial Unicode MS" w:hAnsi="Times New Roman" w:cs="Times New Roman"/>
          <w:b/>
        </w:rPr>
      </w:pPr>
    </w:p>
    <w:p w:rsidR="00635EBB" w:rsidRPr="00495DDE" w:rsidRDefault="002F1CFA" w:rsidP="002F1CF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</w:t>
      </w:r>
      <w:r w:rsidR="00635EBB" w:rsidRPr="00495DDE">
        <w:rPr>
          <w:rFonts w:ascii="Times New Roman" w:hAnsi="Times New Roman" w:cs="Times New Roman"/>
          <w:b/>
          <w:bCs/>
        </w:rPr>
        <w:t xml:space="preserve">: </w:t>
      </w:r>
      <w:r w:rsidR="00635EBB" w:rsidRPr="002F1CFA">
        <w:rPr>
          <w:rFonts w:ascii="Times New Roman" w:hAnsi="Times New Roman" w:cs="Times New Roman"/>
          <w:bCs/>
        </w:rPr>
        <w:t xml:space="preserve">Ethnic </w:t>
      </w:r>
      <w:r w:rsidR="00635EBB" w:rsidRPr="002F1CFA">
        <w:rPr>
          <w:rFonts w:ascii="Times New Roman" w:hAnsi="Times New Roman" w:cs="Times New Roman"/>
        </w:rPr>
        <w:t>distribution of variant alleles of CYP3A5 (Comparison with our study results)</w:t>
      </w:r>
    </w:p>
    <w:p w:rsidR="00635EBB" w:rsidRPr="00495DDE" w:rsidRDefault="00635EBB" w:rsidP="0098310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pPr w:leftFromText="180" w:rightFromText="180" w:vertAnchor="text" w:horzAnchor="margin" w:tblpXSpec="center" w:tblpY="29"/>
        <w:tblOverlap w:val="never"/>
        <w:tblW w:w="9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810"/>
        <w:gridCol w:w="900"/>
        <w:gridCol w:w="900"/>
        <w:gridCol w:w="1170"/>
        <w:gridCol w:w="990"/>
        <w:gridCol w:w="1080"/>
        <w:gridCol w:w="1080"/>
        <w:gridCol w:w="1245"/>
      </w:tblGrid>
      <w:tr w:rsidR="002F1CFA" w:rsidRPr="00495DDE" w:rsidTr="002F1CFA">
        <w:trPr>
          <w:trHeight w:val="817"/>
        </w:trPr>
        <w:tc>
          <w:tcPr>
            <w:tcW w:w="1368" w:type="dxa"/>
          </w:tcPr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1CFA">
              <w:rPr>
                <w:rFonts w:ascii="Times New Roman" w:hAnsi="Times New Roman" w:cs="Times New Roman"/>
                <w:color w:val="000000"/>
              </w:rPr>
              <w:t>CYP3A5 Genetic variants</w:t>
            </w:r>
          </w:p>
        </w:tc>
        <w:tc>
          <w:tcPr>
            <w:tcW w:w="8175" w:type="dxa"/>
            <w:gridSpan w:val="8"/>
          </w:tcPr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1CFA">
              <w:rPr>
                <w:rFonts w:ascii="Times New Roman" w:hAnsi="Times New Roman" w:cs="Times New Roman"/>
                <w:color w:val="000000"/>
              </w:rPr>
              <w:t>Allele frequencies (%) in different ethnic groups</w:t>
            </w:r>
          </w:p>
        </w:tc>
      </w:tr>
      <w:tr w:rsidR="002F1CFA" w:rsidRPr="00495DDE" w:rsidTr="002F1CFA">
        <w:tblPrEx>
          <w:tblLook w:val="04A0" w:firstRow="1" w:lastRow="0" w:firstColumn="1" w:lastColumn="0" w:noHBand="0" w:noVBand="1"/>
        </w:tblPrEx>
        <w:trPr>
          <w:cantSplit/>
          <w:trHeight w:val="1897"/>
        </w:trPr>
        <w:tc>
          <w:tcPr>
            <w:tcW w:w="1368" w:type="dxa"/>
          </w:tcPr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1CFA">
              <w:rPr>
                <w:rFonts w:ascii="Times New Roman" w:hAnsi="Times New Roman" w:cs="Times New Roman"/>
                <w:color w:val="000000"/>
              </w:rPr>
              <w:t>Allele</w:t>
            </w:r>
          </w:p>
        </w:tc>
        <w:tc>
          <w:tcPr>
            <w:tcW w:w="810" w:type="dxa"/>
            <w:textDirection w:val="btLr"/>
          </w:tcPr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/>
              <w:ind w:left="113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1CFA">
              <w:rPr>
                <w:rFonts w:ascii="Times New Roman" w:hAnsi="Times New Roman" w:cs="Times New Roman"/>
              </w:rPr>
              <w:t>Canadian</w:t>
            </w:r>
          </w:p>
        </w:tc>
        <w:tc>
          <w:tcPr>
            <w:tcW w:w="900" w:type="dxa"/>
            <w:textDirection w:val="btLr"/>
          </w:tcPr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/>
              <w:ind w:left="113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1CFA">
              <w:rPr>
                <w:rFonts w:ascii="Times New Roman" w:hAnsi="Times New Roman" w:cs="Times New Roman"/>
                <w:color w:val="000000"/>
              </w:rPr>
              <w:t>Caucasians</w:t>
            </w:r>
          </w:p>
        </w:tc>
        <w:tc>
          <w:tcPr>
            <w:tcW w:w="900" w:type="dxa"/>
            <w:textDirection w:val="btLr"/>
          </w:tcPr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/>
              <w:ind w:left="113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1CFA">
              <w:rPr>
                <w:rFonts w:ascii="Times New Roman" w:hAnsi="Times New Roman" w:cs="Times New Roman"/>
                <w:color w:val="000000"/>
              </w:rPr>
              <w:t>Hispanic</w:t>
            </w:r>
          </w:p>
        </w:tc>
        <w:tc>
          <w:tcPr>
            <w:tcW w:w="1170" w:type="dxa"/>
            <w:textDirection w:val="btLr"/>
          </w:tcPr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/>
              <w:ind w:left="113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1CFA">
              <w:rPr>
                <w:rFonts w:ascii="Times New Roman" w:hAnsi="Times New Roman" w:cs="Times New Roman"/>
                <w:color w:val="000000"/>
              </w:rPr>
              <w:t>Zimbabweans</w:t>
            </w:r>
          </w:p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/>
              <w:ind w:left="113" w:right="113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shd w:val="clear" w:color="auto" w:fill="FFFFFF"/>
            <w:textDirection w:val="btLr"/>
          </w:tcPr>
          <w:p w:rsidR="002F1CFA" w:rsidRPr="002F1CFA" w:rsidRDefault="002F1CFA" w:rsidP="002F1CFA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1CFA">
              <w:rPr>
                <w:rFonts w:ascii="Times New Roman" w:hAnsi="Times New Roman" w:cs="Times New Roman"/>
                <w:color w:val="000000"/>
              </w:rPr>
              <w:t>Koreans</w:t>
            </w:r>
          </w:p>
        </w:tc>
        <w:tc>
          <w:tcPr>
            <w:tcW w:w="1080" w:type="dxa"/>
            <w:shd w:val="clear" w:color="auto" w:fill="FFFFFF"/>
            <w:textDirection w:val="btLr"/>
          </w:tcPr>
          <w:p w:rsidR="002F1CFA" w:rsidRPr="002F1CFA" w:rsidRDefault="002F1CFA" w:rsidP="002F1CFA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1CFA">
              <w:rPr>
                <w:rFonts w:ascii="Times New Roman" w:hAnsi="Times New Roman" w:cs="Times New Roman"/>
                <w:color w:val="000000"/>
              </w:rPr>
              <w:t>Japanese</w:t>
            </w:r>
          </w:p>
        </w:tc>
        <w:tc>
          <w:tcPr>
            <w:tcW w:w="1080" w:type="dxa"/>
            <w:shd w:val="clear" w:color="auto" w:fill="FFFFFF"/>
            <w:textDirection w:val="btLr"/>
          </w:tcPr>
          <w:p w:rsidR="002F1CFA" w:rsidRPr="002F1CFA" w:rsidRDefault="002F1CFA" w:rsidP="002F1CFA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1CFA">
              <w:rPr>
                <w:rFonts w:ascii="Times New Roman" w:hAnsi="Times New Roman" w:cs="Times New Roman"/>
                <w:color w:val="000000"/>
              </w:rPr>
              <w:t>Chinese</w:t>
            </w:r>
          </w:p>
        </w:tc>
        <w:tc>
          <w:tcPr>
            <w:tcW w:w="1245" w:type="dxa"/>
            <w:shd w:val="clear" w:color="auto" w:fill="FFFFFF"/>
            <w:textDirection w:val="btLr"/>
          </w:tcPr>
          <w:p w:rsidR="002F1CFA" w:rsidRPr="002F1CFA" w:rsidRDefault="002F1CFA" w:rsidP="002F1CFA">
            <w:pPr>
              <w:spacing w:after="0"/>
              <w:ind w:left="113" w:right="113"/>
              <w:jc w:val="both"/>
              <w:rPr>
                <w:rFonts w:ascii="Times New Roman" w:eastAsia="Arial Unicode MS" w:hAnsi="Times New Roman" w:cs="Times New Roman"/>
              </w:rPr>
            </w:pPr>
            <w:r w:rsidRPr="002F1CFA">
              <w:rPr>
                <w:rFonts w:ascii="Times New Roman" w:eastAsia="Arial Unicode MS" w:hAnsi="Times New Roman" w:cs="Times New Roman"/>
                <w:bCs/>
              </w:rPr>
              <w:t>Bangladeshi</w:t>
            </w:r>
          </w:p>
          <w:p w:rsidR="002F1CFA" w:rsidRPr="002F1CFA" w:rsidRDefault="002F1CFA" w:rsidP="002F1CFA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1CFA">
              <w:rPr>
                <w:rFonts w:ascii="Times New Roman" w:hAnsi="Times New Roman" w:cs="Times New Roman"/>
                <w:color w:val="000000"/>
              </w:rPr>
              <w:t>(Our study)</w:t>
            </w:r>
          </w:p>
        </w:tc>
      </w:tr>
      <w:tr w:rsidR="002F1CFA" w:rsidRPr="00495DDE" w:rsidTr="002F1CFA">
        <w:tblPrEx>
          <w:tblLook w:val="04A0" w:firstRow="1" w:lastRow="0" w:firstColumn="1" w:lastColumn="0" w:noHBand="0" w:noVBand="1"/>
        </w:tblPrEx>
        <w:trPr>
          <w:trHeight w:val="804"/>
        </w:trPr>
        <w:tc>
          <w:tcPr>
            <w:tcW w:w="1368" w:type="dxa"/>
            <w:vAlign w:val="center"/>
          </w:tcPr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1CFA">
              <w:rPr>
                <w:rFonts w:ascii="Times New Roman" w:hAnsi="Times New Roman" w:cs="Times New Roman"/>
                <w:color w:val="000000"/>
              </w:rPr>
              <w:t>CYP3A5*3</w:t>
            </w:r>
          </w:p>
        </w:tc>
        <w:tc>
          <w:tcPr>
            <w:tcW w:w="810" w:type="dxa"/>
            <w:vAlign w:val="center"/>
          </w:tcPr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1CFA">
              <w:rPr>
                <w:rFonts w:ascii="Times New Roman" w:hAnsi="Times New Roman" w:cs="Times New Roman"/>
                <w:color w:val="000000"/>
              </w:rPr>
              <w:t>93%</w:t>
            </w:r>
          </w:p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vAlign w:val="center"/>
          </w:tcPr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1CFA">
              <w:rPr>
                <w:rFonts w:ascii="Times New Roman" w:hAnsi="Times New Roman" w:cs="Times New Roman"/>
                <w:color w:val="000000"/>
              </w:rPr>
              <w:t>70%</w:t>
            </w:r>
          </w:p>
        </w:tc>
        <w:tc>
          <w:tcPr>
            <w:tcW w:w="900" w:type="dxa"/>
            <w:vAlign w:val="center"/>
          </w:tcPr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1CFA">
              <w:rPr>
                <w:rFonts w:ascii="Times New Roman" w:hAnsi="Times New Roman" w:cs="Times New Roman"/>
                <w:color w:val="000000"/>
              </w:rPr>
              <w:t>75%</w:t>
            </w:r>
          </w:p>
        </w:tc>
        <w:tc>
          <w:tcPr>
            <w:tcW w:w="1170" w:type="dxa"/>
            <w:vAlign w:val="center"/>
          </w:tcPr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1CFA">
              <w:rPr>
                <w:rFonts w:ascii="Times New Roman" w:hAnsi="Times New Roman" w:cs="Times New Roman"/>
                <w:color w:val="000000"/>
              </w:rPr>
              <w:t>77.6%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1CFA">
              <w:rPr>
                <w:rFonts w:ascii="Times New Roman" w:hAnsi="Times New Roman" w:cs="Times New Roman"/>
                <w:color w:val="000000"/>
              </w:rPr>
              <w:t>70%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1CFA">
              <w:rPr>
                <w:rFonts w:ascii="Times New Roman" w:hAnsi="Times New Roman" w:cs="Times New Roman"/>
                <w:color w:val="000000"/>
              </w:rPr>
              <w:t>71-85%</w:t>
            </w:r>
          </w:p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1CFA">
              <w:rPr>
                <w:rFonts w:ascii="Times New Roman" w:hAnsi="Times New Roman" w:cs="Times New Roman"/>
                <w:color w:val="000000"/>
              </w:rPr>
              <w:t>65-73%</w:t>
            </w:r>
          </w:p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1CFA">
              <w:rPr>
                <w:rFonts w:ascii="Times New Roman" w:hAnsi="Times New Roman" w:cs="Times New Roman"/>
                <w:color w:val="000000"/>
              </w:rPr>
              <w:t>25%</w:t>
            </w:r>
          </w:p>
          <w:p w:rsidR="002F1CFA" w:rsidRPr="002F1CFA" w:rsidRDefault="002F1CFA" w:rsidP="002F1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35EBB" w:rsidRPr="00495DDE" w:rsidRDefault="00635EBB" w:rsidP="0098310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635EBB" w:rsidRPr="00495DDE" w:rsidRDefault="00635EBB" w:rsidP="0098310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635EBB" w:rsidRPr="00495DDE" w:rsidRDefault="00635EBB" w:rsidP="0098310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635EBB" w:rsidRPr="00495DDE" w:rsidRDefault="00635EBB" w:rsidP="0098310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635EBB" w:rsidRPr="00495DDE" w:rsidRDefault="00635EBB" w:rsidP="0098310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635EBB" w:rsidRPr="00495DDE" w:rsidRDefault="00635EBB" w:rsidP="0098310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2F1CFA" w:rsidRDefault="002F1CFA" w:rsidP="0098310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396507" w:rsidRPr="003F5911" w:rsidRDefault="00396507" w:rsidP="00983104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3F5911">
        <w:rPr>
          <w:rFonts w:ascii="Times New Roman" w:hAnsi="Times New Roman" w:cs="Times New Roman"/>
          <w:b/>
          <w:bCs/>
          <w:sz w:val="22"/>
          <w:szCs w:val="22"/>
        </w:rPr>
        <w:lastRenderedPageBreak/>
        <w:t>Table S</w:t>
      </w:r>
      <w:r w:rsidR="002F1CFA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3F5911">
        <w:rPr>
          <w:rFonts w:ascii="Times New Roman" w:hAnsi="Times New Roman" w:cs="Times New Roman"/>
          <w:b/>
          <w:sz w:val="22"/>
          <w:szCs w:val="22"/>
        </w:rPr>
        <w:t xml:space="preserve">. Demographic </w:t>
      </w:r>
      <w:r w:rsidR="00A323DB" w:rsidRPr="003F5911">
        <w:rPr>
          <w:rFonts w:ascii="Times New Roman" w:hAnsi="Times New Roman" w:cs="Times New Roman"/>
          <w:b/>
          <w:sz w:val="22"/>
          <w:szCs w:val="22"/>
        </w:rPr>
        <w:t>records</w:t>
      </w:r>
      <w:r w:rsidRPr="003F5911">
        <w:rPr>
          <w:rFonts w:ascii="Times New Roman" w:hAnsi="Times New Roman" w:cs="Times New Roman"/>
          <w:b/>
          <w:sz w:val="22"/>
          <w:szCs w:val="22"/>
        </w:rPr>
        <w:t xml:space="preserve"> and genotypic results of </w:t>
      </w:r>
      <w:r w:rsidR="00210769" w:rsidRPr="003F5911">
        <w:rPr>
          <w:rFonts w:ascii="Times New Roman" w:hAnsi="Times New Roman" w:cs="Times New Roman"/>
          <w:b/>
          <w:sz w:val="22"/>
          <w:szCs w:val="22"/>
        </w:rPr>
        <w:t>all sample</w:t>
      </w:r>
    </w:p>
    <w:p w:rsidR="00396507" w:rsidRPr="003F5911" w:rsidRDefault="00396507" w:rsidP="00A323DB">
      <w:pPr>
        <w:jc w:val="center"/>
        <w:rPr>
          <w:rFonts w:ascii="Times New Roman" w:hAnsi="Times New Roman" w:cs="Times New Roman"/>
          <w:b/>
          <w:bCs/>
        </w:rPr>
      </w:pPr>
    </w:p>
    <w:p w:rsidR="00E301B0" w:rsidRPr="003F5911" w:rsidRDefault="00396507" w:rsidP="00983104">
      <w:pPr>
        <w:rPr>
          <w:rFonts w:ascii="Times New Roman" w:hAnsi="Times New Roman" w:cs="Times New Roman"/>
          <w:b/>
          <w:bCs/>
        </w:rPr>
      </w:pPr>
      <w:r w:rsidRPr="003F5911">
        <w:rPr>
          <w:rFonts w:ascii="Times New Roman" w:hAnsi="Times New Roman" w:cs="Times New Roman"/>
          <w:b/>
          <w:bCs/>
        </w:rPr>
        <w:t>A. Control individuals</w:t>
      </w:r>
    </w:p>
    <w:tbl>
      <w:tblPr>
        <w:tblW w:w="10255" w:type="dxa"/>
        <w:tblLayout w:type="fixed"/>
        <w:tblLook w:val="04A0" w:firstRow="1" w:lastRow="0" w:firstColumn="1" w:lastColumn="0" w:noHBand="0" w:noVBand="1"/>
      </w:tblPr>
      <w:tblGrid>
        <w:gridCol w:w="715"/>
        <w:gridCol w:w="1111"/>
        <w:gridCol w:w="1824"/>
        <w:gridCol w:w="845"/>
        <w:gridCol w:w="900"/>
        <w:gridCol w:w="900"/>
        <w:gridCol w:w="900"/>
        <w:gridCol w:w="1620"/>
        <w:gridCol w:w="1440"/>
      </w:tblGrid>
      <w:tr w:rsidR="00396507" w:rsidRPr="003F5911" w:rsidTr="0087537D">
        <w:trPr>
          <w:trHeight w:val="300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SI. No.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Sample Id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Smoking Status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507" w:rsidRPr="003F5911" w:rsidRDefault="00396507" w:rsidP="00E61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Age (</w:t>
            </w:r>
            <w:r w:rsidR="00E61637" w:rsidRPr="003F5911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ears)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Weight (kg)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Height (cm)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BMI (kg/m</w:t>
            </w:r>
            <w:r w:rsidRPr="003F591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Genotyping (CYP3A4*1B)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Genotyping (CYP3A5*3)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FCD-08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FCD-09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177.80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Never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Never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FCD-20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FCD-21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177.80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FCD-22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154.94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FCD-23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FCD-24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FCD-25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FCD-26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FCD-27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FCD-28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Never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FCD-29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FCD-30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FCD-31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FCD-32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154.94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FCD-33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FCD-34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Never smoker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</w:tbl>
    <w:p w:rsidR="00396507" w:rsidRPr="003F5911" w:rsidRDefault="00396507" w:rsidP="00A323DB">
      <w:pPr>
        <w:jc w:val="center"/>
        <w:rPr>
          <w:rFonts w:ascii="Times New Roman" w:hAnsi="Times New Roman" w:cs="Times New Roman"/>
        </w:rPr>
      </w:pPr>
    </w:p>
    <w:tbl>
      <w:tblPr>
        <w:tblW w:w="10255" w:type="dxa"/>
        <w:tblLook w:val="04A0" w:firstRow="1" w:lastRow="0" w:firstColumn="1" w:lastColumn="0" w:noHBand="0" w:noVBand="1"/>
      </w:tblPr>
      <w:tblGrid>
        <w:gridCol w:w="720"/>
        <w:gridCol w:w="1120"/>
        <w:gridCol w:w="1840"/>
        <w:gridCol w:w="876"/>
        <w:gridCol w:w="864"/>
        <w:gridCol w:w="821"/>
        <w:gridCol w:w="925"/>
        <w:gridCol w:w="1649"/>
        <w:gridCol w:w="1440"/>
      </w:tblGrid>
      <w:tr w:rsidR="00396507" w:rsidRPr="003F5911" w:rsidTr="0087537D">
        <w:trPr>
          <w:trHeight w:val="30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SI. No.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Sample Id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Smoking Status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507" w:rsidRPr="003F5911" w:rsidRDefault="00396507" w:rsidP="00E61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Age (</w:t>
            </w:r>
            <w:r w:rsidR="00E61637" w:rsidRPr="003F5911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ears)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Weight (kg)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Height (cm)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BMI (kg/m</w:t>
            </w:r>
            <w:r w:rsidRPr="003F591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Genotyping (CYP3A4*1B)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Genotyping (CYP3A5*3)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FCD-35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FCD-36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FCD-37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FCD-38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FCD-39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FCD-40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FCD-41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Never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FCD-42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FCD-43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FCD-44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FCD-45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Never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FCD-46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FCD-47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FCD-48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FCD-49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FCD-50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FCD-51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Chewing tobacco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FCD-52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Chewing tobacco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FCD-53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Chewing tobacco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FCD-54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147.32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FCD-55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FCD-56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FCD-57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FCD-58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FCD-59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Never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FCD-60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FCD-61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FCD-62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FCD-63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FCD-64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FCD-65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FCD-66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154.94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FCD-67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FCD-68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FCD-69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FCD-70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FCD-71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FCD-72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FCD-73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SI. No.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Sample Id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Smoking Status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E61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Age (</w:t>
            </w:r>
            <w:r w:rsidR="00E61637" w:rsidRPr="003F5911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ears)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Weight (kg)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Height (cm)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BMI (kg/m</w:t>
            </w:r>
            <w:r w:rsidRPr="003F591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Genotyping (CYP3A4*1B)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Genotyping (CYP3A5*3)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FCD-74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FCD-75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FCD-76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FCD-77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Never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FCD-78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FCD-79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FCD-80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FCD-81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FCD-82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FCD-83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FCD-84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154.94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FCD-85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FCD-86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FCD-87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FCD-88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FCD-89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FCD-90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FCD-91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FCD-92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FCD-93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FCD-94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152.40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FCD-95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FCD-96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FCD-97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FCD-98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FCD-99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FCD-101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FCD-102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FCD-103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FCD-104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154.94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FCD-105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FCD-106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FCD-107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FCD-108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FCD-109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177.80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FCD-110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154.94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FCD-111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FCD-112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FCD-113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Never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SI. No.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Sample Id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Smoking Status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E6163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Age (y</w:t>
            </w:r>
            <w:r w:rsidR="00396507" w:rsidRPr="003F5911">
              <w:rPr>
                <w:rFonts w:ascii="Times New Roman" w:eastAsia="Times New Roman" w:hAnsi="Times New Roman" w:cs="Times New Roman"/>
                <w:color w:val="000000"/>
              </w:rPr>
              <w:t>ears)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Weight (kg)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Height (cm)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BMI (kg/m</w:t>
            </w:r>
            <w:r w:rsidRPr="003F591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Genotyping (CYP3A4*1B)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Genotyping (CYP3A5*3)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FCD-114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FCD-115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FCD-116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FCD-117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Never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118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FCD-118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FCD-119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FCD-120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FCD-121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177.80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FCD-122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154.94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FCD-123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FCD-124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FCD-125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FCD-126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FCD-127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FCD-128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Never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FCD-129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FCD-130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FCD-131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FCD-132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154.94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FCD-133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FCD-134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Never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FCD-135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FCD-136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FCD-137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FCD-138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FCD-139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FCD-140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FCD-141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Never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FCD-142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FCD-143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FCD-144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FCD-145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Never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FCD-146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FCD-147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152.40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FCD-148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149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FCD-149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FCD-150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FCD-151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Chewing tobacco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8753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FCD-152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Chewing tobacco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</w:tbl>
    <w:p w:rsidR="00396507" w:rsidRPr="003F5911" w:rsidRDefault="00396507" w:rsidP="00A323DB">
      <w:pPr>
        <w:jc w:val="center"/>
        <w:rPr>
          <w:rFonts w:ascii="Times New Roman" w:hAnsi="Times New Roman" w:cs="Times New Roman"/>
        </w:rPr>
      </w:pPr>
    </w:p>
    <w:tbl>
      <w:tblPr>
        <w:tblW w:w="10093" w:type="dxa"/>
        <w:tblLook w:val="04A0" w:firstRow="1" w:lastRow="0" w:firstColumn="1" w:lastColumn="0" w:noHBand="0" w:noVBand="1"/>
      </w:tblPr>
      <w:tblGrid>
        <w:gridCol w:w="720"/>
        <w:gridCol w:w="1120"/>
        <w:gridCol w:w="1840"/>
        <w:gridCol w:w="876"/>
        <w:gridCol w:w="864"/>
        <w:gridCol w:w="821"/>
        <w:gridCol w:w="925"/>
        <w:gridCol w:w="1537"/>
        <w:gridCol w:w="1390"/>
      </w:tblGrid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SI. No.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Sample Id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Smoking Status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E61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Age (</w:t>
            </w:r>
            <w:r w:rsidR="00E61637" w:rsidRPr="003F5911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ears)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Weight (kg)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Height (cm)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BMI (kg/m</w:t>
            </w:r>
            <w:r w:rsidRPr="003F591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Genotyping (CYP3A4*1B)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Genotyping (CYP3A5*3)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FCD-153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Chewing tobacco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FCD-154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147.32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FCD-155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FCD-156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FCD-157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FCD-158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FCD-159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FCD-160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FCD-161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FCD-162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FCD-163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FCD-164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FCD-165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FCD-166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Chewing tobacco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154.94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FCD-167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Chewing tobacco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FCD-168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FCD-169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FCD-170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FCD-171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FCD-172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FCD-173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Chewing tobacco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FCD-174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FCD-175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FCD-176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FCD-177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FCD-178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Chewing tobacco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FCD-179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FCD-180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FCD-181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FCD-182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FCD-183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FCD-184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154.94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FCD-185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FCD-186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FCD-187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FCD-188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FCD-189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Chewing tobacco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FCD-190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FCD-191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396507" w:rsidRPr="003F5911" w:rsidTr="00396507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FCD-192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6507" w:rsidRPr="003F5911" w:rsidRDefault="00396507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F72A06" w:rsidRPr="003F5911" w:rsidTr="00F72A06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SI. No.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Sample Id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Smoking Status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E61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Age (</w:t>
            </w:r>
            <w:r w:rsidR="00E61637" w:rsidRPr="003F5911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ears)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Weight (kg)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Height (cm)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BMI (kg/m</w:t>
            </w:r>
            <w:r w:rsidRPr="003F591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Genotyping (CYP3A4*1B)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Genotyping (CYP3A5*3)</w:t>
            </w:r>
          </w:p>
        </w:tc>
      </w:tr>
      <w:tr w:rsidR="00F72A06" w:rsidRPr="003F5911" w:rsidTr="00F72A06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FCD-193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F72A06" w:rsidRPr="003F5911" w:rsidTr="00F72A06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FCD-194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152.40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F72A06" w:rsidRPr="003F5911" w:rsidTr="00F72A06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FCD-195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F72A06" w:rsidRPr="003F5911" w:rsidTr="00F72A06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FCD-196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F72A06" w:rsidRPr="003F5911" w:rsidTr="00F72A06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FCD-197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F72A06" w:rsidRPr="003F5911" w:rsidTr="00F72A06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FCD-198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F72A06" w:rsidRPr="003F5911" w:rsidTr="00F72A06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FCD-199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F72A06" w:rsidRPr="003F5911" w:rsidTr="00F72A06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FCD-200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F72A06" w:rsidRPr="003F5911" w:rsidTr="00F72A06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FCD-201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F72A06" w:rsidRPr="003F5911" w:rsidTr="00F72A06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FCD-202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F72A06" w:rsidRPr="003F5911" w:rsidTr="00F72A06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FCD-203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F72A06" w:rsidRPr="003F5911" w:rsidTr="00F72A06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FCD-204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F72A06" w:rsidRPr="003F5911" w:rsidTr="00F72A06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FCD-205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F72A06" w:rsidRPr="003F5911" w:rsidTr="00F72A06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FCD-206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F72A06" w:rsidRPr="003F5911" w:rsidTr="00F72A06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FCD-207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A06" w:rsidRPr="003F5911" w:rsidRDefault="00F72A06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</w:tbl>
    <w:p w:rsidR="00396507" w:rsidRPr="003F5911" w:rsidRDefault="00396507" w:rsidP="00A323DB">
      <w:pPr>
        <w:jc w:val="center"/>
        <w:rPr>
          <w:rFonts w:ascii="Times New Roman" w:hAnsi="Times New Roman" w:cs="Times New Roman"/>
        </w:rPr>
      </w:pPr>
    </w:p>
    <w:p w:rsidR="00F72A06" w:rsidRPr="003F5911" w:rsidRDefault="00F72A06" w:rsidP="00A323DB">
      <w:pPr>
        <w:jc w:val="center"/>
        <w:rPr>
          <w:rFonts w:ascii="Times New Roman" w:hAnsi="Times New Roman" w:cs="Times New Roman"/>
        </w:rPr>
      </w:pPr>
    </w:p>
    <w:p w:rsidR="00F72A06" w:rsidRPr="003F5911" w:rsidRDefault="00F72A06" w:rsidP="00A323DB">
      <w:pPr>
        <w:rPr>
          <w:rFonts w:ascii="Times New Roman" w:hAnsi="Times New Roman" w:cs="Times New Roman"/>
          <w:b/>
        </w:rPr>
      </w:pPr>
      <w:r w:rsidRPr="003F5911">
        <w:rPr>
          <w:rFonts w:ascii="Times New Roman" w:hAnsi="Times New Roman" w:cs="Times New Roman"/>
          <w:b/>
        </w:rPr>
        <w:t>B. Prostate cancer cases</w:t>
      </w:r>
    </w:p>
    <w:tbl>
      <w:tblPr>
        <w:tblW w:w="11328" w:type="dxa"/>
        <w:tblLayout w:type="fixed"/>
        <w:tblLook w:val="04A0" w:firstRow="1" w:lastRow="0" w:firstColumn="1" w:lastColumn="0" w:noHBand="0" w:noVBand="1"/>
      </w:tblPr>
      <w:tblGrid>
        <w:gridCol w:w="546"/>
        <w:gridCol w:w="1069"/>
        <w:gridCol w:w="1800"/>
        <w:gridCol w:w="720"/>
        <w:gridCol w:w="900"/>
        <w:gridCol w:w="900"/>
        <w:gridCol w:w="810"/>
        <w:gridCol w:w="900"/>
        <w:gridCol w:w="810"/>
        <w:gridCol w:w="1530"/>
        <w:gridCol w:w="1343"/>
      </w:tblGrid>
      <w:tr w:rsidR="004129F2" w:rsidRPr="003F5911" w:rsidTr="00B7138C">
        <w:trPr>
          <w:trHeight w:val="300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SI. No.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Sample Id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Smoking Status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PSA (ng/dl)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9F2" w:rsidRPr="003F5911" w:rsidRDefault="00FE5D5C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Gleason Grade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9F2" w:rsidRPr="003F5911" w:rsidRDefault="004129F2" w:rsidP="00E61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Age (</w:t>
            </w:r>
            <w:r w:rsidR="00E61637" w:rsidRPr="003F5911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ears)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Weight (kg)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Height (cm)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BMI (kg/m</w:t>
            </w:r>
            <w:r w:rsidRPr="003F591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Genotyping (CYP3A4*1B)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Genotyping (CYP3A5*3)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Never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185.42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Never 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Never 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Chewing tobacco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Chewing tobacco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Chewing tobacco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Chewing tobacco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Chewing tobacco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FPD-49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FPD-52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FPD-53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FPD-57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FPD-58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Chewing tobacco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154.94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FPD-63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Never 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FPD-67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Never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Never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FPD-79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FPD-82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Never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154.94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FPD-86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Chewing tobacco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152.40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FPD-97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152.40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Never 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Never 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Chewing tobacco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Chewing tobacco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134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Chewing tobacco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Chewing tobacco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Chewing tobacco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149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FPD-149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FPD-152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FPD-153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FPD-157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FPD-158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Chewing tobacco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154.94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FPD-163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166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FPD-167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FPD-169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Never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FPD-179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FPD-182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Never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154.94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FPD-186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172.72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Chewing tobacco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162.56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165.10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152.40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FPD-197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147.32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MH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Ex-smoker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149.86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FPD-199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152.40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FPD-201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FPD-202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FPD-203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157.48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FPD-204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FPD-205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Chewing tobacco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152.40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FPD-206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170.18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FPD-207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160.02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HE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FPD-208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167.64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209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FPD-209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175.26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  <w:tr w:rsidR="004129F2" w:rsidRPr="003F5911" w:rsidTr="00B7138C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FPD-210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Current smoker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152.40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9F2" w:rsidRPr="003F5911" w:rsidRDefault="004129F2" w:rsidP="00A32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911">
              <w:rPr>
                <w:rFonts w:ascii="Times New Roman" w:eastAsia="Times New Roman" w:hAnsi="Times New Roman" w:cs="Times New Roman"/>
                <w:color w:val="000000"/>
              </w:rPr>
              <w:t>NH</w:t>
            </w:r>
          </w:p>
        </w:tc>
      </w:tr>
    </w:tbl>
    <w:p w:rsidR="004129F2" w:rsidRPr="003F5911" w:rsidRDefault="004129F2" w:rsidP="00A323DB">
      <w:pPr>
        <w:jc w:val="center"/>
        <w:rPr>
          <w:rFonts w:ascii="Times New Roman" w:hAnsi="Times New Roman" w:cs="Times New Roman"/>
        </w:rPr>
      </w:pPr>
    </w:p>
    <w:sectPr w:rsidR="004129F2" w:rsidRPr="003F5911" w:rsidSect="00B96687">
      <w:pgSz w:w="12240" w:h="15840"/>
      <w:pgMar w:top="1440" w:right="1296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14A"/>
    <w:rsid w:val="00115637"/>
    <w:rsid w:val="001F59FA"/>
    <w:rsid w:val="00210769"/>
    <w:rsid w:val="002B4717"/>
    <w:rsid w:val="002F1CFA"/>
    <w:rsid w:val="0038098E"/>
    <w:rsid w:val="00396507"/>
    <w:rsid w:val="003F5911"/>
    <w:rsid w:val="004129F2"/>
    <w:rsid w:val="00495DDE"/>
    <w:rsid w:val="00635EBB"/>
    <w:rsid w:val="0066414A"/>
    <w:rsid w:val="00777724"/>
    <w:rsid w:val="0084634A"/>
    <w:rsid w:val="0087537D"/>
    <w:rsid w:val="008C289C"/>
    <w:rsid w:val="00983104"/>
    <w:rsid w:val="009A6D4A"/>
    <w:rsid w:val="009C12D7"/>
    <w:rsid w:val="00A038AB"/>
    <w:rsid w:val="00A323DB"/>
    <w:rsid w:val="00B7138C"/>
    <w:rsid w:val="00B96687"/>
    <w:rsid w:val="00CB79F0"/>
    <w:rsid w:val="00D53E09"/>
    <w:rsid w:val="00E301B0"/>
    <w:rsid w:val="00E61637"/>
    <w:rsid w:val="00F04115"/>
    <w:rsid w:val="00F72A06"/>
    <w:rsid w:val="00FC749D"/>
    <w:rsid w:val="00FE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749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749D"/>
    <w:rPr>
      <w:color w:val="800080"/>
      <w:u w:val="single"/>
    </w:rPr>
  </w:style>
  <w:style w:type="paragraph" w:customStyle="1" w:styleId="xl65">
    <w:name w:val="xl65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0">
    <w:name w:val="xl70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2">
    <w:name w:val="xl72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5">
    <w:name w:val="xl75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6">
    <w:name w:val="xl76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Normal"/>
    <w:rsid w:val="00FC74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FC749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80">
    <w:name w:val="xl80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2">
    <w:name w:val="xl82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FC74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FC74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8">
    <w:name w:val="xl88"/>
    <w:basedOn w:val="Normal"/>
    <w:rsid w:val="00FC74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FC74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FC74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FC74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965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965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3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8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749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749D"/>
    <w:rPr>
      <w:color w:val="800080"/>
      <w:u w:val="single"/>
    </w:rPr>
  </w:style>
  <w:style w:type="paragraph" w:customStyle="1" w:styleId="xl65">
    <w:name w:val="xl65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0">
    <w:name w:val="xl70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2">
    <w:name w:val="xl72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5">
    <w:name w:val="xl75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6">
    <w:name w:val="xl76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Normal"/>
    <w:rsid w:val="00FC74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FC749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80">
    <w:name w:val="xl80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2">
    <w:name w:val="xl82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FC74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FC74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FC7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8">
    <w:name w:val="xl88"/>
    <w:basedOn w:val="Normal"/>
    <w:rsid w:val="00FC74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FC74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FC74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FC74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965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965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3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8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aysal_phku@yahoo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faysal@mail.ustc.edu.c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15</Pages>
  <Words>3817</Words>
  <Characters>21761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 Faysal Bellah</dc:creator>
  <cp:keywords/>
  <dc:description/>
  <cp:lastModifiedBy>Faysal</cp:lastModifiedBy>
  <cp:revision>26</cp:revision>
  <dcterms:created xsi:type="dcterms:W3CDTF">2020-07-17T11:40:00Z</dcterms:created>
  <dcterms:modified xsi:type="dcterms:W3CDTF">2022-05-18T06:01:00Z</dcterms:modified>
</cp:coreProperties>
</file>