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0D5" w:rsidRPr="00CA32BA" w:rsidRDefault="00030509" w:rsidP="00D220D5">
      <w:pPr>
        <w:rPr>
          <w:rFonts w:ascii="Times New Roman" w:eastAsia="나눔고딕" w:hAnsi="Times New Roman" w:cs="Times New Roman"/>
          <w:b/>
          <w:szCs w:val="20"/>
        </w:rPr>
      </w:pPr>
      <w:bookmarkStart w:id="0" w:name="_GoBack"/>
      <w:bookmarkEnd w:id="0"/>
      <w:r w:rsidRPr="00CA32BA">
        <w:rPr>
          <w:rFonts w:ascii="Times New Roman" w:eastAsia="나눔고딕" w:hAnsi="Times New Roman" w:cs="Times New Roman"/>
          <w:b/>
          <w:szCs w:val="20"/>
        </w:rPr>
        <w:t xml:space="preserve">Supplementary </w:t>
      </w:r>
      <w:r w:rsidR="00D220D5" w:rsidRPr="00CA32BA">
        <w:rPr>
          <w:rFonts w:ascii="Times New Roman" w:eastAsia="나눔고딕" w:hAnsi="Times New Roman" w:cs="Times New Roman"/>
          <w:b/>
          <w:szCs w:val="20"/>
        </w:rPr>
        <w:t xml:space="preserve">Table </w:t>
      </w:r>
      <w:r w:rsidRPr="00CA32BA">
        <w:rPr>
          <w:rFonts w:ascii="Times New Roman" w:eastAsia="나눔고딕" w:hAnsi="Times New Roman" w:cs="Times New Roman" w:hint="eastAsia"/>
          <w:b/>
          <w:szCs w:val="20"/>
        </w:rPr>
        <w:t>1</w:t>
      </w:r>
      <w:r w:rsidR="00D220D5" w:rsidRPr="00CA32BA">
        <w:rPr>
          <w:rFonts w:ascii="Times New Roman" w:eastAsia="나눔고딕" w:hAnsi="Times New Roman" w:cs="Times New Roman"/>
          <w:b/>
          <w:szCs w:val="20"/>
        </w:rPr>
        <w:t xml:space="preserve">. </w:t>
      </w:r>
      <w:r w:rsidR="00E9245C" w:rsidRPr="00CA32BA">
        <w:rPr>
          <w:rFonts w:ascii="Times New Roman" w:eastAsia="나눔고딕" w:hAnsi="Times New Roman" w:cs="Times New Roman"/>
          <w:b/>
          <w:szCs w:val="20"/>
        </w:rPr>
        <w:t>Adjusted h</w:t>
      </w:r>
      <w:r w:rsidR="00D220D5" w:rsidRPr="00CA32BA">
        <w:rPr>
          <w:rFonts w:ascii="Times New Roman" w:eastAsia="나눔고딕" w:hAnsi="Times New Roman" w:cs="Times New Roman"/>
          <w:b/>
          <w:szCs w:val="20"/>
        </w:rPr>
        <w:t>azard ratio</w:t>
      </w:r>
      <w:r w:rsidR="00444C45" w:rsidRPr="00CA32BA">
        <w:rPr>
          <w:rFonts w:ascii="Times New Roman" w:eastAsia="나눔고딕" w:hAnsi="Times New Roman" w:cs="Times New Roman"/>
          <w:b/>
          <w:szCs w:val="20"/>
        </w:rPr>
        <w:t>s</w:t>
      </w:r>
      <w:r w:rsidR="00D220D5" w:rsidRPr="00CA32BA">
        <w:rPr>
          <w:rFonts w:ascii="Times New Roman" w:eastAsia="나눔고딕" w:hAnsi="Times New Roman" w:cs="Times New Roman"/>
          <w:b/>
          <w:szCs w:val="20"/>
        </w:rPr>
        <w:t xml:space="preserve"> of acute pancreatitis by BMI group according to the presence or absence of type 2 diabetes.</w:t>
      </w:r>
    </w:p>
    <w:tbl>
      <w:tblPr>
        <w:tblW w:w="80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1411"/>
        <w:gridCol w:w="992"/>
        <w:gridCol w:w="1849"/>
        <w:gridCol w:w="2268"/>
      </w:tblGrid>
      <w:tr w:rsidR="00234FD6" w:rsidRPr="00CA32BA" w:rsidTr="00715AC0">
        <w:trPr>
          <w:trHeight w:val="283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Diabetic Status</w:t>
            </w:r>
          </w:p>
        </w:tc>
        <w:tc>
          <w:tcPr>
            <w:tcW w:w="1411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BMI</w:t>
            </w:r>
            <w:r w:rsidR="009D535B" w:rsidRPr="00CA32BA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(k</w:t>
            </w:r>
            <w:r w:rsidRPr="00CA32BA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g/m</w:t>
            </w:r>
            <w:r w:rsidRPr="00CA32BA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  <w:vertAlign w:val="superscript"/>
              </w:rPr>
              <w:t>2</w:t>
            </w:r>
            <w:r w:rsidRPr="00CA32BA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)</w:t>
            </w:r>
            <w:r w:rsidRPr="00CA32BA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Subjects</w:t>
            </w:r>
          </w:p>
        </w:tc>
        <w:tc>
          <w:tcPr>
            <w:tcW w:w="184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34FD6" w:rsidRPr="00CA32BA" w:rsidRDefault="00234FD6" w:rsidP="00715A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Acute</w:t>
            </w:r>
            <w:r w:rsidR="00715AC0" w:rsidRPr="00CA32BA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p</w:t>
            </w:r>
            <w:r w:rsidRPr="00CA32BA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ancreatitis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34FD6" w:rsidRPr="00CA32BA" w:rsidRDefault="00130F95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Adjusted </w:t>
            </w:r>
            <w:r w:rsidR="0065467D" w:rsidRPr="00CA32BA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HR</w:t>
            </w:r>
            <w:r w:rsidR="00234FD6" w:rsidRPr="00CA32BA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(95% </w:t>
            </w:r>
            <w:r w:rsidR="00234FD6" w:rsidRPr="00CA32BA"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Cs w:val="20"/>
              </w:rPr>
              <w:t>CI)</w:t>
            </w:r>
          </w:p>
        </w:tc>
      </w:tr>
      <w:tr w:rsidR="00234FD6" w:rsidRPr="00CA32BA" w:rsidTr="00715AC0">
        <w:trPr>
          <w:trHeight w:val="268"/>
        </w:trPr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18.5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145362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348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1.408</w:t>
            </w:r>
            <w:r w:rsidR="00C90E21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(1.261–1.573)</w:t>
            </w:r>
          </w:p>
        </w:tc>
      </w:tr>
      <w:tr w:rsidR="00234FD6" w:rsidRPr="00CA32BA" w:rsidTr="00715AC0">
        <w:trPr>
          <w:trHeight w:val="268"/>
        </w:trPr>
        <w:tc>
          <w:tcPr>
            <w:tcW w:w="1560" w:type="dxa"/>
            <w:tcBorders>
              <w:top w:val="nil"/>
              <w:bottom w:val="nil"/>
            </w:tcBorders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1527723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3223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(Reference)</w:t>
            </w:r>
          </w:p>
        </w:tc>
      </w:tr>
      <w:tr w:rsidR="00234FD6" w:rsidRPr="00CA32BA" w:rsidTr="00715AC0">
        <w:trPr>
          <w:trHeight w:val="268"/>
        </w:trPr>
        <w:tc>
          <w:tcPr>
            <w:tcW w:w="1560" w:type="dxa"/>
            <w:tcBorders>
              <w:top w:val="nil"/>
              <w:bottom w:val="nil"/>
            </w:tcBorders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962488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0.844</w:t>
            </w:r>
            <w:r w:rsidR="00C90E21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(0.798–0.893)</w:t>
            </w:r>
          </w:p>
        </w:tc>
      </w:tr>
      <w:tr w:rsidR="00234FD6" w:rsidRPr="00CA32BA" w:rsidTr="00715AC0">
        <w:trPr>
          <w:trHeight w:val="268"/>
        </w:trPr>
        <w:tc>
          <w:tcPr>
            <w:tcW w:w="1560" w:type="dxa"/>
            <w:tcBorders>
              <w:top w:val="nil"/>
            </w:tcBorders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1137786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0.939</w:t>
            </w:r>
            <w:r w:rsidR="00C90E21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(0.892–0.988)</w:t>
            </w:r>
          </w:p>
        </w:tc>
      </w:tr>
      <w:tr w:rsidR="00234FD6" w:rsidRPr="00CA32BA" w:rsidTr="00715AC0">
        <w:trPr>
          <w:trHeight w:val="280"/>
        </w:trPr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 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139137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1.15</w:t>
            </w:r>
            <w:r w:rsidR="00C90E21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(1.036–1.275)</w:t>
            </w:r>
          </w:p>
        </w:tc>
      </w:tr>
      <w:tr w:rsidR="00234FD6" w:rsidRPr="00CA32BA" w:rsidTr="00715AC0">
        <w:trPr>
          <w:trHeight w:val="268"/>
        </w:trPr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Non-diabetes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18.5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140516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1.378</w:t>
            </w:r>
            <w:r w:rsidR="00C90E21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(1.224–1.552)</w:t>
            </w:r>
          </w:p>
        </w:tc>
      </w:tr>
      <w:tr w:rsidR="00234FD6" w:rsidRPr="00CA32BA" w:rsidTr="00715AC0">
        <w:trPr>
          <w:trHeight w:val="268"/>
        </w:trPr>
        <w:tc>
          <w:tcPr>
            <w:tcW w:w="1560" w:type="dxa"/>
            <w:tcBorders>
              <w:top w:val="nil"/>
              <w:bottom w:val="nil"/>
            </w:tcBorders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1442781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(Reference)</w:t>
            </w:r>
          </w:p>
        </w:tc>
      </w:tr>
      <w:tr w:rsidR="00234FD6" w:rsidRPr="00CA32BA" w:rsidTr="00715AC0">
        <w:trPr>
          <w:trHeight w:val="268"/>
        </w:trPr>
        <w:tc>
          <w:tcPr>
            <w:tcW w:w="1560" w:type="dxa"/>
            <w:tcBorders>
              <w:top w:val="nil"/>
              <w:bottom w:val="nil"/>
            </w:tcBorders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875337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0.861</w:t>
            </w:r>
            <w:r w:rsidR="00C90E21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(0.81–0.915)</w:t>
            </w:r>
          </w:p>
        </w:tc>
      </w:tr>
      <w:tr w:rsidR="00234FD6" w:rsidRPr="00CA32BA" w:rsidTr="00715AC0">
        <w:trPr>
          <w:trHeight w:val="268"/>
        </w:trPr>
        <w:tc>
          <w:tcPr>
            <w:tcW w:w="1560" w:type="dxa"/>
            <w:tcBorders>
              <w:top w:val="nil"/>
            </w:tcBorders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997282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0.964</w:t>
            </w:r>
            <w:r w:rsidR="00C90E21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(0.911–1.02)</w:t>
            </w:r>
          </w:p>
        </w:tc>
      </w:tr>
      <w:tr w:rsidR="00234FD6" w:rsidRPr="00CA32BA" w:rsidTr="00715AC0">
        <w:trPr>
          <w:trHeight w:val="280"/>
        </w:trPr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 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114760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1.235</w:t>
            </w:r>
            <w:r w:rsidR="00C90E21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(1.097–1.392)</w:t>
            </w:r>
          </w:p>
        </w:tc>
      </w:tr>
      <w:tr w:rsidR="00234FD6" w:rsidRPr="00CA32BA" w:rsidTr="00715AC0">
        <w:trPr>
          <w:trHeight w:val="268"/>
        </w:trPr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Diabetes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18.5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4846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1.836</w:t>
            </w:r>
            <w:r w:rsidR="00C90E21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(1.347–2.503)</w:t>
            </w:r>
          </w:p>
        </w:tc>
      </w:tr>
      <w:tr w:rsidR="00234FD6" w:rsidRPr="00CA32BA" w:rsidTr="00715AC0">
        <w:trPr>
          <w:trHeight w:val="268"/>
        </w:trPr>
        <w:tc>
          <w:tcPr>
            <w:tcW w:w="1560" w:type="dxa"/>
            <w:tcBorders>
              <w:top w:val="nil"/>
              <w:bottom w:val="nil"/>
            </w:tcBorders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84942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(Reference)</w:t>
            </w:r>
          </w:p>
        </w:tc>
      </w:tr>
      <w:tr w:rsidR="00234FD6" w:rsidRPr="00CA32BA" w:rsidTr="00715AC0">
        <w:trPr>
          <w:trHeight w:val="268"/>
        </w:trPr>
        <w:tc>
          <w:tcPr>
            <w:tcW w:w="1560" w:type="dxa"/>
            <w:tcBorders>
              <w:top w:val="nil"/>
              <w:bottom w:val="nil"/>
            </w:tcBorders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87151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0.734</w:t>
            </w:r>
            <w:r w:rsidR="00C90E21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(0.639–0.843)</w:t>
            </w:r>
          </w:p>
        </w:tc>
      </w:tr>
      <w:tr w:rsidR="00234FD6" w:rsidRPr="00CA32BA" w:rsidTr="00715AC0">
        <w:trPr>
          <w:trHeight w:val="268"/>
        </w:trPr>
        <w:tc>
          <w:tcPr>
            <w:tcW w:w="1560" w:type="dxa"/>
            <w:tcBorders>
              <w:top w:val="nil"/>
            </w:tcBorders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140504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0.786</w:t>
            </w:r>
            <w:r w:rsidR="00C90E21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(0.695–0.888)</w:t>
            </w:r>
          </w:p>
        </w:tc>
      </w:tr>
      <w:tr w:rsidR="00234FD6" w:rsidRPr="00CA32BA" w:rsidTr="00715AC0">
        <w:trPr>
          <w:trHeight w:val="280"/>
        </w:trPr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 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24377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34FD6" w:rsidRPr="00CA32BA" w:rsidRDefault="00234FD6" w:rsidP="00234FD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0.831</w:t>
            </w:r>
            <w:r w:rsidR="00C90E21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(0.67–1.03)</w:t>
            </w:r>
          </w:p>
        </w:tc>
      </w:tr>
    </w:tbl>
    <w:p w:rsidR="00887C98" w:rsidRPr="00CA32BA" w:rsidRDefault="001D0F62" w:rsidP="00887C98">
      <w:pPr>
        <w:spacing w:line="240" w:lineRule="auto"/>
        <w:rPr>
          <w:rFonts w:ascii="Times New Roman" w:eastAsia="나눔고딕" w:hAnsi="Times New Roman" w:cs="Times New Roman"/>
          <w:szCs w:val="20"/>
        </w:rPr>
      </w:pPr>
      <w:r w:rsidRPr="00CA32BA">
        <w:rPr>
          <w:rFonts w:ascii="Times New Roman" w:eastAsia="나눔고딕" w:hAnsi="Times New Roman" w:cs="Times New Roman" w:hint="eastAsia"/>
          <w:szCs w:val="20"/>
        </w:rPr>
        <w:t>Adjust</w:t>
      </w:r>
      <w:r w:rsidRPr="00CA32BA">
        <w:rPr>
          <w:rFonts w:ascii="Times New Roman" w:eastAsia="나눔고딕" w:hAnsi="Times New Roman" w:cs="Times New Roman"/>
          <w:szCs w:val="20"/>
        </w:rPr>
        <w:t>ed hazard ratio for age, sex,</w:t>
      </w:r>
      <w:r w:rsidR="00887C98" w:rsidRPr="00CA32BA">
        <w:rPr>
          <w:rFonts w:ascii="Times New Roman" w:eastAsia="나눔고딕" w:hAnsi="Times New Roman" w:cs="Times New Roman"/>
          <w:szCs w:val="20"/>
        </w:rPr>
        <w:t xml:space="preserve"> alcohol consumption, smoking,</w:t>
      </w:r>
      <w:r w:rsidR="002A6BFE" w:rsidRPr="00CA32BA">
        <w:rPr>
          <w:rFonts w:ascii="Times New Roman" w:eastAsia="나눔고딕" w:hAnsi="Times New Roman" w:cs="Times New Roman"/>
          <w:szCs w:val="20"/>
        </w:rPr>
        <w:t xml:space="preserve"> type 2 diabetes,</w:t>
      </w:r>
      <w:r w:rsidR="00887C98" w:rsidRPr="00CA32BA">
        <w:rPr>
          <w:rFonts w:ascii="Times New Roman" w:eastAsia="나눔고딕" w:hAnsi="Times New Roman" w:cs="Times New Roman"/>
          <w:szCs w:val="20"/>
        </w:rPr>
        <w:t xml:space="preserve"> hypertension, dyslipidemia,</w:t>
      </w:r>
    </w:p>
    <w:p w:rsidR="001D0F62" w:rsidRPr="00CA32BA" w:rsidRDefault="00887C98" w:rsidP="00887C98">
      <w:pPr>
        <w:spacing w:line="240" w:lineRule="auto"/>
        <w:rPr>
          <w:rFonts w:ascii="Times New Roman" w:eastAsia="나눔고딕" w:hAnsi="Times New Roman" w:cs="Times New Roman"/>
          <w:szCs w:val="20"/>
        </w:rPr>
      </w:pPr>
      <w:r w:rsidRPr="00CA32BA">
        <w:rPr>
          <w:rFonts w:ascii="Times New Roman" w:eastAsia="나눔고딕" w:hAnsi="Times New Roman" w:cs="Times New Roman"/>
          <w:szCs w:val="20"/>
        </w:rPr>
        <w:t>chronic kidney disease, regular physical activity, and low income</w:t>
      </w:r>
      <w:r w:rsidR="001D0F62" w:rsidRPr="00CA32BA">
        <w:rPr>
          <w:rFonts w:ascii="Times New Roman" w:eastAsia="나눔고딕" w:hAnsi="Times New Roman" w:cs="Times New Roman"/>
          <w:szCs w:val="20"/>
        </w:rPr>
        <w:t xml:space="preserve">  </w:t>
      </w:r>
    </w:p>
    <w:p w:rsidR="00295A36" w:rsidRPr="00CA32BA" w:rsidRDefault="00295A36" w:rsidP="00887C98">
      <w:pPr>
        <w:spacing w:line="240" w:lineRule="auto"/>
        <w:rPr>
          <w:rFonts w:ascii="Times New Roman" w:eastAsia="나눔고딕" w:hAnsi="Times New Roman" w:cs="Times New Roman"/>
          <w:szCs w:val="20"/>
        </w:rPr>
      </w:pPr>
      <w:r w:rsidRPr="00CA32BA">
        <w:rPr>
          <w:rFonts w:ascii="Times New Roman" w:eastAsia="나눔고딕" w:hAnsi="Times New Roman" w:cs="Times New Roman"/>
          <w:szCs w:val="20"/>
        </w:rPr>
        <w:t>Abbreviations: BMI, body mass index; HR, hazard ratio; CI, confidence interval</w:t>
      </w:r>
    </w:p>
    <w:p w:rsidR="00295A36" w:rsidRPr="00CA32BA" w:rsidRDefault="00295A36" w:rsidP="00D220D5">
      <w:pPr>
        <w:rPr>
          <w:rFonts w:ascii="Times New Roman" w:eastAsia="나눔고딕" w:hAnsi="Times New Roman" w:cs="Times New Roman"/>
          <w:szCs w:val="20"/>
        </w:rPr>
        <w:sectPr w:rsidR="00295A36" w:rsidRPr="00CA32BA" w:rsidSect="006F2707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F063C9" w:rsidRPr="00CA32BA" w:rsidRDefault="00444C45" w:rsidP="00F063C9">
      <w:pPr>
        <w:rPr>
          <w:rFonts w:ascii="Times New Roman" w:eastAsia="나눔고딕" w:hAnsi="Times New Roman" w:cs="Times New Roman"/>
          <w:b/>
          <w:szCs w:val="20"/>
        </w:rPr>
      </w:pPr>
      <w:r w:rsidRPr="00CA32BA">
        <w:rPr>
          <w:rFonts w:ascii="Times New Roman" w:eastAsia="나눔고딕" w:hAnsi="Times New Roman" w:cs="Times New Roman"/>
          <w:b/>
          <w:szCs w:val="20"/>
        </w:rPr>
        <w:lastRenderedPageBreak/>
        <w:t>Supplementary Table</w:t>
      </w:r>
      <w:r w:rsidR="00F063C9" w:rsidRPr="00CA32BA">
        <w:rPr>
          <w:rFonts w:ascii="Times New Roman" w:eastAsia="나눔고딕" w:hAnsi="Times New Roman" w:cs="Times New Roman"/>
          <w:b/>
          <w:szCs w:val="20"/>
        </w:rPr>
        <w:t xml:space="preserve"> </w:t>
      </w:r>
      <w:r w:rsidRPr="00CA32BA">
        <w:rPr>
          <w:rFonts w:ascii="Times New Roman" w:eastAsia="나눔고딕" w:hAnsi="Times New Roman" w:cs="Times New Roman"/>
          <w:b/>
          <w:szCs w:val="20"/>
        </w:rPr>
        <w:t>2</w:t>
      </w:r>
      <w:r w:rsidR="00F063C9" w:rsidRPr="00CA32BA">
        <w:rPr>
          <w:rFonts w:ascii="Times New Roman" w:eastAsia="나눔고딕" w:hAnsi="Times New Roman" w:cs="Times New Roman"/>
          <w:b/>
          <w:szCs w:val="20"/>
        </w:rPr>
        <w:t xml:space="preserve">. </w:t>
      </w:r>
      <w:r w:rsidR="0084656F" w:rsidRPr="00CA32BA">
        <w:rPr>
          <w:rFonts w:ascii="Times New Roman" w:eastAsia="나눔고딕" w:hAnsi="Times New Roman" w:cs="Times New Roman"/>
          <w:b/>
          <w:szCs w:val="20"/>
        </w:rPr>
        <w:t>Incidence rate</w:t>
      </w:r>
      <w:r w:rsidR="007D3AFE" w:rsidRPr="00CA32BA">
        <w:rPr>
          <w:rFonts w:ascii="Times New Roman" w:eastAsia="나눔고딕" w:hAnsi="Times New Roman" w:cs="Times New Roman"/>
          <w:b/>
          <w:szCs w:val="20"/>
        </w:rPr>
        <w:t>s</w:t>
      </w:r>
      <w:r w:rsidR="0084656F" w:rsidRPr="00CA32BA">
        <w:rPr>
          <w:rFonts w:ascii="Times New Roman" w:eastAsia="나눔고딕" w:hAnsi="Times New Roman" w:cs="Times New Roman"/>
          <w:b/>
          <w:szCs w:val="20"/>
        </w:rPr>
        <w:t xml:space="preserve"> and hazard ratio</w:t>
      </w:r>
      <w:r w:rsidR="007D3AFE" w:rsidRPr="00CA32BA">
        <w:rPr>
          <w:rFonts w:ascii="Times New Roman" w:eastAsia="나눔고딕" w:hAnsi="Times New Roman" w:cs="Times New Roman"/>
          <w:b/>
          <w:szCs w:val="20"/>
        </w:rPr>
        <w:t>s</w:t>
      </w:r>
      <w:r w:rsidR="0084656F" w:rsidRPr="00CA32BA">
        <w:rPr>
          <w:rFonts w:ascii="Times New Roman" w:eastAsia="나눔고딕" w:hAnsi="Times New Roman" w:cs="Times New Roman"/>
          <w:b/>
          <w:szCs w:val="20"/>
        </w:rPr>
        <w:t xml:space="preserve"> of acute pancreatitis according to glycemic status and BMI category</w:t>
      </w:r>
    </w:p>
    <w:tbl>
      <w:tblPr>
        <w:tblW w:w="1369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992"/>
        <w:gridCol w:w="1120"/>
        <w:gridCol w:w="1220"/>
        <w:gridCol w:w="1535"/>
        <w:gridCol w:w="560"/>
        <w:gridCol w:w="1944"/>
        <w:gridCol w:w="1985"/>
        <w:gridCol w:w="1931"/>
      </w:tblGrid>
      <w:tr w:rsidR="00C77D1E" w:rsidRPr="00CA32BA" w:rsidTr="00006DC1">
        <w:trPr>
          <w:trHeight w:val="284"/>
        </w:trPr>
        <w:tc>
          <w:tcPr>
            <w:tcW w:w="2410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77D1E" w:rsidRPr="00CA32BA" w:rsidRDefault="00C77D1E" w:rsidP="00C77D1E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Glycemic status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77D1E" w:rsidRPr="00CA32BA" w:rsidRDefault="00C77D1E" w:rsidP="007D3AFE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BMI (</w:t>
            </w:r>
            <w:r w:rsidR="007D3AFE" w:rsidRPr="00CA32B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k</w:t>
            </w:r>
            <w:r w:rsidRPr="00CA32B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g/m</w:t>
            </w:r>
            <w:r w:rsidRPr="00CA32B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2</w:t>
            </w:r>
            <w:r w:rsidRPr="00CA32B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77D1E" w:rsidRPr="00CA32BA" w:rsidRDefault="00C77D1E" w:rsidP="00C77D1E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Subjects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77D1E" w:rsidRPr="00CA32BA" w:rsidRDefault="00C77D1E" w:rsidP="00C77D1E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Acute Pancreatitis</w:t>
            </w:r>
          </w:p>
        </w:tc>
        <w:tc>
          <w:tcPr>
            <w:tcW w:w="1535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77D1E" w:rsidRPr="00CA32BA" w:rsidRDefault="00C77D1E" w:rsidP="00C77D1E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Duration</w:t>
            </w:r>
          </w:p>
          <w:p w:rsidR="002D4F68" w:rsidRPr="00CA32BA" w:rsidRDefault="002D4F68" w:rsidP="00C77D1E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(person-years)</w:t>
            </w:r>
          </w:p>
        </w:tc>
        <w:tc>
          <w:tcPr>
            <w:tcW w:w="560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77D1E" w:rsidRPr="00CA32BA" w:rsidRDefault="00C77D1E" w:rsidP="00C77D1E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IR</w:t>
            </w:r>
          </w:p>
        </w:tc>
        <w:tc>
          <w:tcPr>
            <w:tcW w:w="58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Hazard ratio</w:t>
            </w:r>
            <w:r w:rsidR="007D3AFE" w:rsidRPr="00CA32B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</w:t>
            </w:r>
            <w:r w:rsidRPr="00CA32B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(95% confidence interval)</w:t>
            </w:r>
          </w:p>
        </w:tc>
      </w:tr>
      <w:tr w:rsidR="00006DC1" w:rsidRPr="00CA32BA" w:rsidTr="00006DC1">
        <w:trPr>
          <w:trHeight w:val="274"/>
        </w:trPr>
        <w:tc>
          <w:tcPr>
            <w:tcW w:w="241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2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53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6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Model 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Model 2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Model 3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Normal FPG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18.5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121122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984865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0.24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1.155 (1.008–1.323)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1.396 (1.219–1.6)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1.381 (1.206–1.582)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1160837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1963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9568228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0.21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(reference)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(reference)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(reference)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644010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1098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5322932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0.21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1.005 (0.933–1.082)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0.865 (0.803–0.932)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0.863 (0.801–0.929)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30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680830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1450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5626063</w:t>
            </w: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0.26</w:t>
            </w:r>
          </w:p>
        </w:tc>
        <w:tc>
          <w:tcPr>
            <w:tcW w:w="19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1.256 (1.173–1.344)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1.059 (0.989–1.133)</w:t>
            </w:r>
          </w:p>
        </w:tc>
        <w:tc>
          <w:tcPr>
            <w:tcW w:w="1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1.022 (0.955–1.095)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1402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</w:t>
            </w:r>
            <w:r w:rsidR="001402F5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73055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603193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0.29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1.431 (1.227–1.668)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1.389 (1.191–1.62)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1.253 (1.073–1.463)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F57D39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Impaired fasting glucose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18.5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19394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71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152297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0.47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2.28 (1.799–2.889)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1.94 (1.531–2.459)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1.805 (1.424–2.288)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281944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797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2297950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0.35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1.692 (1.558–1.837)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1.352 (1.244–1.468)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1.285 (1.182–1.396)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231327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590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1899166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0.31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1.514 (1.381–1.66)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1.127 (1.027–1.236)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1.076 (0.98–1.181)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30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316452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823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2601091</w:t>
            </w: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0.32</w:t>
            </w:r>
          </w:p>
        </w:tc>
        <w:tc>
          <w:tcPr>
            <w:tcW w:w="19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1.542 (1.422–1.673)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1.158 (1.067–1.257)</w:t>
            </w:r>
          </w:p>
        </w:tc>
        <w:tc>
          <w:tcPr>
            <w:tcW w:w="1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1.075 (0.99–1.168)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41705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342509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0.39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1.88 (1.577–2.243)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1.649 (1.382–1.966)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1.436 (1.202–1.714)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New onset type 2 diabetes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18.5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2125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15160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0.86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4.219 (2.445–7.278)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2.737 (1.586–4.725)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2.332 (1.351–4.026)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29619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234388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0.65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3.191 (2.707–3.761)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2.185 (1.852–2.578)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1.903 (1.613–2.246)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28612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231155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0.35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1.711 (1.37–2.137)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1.152 (0.922–1.44)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1.025 (0.82–1.282)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30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47853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172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388821</w:t>
            </w: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0.44</w:t>
            </w:r>
          </w:p>
        </w:tc>
        <w:tc>
          <w:tcPr>
            <w:tcW w:w="19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2.16 (1.848–2.524)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1.516 (1.296–1.772)</w:t>
            </w:r>
          </w:p>
        </w:tc>
        <w:tc>
          <w:tcPr>
            <w:tcW w:w="1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1.33 (1.137–1.557)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8597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70119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0.53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2.578 (1.862–3.569)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2.171 (1.568–3.005)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1.794 (1.295–2.486)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Type 2 diabetes &lt; 5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18.5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1251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8423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8.791 (5.294–14.599)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5.14 (3.091–8.547)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4.51 (2.712–7.5)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24950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194327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0.80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3.892 (3.305–4.584)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2.347 (1.99–2.767)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2.128 (1.804–2.511)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28756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230400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0.56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2.727 (2.282–3.259)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1.653 (1.382–1.978)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1.506 (1.258–1.803)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30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50986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234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413100</w:t>
            </w: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0.57</w:t>
            </w:r>
          </w:p>
        </w:tc>
        <w:tc>
          <w:tcPr>
            <w:tcW w:w="19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2.757 (2.407–3.157)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1.741 (1.519–1.996)</w:t>
            </w:r>
          </w:p>
        </w:tc>
        <w:tc>
          <w:tcPr>
            <w:tcW w:w="1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1.551 (1.351–1.781)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9692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78879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0.57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2.777 (2.066–3.732)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2.072 (1.542–2.785)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1.764 (1.311–2.374)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Type 2 diabetes ≥ 5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18.5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1470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9793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1.63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8.074 (4.937–13.204)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4.487 (2.741–7.344)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4.135 (2.526–6.769)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30373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231707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0.67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3.273 (2.78–3.855)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1.856 (1.574–2.19)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1.729 (1.465–2.04)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29783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233187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0.65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3.163 (2.68–3.732)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1.78 (1.506–2.104)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1.638 (1.385–1.938)</w:t>
            </w:r>
          </w:p>
        </w:tc>
      </w:tr>
      <w:tr w:rsidR="00006DC1" w:rsidRPr="00CA32BA" w:rsidTr="00006DC1">
        <w:trPr>
          <w:trHeight w:val="33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41665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330621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0.66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3.218 (2.797–3.701)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1.882 (1.633–2.168)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1.697 (1.471–1.958)</w:t>
            </w:r>
          </w:p>
        </w:tc>
      </w:tr>
      <w:tr w:rsidR="00006DC1" w:rsidRPr="00CA32BA" w:rsidTr="00006DC1">
        <w:trPr>
          <w:trHeight w:val="80"/>
        </w:trPr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lastRenderedPageBreak/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6088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48339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2.525 (1.702–3.746)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1.703 (1.147–2.527)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7D1E" w:rsidRPr="00CA32BA" w:rsidRDefault="00C77D1E" w:rsidP="00C77D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1.478 (0.995–2.195)</w:t>
            </w:r>
          </w:p>
        </w:tc>
      </w:tr>
    </w:tbl>
    <w:p w:rsidR="007C3B25" w:rsidRPr="00CA32BA" w:rsidRDefault="007D3AFE" w:rsidP="00F063C9">
      <w:pPr>
        <w:rPr>
          <w:rFonts w:ascii="Times New Roman" w:eastAsia="나눔고딕" w:hAnsi="Times New Roman" w:cs="Times New Roman"/>
          <w:szCs w:val="20"/>
        </w:rPr>
        <w:sectPr w:rsidR="007C3B25" w:rsidRPr="00CA32BA" w:rsidSect="00581067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 w:rsidRPr="00CA32BA">
        <w:rPr>
          <w:rFonts w:ascii="Times New Roman" w:eastAsia="나눔고딕" w:hAnsi="Times New Roman" w:cs="Times New Roman"/>
          <w:szCs w:val="20"/>
        </w:rPr>
        <w:t xml:space="preserve">Abbreviations: </w:t>
      </w:r>
      <w:r w:rsidR="001402F5" w:rsidRPr="00CA32BA">
        <w:rPr>
          <w:rFonts w:ascii="Times New Roman" w:eastAsia="나눔고딕" w:hAnsi="Times New Roman" w:cs="Times New Roman" w:hint="eastAsia"/>
          <w:szCs w:val="20"/>
        </w:rPr>
        <w:t>BMI</w:t>
      </w:r>
      <w:r w:rsidRPr="00CA32BA">
        <w:rPr>
          <w:rFonts w:ascii="Times New Roman" w:eastAsia="나눔고딕" w:hAnsi="Times New Roman" w:cs="Times New Roman"/>
          <w:szCs w:val="20"/>
        </w:rPr>
        <w:t xml:space="preserve">, body mass index; </w:t>
      </w:r>
      <w:r w:rsidR="00F15E09" w:rsidRPr="00CA32BA">
        <w:rPr>
          <w:rFonts w:ascii="Times New Roman" w:eastAsia="나눔고딕" w:hAnsi="Times New Roman" w:cs="Times New Roman"/>
          <w:szCs w:val="20"/>
        </w:rPr>
        <w:t>IR, incidence rate (</w:t>
      </w:r>
      <w:r w:rsidR="00367403" w:rsidRPr="00CA32BA">
        <w:rPr>
          <w:rFonts w:ascii="Times New Roman" w:eastAsia="나눔고딕" w:hAnsi="Times New Roman" w:cs="Times New Roman"/>
          <w:szCs w:val="20"/>
        </w:rPr>
        <w:t xml:space="preserve">per </w:t>
      </w:r>
      <w:r w:rsidR="00F15E09" w:rsidRPr="00CA32BA">
        <w:rPr>
          <w:rFonts w:ascii="Times New Roman" w:eastAsia="나눔고딕" w:hAnsi="Times New Roman" w:cs="Times New Roman"/>
          <w:szCs w:val="20"/>
        </w:rPr>
        <w:t>1000</w:t>
      </w:r>
      <w:r w:rsidRPr="00CA32BA">
        <w:rPr>
          <w:rFonts w:ascii="Times New Roman" w:eastAsia="나눔고딕" w:hAnsi="Times New Roman" w:cs="Times New Roman"/>
          <w:szCs w:val="20"/>
        </w:rPr>
        <w:t xml:space="preserve"> person-years</w:t>
      </w:r>
      <w:r w:rsidR="00F15E09" w:rsidRPr="00CA32BA">
        <w:rPr>
          <w:rFonts w:ascii="Times New Roman" w:eastAsia="나눔고딕" w:hAnsi="Times New Roman" w:cs="Times New Roman"/>
          <w:szCs w:val="20"/>
        </w:rPr>
        <w:t>)</w:t>
      </w:r>
      <w:r w:rsidRPr="00CA32BA">
        <w:rPr>
          <w:rFonts w:ascii="Times New Roman" w:eastAsia="나눔고딕" w:hAnsi="Times New Roman" w:cs="Times New Roman"/>
          <w:szCs w:val="20"/>
        </w:rPr>
        <w:t xml:space="preserve">; </w:t>
      </w:r>
      <w:r w:rsidRPr="00CA32BA">
        <w:rPr>
          <w:rFonts w:ascii="Times New Roman" w:eastAsia="나눔고딕" w:hAnsi="Times New Roman" w:cs="Times New Roman" w:hint="eastAsia"/>
          <w:szCs w:val="20"/>
        </w:rPr>
        <w:t>FPG, fas</w:t>
      </w:r>
      <w:r w:rsidR="00EB618C" w:rsidRPr="00CA32BA">
        <w:rPr>
          <w:rFonts w:ascii="Times New Roman" w:eastAsia="나눔고딕" w:hAnsi="Times New Roman" w:cs="Times New Roman"/>
          <w:szCs w:val="20"/>
        </w:rPr>
        <w:t>ting plasma glucose</w:t>
      </w:r>
    </w:p>
    <w:p w:rsidR="00667C70" w:rsidRPr="00CA32BA" w:rsidRDefault="00444C45" w:rsidP="00310AC2">
      <w:pPr>
        <w:rPr>
          <w:rFonts w:ascii="Times New Roman" w:eastAsia="나눔고딕" w:hAnsi="Times New Roman" w:cs="Times New Roman"/>
          <w:b/>
          <w:szCs w:val="20"/>
        </w:rPr>
      </w:pPr>
      <w:r w:rsidRPr="00CA32BA">
        <w:rPr>
          <w:rFonts w:ascii="Times New Roman" w:eastAsia="나눔고딕" w:hAnsi="Times New Roman" w:cs="Times New Roman"/>
          <w:b/>
          <w:szCs w:val="20"/>
        </w:rPr>
        <w:lastRenderedPageBreak/>
        <w:t xml:space="preserve">Supplementary Table 3. </w:t>
      </w:r>
      <w:r w:rsidR="00CA32BA" w:rsidRPr="00CA32BA">
        <w:rPr>
          <w:rFonts w:ascii="Times New Roman" w:eastAsia="나눔고딕" w:hAnsi="Times New Roman" w:cs="Times New Roman"/>
          <w:b/>
          <w:szCs w:val="20"/>
        </w:rPr>
        <w:t>Adjusted h</w:t>
      </w:r>
      <w:r w:rsidRPr="00CA32BA">
        <w:rPr>
          <w:rFonts w:ascii="Times New Roman" w:eastAsia="나눔고딕" w:hAnsi="Times New Roman" w:cs="Times New Roman"/>
          <w:b/>
          <w:szCs w:val="20"/>
        </w:rPr>
        <w:t>azard ratios of acute pancreatitis</w:t>
      </w:r>
      <w:r w:rsidR="003178B5" w:rsidRPr="00CA32BA">
        <w:rPr>
          <w:rFonts w:ascii="Times New Roman" w:eastAsia="나눔고딕" w:hAnsi="Times New Roman" w:cs="Times New Roman"/>
          <w:b/>
          <w:szCs w:val="20"/>
        </w:rPr>
        <w:t xml:space="preserve"> in subjects with constant BMI</w:t>
      </w:r>
    </w:p>
    <w:tbl>
      <w:tblPr>
        <w:tblW w:w="80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1411"/>
        <w:gridCol w:w="992"/>
        <w:gridCol w:w="1849"/>
        <w:gridCol w:w="2268"/>
      </w:tblGrid>
      <w:tr w:rsidR="003178B5" w:rsidRPr="00CA32BA" w:rsidTr="00F71660">
        <w:trPr>
          <w:trHeight w:val="283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Diabetic Status</w:t>
            </w:r>
          </w:p>
        </w:tc>
        <w:tc>
          <w:tcPr>
            <w:tcW w:w="1411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BMI (kg/m</w:t>
            </w:r>
            <w:r w:rsidRPr="00CA32BA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  <w:vertAlign w:val="superscript"/>
              </w:rPr>
              <w:t>2</w:t>
            </w:r>
            <w:r w:rsidRPr="00CA32BA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)</w:t>
            </w:r>
            <w:r w:rsidRPr="00CA32BA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Subjects</w:t>
            </w:r>
          </w:p>
        </w:tc>
        <w:tc>
          <w:tcPr>
            <w:tcW w:w="184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Acute pancreatitis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Adjusted HR (95% </w:t>
            </w:r>
            <w:r w:rsidRPr="00CA32BA"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Cs w:val="20"/>
              </w:rPr>
              <w:t>CI)</w:t>
            </w:r>
          </w:p>
        </w:tc>
      </w:tr>
      <w:tr w:rsidR="003178B5" w:rsidRPr="00CA32BA" w:rsidTr="00934F3A">
        <w:trPr>
          <w:trHeight w:val="268"/>
        </w:trPr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18.5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41917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3178B5" w:rsidRPr="00CA32BA" w:rsidRDefault="003178B5" w:rsidP="00934F3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</w:t>
            </w:r>
            <w:r w:rsidR="00934F3A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63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(1.2</w:t>
            </w:r>
            <w:r w:rsidR="00934F3A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79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="00934F3A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934F3A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078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178B5" w:rsidRPr="00CA32BA" w:rsidTr="00934F3A">
        <w:trPr>
          <w:trHeight w:val="268"/>
        </w:trPr>
        <w:tc>
          <w:tcPr>
            <w:tcW w:w="1560" w:type="dxa"/>
            <w:tcBorders>
              <w:top w:val="nil"/>
              <w:bottom w:val="nil"/>
            </w:tcBorders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529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269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748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(Reference)</w:t>
            </w:r>
          </w:p>
        </w:tc>
      </w:tr>
      <w:tr w:rsidR="003178B5" w:rsidRPr="00CA32BA" w:rsidTr="00934F3A">
        <w:trPr>
          <w:trHeight w:val="268"/>
        </w:trPr>
        <w:tc>
          <w:tcPr>
            <w:tcW w:w="1560" w:type="dxa"/>
            <w:tcBorders>
              <w:top w:val="nil"/>
              <w:bottom w:val="nil"/>
            </w:tcBorders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251381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0.84</w:t>
            </w:r>
            <w:r w:rsidR="00934F3A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(0.7</w:t>
            </w:r>
            <w:r w:rsidR="00934F3A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45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–0.</w:t>
            </w:r>
            <w:r w:rsidR="00934F3A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959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178B5" w:rsidRPr="00CA32BA" w:rsidTr="00934F3A">
        <w:trPr>
          <w:trHeight w:val="268"/>
        </w:trPr>
        <w:tc>
          <w:tcPr>
            <w:tcW w:w="1560" w:type="dxa"/>
            <w:tcBorders>
              <w:top w:val="nil"/>
            </w:tcBorders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362505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3178B5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047</w:t>
            </w:r>
            <w:r w:rsidR="003178B5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94</w:t>
            </w:r>
            <w:r w:rsidR="003178B5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2–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3178B5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163</w:t>
            </w:r>
            <w:r w:rsidR="003178B5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178B5" w:rsidRPr="00CA32BA" w:rsidTr="00934F3A">
        <w:trPr>
          <w:trHeight w:val="280"/>
        </w:trPr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 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39820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</w:t>
            </w:r>
            <w:r w:rsidR="00934F3A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336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(1.0</w:t>
            </w:r>
            <w:r w:rsidR="00934F3A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71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–1.</w:t>
            </w:r>
            <w:r w:rsidR="00934F3A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666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178B5" w:rsidRPr="00CA32BA" w:rsidTr="00934F3A">
        <w:trPr>
          <w:trHeight w:val="268"/>
        </w:trPr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Non-diabetes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18.5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41217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78B5" w:rsidRPr="00CA32BA" w:rsidRDefault="003178B5" w:rsidP="006A485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(1.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303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5)</w:t>
            </w:r>
          </w:p>
        </w:tc>
      </w:tr>
      <w:tr w:rsidR="003178B5" w:rsidRPr="00CA32BA" w:rsidTr="00934F3A">
        <w:trPr>
          <w:trHeight w:val="268"/>
        </w:trPr>
        <w:tc>
          <w:tcPr>
            <w:tcW w:w="1560" w:type="dxa"/>
            <w:tcBorders>
              <w:top w:val="nil"/>
              <w:bottom w:val="nil"/>
            </w:tcBorders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13302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(Reference)</w:t>
            </w:r>
          </w:p>
        </w:tc>
      </w:tr>
      <w:tr w:rsidR="003178B5" w:rsidRPr="00CA32BA" w:rsidTr="00934F3A">
        <w:trPr>
          <w:trHeight w:val="268"/>
        </w:trPr>
        <w:tc>
          <w:tcPr>
            <w:tcW w:w="1560" w:type="dxa"/>
            <w:tcBorders>
              <w:top w:val="nil"/>
              <w:bottom w:val="nil"/>
            </w:tcBorders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237932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78B5" w:rsidRPr="00CA32BA" w:rsidRDefault="003178B5" w:rsidP="006A485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(0.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772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006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178B5" w:rsidRPr="00CA32BA" w:rsidTr="00934F3A">
        <w:trPr>
          <w:trHeight w:val="268"/>
        </w:trPr>
        <w:tc>
          <w:tcPr>
            <w:tcW w:w="1560" w:type="dxa"/>
            <w:tcBorders>
              <w:top w:val="nil"/>
            </w:tcBorders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334921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78B5" w:rsidRPr="00CA32BA" w:rsidRDefault="006A4852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3178B5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102</w:t>
            </w:r>
            <w:r w:rsidR="003178B5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(0.9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86</w:t>
            </w:r>
            <w:r w:rsidR="003178B5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–1.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</w:t>
            </w:r>
            <w:r w:rsidR="003178B5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2)</w:t>
            </w:r>
          </w:p>
        </w:tc>
      </w:tr>
      <w:tr w:rsidR="003178B5" w:rsidRPr="00CA32BA" w:rsidTr="00934F3A">
        <w:trPr>
          <w:trHeight w:val="280"/>
        </w:trPr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 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35107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3178B5" w:rsidRPr="00CA32BA" w:rsidRDefault="003178B5" w:rsidP="006A485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351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(1.0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55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–1.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73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178B5" w:rsidRPr="00CA32BA" w:rsidTr="00934F3A">
        <w:trPr>
          <w:trHeight w:val="268"/>
        </w:trPr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Diabetes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18.5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700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311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479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.5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89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178B5" w:rsidRPr="00CA32BA" w:rsidTr="00934F3A">
        <w:trPr>
          <w:trHeight w:val="268"/>
        </w:trPr>
        <w:tc>
          <w:tcPr>
            <w:tcW w:w="1560" w:type="dxa"/>
            <w:tcBorders>
              <w:top w:val="nil"/>
              <w:bottom w:val="nil"/>
            </w:tcBorders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159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67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(Reference)</w:t>
            </w:r>
          </w:p>
        </w:tc>
      </w:tr>
      <w:tr w:rsidR="003178B5" w:rsidRPr="00CA32BA" w:rsidTr="00934F3A">
        <w:trPr>
          <w:trHeight w:val="268"/>
        </w:trPr>
        <w:tc>
          <w:tcPr>
            <w:tcW w:w="1560" w:type="dxa"/>
            <w:tcBorders>
              <w:top w:val="nil"/>
              <w:bottom w:val="nil"/>
            </w:tcBorders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13449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544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362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–0.8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178B5" w:rsidRPr="00CA32BA" w:rsidTr="00934F3A">
        <w:trPr>
          <w:trHeight w:val="268"/>
        </w:trPr>
        <w:tc>
          <w:tcPr>
            <w:tcW w:w="1560" w:type="dxa"/>
            <w:tcBorders>
              <w:top w:val="nil"/>
            </w:tcBorders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 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27584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638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464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–0.8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77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3178B5" w:rsidRPr="00CA32BA" w:rsidTr="00934F3A">
        <w:trPr>
          <w:trHeight w:val="280"/>
        </w:trPr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≥ 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4713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178B5" w:rsidRPr="00CA32BA" w:rsidRDefault="00934F3A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3178B5" w:rsidRPr="00CA32BA" w:rsidRDefault="003178B5" w:rsidP="00F716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925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555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–1.</w:t>
            </w:r>
            <w:r w:rsidR="006A4852"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541</w:t>
            </w:r>
            <w:r w:rsidRPr="00CA32B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</w:tbl>
    <w:p w:rsidR="00336087" w:rsidRPr="00CA32BA" w:rsidRDefault="00336087" w:rsidP="00336087">
      <w:pPr>
        <w:spacing w:line="240" w:lineRule="auto"/>
        <w:rPr>
          <w:rFonts w:ascii="Times New Roman" w:eastAsia="나눔고딕" w:hAnsi="Times New Roman" w:cs="Times New Roman"/>
          <w:szCs w:val="20"/>
        </w:rPr>
      </w:pPr>
      <w:r w:rsidRPr="00CA32BA">
        <w:rPr>
          <w:rFonts w:ascii="Times New Roman" w:eastAsia="나눔고딕" w:hAnsi="Times New Roman" w:cs="Times New Roman" w:hint="eastAsia"/>
          <w:szCs w:val="20"/>
        </w:rPr>
        <w:t>Adjust</w:t>
      </w:r>
      <w:r w:rsidRPr="00CA32BA">
        <w:rPr>
          <w:rFonts w:ascii="Times New Roman" w:eastAsia="나눔고딕" w:hAnsi="Times New Roman" w:cs="Times New Roman"/>
          <w:szCs w:val="20"/>
        </w:rPr>
        <w:t>ed hazard ratio for age, sex, alcohol consumption, smoking, type 2 diabetes, hypertension, dyslipidemia,</w:t>
      </w:r>
    </w:p>
    <w:p w:rsidR="00336087" w:rsidRPr="00CA32BA" w:rsidRDefault="00336087" w:rsidP="00336087">
      <w:pPr>
        <w:spacing w:line="240" w:lineRule="auto"/>
        <w:rPr>
          <w:rFonts w:ascii="Times New Roman" w:eastAsia="나눔고딕" w:hAnsi="Times New Roman" w:cs="Times New Roman"/>
          <w:szCs w:val="20"/>
        </w:rPr>
      </w:pPr>
      <w:r w:rsidRPr="00CA32BA">
        <w:rPr>
          <w:rFonts w:ascii="Times New Roman" w:eastAsia="나눔고딕" w:hAnsi="Times New Roman" w:cs="Times New Roman"/>
          <w:szCs w:val="20"/>
        </w:rPr>
        <w:t xml:space="preserve">chronic kidney disease, regular physical activity, and low income  </w:t>
      </w:r>
    </w:p>
    <w:p w:rsidR="00336087" w:rsidRDefault="00336087" w:rsidP="00336087">
      <w:pPr>
        <w:spacing w:line="240" w:lineRule="auto"/>
        <w:rPr>
          <w:rFonts w:ascii="Times New Roman" w:eastAsia="나눔고딕" w:hAnsi="Times New Roman" w:cs="Times New Roman"/>
          <w:szCs w:val="20"/>
        </w:rPr>
      </w:pPr>
      <w:r w:rsidRPr="00CA32BA">
        <w:rPr>
          <w:rFonts w:ascii="Times New Roman" w:eastAsia="나눔고딕" w:hAnsi="Times New Roman" w:cs="Times New Roman"/>
          <w:szCs w:val="20"/>
        </w:rPr>
        <w:t>Abbreviations: BMI, body mass index; HR, hazard ratio; CI, confidence interval</w:t>
      </w:r>
    </w:p>
    <w:p w:rsidR="003178B5" w:rsidRPr="00336087" w:rsidRDefault="003178B5" w:rsidP="00310AC2">
      <w:pPr>
        <w:rPr>
          <w:rFonts w:ascii="Times New Roman" w:eastAsia="나눔고딕" w:hAnsi="Times New Roman" w:cs="Times New Roman"/>
          <w:szCs w:val="20"/>
        </w:rPr>
      </w:pPr>
    </w:p>
    <w:sectPr w:rsidR="003178B5" w:rsidRPr="00336087" w:rsidSect="0058106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92D" w:rsidRDefault="00CB492D" w:rsidP="00667C70">
      <w:pPr>
        <w:spacing w:after="0" w:line="240" w:lineRule="auto"/>
      </w:pPr>
      <w:r>
        <w:separator/>
      </w:r>
    </w:p>
  </w:endnote>
  <w:endnote w:type="continuationSeparator" w:id="0">
    <w:p w:rsidR="00CB492D" w:rsidRDefault="00CB492D" w:rsidP="00667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맑은 고딕"/>
    <w:charset w:val="81"/>
    <w:family w:val="modern"/>
    <w:pitch w:val="variable"/>
    <w:sig w:usb0="00000000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92D" w:rsidRDefault="00CB492D" w:rsidP="00667C70">
      <w:pPr>
        <w:spacing w:after="0" w:line="240" w:lineRule="auto"/>
      </w:pPr>
      <w:r>
        <w:separator/>
      </w:r>
    </w:p>
  </w:footnote>
  <w:footnote w:type="continuationSeparator" w:id="0">
    <w:p w:rsidR="00CB492D" w:rsidRDefault="00CB492D" w:rsidP="00667C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D78"/>
    <w:rsid w:val="00006DC1"/>
    <w:rsid w:val="00025884"/>
    <w:rsid w:val="00030509"/>
    <w:rsid w:val="000767B8"/>
    <w:rsid w:val="000C5D78"/>
    <w:rsid w:val="000D07DB"/>
    <w:rsid w:val="000E05A7"/>
    <w:rsid w:val="000E7F2B"/>
    <w:rsid w:val="0011106D"/>
    <w:rsid w:val="001256E1"/>
    <w:rsid w:val="0012789D"/>
    <w:rsid w:val="00130523"/>
    <w:rsid w:val="00130F95"/>
    <w:rsid w:val="001402F5"/>
    <w:rsid w:val="00157CF4"/>
    <w:rsid w:val="001D0F62"/>
    <w:rsid w:val="00207D99"/>
    <w:rsid w:val="00234FD6"/>
    <w:rsid w:val="002458EE"/>
    <w:rsid w:val="00280604"/>
    <w:rsid w:val="00295A36"/>
    <w:rsid w:val="002A6BFE"/>
    <w:rsid w:val="002D1B79"/>
    <w:rsid w:val="002D4F68"/>
    <w:rsid w:val="00310AC2"/>
    <w:rsid w:val="003170F3"/>
    <w:rsid w:val="003178B5"/>
    <w:rsid w:val="00336087"/>
    <w:rsid w:val="00346AB9"/>
    <w:rsid w:val="00355BE0"/>
    <w:rsid w:val="00367403"/>
    <w:rsid w:val="003933FE"/>
    <w:rsid w:val="003C461C"/>
    <w:rsid w:val="003F6F74"/>
    <w:rsid w:val="00444C45"/>
    <w:rsid w:val="00456AF2"/>
    <w:rsid w:val="004F01D7"/>
    <w:rsid w:val="004F5987"/>
    <w:rsid w:val="00547EEA"/>
    <w:rsid w:val="00554878"/>
    <w:rsid w:val="005726E2"/>
    <w:rsid w:val="00581067"/>
    <w:rsid w:val="005A11A9"/>
    <w:rsid w:val="00622110"/>
    <w:rsid w:val="0065467D"/>
    <w:rsid w:val="00667C70"/>
    <w:rsid w:val="00672EDB"/>
    <w:rsid w:val="00684737"/>
    <w:rsid w:val="00694E87"/>
    <w:rsid w:val="006A1E60"/>
    <w:rsid w:val="006A4852"/>
    <w:rsid w:val="006D0065"/>
    <w:rsid w:val="006F2707"/>
    <w:rsid w:val="00715AC0"/>
    <w:rsid w:val="007C3B25"/>
    <w:rsid w:val="007D2A9F"/>
    <w:rsid w:val="007D3AFE"/>
    <w:rsid w:val="0084656F"/>
    <w:rsid w:val="00887C98"/>
    <w:rsid w:val="008A4831"/>
    <w:rsid w:val="008B4121"/>
    <w:rsid w:val="008D6848"/>
    <w:rsid w:val="009317C2"/>
    <w:rsid w:val="00934F3A"/>
    <w:rsid w:val="009B33E3"/>
    <w:rsid w:val="009C1F88"/>
    <w:rsid w:val="009D535B"/>
    <w:rsid w:val="00A15F56"/>
    <w:rsid w:val="00A21503"/>
    <w:rsid w:val="00A32DBA"/>
    <w:rsid w:val="00A52644"/>
    <w:rsid w:val="00A80EAD"/>
    <w:rsid w:val="00A9661D"/>
    <w:rsid w:val="00C77D1E"/>
    <w:rsid w:val="00C90E21"/>
    <w:rsid w:val="00C962A5"/>
    <w:rsid w:val="00CA034A"/>
    <w:rsid w:val="00CA32BA"/>
    <w:rsid w:val="00CB492D"/>
    <w:rsid w:val="00CD3637"/>
    <w:rsid w:val="00D220D5"/>
    <w:rsid w:val="00D3707A"/>
    <w:rsid w:val="00D50EB8"/>
    <w:rsid w:val="00D62953"/>
    <w:rsid w:val="00D659D6"/>
    <w:rsid w:val="00D7300E"/>
    <w:rsid w:val="00D76AEA"/>
    <w:rsid w:val="00DB2005"/>
    <w:rsid w:val="00DC5137"/>
    <w:rsid w:val="00DD1F93"/>
    <w:rsid w:val="00E00B1B"/>
    <w:rsid w:val="00E54F14"/>
    <w:rsid w:val="00E86B42"/>
    <w:rsid w:val="00E9245C"/>
    <w:rsid w:val="00E92C0D"/>
    <w:rsid w:val="00EB1DC4"/>
    <w:rsid w:val="00EB618C"/>
    <w:rsid w:val="00F063C9"/>
    <w:rsid w:val="00F15E09"/>
    <w:rsid w:val="00F16819"/>
    <w:rsid w:val="00F3052A"/>
    <w:rsid w:val="00F34252"/>
    <w:rsid w:val="00F468EC"/>
    <w:rsid w:val="00F57D39"/>
    <w:rsid w:val="00F63C15"/>
    <w:rsid w:val="00FC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3BBE68"/>
  <w15:chartTrackingRefBased/>
  <w15:docId w15:val="{D4B5B0DA-B850-4DA5-9EC5-43D4EB048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7C7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67C70"/>
  </w:style>
  <w:style w:type="paragraph" w:styleId="a4">
    <w:name w:val="footer"/>
    <w:basedOn w:val="a"/>
    <w:link w:val="Char0"/>
    <w:uiPriority w:val="99"/>
    <w:unhideWhenUsed/>
    <w:rsid w:val="00667C7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67C70"/>
  </w:style>
  <w:style w:type="table" w:styleId="a5">
    <w:name w:val="Table Grid"/>
    <w:basedOn w:val="a1"/>
    <w:uiPriority w:val="39"/>
    <w:rsid w:val="00A21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234FD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34F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</cp:revision>
  <dcterms:created xsi:type="dcterms:W3CDTF">2022-02-24T00:52:00Z</dcterms:created>
  <dcterms:modified xsi:type="dcterms:W3CDTF">2022-02-24T00:52:00Z</dcterms:modified>
</cp:coreProperties>
</file>