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638FE" w14:textId="118F6940" w:rsidR="008676E3" w:rsidRPr="001D5EFB" w:rsidRDefault="008676E3">
      <w:pPr>
        <w:rPr>
          <w:rFonts w:ascii="Arial" w:hAnsi="Arial" w:cs="Arial"/>
        </w:rPr>
      </w:pPr>
    </w:p>
    <w:p w14:paraId="45C577D1" w14:textId="7CA911C3" w:rsidR="009C4344" w:rsidRPr="001D5EFB" w:rsidRDefault="001D5EFB">
      <w:pPr>
        <w:rPr>
          <w:rFonts w:ascii="Arial" w:hAnsi="Arial" w:cs="Arial"/>
          <w:lang w:val="en-US"/>
        </w:rPr>
      </w:pPr>
      <w:r w:rsidRPr="001D5EFB">
        <w:rPr>
          <w:rFonts w:ascii="Arial" w:hAnsi="Arial" w:cs="Arial"/>
          <w:b/>
          <w:bCs/>
          <w:lang w:val="en-US"/>
        </w:rPr>
        <w:t>Supplementary table 2.</w:t>
      </w:r>
      <w:r w:rsidRPr="001D5EFB">
        <w:rPr>
          <w:rFonts w:ascii="Arial" w:hAnsi="Arial" w:cs="Arial"/>
          <w:lang w:val="en-US"/>
        </w:rPr>
        <w:t xml:space="preserve"> Acronyms, complete n</w:t>
      </w:r>
      <w:r>
        <w:rPr>
          <w:rFonts w:ascii="Arial" w:hAnsi="Arial" w:cs="Arial"/>
          <w:lang w:val="en-US"/>
        </w:rPr>
        <w:t>ames and accession numbers of the viruses used for genomic sequence comparison.</w:t>
      </w:r>
    </w:p>
    <w:tbl>
      <w:tblPr>
        <w:tblW w:w="69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4455"/>
        <w:gridCol w:w="1340"/>
      </w:tblGrid>
      <w:tr w:rsidR="009C4344" w:rsidRPr="001D5EFB" w14:paraId="3E00F3DE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7F56A79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StrV-1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7D0293E6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Strawberry cytorhabdovirus 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6F0C6A1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MK211271</w:t>
            </w:r>
          </w:p>
        </w:tc>
      </w:tr>
      <w:tr w:rsidR="009C4344" w:rsidRPr="001D5EFB" w14:paraId="2DCD561B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5985C45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SaV1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0118ADFE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Strawberry associated virus 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AD7A478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MK159261</w:t>
            </w:r>
          </w:p>
        </w:tc>
      </w:tr>
      <w:tr w:rsidR="009C4344" w:rsidRPr="001D5EFB" w14:paraId="03FD852F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96D05DD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TYMaV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2686CC63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1D5EFB">
              <w:rPr>
                <w:rFonts w:ascii="Arial" w:eastAsia="Times New Roman" w:hAnsi="Arial" w:cs="Arial"/>
                <w:color w:val="000000"/>
                <w:lang w:val="en-US"/>
              </w:rPr>
              <w:t>Tomato yellow mottle-associated virus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C5BACB6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KY075646</w:t>
            </w:r>
          </w:p>
        </w:tc>
      </w:tr>
      <w:tr w:rsidR="009C4344" w:rsidRPr="001D5EFB" w14:paraId="7E40748A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2FEAFEFE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KePCyV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65452279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Kenyan potato cytorhabdovirus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84871BF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MN689395</w:t>
            </w:r>
          </w:p>
        </w:tc>
      </w:tr>
      <w:tr w:rsidR="009C4344" w:rsidRPr="001D5EFB" w14:paraId="3D8982C0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9C3CF44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GlLV1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37F3245E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Glehnia littoralis virus 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05C6FAA0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BK014304</w:t>
            </w:r>
          </w:p>
        </w:tc>
      </w:tr>
      <w:tr w:rsidR="009C4344" w:rsidRPr="001D5EFB" w14:paraId="768FC712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F69C32F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TpVA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7771CE31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Trifolium pratense virus A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400321F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MH982250</w:t>
            </w:r>
          </w:p>
        </w:tc>
      </w:tr>
      <w:tr w:rsidR="009C4344" w:rsidRPr="001D5EFB" w14:paraId="10C42A75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4D4E864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WuIV-6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76E3F8B3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Wuhan Insect virus 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2C8E9F5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KM817652</w:t>
            </w:r>
          </w:p>
        </w:tc>
      </w:tr>
      <w:tr w:rsidR="009C4344" w:rsidRPr="001D5EFB" w14:paraId="39AE4BF4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09D84CC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MeCV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45FC6C16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Medicago cytorhabdovirus A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FCB69FF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MH898500</w:t>
            </w:r>
          </w:p>
        </w:tc>
      </w:tr>
      <w:tr w:rsidR="009C4344" w:rsidRPr="001D5EFB" w14:paraId="73207FF0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6EA4B444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ADV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3FA492BC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Alfalfa dwarf virus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79DFDDB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KP205452</w:t>
            </w:r>
          </w:p>
        </w:tc>
      </w:tr>
      <w:tr w:rsidR="009C4344" w:rsidRPr="001D5EFB" w14:paraId="66233E20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0D92208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RVCV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64FB72E2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Raspberry vein chlorosis virus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D732A1C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MK240091</w:t>
            </w:r>
          </w:p>
        </w:tc>
      </w:tr>
      <w:tr w:rsidR="009C4344" w:rsidRPr="001D5EFB" w14:paraId="443AB9CA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113362D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SCV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0912536A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Strawberry crinkle cytorhabdovirus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F16AEC0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MH129615</w:t>
            </w:r>
          </w:p>
        </w:tc>
      </w:tr>
      <w:tr w:rsidR="009C4344" w:rsidRPr="001D5EFB" w14:paraId="0B945215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BF66382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CYDaV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565445FF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Chrysanthemum yellow dwarf virus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A0E2452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MW039593</w:t>
            </w:r>
          </w:p>
        </w:tc>
      </w:tr>
      <w:tr w:rsidR="009C4344" w:rsidRPr="001D5EFB" w14:paraId="37207965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41D9F82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LYMoV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0F7D1AB1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Lettuce yellow mottle virus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D75B152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EF687738</w:t>
            </w:r>
          </w:p>
        </w:tc>
      </w:tr>
      <w:tr w:rsidR="009C4344" w:rsidRPr="001D5EFB" w14:paraId="3349370E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3DDF307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LNYV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24C13D7E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Lettuce necrotic yellows virus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460DE9F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AJ867584</w:t>
            </w:r>
          </w:p>
        </w:tc>
      </w:tr>
      <w:tr w:rsidR="009C4344" w:rsidRPr="001D5EFB" w14:paraId="52B3FDD6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AD1DDE5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CCyV-1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003A4A73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Cabbage cytorhabdovirus 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746D05A" w14:textId="6E196442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KY810772</w:t>
            </w:r>
          </w:p>
        </w:tc>
      </w:tr>
      <w:tr w:rsidR="009C4344" w:rsidRPr="001D5EFB" w14:paraId="7B366E3B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E1DED9B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WuIV-4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3D313E9B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Wuhan Insect virus 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53B9E58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KM817650</w:t>
            </w:r>
          </w:p>
        </w:tc>
      </w:tr>
      <w:tr w:rsidR="009C4344" w:rsidRPr="001D5EFB" w14:paraId="4B397EB5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22FCC96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TrARV1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2EC879C6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Trichosanthes associated rhabdovirus 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BF46E54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BK011194</w:t>
            </w:r>
          </w:p>
        </w:tc>
      </w:tr>
      <w:tr w:rsidR="009C4344" w:rsidRPr="001D5EFB" w14:paraId="0D76A6A9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7BEB8B2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WuIV-5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6AC087C9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Wuhan Insect virus 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726256C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KM817651</w:t>
            </w:r>
          </w:p>
        </w:tc>
      </w:tr>
      <w:tr w:rsidR="009C4344" w:rsidRPr="001D5EFB" w14:paraId="4B78CE2B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BE44FC7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PeVA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20D5497B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Persimmon virus A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3170B266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AB735628</w:t>
            </w:r>
          </w:p>
        </w:tc>
      </w:tr>
      <w:tr w:rsidR="009C4344" w:rsidRPr="001D5EFB" w14:paraId="5037C5BE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48A1CA9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MYSV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717A85D0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Maize yellow striate virus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046C77AC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KY884303</w:t>
            </w:r>
          </w:p>
        </w:tc>
      </w:tr>
      <w:tr w:rsidR="009C4344" w:rsidRPr="001D5EFB" w14:paraId="7E1A782F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6A9F613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BYSMV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4151E788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1D5EFB">
              <w:rPr>
                <w:rFonts w:ascii="Arial" w:eastAsia="Times New Roman" w:hAnsi="Arial" w:cs="Arial"/>
                <w:color w:val="000000"/>
                <w:lang w:val="en-US"/>
              </w:rPr>
              <w:t>Barley yellow striate mosaic virus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E2C21D2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KM213865</w:t>
            </w:r>
          </w:p>
        </w:tc>
      </w:tr>
      <w:tr w:rsidR="009C4344" w:rsidRPr="001D5EFB" w14:paraId="5824EFF2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881AFDD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NCMV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024496D1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Northern cereal mosaic virus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C5A8820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AB030277</w:t>
            </w:r>
          </w:p>
        </w:tc>
      </w:tr>
      <w:tr w:rsidR="009C4344" w:rsidRPr="001D5EFB" w14:paraId="5257E4B7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C15E9DD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CBDaV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0FB979B0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Colocasia bobone disease-associated virus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97E0377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KT381973</w:t>
            </w:r>
          </w:p>
        </w:tc>
      </w:tr>
      <w:tr w:rsidR="009C4344" w:rsidRPr="001D5EFB" w14:paraId="3CE65750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0EE1D52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PMuMaV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19E7884A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1D5EFB">
              <w:rPr>
                <w:rFonts w:ascii="Arial" w:eastAsia="Times New Roman" w:hAnsi="Arial" w:cs="Arial"/>
                <w:color w:val="000000"/>
                <w:lang w:val="en-US"/>
              </w:rPr>
              <w:t>Paper mulberry mosaic-associated virus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2644CE2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MN872813</w:t>
            </w:r>
          </w:p>
        </w:tc>
      </w:tr>
      <w:tr w:rsidR="009C4344" w:rsidRPr="001D5EFB" w14:paraId="3D1068E0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6BB07067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RSMV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6AD4FF2D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Rice stripe mosaic virus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084E4096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KX525586</w:t>
            </w:r>
          </w:p>
        </w:tc>
      </w:tr>
      <w:tr w:rsidR="009C4344" w:rsidRPr="001D5EFB" w14:paraId="4F43A914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9941D8F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PCRV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023EDC08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Papaya cytorhabdovirus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08BD3A8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MH282832</w:t>
            </w:r>
          </w:p>
        </w:tc>
      </w:tr>
      <w:tr w:rsidR="009C4344" w:rsidRPr="001D5EFB" w14:paraId="71385163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1BA34F6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YmCaV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0F8EB343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1D5EFB">
              <w:rPr>
                <w:rFonts w:ascii="Arial" w:eastAsia="Times New Roman" w:hAnsi="Arial" w:cs="Arial"/>
                <w:color w:val="000000"/>
                <w:lang w:val="en-US"/>
              </w:rPr>
              <w:t>Yerba mate chlorosis-associated virus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07FC869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KY366322</w:t>
            </w:r>
          </w:p>
        </w:tc>
      </w:tr>
      <w:tr w:rsidR="009C4344" w:rsidRPr="001D5EFB" w14:paraId="37483C73" w14:textId="77777777" w:rsidTr="00806395">
        <w:trPr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8973CE0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YmVA</w:t>
            </w:r>
          </w:p>
        </w:tc>
        <w:tc>
          <w:tcPr>
            <w:tcW w:w="4455" w:type="dxa"/>
            <w:shd w:val="clear" w:color="auto" w:fill="auto"/>
            <w:noWrap/>
            <w:vAlign w:val="bottom"/>
            <w:hideMark/>
          </w:tcPr>
          <w:p w14:paraId="7D07253A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Yerba mate virus A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62C29B2" w14:textId="77777777" w:rsidR="009C4344" w:rsidRPr="001D5EFB" w:rsidRDefault="009C4344" w:rsidP="009C43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EFB">
              <w:rPr>
                <w:rFonts w:ascii="Arial" w:eastAsia="Times New Roman" w:hAnsi="Arial" w:cs="Arial"/>
                <w:color w:val="000000"/>
              </w:rPr>
              <w:t>MN781667</w:t>
            </w:r>
          </w:p>
        </w:tc>
      </w:tr>
    </w:tbl>
    <w:p w14:paraId="64D0441A" w14:textId="77777777" w:rsidR="009C4344" w:rsidRPr="001D5EFB" w:rsidRDefault="009C4344">
      <w:pPr>
        <w:rPr>
          <w:rFonts w:ascii="Arial" w:hAnsi="Arial" w:cs="Arial"/>
        </w:rPr>
      </w:pPr>
    </w:p>
    <w:sectPr w:rsidR="009C4344" w:rsidRPr="001D5E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44"/>
    <w:rsid w:val="001D5EFB"/>
    <w:rsid w:val="005E2C6F"/>
    <w:rsid w:val="00806395"/>
    <w:rsid w:val="008676E3"/>
    <w:rsid w:val="009C4344"/>
    <w:rsid w:val="009C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20F84"/>
  <w15:chartTrackingRefBased/>
  <w15:docId w15:val="{6B793183-B5A9-4CB3-A21D-B8E6FEA1C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2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Tatsuya Nagata</dc:creator>
  <cp:keywords/>
  <dc:description/>
  <cp:lastModifiedBy>Tatsuya Nagata</cp:lastModifiedBy>
  <cp:revision>3</cp:revision>
  <dcterms:created xsi:type="dcterms:W3CDTF">2022-05-17T12:36:00Z</dcterms:created>
  <dcterms:modified xsi:type="dcterms:W3CDTF">2022-05-19T13:31:00Z</dcterms:modified>
</cp:coreProperties>
</file>