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12" w:rsidRPr="00510FCE" w:rsidRDefault="00C25812" w:rsidP="00C25812">
      <w:pPr>
        <w:pStyle w:val="heading1"/>
      </w:pPr>
      <w:r w:rsidRPr="00510FCE">
        <w:t>Appendix</w:t>
      </w:r>
    </w:p>
    <w:p w:rsidR="00C25812" w:rsidRPr="00510FCE" w:rsidRDefault="00C25812" w:rsidP="00C25812">
      <w:pPr>
        <w:pStyle w:val="tablecaption"/>
      </w:pPr>
      <w:r w:rsidRPr="00510FCE">
        <w:rPr>
          <w:b/>
        </w:rPr>
        <w:t xml:space="preserve">Table </w:t>
      </w:r>
      <w:r w:rsidRPr="00510FCE">
        <w:rPr>
          <w:b/>
        </w:rPr>
        <w:fldChar w:fldCharType="begin"/>
      </w:r>
      <w:r w:rsidRPr="00510FCE">
        <w:rPr>
          <w:b/>
        </w:rPr>
        <w:instrText xml:space="preserve"> SEQ "Table" \* MERGEFORMAT </w:instrText>
      </w:r>
      <w:r w:rsidRPr="00510FCE">
        <w:rPr>
          <w:b/>
        </w:rPr>
        <w:fldChar w:fldCharType="separate"/>
      </w:r>
      <w:r>
        <w:rPr>
          <w:b/>
          <w:noProof/>
        </w:rPr>
        <w:t>10</w:t>
      </w:r>
      <w:r w:rsidRPr="00510FCE">
        <w:rPr>
          <w:b/>
        </w:rPr>
        <w:fldChar w:fldCharType="end"/>
      </w:r>
      <w:r w:rsidRPr="00510FCE">
        <w:rPr>
          <w:b/>
        </w:rPr>
        <w:t>.</w:t>
      </w:r>
      <w:r w:rsidRPr="00510FCE">
        <w:t xml:space="preserve"> Chosen Patient IDs of the ADNI-1 Dataset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175"/>
      </w:tblGrid>
      <w:tr w:rsidR="00C25812" w:rsidRPr="00510FCE" w:rsidTr="009D143E">
        <w:tc>
          <w:tcPr>
            <w:tcW w:w="959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b/>
                <w:bCs/>
                <w:sz w:val="14"/>
                <w:szCs w:val="14"/>
              </w:rPr>
              <w:t>Categories</w:t>
            </w:r>
          </w:p>
        </w:tc>
        <w:tc>
          <w:tcPr>
            <w:tcW w:w="6175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b/>
                <w:bCs/>
                <w:sz w:val="14"/>
                <w:szCs w:val="14"/>
              </w:rPr>
              <w:t>ID’s of Subjects</w:t>
            </w:r>
          </w:p>
        </w:tc>
      </w:tr>
      <w:tr w:rsidR="00C25812" w:rsidRPr="00510FCE" w:rsidTr="009D143E">
        <w:tc>
          <w:tcPr>
            <w:tcW w:w="959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b/>
                <w:bCs/>
                <w:sz w:val="14"/>
                <w:szCs w:val="14"/>
              </w:rPr>
              <w:t>AD (78)</w:t>
            </w:r>
          </w:p>
        </w:tc>
        <w:tc>
          <w:tcPr>
            <w:tcW w:w="6175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sz w:val="14"/>
                <w:szCs w:val="14"/>
              </w:rPr>
              <w:t>1059, 1257, 221, 929, 1341, 316, 1339, 3, 1205, 991, 286, 682, 213, 343, 642, 1109, 219, 543, 1171, 1307, 850, 1254, 836, 1056, 321, 554, 147, 400, 1037, 889,1281, 1283, 1285, 341, 577, 760, 1001, 627, 1368, 1391, 1044, 474, 1371, 1379, 535, 690, 730, 565, 1164, 1397, 1402, 149, 470, 492, 1144, 747, 1062, 777, 1157, 228, 374, 979, 370, 891, 1221, 431, 754, 1382, 167, 216, 266, 740, 1409, 1290, 497, 438,  841, 1041</w:t>
            </w:r>
          </w:p>
        </w:tc>
      </w:tr>
      <w:tr w:rsidR="00C25812" w:rsidRPr="00510FCE" w:rsidTr="009D143E">
        <w:tc>
          <w:tcPr>
            <w:tcW w:w="959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b/>
                <w:bCs/>
                <w:sz w:val="14"/>
                <w:szCs w:val="14"/>
              </w:rPr>
              <w:t>MCI (100)</w:t>
            </w:r>
          </w:p>
        </w:tc>
        <w:tc>
          <w:tcPr>
            <w:tcW w:w="6175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sz w:val="14"/>
                <w:szCs w:val="14"/>
              </w:rPr>
              <w:t>222, 546, 675, 128, 293, 344, 1030, 1199, 326, 362, 861, 1282,  634, 917, 932, 1033, 1175, 240, 325, 860, 1120, 1186, 1275, 80, 142, 155, 282, 314, 407, 446, 549, 598,679, 721, 1010, 1425, 1346, 464, 941, 957, 1007, 1217, 1294, 1299, 1211, 1380, 746, 909, 1357, 641, 282, 314, 407, 446, 549, 598, 679, 721, 1010, 1425, 941, 957, 1007, 1217, 1265, 1294, 1299, 1211, 1380,1357, 641, 531, 958, 1034,892, 930, 995, 950, 1114, 1343, 378, 410, 1103, 1106, 1118, 361, 1243, 1315, 1322, 708, 709, 865, 1077,112, 394, 925, 1210, 1419, 1427, 135</w:t>
            </w:r>
          </w:p>
        </w:tc>
      </w:tr>
      <w:tr w:rsidR="00C25812" w:rsidRPr="00510FCE" w:rsidTr="009D143E">
        <w:tc>
          <w:tcPr>
            <w:tcW w:w="959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b/>
                <w:bCs/>
                <w:sz w:val="14"/>
                <w:szCs w:val="14"/>
              </w:rPr>
              <w:t>NC (96)</w:t>
            </w:r>
          </w:p>
        </w:tc>
        <w:tc>
          <w:tcPr>
            <w:tcW w:w="6175" w:type="dxa"/>
            <w:vAlign w:val="center"/>
          </w:tcPr>
          <w:p w:rsidR="00C25812" w:rsidRPr="00510FCE" w:rsidRDefault="00C25812" w:rsidP="009D143E">
            <w:pPr>
              <w:pStyle w:val="p1a"/>
            </w:pPr>
            <w:r w:rsidRPr="00510FCE">
              <w:rPr>
                <w:sz w:val="14"/>
                <w:szCs w:val="14"/>
              </w:rPr>
              <w:t>223, 610, 484, 731, 751, 842, 862, 67, 419, 420, 2, 5, 8, 16, 21, 23, 637, 1133, 502, 359,  43, 55, 97, 883, 647,   14, 96, 130, 1063, 74, 120, 843, 845, 866, 618, 95, 734, 741, 48, 555, 576, 672, 813, 327, 454, 262, 779, 818, 934, 575, 1023, 467, 768, 1099, 315, 311, 312, 386, 363, 489, 526, 171, 90, 352,533, 534, 47, 967,1013, 173, 416, 360, 648,  657, 506, 680, 259, 230, 245, 272, 500, 522, 863, 778, 232, 1200, 319, 301,459, 686, 972,1194, 1195, 1197, 1202, 1203</w:t>
            </w:r>
          </w:p>
        </w:tc>
      </w:tr>
    </w:tbl>
    <w:p w:rsidR="001760E5" w:rsidRDefault="00C25812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8779A"/>
    <w:multiLevelType w:val="multilevel"/>
    <w:tmpl w:val="099AADA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12"/>
    <w:rsid w:val="008A3324"/>
    <w:rsid w:val="00BA546E"/>
    <w:rsid w:val="00C2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A38B8C-899D-4F2B-9E78-E70DA7F9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812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Normal"/>
    <w:next w:val="p1a"/>
    <w:qFormat/>
    <w:rsid w:val="00C25812"/>
    <w:pPr>
      <w:keepNext/>
      <w:keepLines/>
      <w:numPr>
        <w:numId w:val="1"/>
      </w:numPr>
      <w:suppressAutoHyphens/>
      <w:spacing w:before="360" w:after="240" w:line="300" w:lineRule="atLeast"/>
      <w:ind w:right="567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C25812"/>
    <w:pPr>
      <w:keepNext/>
      <w:keepLines/>
      <w:numPr>
        <w:ilvl w:val="1"/>
        <w:numId w:val="1"/>
      </w:numPr>
      <w:suppressAutoHyphens/>
      <w:spacing w:before="360" w:after="160"/>
      <w:ind w:right="567"/>
      <w:jc w:val="left"/>
      <w:outlineLvl w:val="1"/>
    </w:pPr>
    <w:rPr>
      <w:b/>
    </w:rPr>
  </w:style>
  <w:style w:type="numbering" w:customStyle="1" w:styleId="headings">
    <w:name w:val="headings"/>
    <w:basedOn w:val="NoList"/>
    <w:rsid w:val="00C25812"/>
    <w:pPr>
      <w:numPr>
        <w:numId w:val="1"/>
      </w:numPr>
    </w:pPr>
  </w:style>
  <w:style w:type="paragraph" w:customStyle="1" w:styleId="p1a">
    <w:name w:val="p1a"/>
    <w:basedOn w:val="Normal"/>
    <w:next w:val="Normal"/>
    <w:rsid w:val="00C25812"/>
    <w:pPr>
      <w:ind w:firstLine="0"/>
    </w:pPr>
  </w:style>
  <w:style w:type="paragraph" w:customStyle="1" w:styleId="tablecaption">
    <w:name w:val="tablecaption"/>
    <w:basedOn w:val="Normal"/>
    <w:next w:val="Normal"/>
    <w:rsid w:val="00C25812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table" w:styleId="TableGrid">
    <w:name w:val="Table Grid"/>
    <w:basedOn w:val="TableNormal"/>
    <w:rsid w:val="00C25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2022-05-27T14:44:00Z</dcterms:created>
  <dcterms:modified xsi:type="dcterms:W3CDTF">2022-05-27T14:45:00Z</dcterms:modified>
</cp:coreProperties>
</file>