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3577C1" w14:textId="17DB69E8" w:rsidR="00410500" w:rsidRPr="00545E8A" w:rsidRDefault="00410500" w:rsidP="00410500">
      <w:pPr>
        <w:spacing w:after="120"/>
        <w:rPr>
          <w:rFonts w:asciiTheme="majorBidi" w:hAnsiTheme="majorBidi" w:cstheme="majorBidi"/>
          <w:sz w:val="20"/>
          <w:szCs w:val="20"/>
        </w:rPr>
      </w:pPr>
      <w:r w:rsidRPr="00545E8A">
        <w:rPr>
          <w:rFonts w:asciiTheme="majorBidi" w:hAnsiTheme="majorBidi" w:cstheme="majorBidi"/>
          <w:sz w:val="20"/>
          <w:szCs w:val="20"/>
        </w:rPr>
        <w:t>Table S1. IRR with 95% CI for cardiovascular</w:t>
      </w:r>
      <w:r w:rsidR="006062D2">
        <w:rPr>
          <w:rFonts w:asciiTheme="majorBidi" w:hAnsiTheme="majorBidi" w:cstheme="majorBidi"/>
          <w:sz w:val="20"/>
          <w:szCs w:val="20"/>
        </w:rPr>
        <w:t xml:space="preserve"> diseases and e</w:t>
      </w:r>
      <w:r w:rsidR="006062D2" w:rsidRPr="006062D2">
        <w:rPr>
          <w:rFonts w:asciiTheme="majorBidi" w:hAnsiTheme="majorBidi" w:cstheme="majorBidi"/>
          <w:sz w:val="20"/>
          <w:szCs w:val="20"/>
        </w:rPr>
        <w:t>ndocrine, metabolic and nutritional disorders</w:t>
      </w:r>
      <w:r w:rsidRPr="00545E8A">
        <w:rPr>
          <w:rFonts w:asciiTheme="majorBidi" w:hAnsiTheme="majorBidi" w:cstheme="majorBidi"/>
          <w:sz w:val="20"/>
          <w:szCs w:val="20"/>
        </w:rPr>
        <w:t>. Adjusted for age, gender and household poverty.</w:t>
      </w:r>
    </w:p>
    <w:tbl>
      <w:tblPr>
        <w:tblStyle w:val="Vanligtabell2"/>
        <w:tblW w:w="0" w:type="auto"/>
        <w:tblLayout w:type="fixed"/>
        <w:tblLook w:val="0620" w:firstRow="1" w:lastRow="0" w:firstColumn="0" w:lastColumn="0" w:noHBand="1" w:noVBand="1"/>
      </w:tblPr>
      <w:tblGrid>
        <w:gridCol w:w="2122"/>
        <w:gridCol w:w="708"/>
        <w:gridCol w:w="993"/>
        <w:gridCol w:w="567"/>
        <w:gridCol w:w="850"/>
        <w:gridCol w:w="567"/>
        <w:gridCol w:w="992"/>
        <w:gridCol w:w="567"/>
        <w:gridCol w:w="851"/>
        <w:gridCol w:w="567"/>
        <w:gridCol w:w="850"/>
        <w:gridCol w:w="567"/>
        <w:gridCol w:w="851"/>
        <w:gridCol w:w="567"/>
        <w:gridCol w:w="850"/>
        <w:gridCol w:w="567"/>
        <w:gridCol w:w="958"/>
      </w:tblGrid>
      <w:tr w:rsidR="00410500" w:rsidRPr="00550B61" w14:paraId="1323CA96" w14:textId="77777777" w:rsidTr="00C574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401ED8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EC4EB5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Hypertensive diseases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947AE8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Ischemic diseases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3BC137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 xml:space="preserve">Cerebrovascular diseases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7037E5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Pulmonary diseases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1D08A9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Diabetes mellitus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E20546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Malnutrition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F12C04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Obesity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326A45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 xml:space="preserve">Metabolic disorders </w:t>
            </w:r>
          </w:p>
        </w:tc>
      </w:tr>
      <w:tr w:rsidR="00410500" w:rsidRPr="00550B61" w14:paraId="2A84D33B" w14:textId="77777777" w:rsidTr="00C5746D">
        <w:trPr>
          <w:trHeight w:val="70"/>
        </w:trPr>
        <w:tc>
          <w:tcPr>
            <w:tcW w:w="2122" w:type="dxa"/>
            <w:tcBorders>
              <w:top w:val="single" w:sz="4" w:space="0" w:color="auto"/>
            </w:tcBorders>
            <w:noWrap/>
            <w:hideMark/>
          </w:tcPr>
          <w:p w14:paraId="5F1F9729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F6E25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56641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4ADEE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56639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37749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81A64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D55D5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6BBBF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178E6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BF202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4108A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F5C70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E0777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54AF2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CF721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587B7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</w:tr>
      <w:tr w:rsidR="00410500" w:rsidRPr="00550B61" w14:paraId="36CC628D" w14:textId="77777777" w:rsidTr="00C5746D">
        <w:trPr>
          <w:trHeight w:val="86"/>
        </w:trPr>
        <w:tc>
          <w:tcPr>
            <w:tcW w:w="2122" w:type="dxa"/>
            <w:noWrap/>
            <w:hideMark/>
          </w:tcPr>
          <w:p w14:paraId="44A8455A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(ref.no)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14:paraId="067977C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2.20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7CF4186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2.18-2.22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3B5919D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6440E84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1.29-1.32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291CCFB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1.80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5158FE4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1.75-1.86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5E2024D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2.24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123127C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2.21-2.28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02D03D4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09CAF4C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1.37-1.41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4A1C598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4.14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3CA41AA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4.03-4.24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7E9E67A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2.31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1DFC6C3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2.27-2.35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77CFF99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2.20</w:t>
            </w:r>
          </w:p>
        </w:tc>
        <w:tc>
          <w:tcPr>
            <w:tcW w:w="958" w:type="dxa"/>
            <w:tcBorders>
              <w:top w:val="single" w:sz="4" w:space="0" w:color="auto"/>
            </w:tcBorders>
            <w:noWrap/>
            <w:hideMark/>
          </w:tcPr>
          <w:p w14:paraId="00A78CA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2.17-2.22</w:t>
            </w:r>
          </w:p>
        </w:tc>
      </w:tr>
      <w:tr w:rsidR="00410500" w:rsidRPr="00550B61" w14:paraId="742AB589" w14:textId="77777777" w:rsidTr="00C5746D">
        <w:trPr>
          <w:trHeight w:val="80"/>
        </w:trPr>
        <w:tc>
          <w:tcPr>
            <w:tcW w:w="2122" w:type="dxa"/>
            <w:noWrap/>
          </w:tcPr>
          <w:p w14:paraId="59ED7A50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  <w:t>Immigrant background</w:t>
            </w:r>
          </w:p>
        </w:tc>
        <w:tc>
          <w:tcPr>
            <w:tcW w:w="708" w:type="dxa"/>
            <w:noWrap/>
          </w:tcPr>
          <w:p w14:paraId="067A321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noWrap/>
          </w:tcPr>
          <w:p w14:paraId="18E187A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1F1F15C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noWrap/>
          </w:tcPr>
          <w:p w14:paraId="0694090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782C1EA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</w:tcPr>
          <w:p w14:paraId="4FA19C5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05F809E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noWrap/>
          </w:tcPr>
          <w:p w14:paraId="179FC6C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679938B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noWrap/>
          </w:tcPr>
          <w:p w14:paraId="7C22042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4005F1B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noWrap/>
          </w:tcPr>
          <w:p w14:paraId="3F1686B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5E3C06A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noWrap/>
          </w:tcPr>
          <w:p w14:paraId="3FD7460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40A53CF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58" w:type="dxa"/>
            <w:noWrap/>
          </w:tcPr>
          <w:p w14:paraId="1E21078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</w:tr>
      <w:tr w:rsidR="00410500" w:rsidRPr="00550B61" w14:paraId="7F9636FD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25832D66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Norwegians (ref.)</w:t>
            </w:r>
          </w:p>
        </w:tc>
        <w:tc>
          <w:tcPr>
            <w:tcW w:w="708" w:type="dxa"/>
            <w:noWrap/>
            <w:hideMark/>
          </w:tcPr>
          <w:p w14:paraId="347179C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005A557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248E4FB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0295C96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475C17B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992" w:type="dxa"/>
            <w:noWrap/>
            <w:hideMark/>
          </w:tcPr>
          <w:p w14:paraId="330669C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1815AF4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851" w:type="dxa"/>
            <w:noWrap/>
            <w:hideMark/>
          </w:tcPr>
          <w:p w14:paraId="12F2B79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0479486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3BDACA7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5396228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851" w:type="dxa"/>
            <w:noWrap/>
            <w:hideMark/>
          </w:tcPr>
          <w:p w14:paraId="41B7731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35C69E8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1FBCA03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225A815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958" w:type="dxa"/>
            <w:noWrap/>
            <w:hideMark/>
          </w:tcPr>
          <w:p w14:paraId="0521DFE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</w:tr>
      <w:tr w:rsidR="00410500" w:rsidRPr="00550B61" w14:paraId="04C1AB03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40C884F7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Nordic</w:t>
            </w:r>
          </w:p>
        </w:tc>
        <w:tc>
          <w:tcPr>
            <w:tcW w:w="708" w:type="dxa"/>
            <w:noWrap/>
            <w:hideMark/>
          </w:tcPr>
          <w:p w14:paraId="67A1D7B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</w:t>
            </w:r>
          </w:p>
        </w:tc>
        <w:tc>
          <w:tcPr>
            <w:tcW w:w="993" w:type="dxa"/>
            <w:noWrap/>
            <w:hideMark/>
          </w:tcPr>
          <w:p w14:paraId="46DD551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0.89-0.97</w:t>
            </w:r>
          </w:p>
        </w:tc>
        <w:tc>
          <w:tcPr>
            <w:tcW w:w="567" w:type="dxa"/>
            <w:noWrap/>
            <w:hideMark/>
          </w:tcPr>
          <w:p w14:paraId="3416CD8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850" w:type="dxa"/>
            <w:noWrap/>
            <w:hideMark/>
          </w:tcPr>
          <w:p w14:paraId="69D8141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0.93-1.01</w:t>
            </w:r>
          </w:p>
        </w:tc>
        <w:tc>
          <w:tcPr>
            <w:tcW w:w="567" w:type="dxa"/>
            <w:noWrap/>
            <w:hideMark/>
          </w:tcPr>
          <w:p w14:paraId="2187212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1.09</w:t>
            </w:r>
          </w:p>
        </w:tc>
        <w:tc>
          <w:tcPr>
            <w:tcW w:w="992" w:type="dxa"/>
            <w:noWrap/>
            <w:hideMark/>
          </w:tcPr>
          <w:p w14:paraId="580F9F7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0.96-1.23</w:t>
            </w:r>
          </w:p>
        </w:tc>
        <w:tc>
          <w:tcPr>
            <w:tcW w:w="567" w:type="dxa"/>
            <w:noWrap/>
            <w:hideMark/>
          </w:tcPr>
          <w:p w14:paraId="6A66AC2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1.05</w:t>
            </w:r>
          </w:p>
        </w:tc>
        <w:tc>
          <w:tcPr>
            <w:tcW w:w="851" w:type="dxa"/>
            <w:noWrap/>
            <w:hideMark/>
          </w:tcPr>
          <w:p w14:paraId="7FE7D01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0.99-1.12</w:t>
            </w:r>
          </w:p>
        </w:tc>
        <w:tc>
          <w:tcPr>
            <w:tcW w:w="567" w:type="dxa"/>
            <w:noWrap/>
            <w:hideMark/>
          </w:tcPr>
          <w:p w14:paraId="7B265CA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</w:t>
            </w:r>
          </w:p>
        </w:tc>
        <w:tc>
          <w:tcPr>
            <w:tcW w:w="850" w:type="dxa"/>
            <w:noWrap/>
            <w:hideMark/>
          </w:tcPr>
          <w:p w14:paraId="09BDD80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0.87-0.96</w:t>
            </w:r>
          </w:p>
        </w:tc>
        <w:tc>
          <w:tcPr>
            <w:tcW w:w="567" w:type="dxa"/>
            <w:noWrap/>
            <w:hideMark/>
          </w:tcPr>
          <w:p w14:paraId="5315382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851" w:type="dxa"/>
            <w:noWrap/>
            <w:hideMark/>
          </w:tcPr>
          <w:p w14:paraId="7018A93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0.80-1.18</w:t>
            </w:r>
          </w:p>
        </w:tc>
        <w:tc>
          <w:tcPr>
            <w:tcW w:w="567" w:type="dxa"/>
            <w:noWrap/>
            <w:hideMark/>
          </w:tcPr>
          <w:p w14:paraId="7D210D9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</w:t>
            </w:r>
          </w:p>
        </w:tc>
        <w:tc>
          <w:tcPr>
            <w:tcW w:w="850" w:type="dxa"/>
            <w:noWrap/>
            <w:hideMark/>
          </w:tcPr>
          <w:p w14:paraId="7812DC2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0.84-1.00</w:t>
            </w:r>
          </w:p>
        </w:tc>
        <w:tc>
          <w:tcPr>
            <w:tcW w:w="567" w:type="dxa"/>
            <w:noWrap/>
            <w:hideMark/>
          </w:tcPr>
          <w:p w14:paraId="06959C7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</w:t>
            </w:r>
          </w:p>
        </w:tc>
        <w:tc>
          <w:tcPr>
            <w:tcW w:w="958" w:type="dxa"/>
            <w:noWrap/>
            <w:hideMark/>
          </w:tcPr>
          <w:p w14:paraId="34A04D4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0.89-0.97</w:t>
            </w:r>
          </w:p>
        </w:tc>
      </w:tr>
      <w:tr w:rsidR="00410500" w:rsidRPr="00550B61" w14:paraId="366F0ED9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14CA3C21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Western countries</w:t>
            </w:r>
          </w:p>
        </w:tc>
        <w:tc>
          <w:tcPr>
            <w:tcW w:w="708" w:type="dxa"/>
            <w:noWrap/>
            <w:hideMark/>
          </w:tcPr>
          <w:p w14:paraId="2D716DA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993" w:type="dxa"/>
            <w:noWrap/>
            <w:hideMark/>
          </w:tcPr>
          <w:p w14:paraId="73881A7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0.77-0.85</w:t>
            </w:r>
          </w:p>
        </w:tc>
        <w:tc>
          <w:tcPr>
            <w:tcW w:w="567" w:type="dxa"/>
            <w:noWrap/>
            <w:hideMark/>
          </w:tcPr>
          <w:p w14:paraId="476D65E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</w:t>
            </w:r>
          </w:p>
        </w:tc>
        <w:tc>
          <w:tcPr>
            <w:tcW w:w="850" w:type="dxa"/>
            <w:noWrap/>
            <w:hideMark/>
          </w:tcPr>
          <w:p w14:paraId="4AEA70B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0.85-0.93</w:t>
            </w:r>
          </w:p>
        </w:tc>
        <w:tc>
          <w:tcPr>
            <w:tcW w:w="567" w:type="dxa"/>
            <w:noWrap/>
            <w:hideMark/>
          </w:tcPr>
          <w:p w14:paraId="1EF3A9C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</w:t>
            </w:r>
          </w:p>
        </w:tc>
        <w:tc>
          <w:tcPr>
            <w:tcW w:w="992" w:type="dxa"/>
            <w:noWrap/>
            <w:hideMark/>
          </w:tcPr>
          <w:p w14:paraId="04C4E3B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0.92-1.18</w:t>
            </w:r>
          </w:p>
        </w:tc>
        <w:tc>
          <w:tcPr>
            <w:tcW w:w="567" w:type="dxa"/>
            <w:noWrap/>
            <w:hideMark/>
          </w:tcPr>
          <w:p w14:paraId="1061256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</w:t>
            </w:r>
          </w:p>
        </w:tc>
        <w:tc>
          <w:tcPr>
            <w:tcW w:w="851" w:type="dxa"/>
            <w:noWrap/>
            <w:hideMark/>
          </w:tcPr>
          <w:p w14:paraId="79E470D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0.84-0.97</w:t>
            </w:r>
          </w:p>
        </w:tc>
        <w:tc>
          <w:tcPr>
            <w:tcW w:w="567" w:type="dxa"/>
            <w:noWrap/>
            <w:hideMark/>
          </w:tcPr>
          <w:p w14:paraId="4BC9466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</w:t>
            </w:r>
          </w:p>
        </w:tc>
        <w:tc>
          <w:tcPr>
            <w:tcW w:w="850" w:type="dxa"/>
            <w:noWrap/>
            <w:hideMark/>
          </w:tcPr>
          <w:p w14:paraId="039E280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0.80-0.89</w:t>
            </w:r>
          </w:p>
        </w:tc>
        <w:tc>
          <w:tcPr>
            <w:tcW w:w="567" w:type="dxa"/>
            <w:noWrap/>
            <w:hideMark/>
          </w:tcPr>
          <w:p w14:paraId="657127E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</w:t>
            </w:r>
          </w:p>
        </w:tc>
        <w:tc>
          <w:tcPr>
            <w:tcW w:w="851" w:type="dxa"/>
            <w:noWrap/>
            <w:hideMark/>
          </w:tcPr>
          <w:p w14:paraId="41154AB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0.67-0.94</w:t>
            </w:r>
          </w:p>
        </w:tc>
        <w:tc>
          <w:tcPr>
            <w:tcW w:w="567" w:type="dxa"/>
            <w:noWrap/>
            <w:hideMark/>
          </w:tcPr>
          <w:p w14:paraId="68E15C3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</w:t>
            </w:r>
          </w:p>
        </w:tc>
        <w:tc>
          <w:tcPr>
            <w:tcW w:w="850" w:type="dxa"/>
            <w:noWrap/>
            <w:hideMark/>
          </w:tcPr>
          <w:p w14:paraId="289AF01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0.64-0.78</w:t>
            </w:r>
          </w:p>
        </w:tc>
        <w:tc>
          <w:tcPr>
            <w:tcW w:w="567" w:type="dxa"/>
            <w:noWrap/>
            <w:hideMark/>
          </w:tcPr>
          <w:p w14:paraId="5AF85FF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958" w:type="dxa"/>
            <w:noWrap/>
            <w:hideMark/>
          </w:tcPr>
          <w:p w14:paraId="0587665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0.77-0.85</w:t>
            </w:r>
          </w:p>
        </w:tc>
      </w:tr>
      <w:tr w:rsidR="00410500" w:rsidRPr="00550B61" w14:paraId="3CA94056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5D99677B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EU Eastern Europe</w:t>
            </w:r>
          </w:p>
        </w:tc>
        <w:tc>
          <w:tcPr>
            <w:tcW w:w="708" w:type="dxa"/>
            <w:noWrap/>
            <w:hideMark/>
          </w:tcPr>
          <w:p w14:paraId="6123D2E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</w:t>
            </w:r>
          </w:p>
        </w:tc>
        <w:tc>
          <w:tcPr>
            <w:tcW w:w="993" w:type="dxa"/>
            <w:noWrap/>
            <w:hideMark/>
          </w:tcPr>
          <w:p w14:paraId="365F572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0.80-0.91</w:t>
            </w:r>
          </w:p>
        </w:tc>
        <w:tc>
          <w:tcPr>
            <w:tcW w:w="567" w:type="dxa"/>
            <w:noWrap/>
            <w:hideMark/>
          </w:tcPr>
          <w:p w14:paraId="029FBF4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1.27</w:t>
            </w:r>
          </w:p>
        </w:tc>
        <w:tc>
          <w:tcPr>
            <w:tcW w:w="850" w:type="dxa"/>
            <w:noWrap/>
            <w:hideMark/>
          </w:tcPr>
          <w:p w14:paraId="4579B22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1.20-1.35</w:t>
            </w:r>
          </w:p>
        </w:tc>
        <w:tc>
          <w:tcPr>
            <w:tcW w:w="567" w:type="dxa"/>
            <w:noWrap/>
            <w:hideMark/>
          </w:tcPr>
          <w:p w14:paraId="68B548B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</w:t>
            </w:r>
          </w:p>
        </w:tc>
        <w:tc>
          <w:tcPr>
            <w:tcW w:w="992" w:type="dxa"/>
            <w:noWrap/>
            <w:hideMark/>
          </w:tcPr>
          <w:p w14:paraId="0DB328D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0.76-1.12</w:t>
            </w:r>
          </w:p>
        </w:tc>
        <w:tc>
          <w:tcPr>
            <w:tcW w:w="567" w:type="dxa"/>
            <w:noWrap/>
            <w:hideMark/>
          </w:tcPr>
          <w:p w14:paraId="2D33695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851" w:type="dxa"/>
            <w:noWrap/>
            <w:hideMark/>
          </w:tcPr>
          <w:p w14:paraId="285D449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0.90-1.11</w:t>
            </w:r>
          </w:p>
        </w:tc>
        <w:tc>
          <w:tcPr>
            <w:tcW w:w="567" w:type="dxa"/>
            <w:noWrap/>
            <w:hideMark/>
          </w:tcPr>
          <w:p w14:paraId="1D1E073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1.41</w:t>
            </w:r>
          </w:p>
        </w:tc>
        <w:tc>
          <w:tcPr>
            <w:tcW w:w="850" w:type="dxa"/>
            <w:noWrap/>
            <w:hideMark/>
          </w:tcPr>
          <w:p w14:paraId="24087E9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1.33-1.49</w:t>
            </w:r>
          </w:p>
        </w:tc>
        <w:tc>
          <w:tcPr>
            <w:tcW w:w="567" w:type="dxa"/>
            <w:noWrap/>
            <w:hideMark/>
          </w:tcPr>
          <w:p w14:paraId="74ED08A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0.55</w:t>
            </w:r>
          </w:p>
        </w:tc>
        <w:tc>
          <w:tcPr>
            <w:tcW w:w="851" w:type="dxa"/>
            <w:noWrap/>
            <w:hideMark/>
          </w:tcPr>
          <w:p w14:paraId="44719F1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0.42-0.72</w:t>
            </w:r>
          </w:p>
        </w:tc>
        <w:tc>
          <w:tcPr>
            <w:tcW w:w="567" w:type="dxa"/>
            <w:noWrap/>
            <w:hideMark/>
          </w:tcPr>
          <w:p w14:paraId="55F05C9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</w:t>
            </w:r>
          </w:p>
        </w:tc>
        <w:tc>
          <w:tcPr>
            <w:tcW w:w="850" w:type="dxa"/>
            <w:noWrap/>
            <w:hideMark/>
          </w:tcPr>
          <w:p w14:paraId="011BF72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0.70-0.85</w:t>
            </w:r>
          </w:p>
        </w:tc>
        <w:tc>
          <w:tcPr>
            <w:tcW w:w="567" w:type="dxa"/>
            <w:noWrap/>
            <w:hideMark/>
          </w:tcPr>
          <w:p w14:paraId="28E549C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</w:t>
            </w:r>
          </w:p>
        </w:tc>
        <w:tc>
          <w:tcPr>
            <w:tcW w:w="958" w:type="dxa"/>
            <w:noWrap/>
            <w:hideMark/>
          </w:tcPr>
          <w:p w14:paraId="7F4CB42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0.80-0.91</w:t>
            </w:r>
          </w:p>
        </w:tc>
      </w:tr>
      <w:tr w:rsidR="00410500" w:rsidRPr="00550B61" w14:paraId="25249AB1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4415E99A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Non-EU Eastern Europe</w:t>
            </w:r>
          </w:p>
        </w:tc>
        <w:tc>
          <w:tcPr>
            <w:tcW w:w="708" w:type="dxa"/>
            <w:noWrap/>
            <w:hideMark/>
          </w:tcPr>
          <w:p w14:paraId="17AF81E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</w:t>
            </w:r>
          </w:p>
        </w:tc>
        <w:tc>
          <w:tcPr>
            <w:tcW w:w="993" w:type="dxa"/>
            <w:noWrap/>
            <w:hideMark/>
          </w:tcPr>
          <w:p w14:paraId="431837C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0.90-1.02</w:t>
            </w:r>
          </w:p>
        </w:tc>
        <w:tc>
          <w:tcPr>
            <w:tcW w:w="567" w:type="dxa"/>
            <w:noWrap/>
            <w:hideMark/>
          </w:tcPr>
          <w:p w14:paraId="1321204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1.42</w:t>
            </w:r>
          </w:p>
        </w:tc>
        <w:tc>
          <w:tcPr>
            <w:tcW w:w="850" w:type="dxa"/>
            <w:noWrap/>
            <w:hideMark/>
          </w:tcPr>
          <w:p w14:paraId="78E0A3E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1.35-1.49</w:t>
            </w:r>
          </w:p>
        </w:tc>
        <w:tc>
          <w:tcPr>
            <w:tcW w:w="567" w:type="dxa"/>
            <w:noWrap/>
            <w:hideMark/>
          </w:tcPr>
          <w:p w14:paraId="5CFCB9C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0.52</w:t>
            </w:r>
          </w:p>
        </w:tc>
        <w:tc>
          <w:tcPr>
            <w:tcW w:w="992" w:type="dxa"/>
            <w:noWrap/>
            <w:hideMark/>
          </w:tcPr>
          <w:p w14:paraId="666FA74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0.41-0.67</w:t>
            </w:r>
          </w:p>
        </w:tc>
        <w:tc>
          <w:tcPr>
            <w:tcW w:w="567" w:type="dxa"/>
            <w:noWrap/>
            <w:hideMark/>
          </w:tcPr>
          <w:p w14:paraId="64718AD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0.66</w:t>
            </w:r>
          </w:p>
        </w:tc>
        <w:tc>
          <w:tcPr>
            <w:tcW w:w="851" w:type="dxa"/>
            <w:noWrap/>
            <w:hideMark/>
          </w:tcPr>
          <w:p w14:paraId="72E916F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0.58-0.75</w:t>
            </w:r>
          </w:p>
        </w:tc>
        <w:tc>
          <w:tcPr>
            <w:tcW w:w="567" w:type="dxa"/>
            <w:noWrap/>
            <w:hideMark/>
          </w:tcPr>
          <w:p w14:paraId="732354B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2.12</w:t>
            </w:r>
          </w:p>
        </w:tc>
        <w:tc>
          <w:tcPr>
            <w:tcW w:w="850" w:type="dxa"/>
            <w:noWrap/>
            <w:hideMark/>
          </w:tcPr>
          <w:p w14:paraId="2D76509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2.03-2.21</w:t>
            </w:r>
          </w:p>
        </w:tc>
        <w:tc>
          <w:tcPr>
            <w:tcW w:w="567" w:type="dxa"/>
            <w:noWrap/>
            <w:hideMark/>
          </w:tcPr>
          <w:p w14:paraId="2EFE95C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0.56</w:t>
            </w:r>
          </w:p>
        </w:tc>
        <w:tc>
          <w:tcPr>
            <w:tcW w:w="851" w:type="dxa"/>
            <w:noWrap/>
            <w:hideMark/>
          </w:tcPr>
          <w:p w14:paraId="77C50D3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0.43-0.73</w:t>
            </w:r>
          </w:p>
        </w:tc>
        <w:tc>
          <w:tcPr>
            <w:tcW w:w="567" w:type="dxa"/>
            <w:noWrap/>
            <w:hideMark/>
          </w:tcPr>
          <w:p w14:paraId="5D98147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1.23</w:t>
            </w:r>
          </w:p>
        </w:tc>
        <w:tc>
          <w:tcPr>
            <w:tcW w:w="850" w:type="dxa"/>
            <w:noWrap/>
            <w:hideMark/>
          </w:tcPr>
          <w:p w14:paraId="2E555F2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1.14-1.33</w:t>
            </w:r>
          </w:p>
        </w:tc>
        <w:tc>
          <w:tcPr>
            <w:tcW w:w="567" w:type="dxa"/>
            <w:noWrap/>
            <w:hideMark/>
          </w:tcPr>
          <w:p w14:paraId="1C308A8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</w:t>
            </w:r>
          </w:p>
        </w:tc>
        <w:tc>
          <w:tcPr>
            <w:tcW w:w="958" w:type="dxa"/>
            <w:noWrap/>
            <w:hideMark/>
          </w:tcPr>
          <w:p w14:paraId="0D3E2BD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0.90-1.02</w:t>
            </w:r>
          </w:p>
        </w:tc>
      </w:tr>
      <w:tr w:rsidR="00410500" w:rsidRPr="00550B61" w14:paraId="39F4987E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084F4C00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Middle East/North Africa</w:t>
            </w:r>
          </w:p>
        </w:tc>
        <w:tc>
          <w:tcPr>
            <w:tcW w:w="708" w:type="dxa"/>
            <w:noWrap/>
            <w:hideMark/>
          </w:tcPr>
          <w:p w14:paraId="65234B5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</w:t>
            </w:r>
          </w:p>
        </w:tc>
        <w:tc>
          <w:tcPr>
            <w:tcW w:w="993" w:type="dxa"/>
            <w:noWrap/>
            <w:hideMark/>
          </w:tcPr>
          <w:p w14:paraId="160EB41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0.80-0.94</w:t>
            </w:r>
          </w:p>
        </w:tc>
        <w:tc>
          <w:tcPr>
            <w:tcW w:w="567" w:type="dxa"/>
            <w:noWrap/>
            <w:hideMark/>
          </w:tcPr>
          <w:p w14:paraId="4D2045A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0.66</w:t>
            </w:r>
          </w:p>
        </w:tc>
        <w:tc>
          <w:tcPr>
            <w:tcW w:w="850" w:type="dxa"/>
            <w:noWrap/>
            <w:hideMark/>
          </w:tcPr>
          <w:p w14:paraId="6A1DDDD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0.60-0.74</w:t>
            </w:r>
          </w:p>
        </w:tc>
        <w:tc>
          <w:tcPr>
            <w:tcW w:w="567" w:type="dxa"/>
            <w:noWrap/>
            <w:hideMark/>
          </w:tcPr>
          <w:p w14:paraId="16D4020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</w:t>
            </w:r>
          </w:p>
        </w:tc>
        <w:tc>
          <w:tcPr>
            <w:tcW w:w="992" w:type="dxa"/>
            <w:noWrap/>
            <w:hideMark/>
          </w:tcPr>
          <w:p w14:paraId="5E5DC11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0.55-0.95</w:t>
            </w:r>
          </w:p>
        </w:tc>
        <w:tc>
          <w:tcPr>
            <w:tcW w:w="567" w:type="dxa"/>
            <w:noWrap/>
            <w:hideMark/>
          </w:tcPr>
          <w:p w14:paraId="4DC5A2A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</w:t>
            </w:r>
          </w:p>
        </w:tc>
        <w:tc>
          <w:tcPr>
            <w:tcW w:w="851" w:type="dxa"/>
            <w:noWrap/>
            <w:hideMark/>
          </w:tcPr>
          <w:p w14:paraId="31FE31A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0.80-1.06</w:t>
            </w:r>
          </w:p>
        </w:tc>
        <w:tc>
          <w:tcPr>
            <w:tcW w:w="567" w:type="dxa"/>
            <w:noWrap/>
            <w:hideMark/>
          </w:tcPr>
          <w:p w14:paraId="7FC3514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2.29</w:t>
            </w:r>
          </w:p>
        </w:tc>
        <w:tc>
          <w:tcPr>
            <w:tcW w:w="850" w:type="dxa"/>
            <w:noWrap/>
            <w:hideMark/>
          </w:tcPr>
          <w:p w14:paraId="0311A51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2.17-2.41</w:t>
            </w:r>
          </w:p>
        </w:tc>
        <w:tc>
          <w:tcPr>
            <w:tcW w:w="567" w:type="dxa"/>
            <w:noWrap/>
            <w:hideMark/>
          </w:tcPr>
          <w:p w14:paraId="56F7929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</w:t>
            </w:r>
          </w:p>
        </w:tc>
        <w:tc>
          <w:tcPr>
            <w:tcW w:w="851" w:type="dxa"/>
            <w:noWrap/>
            <w:hideMark/>
          </w:tcPr>
          <w:p w14:paraId="72C0656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0.78-1.30</w:t>
            </w:r>
          </w:p>
        </w:tc>
        <w:tc>
          <w:tcPr>
            <w:tcW w:w="567" w:type="dxa"/>
            <w:noWrap/>
            <w:hideMark/>
          </w:tcPr>
          <w:p w14:paraId="59FF257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</w:t>
            </w:r>
          </w:p>
        </w:tc>
        <w:tc>
          <w:tcPr>
            <w:tcW w:w="850" w:type="dxa"/>
            <w:noWrap/>
            <w:hideMark/>
          </w:tcPr>
          <w:p w14:paraId="2C4E1D0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0.80-0.99</w:t>
            </w:r>
          </w:p>
        </w:tc>
        <w:tc>
          <w:tcPr>
            <w:tcW w:w="567" w:type="dxa"/>
            <w:noWrap/>
            <w:hideMark/>
          </w:tcPr>
          <w:p w14:paraId="4BBC6F9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</w:t>
            </w:r>
          </w:p>
        </w:tc>
        <w:tc>
          <w:tcPr>
            <w:tcW w:w="958" w:type="dxa"/>
            <w:noWrap/>
            <w:hideMark/>
          </w:tcPr>
          <w:p w14:paraId="171273E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0.80-0.94</w:t>
            </w:r>
          </w:p>
        </w:tc>
      </w:tr>
      <w:tr w:rsidR="00410500" w:rsidRPr="00550B61" w14:paraId="6277D88C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778AE91F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Sub-Saharan Africa</w:t>
            </w:r>
          </w:p>
        </w:tc>
        <w:tc>
          <w:tcPr>
            <w:tcW w:w="708" w:type="dxa"/>
            <w:noWrap/>
            <w:hideMark/>
          </w:tcPr>
          <w:p w14:paraId="271E31D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1.31</w:t>
            </w:r>
          </w:p>
        </w:tc>
        <w:tc>
          <w:tcPr>
            <w:tcW w:w="993" w:type="dxa"/>
            <w:noWrap/>
            <w:hideMark/>
          </w:tcPr>
          <w:p w14:paraId="4C69D39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1.24-1.38</w:t>
            </w:r>
          </w:p>
        </w:tc>
        <w:tc>
          <w:tcPr>
            <w:tcW w:w="567" w:type="dxa"/>
            <w:noWrap/>
            <w:hideMark/>
          </w:tcPr>
          <w:p w14:paraId="12E7890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2.08</w:t>
            </w:r>
          </w:p>
        </w:tc>
        <w:tc>
          <w:tcPr>
            <w:tcW w:w="850" w:type="dxa"/>
            <w:noWrap/>
            <w:hideMark/>
          </w:tcPr>
          <w:p w14:paraId="578068F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1.99-2.16</w:t>
            </w:r>
          </w:p>
        </w:tc>
        <w:tc>
          <w:tcPr>
            <w:tcW w:w="567" w:type="dxa"/>
            <w:noWrap/>
            <w:hideMark/>
          </w:tcPr>
          <w:p w14:paraId="7448D2D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0.60</w:t>
            </w:r>
          </w:p>
        </w:tc>
        <w:tc>
          <w:tcPr>
            <w:tcW w:w="992" w:type="dxa"/>
            <w:noWrap/>
            <w:hideMark/>
          </w:tcPr>
          <w:p w14:paraId="28CDFBB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0.48-0.77</w:t>
            </w:r>
          </w:p>
        </w:tc>
        <w:tc>
          <w:tcPr>
            <w:tcW w:w="567" w:type="dxa"/>
            <w:noWrap/>
            <w:hideMark/>
          </w:tcPr>
          <w:p w14:paraId="013D90F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851" w:type="dxa"/>
            <w:noWrap/>
            <w:hideMark/>
          </w:tcPr>
          <w:p w14:paraId="31EE26A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0.93-1.14</w:t>
            </w:r>
          </w:p>
        </w:tc>
        <w:tc>
          <w:tcPr>
            <w:tcW w:w="567" w:type="dxa"/>
            <w:noWrap/>
            <w:hideMark/>
          </w:tcPr>
          <w:p w14:paraId="184D718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4.17</w:t>
            </w:r>
          </w:p>
        </w:tc>
        <w:tc>
          <w:tcPr>
            <w:tcW w:w="850" w:type="dxa"/>
            <w:noWrap/>
            <w:hideMark/>
          </w:tcPr>
          <w:p w14:paraId="6E08B7A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4.05-4.29</w:t>
            </w:r>
          </w:p>
        </w:tc>
        <w:tc>
          <w:tcPr>
            <w:tcW w:w="567" w:type="dxa"/>
            <w:noWrap/>
            <w:hideMark/>
          </w:tcPr>
          <w:p w14:paraId="5F7B141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0.61</w:t>
            </w:r>
          </w:p>
        </w:tc>
        <w:tc>
          <w:tcPr>
            <w:tcW w:w="851" w:type="dxa"/>
            <w:noWrap/>
            <w:hideMark/>
          </w:tcPr>
          <w:p w14:paraId="0FBEAD6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0.47-0.79</w:t>
            </w:r>
          </w:p>
        </w:tc>
        <w:tc>
          <w:tcPr>
            <w:tcW w:w="567" w:type="dxa"/>
            <w:noWrap/>
            <w:hideMark/>
          </w:tcPr>
          <w:p w14:paraId="210FAD6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1.11</w:t>
            </w:r>
          </w:p>
        </w:tc>
        <w:tc>
          <w:tcPr>
            <w:tcW w:w="850" w:type="dxa"/>
            <w:noWrap/>
            <w:hideMark/>
          </w:tcPr>
          <w:p w14:paraId="717BFF7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1.02-1.22</w:t>
            </w:r>
          </w:p>
        </w:tc>
        <w:tc>
          <w:tcPr>
            <w:tcW w:w="567" w:type="dxa"/>
            <w:noWrap/>
            <w:hideMark/>
          </w:tcPr>
          <w:p w14:paraId="3D054BA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1.31</w:t>
            </w:r>
          </w:p>
        </w:tc>
        <w:tc>
          <w:tcPr>
            <w:tcW w:w="958" w:type="dxa"/>
            <w:noWrap/>
            <w:hideMark/>
          </w:tcPr>
          <w:p w14:paraId="0F343F9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1.24-1.38</w:t>
            </w:r>
          </w:p>
        </w:tc>
      </w:tr>
      <w:tr w:rsidR="00410500" w:rsidRPr="00550B61" w14:paraId="6514BCB5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2ABB4D26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South Asia</w:t>
            </w:r>
          </w:p>
        </w:tc>
        <w:tc>
          <w:tcPr>
            <w:tcW w:w="708" w:type="dxa"/>
            <w:noWrap/>
            <w:hideMark/>
          </w:tcPr>
          <w:p w14:paraId="6E8B7FE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0.73</w:t>
            </w:r>
          </w:p>
        </w:tc>
        <w:tc>
          <w:tcPr>
            <w:tcW w:w="993" w:type="dxa"/>
            <w:noWrap/>
            <w:hideMark/>
          </w:tcPr>
          <w:p w14:paraId="78B767C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0.69-0.79</w:t>
            </w:r>
          </w:p>
        </w:tc>
        <w:tc>
          <w:tcPr>
            <w:tcW w:w="567" w:type="dxa"/>
            <w:noWrap/>
            <w:hideMark/>
          </w:tcPr>
          <w:p w14:paraId="2F14746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</w:t>
            </w:r>
          </w:p>
        </w:tc>
        <w:tc>
          <w:tcPr>
            <w:tcW w:w="850" w:type="dxa"/>
            <w:noWrap/>
            <w:hideMark/>
          </w:tcPr>
          <w:p w14:paraId="3EC1DDF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0.63-0.74</w:t>
            </w:r>
          </w:p>
        </w:tc>
        <w:tc>
          <w:tcPr>
            <w:tcW w:w="567" w:type="dxa"/>
            <w:noWrap/>
            <w:hideMark/>
          </w:tcPr>
          <w:p w14:paraId="2E6E45E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0.38</w:t>
            </w:r>
          </w:p>
        </w:tc>
        <w:tc>
          <w:tcPr>
            <w:tcW w:w="992" w:type="dxa"/>
            <w:noWrap/>
            <w:hideMark/>
          </w:tcPr>
          <w:p w14:paraId="577D30B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0.28-0.50</w:t>
            </w:r>
          </w:p>
        </w:tc>
        <w:tc>
          <w:tcPr>
            <w:tcW w:w="567" w:type="dxa"/>
            <w:noWrap/>
            <w:hideMark/>
          </w:tcPr>
          <w:p w14:paraId="78C3EA3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851" w:type="dxa"/>
            <w:noWrap/>
            <w:hideMark/>
          </w:tcPr>
          <w:p w14:paraId="0EFC861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0.85-1.05</w:t>
            </w:r>
          </w:p>
        </w:tc>
        <w:tc>
          <w:tcPr>
            <w:tcW w:w="567" w:type="dxa"/>
            <w:noWrap/>
            <w:hideMark/>
          </w:tcPr>
          <w:p w14:paraId="08AFDE1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1.79</w:t>
            </w:r>
          </w:p>
        </w:tc>
        <w:tc>
          <w:tcPr>
            <w:tcW w:w="850" w:type="dxa"/>
            <w:noWrap/>
            <w:hideMark/>
          </w:tcPr>
          <w:p w14:paraId="5DE70C3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1.71-1.88</w:t>
            </w:r>
          </w:p>
        </w:tc>
        <w:tc>
          <w:tcPr>
            <w:tcW w:w="567" w:type="dxa"/>
            <w:noWrap/>
            <w:hideMark/>
          </w:tcPr>
          <w:p w14:paraId="03CD66B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0.64</w:t>
            </w:r>
          </w:p>
        </w:tc>
        <w:tc>
          <w:tcPr>
            <w:tcW w:w="851" w:type="dxa"/>
            <w:noWrap/>
            <w:hideMark/>
          </w:tcPr>
          <w:p w14:paraId="79EB2DA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0.51-0.81</w:t>
            </w:r>
          </w:p>
        </w:tc>
        <w:tc>
          <w:tcPr>
            <w:tcW w:w="567" w:type="dxa"/>
            <w:noWrap/>
            <w:hideMark/>
          </w:tcPr>
          <w:p w14:paraId="4E44884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850" w:type="dxa"/>
            <w:noWrap/>
            <w:hideMark/>
          </w:tcPr>
          <w:p w14:paraId="362D402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0.11-0.16</w:t>
            </w:r>
          </w:p>
        </w:tc>
        <w:tc>
          <w:tcPr>
            <w:tcW w:w="567" w:type="dxa"/>
            <w:noWrap/>
            <w:hideMark/>
          </w:tcPr>
          <w:p w14:paraId="0102AD4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0.73</w:t>
            </w:r>
          </w:p>
        </w:tc>
        <w:tc>
          <w:tcPr>
            <w:tcW w:w="958" w:type="dxa"/>
            <w:noWrap/>
            <w:hideMark/>
          </w:tcPr>
          <w:p w14:paraId="5EBF1EF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0.69-0.79</w:t>
            </w:r>
          </w:p>
        </w:tc>
      </w:tr>
      <w:tr w:rsidR="00410500" w:rsidRPr="00550B61" w14:paraId="64546809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6798472A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East/South East Asia</w:t>
            </w:r>
          </w:p>
        </w:tc>
        <w:tc>
          <w:tcPr>
            <w:tcW w:w="708" w:type="dxa"/>
            <w:noWrap/>
            <w:hideMark/>
          </w:tcPr>
          <w:p w14:paraId="57EF072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993" w:type="dxa"/>
            <w:noWrap/>
            <w:hideMark/>
          </w:tcPr>
          <w:p w14:paraId="07F318E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0.73-0.90</w:t>
            </w:r>
          </w:p>
        </w:tc>
        <w:tc>
          <w:tcPr>
            <w:tcW w:w="567" w:type="dxa"/>
            <w:noWrap/>
            <w:hideMark/>
          </w:tcPr>
          <w:p w14:paraId="140FEBD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850" w:type="dxa"/>
            <w:noWrap/>
            <w:hideMark/>
          </w:tcPr>
          <w:p w14:paraId="41D6F28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0.85-1.04</w:t>
            </w:r>
          </w:p>
        </w:tc>
        <w:tc>
          <w:tcPr>
            <w:tcW w:w="567" w:type="dxa"/>
            <w:noWrap/>
            <w:hideMark/>
          </w:tcPr>
          <w:p w14:paraId="6E237FC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0.49</w:t>
            </w:r>
          </w:p>
        </w:tc>
        <w:tc>
          <w:tcPr>
            <w:tcW w:w="992" w:type="dxa"/>
            <w:noWrap/>
            <w:hideMark/>
          </w:tcPr>
          <w:p w14:paraId="62E9175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0.32-0.74</w:t>
            </w:r>
          </w:p>
        </w:tc>
        <w:tc>
          <w:tcPr>
            <w:tcW w:w="567" w:type="dxa"/>
            <w:noWrap/>
            <w:hideMark/>
          </w:tcPr>
          <w:p w14:paraId="2330FA6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0.68</w:t>
            </w:r>
          </w:p>
        </w:tc>
        <w:tc>
          <w:tcPr>
            <w:tcW w:w="851" w:type="dxa"/>
            <w:noWrap/>
            <w:hideMark/>
          </w:tcPr>
          <w:p w14:paraId="2903628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0.56-0.83</w:t>
            </w:r>
          </w:p>
        </w:tc>
        <w:tc>
          <w:tcPr>
            <w:tcW w:w="567" w:type="dxa"/>
            <w:noWrap/>
            <w:hideMark/>
          </w:tcPr>
          <w:p w14:paraId="01E729A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1.50</w:t>
            </w:r>
          </w:p>
        </w:tc>
        <w:tc>
          <w:tcPr>
            <w:tcW w:w="850" w:type="dxa"/>
            <w:noWrap/>
            <w:hideMark/>
          </w:tcPr>
          <w:p w14:paraId="1C360BB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1.38-1.63</w:t>
            </w:r>
          </w:p>
        </w:tc>
        <w:tc>
          <w:tcPr>
            <w:tcW w:w="567" w:type="dxa"/>
            <w:noWrap/>
            <w:hideMark/>
          </w:tcPr>
          <w:p w14:paraId="606C44B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</w:t>
            </w:r>
          </w:p>
        </w:tc>
        <w:tc>
          <w:tcPr>
            <w:tcW w:w="851" w:type="dxa"/>
            <w:noWrap/>
            <w:hideMark/>
          </w:tcPr>
          <w:p w14:paraId="3495448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0.49-1.04</w:t>
            </w:r>
          </w:p>
        </w:tc>
        <w:tc>
          <w:tcPr>
            <w:tcW w:w="567" w:type="dxa"/>
            <w:noWrap/>
            <w:hideMark/>
          </w:tcPr>
          <w:p w14:paraId="5D71AD6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1.22</w:t>
            </w:r>
          </w:p>
        </w:tc>
        <w:tc>
          <w:tcPr>
            <w:tcW w:w="850" w:type="dxa"/>
            <w:noWrap/>
            <w:hideMark/>
          </w:tcPr>
          <w:p w14:paraId="6D17210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1.07-1.39</w:t>
            </w:r>
          </w:p>
        </w:tc>
        <w:tc>
          <w:tcPr>
            <w:tcW w:w="567" w:type="dxa"/>
            <w:noWrap/>
            <w:hideMark/>
          </w:tcPr>
          <w:p w14:paraId="2B5A57F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958" w:type="dxa"/>
            <w:noWrap/>
            <w:hideMark/>
          </w:tcPr>
          <w:p w14:paraId="43EC891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0.72-0.90</w:t>
            </w:r>
          </w:p>
        </w:tc>
      </w:tr>
      <w:tr w:rsidR="00410500" w:rsidRPr="00550B61" w14:paraId="79387139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152806F3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  <w:t xml:space="preserve">Interaction </w:t>
            </w:r>
          </w:p>
        </w:tc>
        <w:tc>
          <w:tcPr>
            <w:tcW w:w="708" w:type="dxa"/>
            <w:noWrap/>
            <w:hideMark/>
          </w:tcPr>
          <w:p w14:paraId="3B9F5E69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noWrap/>
            <w:hideMark/>
          </w:tcPr>
          <w:p w14:paraId="6BF5BC9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4D50832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noWrap/>
            <w:hideMark/>
          </w:tcPr>
          <w:p w14:paraId="24C5810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47F308E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51A8BA2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50FAC4F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noWrap/>
            <w:hideMark/>
          </w:tcPr>
          <w:p w14:paraId="3F62D3D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4D654A4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noWrap/>
            <w:hideMark/>
          </w:tcPr>
          <w:p w14:paraId="41DF4C9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2E8A7C6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noWrap/>
            <w:hideMark/>
          </w:tcPr>
          <w:p w14:paraId="11D22CD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470F164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noWrap/>
            <w:hideMark/>
          </w:tcPr>
          <w:p w14:paraId="28D5E03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  <w:hideMark/>
          </w:tcPr>
          <w:p w14:paraId="300813B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58" w:type="dxa"/>
            <w:noWrap/>
            <w:hideMark/>
          </w:tcPr>
          <w:p w14:paraId="40EA57D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</w:tr>
      <w:tr w:rsidR="00410500" w:rsidRPr="00550B61" w14:paraId="06141658" w14:textId="77777777" w:rsidTr="00C5746D">
        <w:trPr>
          <w:trHeight w:val="80"/>
        </w:trPr>
        <w:tc>
          <w:tcPr>
            <w:tcW w:w="2122" w:type="dxa"/>
            <w:noWrap/>
            <w:hideMark/>
          </w:tcPr>
          <w:p w14:paraId="055C98AA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Nordic</w:t>
            </w:r>
          </w:p>
        </w:tc>
        <w:tc>
          <w:tcPr>
            <w:tcW w:w="708" w:type="dxa"/>
            <w:noWrap/>
            <w:hideMark/>
          </w:tcPr>
          <w:p w14:paraId="4C59561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</w:t>
            </w:r>
          </w:p>
        </w:tc>
        <w:tc>
          <w:tcPr>
            <w:tcW w:w="993" w:type="dxa"/>
            <w:noWrap/>
            <w:hideMark/>
          </w:tcPr>
          <w:p w14:paraId="1A48DA9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0.91-1.07</w:t>
            </w:r>
          </w:p>
        </w:tc>
        <w:tc>
          <w:tcPr>
            <w:tcW w:w="567" w:type="dxa"/>
            <w:noWrap/>
            <w:hideMark/>
          </w:tcPr>
          <w:p w14:paraId="77F6C71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850" w:type="dxa"/>
            <w:noWrap/>
            <w:hideMark/>
          </w:tcPr>
          <w:p w14:paraId="513FCCD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0.98-1.18</w:t>
            </w:r>
          </w:p>
        </w:tc>
        <w:tc>
          <w:tcPr>
            <w:tcW w:w="567" w:type="dxa"/>
            <w:noWrap/>
            <w:hideMark/>
          </w:tcPr>
          <w:p w14:paraId="17A1284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</w:t>
            </w:r>
          </w:p>
        </w:tc>
        <w:tc>
          <w:tcPr>
            <w:tcW w:w="992" w:type="dxa"/>
            <w:noWrap/>
            <w:hideMark/>
          </w:tcPr>
          <w:p w14:paraId="1C93B23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0.68-1.15</w:t>
            </w:r>
          </w:p>
        </w:tc>
        <w:tc>
          <w:tcPr>
            <w:tcW w:w="567" w:type="dxa"/>
            <w:noWrap/>
            <w:hideMark/>
          </w:tcPr>
          <w:p w14:paraId="6927DFA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851" w:type="dxa"/>
            <w:noWrap/>
            <w:hideMark/>
          </w:tcPr>
          <w:p w14:paraId="39BD2D4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0.87-1.10</w:t>
            </w:r>
          </w:p>
        </w:tc>
        <w:tc>
          <w:tcPr>
            <w:tcW w:w="567" w:type="dxa"/>
            <w:noWrap/>
            <w:hideMark/>
          </w:tcPr>
          <w:p w14:paraId="297E6AB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71D190C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0.90-1.12</w:t>
            </w:r>
          </w:p>
        </w:tc>
        <w:tc>
          <w:tcPr>
            <w:tcW w:w="567" w:type="dxa"/>
            <w:noWrap/>
            <w:hideMark/>
          </w:tcPr>
          <w:p w14:paraId="0FAB098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</w:t>
            </w:r>
          </w:p>
        </w:tc>
        <w:tc>
          <w:tcPr>
            <w:tcW w:w="851" w:type="dxa"/>
            <w:noWrap/>
            <w:hideMark/>
          </w:tcPr>
          <w:p w14:paraId="2F98D8D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0.72-1.12</w:t>
            </w:r>
          </w:p>
        </w:tc>
        <w:tc>
          <w:tcPr>
            <w:tcW w:w="567" w:type="dxa"/>
            <w:noWrap/>
            <w:hideMark/>
          </w:tcPr>
          <w:p w14:paraId="15C4237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1.06</w:t>
            </w:r>
          </w:p>
        </w:tc>
        <w:tc>
          <w:tcPr>
            <w:tcW w:w="850" w:type="dxa"/>
            <w:noWrap/>
            <w:hideMark/>
          </w:tcPr>
          <w:p w14:paraId="2091B19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0.91-1.23</w:t>
            </w:r>
          </w:p>
        </w:tc>
        <w:tc>
          <w:tcPr>
            <w:tcW w:w="567" w:type="dxa"/>
            <w:noWrap/>
            <w:hideMark/>
          </w:tcPr>
          <w:p w14:paraId="10570FD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</w:t>
            </w:r>
          </w:p>
        </w:tc>
        <w:tc>
          <w:tcPr>
            <w:tcW w:w="958" w:type="dxa"/>
            <w:noWrap/>
            <w:hideMark/>
          </w:tcPr>
          <w:p w14:paraId="7707ECC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0.91-1.07</w:t>
            </w:r>
          </w:p>
        </w:tc>
      </w:tr>
      <w:tr w:rsidR="00410500" w:rsidRPr="00550B61" w14:paraId="25353075" w14:textId="77777777" w:rsidTr="00C5746D">
        <w:trPr>
          <w:trHeight w:val="300"/>
        </w:trPr>
        <w:tc>
          <w:tcPr>
            <w:tcW w:w="2122" w:type="dxa"/>
            <w:noWrap/>
            <w:hideMark/>
          </w:tcPr>
          <w:p w14:paraId="4BA9E557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Western countries</w:t>
            </w:r>
          </w:p>
        </w:tc>
        <w:tc>
          <w:tcPr>
            <w:tcW w:w="708" w:type="dxa"/>
            <w:noWrap/>
            <w:hideMark/>
          </w:tcPr>
          <w:p w14:paraId="4FD01D5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993" w:type="dxa"/>
            <w:noWrap/>
            <w:hideMark/>
          </w:tcPr>
          <w:p w14:paraId="7E033BB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0.94-1.13</w:t>
            </w:r>
          </w:p>
        </w:tc>
        <w:tc>
          <w:tcPr>
            <w:tcW w:w="567" w:type="dxa"/>
            <w:noWrap/>
            <w:hideMark/>
          </w:tcPr>
          <w:p w14:paraId="5D15FD5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850" w:type="dxa"/>
            <w:noWrap/>
            <w:hideMark/>
          </w:tcPr>
          <w:p w14:paraId="2FA5F9F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0.97-1.18</w:t>
            </w:r>
          </w:p>
        </w:tc>
        <w:tc>
          <w:tcPr>
            <w:tcW w:w="567" w:type="dxa"/>
            <w:noWrap/>
            <w:hideMark/>
          </w:tcPr>
          <w:p w14:paraId="0D72FAA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992" w:type="dxa"/>
            <w:noWrap/>
            <w:hideMark/>
          </w:tcPr>
          <w:p w14:paraId="0F07B46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0.72-1.24</w:t>
            </w:r>
          </w:p>
        </w:tc>
        <w:tc>
          <w:tcPr>
            <w:tcW w:w="567" w:type="dxa"/>
            <w:noWrap/>
            <w:hideMark/>
          </w:tcPr>
          <w:p w14:paraId="35A0F9C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851" w:type="dxa"/>
            <w:noWrap/>
            <w:hideMark/>
          </w:tcPr>
          <w:p w14:paraId="7B9A6A9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0.91-1.18</w:t>
            </w:r>
          </w:p>
        </w:tc>
        <w:tc>
          <w:tcPr>
            <w:tcW w:w="567" w:type="dxa"/>
            <w:noWrap/>
            <w:hideMark/>
          </w:tcPr>
          <w:p w14:paraId="6DF8A20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</w:t>
            </w:r>
          </w:p>
        </w:tc>
        <w:tc>
          <w:tcPr>
            <w:tcW w:w="850" w:type="dxa"/>
            <w:noWrap/>
            <w:hideMark/>
          </w:tcPr>
          <w:p w14:paraId="766E0D1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0.92-1.17</w:t>
            </w:r>
          </w:p>
        </w:tc>
        <w:tc>
          <w:tcPr>
            <w:tcW w:w="567" w:type="dxa"/>
            <w:noWrap/>
            <w:hideMark/>
          </w:tcPr>
          <w:p w14:paraId="76F8032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1.05</w:t>
            </w:r>
          </w:p>
        </w:tc>
        <w:tc>
          <w:tcPr>
            <w:tcW w:w="851" w:type="dxa"/>
            <w:noWrap/>
            <w:hideMark/>
          </w:tcPr>
          <w:p w14:paraId="239D5E5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0.83-1.34</w:t>
            </w:r>
          </w:p>
        </w:tc>
        <w:tc>
          <w:tcPr>
            <w:tcW w:w="567" w:type="dxa"/>
            <w:noWrap/>
            <w:hideMark/>
          </w:tcPr>
          <w:p w14:paraId="6737DBA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1.29</w:t>
            </w:r>
          </w:p>
        </w:tc>
        <w:tc>
          <w:tcPr>
            <w:tcW w:w="850" w:type="dxa"/>
            <w:noWrap/>
            <w:hideMark/>
          </w:tcPr>
          <w:p w14:paraId="64F1B50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1.08-1.53</w:t>
            </w:r>
          </w:p>
        </w:tc>
        <w:tc>
          <w:tcPr>
            <w:tcW w:w="567" w:type="dxa"/>
            <w:noWrap/>
            <w:hideMark/>
          </w:tcPr>
          <w:p w14:paraId="27BA01C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958" w:type="dxa"/>
            <w:noWrap/>
            <w:hideMark/>
          </w:tcPr>
          <w:p w14:paraId="25E38A1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0.94-1.12</w:t>
            </w:r>
          </w:p>
        </w:tc>
      </w:tr>
      <w:tr w:rsidR="00410500" w:rsidRPr="00550B61" w14:paraId="085241B7" w14:textId="77777777" w:rsidTr="00C5746D">
        <w:trPr>
          <w:trHeight w:val="300"/>
        </w:trPr>
        <w:tc>
          <w:tcPr>
            <w:tcW w:w="2122" w:type="dxa"/>
            <w:noWrap/>
            <w:hideMark/>
          </w:tcPr>
          <w:p w14:paraId="0490B068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EU Eastern Europe</w:t>
            </w:r>
          </w:p>
        </w:tc>
        <w:tc>
          <w:tcPr>
            <w:tcW w:w="708" w:type="dxa"/>
            <w:noWrap/>
            <w:hideMark/>
          </w:tcPr>
          <w:p w14:paraId="3DCC263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993" w:type="dxa"/>
            <w:noWrap/>
            <w:hideMark/>
          </w:tcPr>
          <w:p w14:paraId="5BE34B7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0.92-1.16</w:t>
            </w:r>
          </w:p>
        </w:tc>
        <w:tc>
          <w:tcPr>
            <w:tcW w:w="567" w:type="dxa"/>
            <w:noWrap/>
            <w:hideMark/>
          </w:tcPr>
          <w:p w14:paraId="39D42B7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1.24</w:t>
            </w:r>
          </w:p>
        </w:tc>
        <w:tc>
          <w:tcPr>
            <w:tcW w:w="850" w:type="dxa"/>
            <w:noWrap/>
            <w:hideMark/>
          </w:tcPr>
          <w:p w14:paraId="1B94566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1.11-1.38</w:t>
            </w:r>
          </w:p>
        </w:tc>
        <w:tc>
          <w:tcPr>
            <w:tcW w:w="567" w:type="dxa"/>
            <w:noWrap/>
            <w:hideMark/>
          </w:tcPr>
          <w:p w14:paraId="24C2EBD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</w:t>
            </w:r>
          </w:p>
        </w:tc>
        <w:tc>
          <w:tcPr>
            <w:tcW w:w="992" w:type="dxa"/>
            <w:noWrap/>
            <w:hideMark/>
          </w:tcPr>
          <w:p w14:paraId="64DF0CD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0.50-1.12</w:t>
            </w:r>
          </w:p>
        </w:tc>
        <w:tc>
          <w:tcPr>
            <w:tcW w:w="567" w:type="dxa"/>
            <w:noWrap/>
            <w:hideMark/>
          </w:tcPr>
          <w:p w14:paraId="5BFD987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</w:t>
            </w:r>
          </w:p>
        </w:tc>
        <w:tc>
          <w:tcPr>
            <w:tcW w:w="851" w:type="dxa"/>
            <w:noWrap/>
            <w:hideMark/>
          </w:tcPr>
          <w:p w14:paraId="2ACEAB5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0.72-1.06</w:t>
            </w:r>
          </w:p>
        </w:tc>
        <w:tc>
          <w:tcPr>
            <w:tcW w:w="567" w:type="dxa"/>
            <w:noWrap/>
            <w:hideMark/>
          </w:tcPr>
          <w:p w14:paraId="5590764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1.13</w:t>
            </w:r>
          </w:p>
        </w:tc>
        <w:tc>
          <w:tcPr>
            <w:tcW w:w="850" w:type="dxa"/>
            <w:noWrap/>
            <w:hideMark/>
          </w:tcPr>
          <w:p w14:paraId="2216992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1.01-1.25</w:t>
            </w:r>
          </w:p>
        </w:tc>
        <w:tc>
          <w:tcPr>
            <w:tcW w:w="567" w:type="dxa"/>
            <w:noWrap/>
            <w:hideMark/>
          </w:tcPr>
          <w:p w14:paraId="57FE1D5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</w:t>
            </w:r>
          </w:p>
        </w:tc>
        <w:tc>
          <w:tcPr>
            <w:tcW w:w="851" w:type="dxa"/>
            <w:noWrap/>
            <w:hideMark/>
          </w:tcPr>
          <w:p w14:paraId="4AB8B14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0.61-1.36</w:t>
            </w:r>
          </w:p>
        </w:tc>
        <w:tc>
          <w:tcPr>
            <w:tcW w:w="567" w:type="dxa"/>
            <w:noWrap/>
            <w:hideMark/>
          </w:tcPr>
          <w:p w14:paraId="2A76CC3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850" w:type="dxa"/>
            <w:noWrap/>
            <w:hideMark/>
          </w:tcPr>
          <w:p w14:paraId="2A85FDE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0.87-1.20</w:t>
            </w:r>
          </w:p>
        </w:tc>
        <w:tc>
          <w:tcPr>
            <w:tcW w:w="567" w:type="dxa"/>
            <w:noWrap/>
            <w:hideMark/>
          </w:tcPr>
          <w:p w14:paraId="716A542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958" w:type="dxa"/>
            <w:noWrap/>
            <w:hideMark/>
          </w:tcPr>
          <w:p w14:paraId="172BD9E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0.92-1.16</w:t>
            </w:r>
          </w:p>
        </w:tc>
      </w:tr>
      <w:tr w:rsidR="00410500" w:rsidRPr="00550B61" w14:paraId="6A260DA0" w14:textId="77777777" w:rsidTr="00C5746D">
        <w:trPr>
          <w:trHeight w:val="300"/>
        </w:trPr>
        <w:tc>
          <w:tcPr>
            <w:tcW w:w="2122" w:type="dxa"/>
            <w:noWrap/>
            <w:hideMark/>
          </w:tcPr>
          <w:p w14:paraId="56AFCD11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non-EU Eastern Europe</w:t>
            </w:r>
          </w:p>
        </w:tc>
        <w:tc>
          <w:tcPr>
            <w:tcW w:w="708" w:type="dxa"/>
            <w:noWrap/>
            <w:hideMark/>
          </w:tcPr>
          <w:p w14:paraId="315AD8D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</w:t>
            </w:r>
          </w:p>
        </w:tc>
        <w:tc>
          <w:tcPr>
            <w:tcW w:w="993" w:type="dxa"/>
            <w:noWrap/>
            <w:hideMark/>
          </w:tcPr>
          <w:p w14:paraId="053EB8B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0.82-0.99</w:t>
            </w:r>
          </w:p>
        </w:tc>
        <w:tc>
          <w:tcPr>
            <w:tcW w:w="567" w:type="dxa"/>
            <w:noWrap/>
            <w:hideMark/>
          </w:tcPr>
          <w:p w14:paraId="5241AFF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1.06</w:t>
            </w:r>
          </w:p>
        </w:tc>
        <w:tc>
          <w:tcPr>
            <w:tcW w:w="850" w:type="dxa"/>
            <w:noWrap/>
            <w:hideMark/>
          </w:tcPr>
          <w:p w14:paraId="3D09060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0.96-1.16</w:t>
            </w:r>
          </w:p>
        </w:tc>
        <w:tc>
          <w:tcPr>
            <w:tcW w:w="567" w:type="dxa"/>
            <w:noWrap/>
            <w:hideMark/>
          </w:tcPr>
          <w:p w14:paraId="1E3A00B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1.22</w:t>
            </w:r>
          </w:p>
        </w:tc>
        <w:tc>
          <w:tcPr>
            <w:tcW w:w="992" w:type="dxa"/>
            <w:noWrap/>
            <w:hideMark/>
          </w:tcPr>
          <w:p w14:paraId="3239ED6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0.83-1.81</w:t>
            </w:r>
          </w:p>
        </w:tc>
        <w:tc>
          <w:tcPr>
            <w:tcW w:w="567" w:type="dxa"/>
            <w:noWrap/>
            <w:hideMark/>
          </w:tcPr>
          <w:p w14:paraId="735482F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1.16</w:t>
            </w:r>
          </w:p>
        </w:tc>
        <w:tc>
          <w:tcPr>
            <w:tcW w:w="851" w:type="dxa"/>
            <w:noWrap/>
            <w:hideMark/>
          </w:tcPr>
          <w:p w14:paraId="0C31510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0.95-1.40</w:t>
            </w:r>
          </w:p>
        </w:tc>
        <w:tc>
          <w:tcPr>
            <w:tcW w:w="567" w:type="dxa"/>
            <w:noWrap/>
            <w:hideMark/>
          </w:tcPr>
          <w:p w14:paraId="5AFECAA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</w:t>
            </w:r>
          </w:p>
        </w:tc>
        <w:tc>
          <w:tcPr>
            <w:tcW w:w="850" w:type="dxa"/>
            <w:noWrap/>
            <w:hideMark/>
          </w:tcPr>
          <w:p w14:paraId="7BB1DA6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0.84-0.98</w:t>
            </w:r>
          </w:p>
        </w:tc>
        <w:tc>
          <w:tcPr>
            <w:tcW w:w="567" w:type="dxa"/>
            <w:noWrap/>
            <w:hideMark/>
          </w:tcPr>
          <w:p w14:paraId="7113E0C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</w:t>
            </w:r>
          </w:p>
        </w:tc>
        <w:tc>
          <w:tcPr>
            <w:tcW w:w="851" w:type="dxa"/>
            <w:noWrap/>
            <w:hideMark/>
          </w:tcPr>
          <w:p w14:paraId="22A22F6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0.50-1.05</w:t>
            </w:r>
          </w:p>
        </w:tc>
        <w:tc>
          <w:tcPr>
            <w:tcW w:w="567" w:type="dxa"/>
            <w:noWrap/>
            <w:hideMark/>
          </w:tcPr>
          <w:p w14:paraId="4301031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0.73</w:t>
            </w:r>
          </w:p>
        </w:tc>
        <w:tc>
          <w:tcPr>
            <w:tcW w:w="850" w:type="dxa"/>
            <w:noWrap/>
            <w:hideMark/>
          </w:tcPr>
          <w:p w14:paraId="18E07B8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0.65-0.84</w:t>
            </w:r>
          </w:p>
        </w:tc>
        <w:tc>
          <w:tcPr>
            <w:tcW w:w="567" w:type="dxa"/>
            <w:noWrap/>
            <w:hideMark/>
          </w:tcPr>
          <w:p w14:paraId="76F07CC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0.90</w:t>
            </w:r>
          </w:p>
        </w:tc>
        <w:tc>
          <w:tcPr>
            <w:tcW w:w="958" w:type="dxa"/>
            <w:noWrap/>
            <w:hideMark/>
          </w:tcPr>
          <w:p w14:paraId="02F0C79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0.82-0.99</w:t>
            </w:r>
          </w:p>
        </w:tc>
      </w:tr>
      <w:tr w:rsidR="00410500" w:rsidRPr="00550B61" w14:paraId="77C349D1" w14:textId="77777777" w:rsidTr="00C5746D">
        <w:trPr>
          <w:trHeight w:val="300"/>
        </w:trPr>
        <w:tc>
          <w:tcPr>
            <w:tcW w:w="2122" w:type="dxa"/>
            <w:noWrap/>
            <w:hideMark/>
          </w:tcPr>
          <w:p w14:paraId="50E5932F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Middle East/North Africa</w:t>
            </w:r>
          </w:p>
        </w:tc>
        <w:tc>
          <w:tcPr>
            <w:tcW w:w="708" w:type="dxa"/>
            <w:noWrap/>
            <w:hideMark/>
          </w:tcPr>
          <w:p w14:paraId="124C5DA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993" w:type="dxa"/>
            <w:noWrap/>
            <w:hideMark/>
          </w:tcPr>
          <w:p w14:paraId="16B2630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0.91-1.26</w:t>
            </w:r>
          </w:p>
        </w:tc>
        <w:tc>
          <w:tcPr>
            <w:tcW w:w="567" w:type="dxa"/>
            <w:noWrap/>
            <w:hideMark/>
          </w:tcPr>
          <w:p w14:paraId="548DF1B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1.33</w:t>
            </w:r>
          </w:p>
        </w:tc>
        <w:tc>
          <w:tcPr>
            <w:tcW w:w="850" w:type="dxa"/>
            <w:noWrap/>
            <w:hideMark/>
          </w:tcPr>
          <w:p w14:paraId="647DC73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1.05-1.69</w:t>
            </w:r>
          </w:p>
        </w:tc>
        <w:tc>
          <w:tcPr>
            <w:tcW w:w="567" w:type="dxa"/>
            <w:noWrap/>
            <w:hideMark/>
          </w:tcPr>
          <w:p w14:paraId="4850D13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1.92</w:t>
            </w:r>
          </w:p>
        </w:tc>
        <w:tc>
          <w:tcPr>
            <w:tcW w:w="992" w:type="dxa"/>
            <w:noWrap/>
            <w:hideMark/>
          </w:tcPr>
          <w:p w14:paraId="5F76057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1.18-2.11</w:t>
            </w:r>
          </w:p>
        </w:tc>
        <w:tc>
          <w:tcPr>
            <w:tcW w:w="567" w:type="dxa"/>
            <w:noWrap/>
            <w:hideMark/>
          </w:tcPr>
          <w:p w14:paraId="4DBC76B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</w:t>
            </w:r>
          </w:p>
        </w:tc>
        <w:tc>
          <w:tcPr>
            <w:tcW w:w="851" w:type="dxa"/>
            <w:noWrap/>
            <w:hideMark/>
          </w:tcPr>
          <w:p w14:paraId="5222B46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0.73-1.33</w:t>
            </w:r>
          </w:p>
        </w:tc>
        <w:tc>
          <w:tcPr>
            <w:tcW w:w="567" w:type="dxa"/>
            <w:noWrap/>
            <w:hideMark/>
          </w:tcPr>
          <w:p w14:paraId="186EB0A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850" w:type="dxa"/>
            <w:noWrap/>
            <w:hideMark/>
          </w:tcPr>
          <w:p w14:paraId="697CA29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0.91-1.17</w:t>
            </w:r>
          </w:p>
        </w:tc>
        <w:tc>
          <w:tcPr>
            <w:tcW w:w="567" w:type="dxa"/>
            <w:noWrap/>
            <w:hideMark/>
          </w:tcPr>
          <w:p w14:paraId="6D76F24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851" w:type="dxa"/>
            <w:noWrap/>
            <w:hideMark/>
          </w:tcPr>
          <w:p w14:paraId="0739125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0.68-1.55</w:t>
            </w:r>
          </w:p>
        </w:tc>
        <w:tc>
          <w:tcPr>
            <w:tcW w:w="567" w:type="dxa"/>
            <w:noWrap/>
            <w:hideMark/>
          </w:tcPr>
          <w:p w14:paraId="338256C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850" w:type="dxa"/>
            <w:noWrap/>
            <w:hideMark/>
          </w:tcPr>
          <w:p w14:paraId="2A47AD5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0.79-1.22</w:t>
            </w:r>
          </w:p>
        </w:tc>
        <w:tc>
          <w:tcPr>
            <w:tcW w:w="567" w:type="dxa"/>
            <w:noWrap/>
            <w:hideMark/>
          </w:tcPr>
          <w:p w14:paraId="1AD2B4E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958" w:type="dxa"/>
            <w:noWrap/>
            <w:hideMark/>
          </w:tcPr>
          <w:p w14:paraId="2073063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0.91-1.26</w:t>
            </w:r>
          </w:p>
        </w:tc>
      </w:tr>
      <w:tr w:rsidR="00410500" w:rsidRPr="00550B61" w14:paraId="7A5E03C8" w14:textId="77777777" w:rsidTr="00C5746D">
        <w:trPr>
          <w:trHeight w:val="300"/>
        </w:trPr>
        <w:tc>
          <w:tcPr>
            <w:tcW w:w="2122" w:type="dxa"/>
            <w:noWrap/>
            <w:hideMark/>
          </w:tcPr>
          <w:p w14:paraId="19F3DA34" w14:textId="77777777" w:rsidR="00410500" w:rsidRPr="003B0EB5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</w:pPr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>Mental disorder x Sub-Saharan Africa</w:t>
            </w:r>
          </w:p>
        </w:tc>
        <w:tc>
          <w:tcPr>
            <w:tcW w:w="708" w:type="dxa"/>
            <w:noWrap/>
            <w:hideMark/>
          </w:tcPr>
          <w:p w14:paraId="3B06B95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0.86</w:t>
            </w:r>
          </w:p>
        </w:tc>
        <w:tc>
          <w:tcPr>
            <w:tcW w:w="993" w:type="dxa"/>
            <w:noWrap/>
            <w:hideMark/>
          </w:tcPr>
          <w:p w14:paraId="0C01C84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0.78-0.96</w:t>
            </w:r>
          </w:p>
        </w:tc>
        <w:tc>
          <w:tcPr>
            <w:tcW w:w="567" w:type="dxa"/>
            <w:noWrap/>
            <w:hideMark/>
          </w:tcPr>
          <w:p w14:paraId="3B6E0F8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1.15</w:t>
            </w:r>
          </w:p>
        </w:tc>
        <w:tc>
          <w:tcPr>
            <w:tcW w:w="850" w:type="dxa"/>
            <w:noWrap/>
            <w:hideMark/>
          </w:tcPr>
          <w:p w14:paraId="0857B5C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1.05-1.26</w:t>
            </w:r>
          </w:p>
        </w:tc>
        <w:tc>
          <w:tcPr>
            <w:tcW w:w="567" w:type="dxa"/>
            <w:noWrap/>
            <w:hideMark/>
          </w:tcPr>
          <w:p w14:paraId="27E511B9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1.16</w:t>
            </w:r>
          </w:p>
        </w:tc>
        <w:tc>
          <w:tcPr>
            <w:tcW w:w="992" w:type="dxa"/>
            <w:noWrap/>
            <w:hideMark/>
          </w:tcPr>
          <w:p w14:paraId="19E5A0C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0.72-1.85</w:t>
            </w:r>
          </w:p>
        </w:tc>
        <w:tc>
          <w:tcPr>
            <w:tcW w:w="567" w:type="dxa"/>
            <w:noWrap/>
            <w:hideMark/>
          </w:tcPr>
          <w:p w14:paraId="1956B3F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1.23</w:t>
            </w:r>
          </w:p>
        </w:tc>
        <w:tc>
          <w:tcPr>
            <w:tcW w:w="851" w:type="dxa"/>
            <w:noWrap/>
            <w:hideMark/>
          </w:tcPr>
          <w:p w14:paraId="2E42B5E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1.02-1.47</w:t>
            </w:r>
          </w:p>
        </w:tc>
        <w:tc>
          <w:tcPr>
            <w:tcW w:w="567" w:type="dxa"/>
            <w:noWrap/>
            <w:hideMark/>
          </w:tcPr>
          <w:p w14:paraId="5048B74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</w:t>
            </w:r>
          </w:p>
        </w:tc>
        <w:tc>
          <w:tcPr>
            <w:tcW w:w="850" w:type="dxa"/>
            <w:noWrap/>
            <w:hideMark/>
          </w:tcPr>
          <w:p w14:paraId="10AC1BA0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0.85-0.98</w:t>
            </w:r>
          </w:p>
        </w:tc>
        <w:tc>
          <w:tcPr>
            <w:tcW w:w="567" w:type="dxa"/>
            <w:noWrap/>
            <w:hideMark/>
          </w:tcPr>
          <w:p w14:paraId="35AC942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</w:t>
            </w:r>
          </w:p>
        </w:tc>
        <w:tc>
          <w:tcPr>
            <w:tcW w:w="851" w:type="dxa"/>
            <w:noWrap/>
            <w:hideMark/>
          </w:tcPr>
          <w:p w14:paraId="38BB890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0.68-1.52</w:t>
            </w:r>
          </w:p>
        </w:tc>
        <w:tc>
          <w:tcPr>
            <w:tcW w:w="567" w:type="dxa"/>
            <w:noWrap/>
            <w:hideMark/>
          </w:tcPr>
          <w:p w14:paraId="0D83F57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</w:t>
            </w:r>
          </w:p>
        </w:tc>
        <w:tc>
          <w:tcPr>
            <w:tcW w:w="850" w:type="dxa"/>
            <w:noWrap/>
            <w:hideMark/>
          </w:tcPr>
          <w:p w14:paraId="1A6C5A4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0.79-1.10</w:t>
            </w:r>
          </w:p>
        </w:tc>
        <w:tc>
          <w:tcPr>
            <w:tcW w:w="567" w:type="dxa"/>
            <w:noWrap/>
            <w:hideMark/>
          </w:tcPr>
          <w:p w14:paraId="49D0284A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0.86</w:t>
            </w:r>
          </w:p>
        </w:tc>
        <w:tc>
          <w:tcPr>
            <w:tcW w:w="958" w:type="dxa"/>
            <w:noWrap/>
            <w:hideMark/>
          </w:tcPr>
          <w:p w14:paraId="51A6783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0.78-0.96</w:t>
            </w:r>
          </w:p>
        </w:tc>
      </w:tr>
      <w:tr w:rsidR="00410500" w:rsidRPr="00550B61" w14:paraId="5F06F940" w14:textId="77777777" w:rsidTr="00C5746D">
        <w:trPr>
          <w:trHeight w:val="80"/>
        </w:trPr>
        <w:tc>
          <w:tcPr>
            <w:tcW w:w="2122" w:type="dxa"/>
            <w:tcBorders>
              <w:bottom w:val="nil"/>
            </w:tcBorders>
            <w:noWrap/>
            <w:hideMark/>
          </w:tcPr>
          <w:p w14:paraId="03C405E6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South Asia</w:t>
            </w:r>
          </w:p>
        </w:tc>
        <w:tc>
          <w:tcPr>
            <w:tcW w:w="708" w:type="dxa"/>
            <w:tcBorders>
              <w:bottom w:val="nil"/>
            </w:tcBorders>
            <w:noWrap/>
            <w:hideMark/>
          </w:tcPr>
          <w:p w14:paraId="1222EDF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1.03</w:t>
            </w:r>
          </w:p>
        </w:tc>
        <w:tc>
          <w:tcPr>
            <w:tcW w:w="993" w:type="dxa"/>
            <w:tcBorders>
              <w:bottom w:val="nil"/>
            </w:tcBorders>
            <w:noWrap/>
            <w:hideMark/>
          </w:tcPr>
          <w:p w14:paraId="610F28E4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0.88-1.20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14:paraId="1DA093B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1.14</w:t>
            </w:r>
          </w:p>
        </w:tc>
        <w:tc>
          <w:tcPr>
            <w:tcW w:w="850" w:type="dxa"/>
            <w:tcBorders>
              <w:bottom w:val="nil"/>
            </w:tcBorders>
            <w:noWrap/>
            <w:hideMark/>
          </w:tcPr>
          <w:p w14:paraId="344F81A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0.92-1.42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14:paraId="692D1FD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</w:t>
            </w:r>
          </w:p>
        </w:tc>
        <w:tc>
          <w:tcPr>
            <w:tcW w:w="992" w:type="dxa"/>
            <w:tcBorders>
              <w:bottom w:val="nil"/>
            </w:tcBorders>
            <w:noWrap/>
            <w:hideMark/>
          </w:tcPr>
          <w:p w14:paraId="032C060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0.51-2.12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14:paraId="4AEF07F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1.19</w:t>
            </w: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14:paraId="4F12548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0.95-1.48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14:paraId="0D415A7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850" w:type="dxa"/>
            <w:tcBorders>
              <w:bottom w:val="nil"/>
            </w:tcBorders>
            <w:noWrap/>
            <w:hideMark/>
          </w:tcPr>
          <w:p w14:paraId="1F387381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0.89-1.15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14:paraId="53B3E16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14:paraId="36DACF1C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0.63-1.49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14:paraId="034842D6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1.18</w:t>
            </w:r>
          </w:p>
        </w:tc>
        <w:tc>
          <w:tcPr>
            <w:tcW w:w="850" w:type="dxa"/>
            <w:tcBorders>
              <w:bottom w:val="nil"/>
            </w:tcBorders>
            <w:noWrap/>
            <w:hideMark/>
          </w:tcPr>
          <w:p w14:paraId="0638C12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0.75-1.86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14:paraId="4A5755A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958" w:type="dxa"/>
            <w:tcBorders>
              <w:bottom w:val="nil"/>
            </w:tcBorders>
            <w:noWrap/>
            <w:hideMark/>
          </w:tcPr>
          <w:p w14:paraId="137DDFFF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0.88-1.20</w:t>
            </w:r>
          </w:p>
        </w:tc>
      </w:tr>
      <w:tr w:rsidR="00410500" w:rsidRPr="00550B61" w14:paraId="34E13C81" w14:textId="77777777" w:rsidTr="00C5746D">
        <w:trPr>
          <w:trHeight w:val="300"/>
        </w:trPr>
        <w:tc>
          <w:tcPr>
            <w:tcW w:w="21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994EE42" w14:textId="77777777" w:rsidR="00410500" w:rsidRPr="00550B61" w:rsidRDefault="00410500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East/South East Asia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18523E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BC0460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0.79-1.15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A4AD82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4531BC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0.89-1.39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35D38F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2.21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A5F6B3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1.21-4.05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9A1171D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009038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0.96-1.80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A9A8A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BB72517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0.79-1.12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C16E62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589523E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0.45-1.40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0250512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0.92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7403045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0.75-1.13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488B1C3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</w:t>
            </w:r>
          </w:p>
        </w:tc>
        <w:tc>
          <w:tcPr>
            <w:tcW w:w="95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B1878DB" w14:textId="77777777" w:rsidR="00410500" w:rsidRPr="00550B61" w:rsidRDefault="0041050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0.79-1.15</w:t>
            </w:r>
          </w:p>
        </w:tc>
      </w:tr>
    </w:tbl>
    <w:p w14:paraId="3FDAFDA0" w14:textId="77777777" w:rsidR="00410500" w:rsidRPr="00550B61" w:rsidRDefault="00410500" w:rsidP="00410500">
      <w:pPr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16"/>
          <w:szCs w:val="16"/>
        </w:rPr>
        <w:t>IRR – Incidence risk ratio; 95% CI – 95% confidence interval</w:t>
      </w:r>
    </w:p>
    <w:p w14:paraId="4F40B805" w14:textId="77777777" w:rsidR="00410500" w:rsidRPr="00550B61" w:rsidRDefault="00410500" w:rsidP="00410500">
      <w:pPr>
        <w:rPr>
          <w:rFonts w:asciiTheme="majorBidi" w:hAnsiTheme="majorBidi" w:cstheme="majorBidi"/>
          <w:sz w:val="16"/>
          <w:szCs w:val="16"/>
        </w:rPr>
      </w:pPr>
    </w:p>
    <w:p w14:paraId="00E069F1" w14:textId="77777777" w:rsidR="00410500" w:rsidRPr="00550B61" w:rsidRDefault="00410500" w:rsidP="00410500">
      <w:pPr>
        <w:rPr>
          <w:rFonts w:asciiTheme="majorBidi" w:hAnsiTheme="majorBidi" w:cstheme="majorBidi"/>
          <w:sz w:val="16"/>
          <w:szCs w:val="16"/>
        </w:rPr>
      </w:pPr>
    </w:p>
    <w:p w14:paraId="3C4CF906" w14:textId="77777777" w:rsidR="002A6428" w:rsidRDefault="002A6428"/>
    <w:sectPr w:rsidR="002A6428" w:rsidSect="004105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0"/>
    <w:rsid w:val="002A6428"/>
    <w:rsid w:val="00410500"/>
    <w:rsid w:val="006062D2"/>
    <w:rsid w:val="0080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56BB0"/>
  <w15:chartTrackingRefBased/>
  <w15:docId w15:val="{2960F5B5-FC03-487D-958B-5BCB96B2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50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4105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DE5328B8627243B8A6DF51819A6662" ma:contentTypeVersion="11" ma:contentTypeDescription="Create a new document." ma:contentTypeScope="" ma:versionID="2939db8235f4d1332aa3727fffc7934b">
  <xsd:schema xmlns:xsd="http://www.w3.org/2001/XMLSchema" xmlns:xs="http://www.w3.org/2001/XMLSchema" xmlns:p="http://schemas.microsoft.com/office/2006/metadata/properties" xmlns:ns3="69dcdf7b-e9c3-45b3-8749-b325248d2570" xmlns:ns4="b0c57e54-4927-4693-9113-53d464f77616" targetNamespace="http://schemas.microsoft.com/office/2006/metadata/properties" ma:root="true" ma:fieldsID="a5f45e15ad0cb38212272b37a5253def" ns3:_="" ns4:_="">
    <xsd:import namespace="69dcdf7b-e9c3-45b3-8749-b325248d2570"/>
    <xsd:import namespace="b0c57e54-4927-4693-9113-53d464f77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dcdf7b-e9c3-45b3-8749-b325248d2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57e54-4927-4693-9113-53d464f77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330DFA-358E-4249-996C-1DF3A225F8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FB0E95-56E0-439C-A547-95F729F742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039E24-4D81-4152-A27C-CC4663AE37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dcdf7b-e9c3-45b3-8749-b325248d2570"/>
    <ds:schemaRef ds:uri="b0c57e54-4927-4693-9113-53d464f77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462</Words>
  <Characters>2636</Characters>
  <Application>Microsoft Office Word</Application>
  <DocSecurity>0</DocSecurity>
  <Lines>21</Lines>
  <Paragraphs>6</Paragraphs>
  <ScaleCrop>false</ScaleCrop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Hynek, Kamila Angelika</dc:creator>
  <cp:keywords/>
  <dc:description/>
  <cp:lastModifiedBy>Hynek, Kamila Angelika</cp:lastModifiedBy>
  <cp:revision>2</cp:revision>
  <dcterms:created xsi:type="dcterms:W3CDTF">2021-03-26T07:17:00Z</dcterms:created>
  <dcterms:modified xsi:type="dcterms:W3CDTF">2021-05-31T09:37:00Z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0x010100AEDE5328B8627243B8A6DF51819A6662</vt:lpwstr>
  </property>
</Properties>
</file>