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Supplemental 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1  </w:t>
      </w:r>
      <w:r>
        <w:rPr>
          <w:rFonts w:ascii="Times New Roman" w:hAnsi="Times New Roman" w:cs="Times New Roman"/>
          <w:b/>
          <w:bCs/>
          <w:i/>
          <w:iCs/>
          <w:sz w:val="24"/>
          <w:szCs w:val="32"/>
        </w:rPr>
        <w:t>PER3</w:t>
      </w:r>
      <w:r>
        <w:rPr>
          <w:rFonts w:ascii="Arial" w:hAnsi="Arial" w:cs="Arial"/>
          <w:sz w:val="24"/>
          <w:vertAlign w:val="superscript"/>
        </w:rPr>
        <w:t xml:space="preserve"> rs772027021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SNP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32"/>
        </w:rPr>
        <w:t>and</w:t>
      </w:r>
      <w:r>
        <w:rPr>
          <w:rFonts w:ascii="Times New Roman" w:hAnsi="Times New Roman" w:cs="Times New Roman"/>
          <w:b/>
          <w:bCs/>
          <w:i/>
          <w:iCs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a </w:t>
      </w:r>
      <w:r>
        <w:rPr>
          <w:rFonts w:ascii="Times New Roman" w:hAnsi="Times New Roman" w:cs="Times New Roman"/>
          <w:b/>
          <w:bCs/>
          <w:i/>
          <w:iCs/>
          <w:sz w:val="24"/>
          <w:szCs w:val="32"/>
        </w:rPr>
        <w:t>SASH1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variant in the DUH family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individuals who drew blood for identification of Sanger sequencing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and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their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clinical characteristics. </w:t>
      </w:r>
    </w:p>
    <w:tbl>
      <w:tblPr>
        <w:tblStyle w:val="4"/>
        <w:tblpPr w:leftFromText="180" w:rightFromText="180" w:vertAnchor="text" w:horzAnchor="page" w:tblpX="520" w:tblpY="693"/>
        <w:tblW w:w="113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544"/>
        <w:gridCol w:w="978"/>
        <w:gridCol w:w="1037"/>
        <w:gridCol w:w="1094"/>
        <w:gridCol w:w="1285"/>
        <w:gridCol w:w="934"/>
        <w:gridCol w:w="946"/>
        <w:gridCol w:w="935"/>
        <w:gridCol w:w="981"/>
        <w:gridCol w:w="888"/>
        <w:gridCol w:w="9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3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4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7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9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8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15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Number and distribution of hyperpigmented macules</w:t>
            </w:r>
          </w:p>
        </w:tc>
        <w:tc>
          <w:tcPr>
            <w:tcW w:w="2826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Number and distribution of hypopigmented macules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Patient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A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 range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Inheritance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Pathogenic g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ene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(s)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Mutation site(s)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Face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Limbs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Trunk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Face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Limbs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Trunk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Ⅲ-6</w:t>
            </w:r>
          </w:p>
        </w:tc>
        <w:tc>
          <w:tcPr>
            <w:tcW w:w="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30-35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Familial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PER3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c.C517T,  p.P173S</w:t>
            </w:r>
          </w:p>
        </w:tc>
        <w:tc>
          <w:tcPr>
            <w:tcW w:w="9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Extensive</w:t>
            </w:r>
          </w:p>
        </w:tc>
        <w:tc>
          <w:tcPr>
            <w:tcW w:w="9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Extensive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Extensive</w:t>
            </w: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Many</w:t>
            </w:r>
          </w:p>
        </w:tc>
        <w:tc>
          <w:tcPr>
            <w:tcW w:w="8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Many</w:t>
            </w:r>
          </w:p>
        </w:tc>
        <w:tc>
          <w:tcPr>
            <w:tcW w:w="9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Several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37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7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SASH1</w:t>
            </w:r>
          </w:p>
        </w:tc>
        <w:tc>
          <w:tcPr>
            <w:tcW w:w="12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c.C1574G, p.T525R</w:t>
            </w:r>
          </w:p>
        </w:tc>
        <w:tc>
          <w:tcPr>
            <w:tcW w:w="934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888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Ⅱ-3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55-60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Familial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PER3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c.C517T,  p.P173S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Several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Several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Many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Many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I-2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75-80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Familial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PER3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c.C517T,  p.P173S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Several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Several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Many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Many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Ⅱ-10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50-55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Familial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PER3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c.C517T,  p.P173S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Many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Several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II-11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45-49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Familial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PER3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c.C517T,  p.P173S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Several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Several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III-12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30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-35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Familial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PER3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c.C517T,  p.P173S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Several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Several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Few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Few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III-9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25-30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Familial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PER3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c.C517T,  p.P173S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II-1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55-60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I-1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75-80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II-2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55-60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II-4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55-60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II-9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51-55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II-12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42-45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II-13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41-45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II-14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30-35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III-1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35-40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III-11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20-25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III-13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10-15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III-14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10-15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III-16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0-5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IV-1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-20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IV-2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11-15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</w:p>
        </w:tc>
      </w:tr>
    </w:tbl>
    <w:p>
      <w:pPr>
        <w:rPr>
          <w:b/>
          <w:bCs/>
        </w:rPr>
      </w:pPr>
    </w:p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5MzE1NmQ3YzEyNjdjOThkZjVjYzJkOWVjZTYxNjIifQ=="/>
  </w:docVars>
  <w:rsids>
    <w:rsidRoot w:val="001537B0"/>
    <w:rsid w:val="000614D4"/>
    <w:rsid w:val="001537B0"/>
    <w:rsid w:val="00224D04"/>
    <w:rsid w:val="002A2E43"/>
    <w:rsid w:val="002A2F20"/>
    <w:rsid w:val="002B6A27"/>
    <w:rsid w:val="003219EF"/>
    <w:rsid w:val="00376114"/>
    <w:rsid w:val="003A5BC5"/>
    <w:rsid w:val="003D64B3"/>
    <w:rsid w:val="00452B1C"/>
    <w:rsid w:val="00484265"/>
    <w:rsid w:val="00490B10"/>
    <w:rsid w:val="004974FA"/>
    <w:rsid w:val="004B3D86"/>
    <w:rsid w:val="005135EB"/>
    <w:rsid w:val="0055100B"/>
    <w:rsid w:val="006337C5"/>
    <w:rsid w:val="00653F5E"/>
    <w:rsid w:val="00736D06"/>
    <w:rsid w:val="007726E9"/>
    <w:rsid w:val="0078037E"/>
    <w:rsid w:val="007C690B"/>
    <w:rsid w:val="007F48D7"/>
    <w:rsid w:val="00873161"/>
    <w:rsid w:val="008D63EC"/>
    <w:rsid w:val="008E55A0"/>
    <w:rsid w:val="00926F96"/>
    <w:rsid w:val="00936B67"/>
    <w:rsid w:val="00971832"/>
    <w:rsid w:val="00A86EF5"/>
    <w:rsid w:val="00AA6275"/>
    <w:rsid w:val="00AF7680"/>
    <w:rsid w:val="00BA48E3"/>
    <w:rsid w:val="00C636D0"/>
    <w:rsid w:val="00C85938"/>
    <w:rsid w:val="00CC3F8D"/>
    <w:rsid w:val="00CE1D87"/>
    <w:rsid w:val="00CE4A99"/>
    <w:rsid w:val="00D02DA8"/>
    <w:rsid w:val="00D3130B"/>
    <w:rsid w:val="00DA2FBD"/>
    <w:rsid w:val="00E86CDA"/>
    <w:rsid w:val="00F03275"/>
    <w:rsid w:val="00F628A6"/>
    <w:rsid w:val="00F76DC0"/>
    <w:rsid w:val="00F816E5"/>
    <w:rsid w:val="00FC1E63"/>
    <w:rsid w:val="00FE514F"/>
    <w:rsid w:val="019A704B"/>
    <w:rsid w:val="01A05CAC"/>
    <w:rsid w:val="03C900CA"/>
    <w:rsid w:val="043B4018"/>
    <w:rsid w:val="051F045B"/>
    <w:rsid w:val="068C514E"/>
    <w:rsid w:val="098C071B"/>
    <w:rsid w:val="0A6F6B29"/>
    <w:rsid w:val="0ABC084B"/>
    <w:rsid w:val="0C8054A8"/>
    <w:rsid w:val="0CEB1997"/>
    <w:rsid w:val="0D1674D8"/>
    <w:rsid w:val="0DB22432"/>
    <w:rsid w:val="10E557BB"/>
    <w:rsid w:val="113D7E53"/>
    <w:rsid w:val="130848A2"/>
    <w:rsid w:val="132C6A5A"/>
    <w:rsid w:val="13D52F27"/>
    <w:rsid w:val="15C417D8"/>
    <w:rsid w:val="169A03A6"/>
    <w:rsid w:val="1AB41E8F"/>
    <w:rsid w:val="1C0E4E4E"/>
    <w:rsid w:val="1E2C1937"/>
    <w:rsid w:val="1E4B0C15"/>
    <w:rsid w:val="1E8C6607"/>
    <w:rsid w:val="1F86036B"/>
    <w:rsid w:val="1FC524CE"/>
    <w:rsid w:val="20380BCA"/>
    <w:rsid w:val="23682BA3"/>
    <w:rsid w:val="24654EF2"/>
    <w:rsid w:val="24EB0ADA"/>
    <w:rsid w:val="252F3F10"/>
    <w:rsid w:val="253D487F"/>
    <w:rsid w:val="267A6508"/>
    <w:rsid w:val="28126F2A"/>
    <w:rsid w:val="2AF76DE3"/>
    <w:rsid w:val="2CA46F92"/>
    <w:rsid w:val="2CC743B9"/>
    <w:rsid w:val="2E7E21F9"/>
    <w:rsid w:val="3025663B"/>
    <w:rsid w:val="328D3495"/>
    <w:rsid w:val="362F3D2C"/>
    <w:rsid w:val="399A370D"/>
    <w:rsid w:val="39C311CC"/>
    <w:rsid w:val="3CB1170A"/>
    <w:rsid w:val="3CDB50AA"/>
    <w:rsid w:val="3D7959A4"/>
    <w:rsid w:val="4019700B"/>
    <w:rsid w:val="41742F7F"/>
    <w:rsid w:val="43A03C7A"/>
    <w:rsid w:val="44761D90"/>
    <w:rsid w:val="447C340B"/>
    <w:rsid w:val="45467F62"/>
    <w:rsid w:val="45AA135D"/>
    <w:rsid w:val="45DA7AB9"/>
    <w:rsid w:val="47902317"/>
    <w:rsid w:val="47FC0DB5"/>
    <w:rsid w:val="4B206501"/>
    <w:rsid w:val="4B4F07B5"/>
    <w:rsid w:val="5012419E"/>
    <w:rsid w:val="512A18AC"/>
    <w:rsid w:val="56010E2D"/>
    <w:rsid w:val="58304ABD"/>
    <w:rsid w:val="58724BEF"/>
    <w:rsid w:val="59BE0216"/>
    <w:rsid w:val="5C5273D3"/>
    <w:rsid w:val="5FD44EBD"/>
    <w:rsid w:val="621D05DD"/>
    <w:rsid w:val="64CC2F58"/>
    <w:rsid w:val="66894B8F"/>
    <w:rsid w:val="685F156B"/>
    <w:rsid w:val="68701E42"/>
    <w:rsid w:val="6A5D659B"/>
    <w:rsid w:val="6B531D9D"/>
    <w:rsid w:val="6BDA4D57"/>
    <w:rsid w:val="6EA039EE"/>
    <w:rsid w:val="6EF235B1"/>
    <w:rsid w:val="70EF20D3"/>
    <w:rsid w:val="727549D6"/>
    <w:rsid w:val="728764A6"/>
    <w:rsid w:val="72BF5A79"/>
    <w:rsid w:val="74DD71F6"/>
    <w:rsid w:val="753565E2"/>
    <w:rsid w:val="7B3A5AA0"/>
    <w:rsid w:val="7B6E2F9B"/>
    <w:rsid w:val="7C6E0CB7"/>
    <w:rsid w:val="7D0F1D9C"/>
    <w:rsid w:val="7FBE0D9C"/>
    <w:rsid w:val="7FC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328</Words>
  <Characters>1224</Characters>
  <Lines>13</Lines>
  <Paragraphs>3</Paragraphs>
  <TotalTime>0</TotalTime>
  <ScaleCrop>false</ScaleCrop>
  <LinksUpToDate>false</LinksUpToDate>
  <CharactersWithSpaces>1286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2021-01-23T02:17:00Z</dcterms:created>
  <dc:creator>46031</dc:creator>
  <cp:lastModifiedBy>周定安</cp:lastModifiedBy>
  <dcterms:modified xsi:type="dcterms:W3CDTF">2022-04-28T02:10:09Z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37C83F38E85B45A1BCCC67A5870F43B3</vt:lpwstr>
  </property>
</Properties>
</file>