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EFD2" w14:textId="7BCD3077" w:rsidR="00934997" w:rsidRPr="00934997" w:rsidRDefault="00934997" w:rsidP="00934997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bookmarkStart w:id="0" w:name="_Hlk70927624"/>
      <w:r w:rsidRPr="00934997">
        <w:rPr>
          <w:rFonts w:ascii="Times New Roman" w:hAnsi="Times New Roman" w:cs="Times New Roman"/>
          <w:b/>
          <w:bCs/>
          <w:sz w:val="28"/>
          <w:szCs w:val="32"/>
        </w:rPr>
        <w:t>Supp</w:t>
      </w:r>
      <w:r w:rsidR="009F40C3">
        <w:rPr>
          <w:rFonts w:ascii="Times New Roman" w:hAnsi="Times New Roman" w:cs="Times New Roman" w:hint="eastAsia"/>
          <w:b/>
          <w:bCs/>
          <w:sz w:val="28"/>
          <w:szCs w:val="32"/>
        </w:rPr>
        <w:t>o</w:t>
      </w:r>
      <w:r w:rsidR="009F40C3">
        <w:rPr>
          <w:rFonts w:ascii="Times New Roman" w:hAnsi="Times New Roman" w:cs="Times New Roman"/>
          <w:b/>
          <w:bCs/>
          <w:sz w:val="28"/>
          <w:szCs w:val="32"/>
        </w:rPr>
        <w:t>rting I</w:t>
      </w:r>
      <w:r w:rsidRPr="00934997">
        <w:rPr>
          <w:rFonts w:ascii="Times New Roman" w:hAnsi="Times New Roman" w:cs="Times New Roman"/>
          <w:b/>
          <w:bCs/>
          <w:sz w:val="28"/>
          <w:szCs w:val="32"/>
        </w:rPr>
        <w:t>nformation for</w:t>
      </w:r>
    </w:p>
    <w:p w14:paraId="6B4FFF5D" w14:textId="612EB708" w:rsidR="00934997" w:rsidRPr="00934997" w:rsidRDefault="009F40C3" w:rsidP="00934997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9F40C3">
        <w:rPr>
          <w:rFonts w:ascii="Times New Roman" w:hAnsi="Times New Roman" w:cs="Times New Roman"/>
          <w:b/>
          <w:bCs/>
          <w:sz w:val="28"/>
          <w:szCs w:val="32"/>
        </w:rPr>
        <w:t>Adsorption of fungal ice-binding proteins to whole ice crystal surface is deficient for high thermal hysteresis activity but strongly inhibits ice recrystallization</w:t>
      </w:r>
      <w:r w:rsidR="00934997" w:rsidRPr="00934997">
        <w:rPr>
          <w:rFonts w:ascii="Times New Roman" w:hAnsi="Times New Roman" w:cs="Times New Roman"/>
          <w:b/>
          <w:bCs/>
          <w:sz w:val="28"/>
          <w:szCs w:val="32"/>
        </w:rPr>
        <w:t>.</w:t>
      </w:r>
    </w:p>
    <w:p w14:paraId="77047CCE" w14:textId="77777777" w:rsidR="00934997" w:rsidRPr="00934997" w:rsidRDefault="00934997" w:rsidP="00934997">
      <w:pPr>
        <w:widowControl/>
        <w:jc w:val="left"/>
        <w:rPr>
          <w:rFonts w:ascii="Times New Roman" w:hAnsi="Times New Roman" w:cs="Times New Roman"/>
          <w:sz w:val="28"/>
          <w:szCs w:val="32"/>
        </w:rPr>
      </w:pPr>
    </w:p>
    <w:p w14:paraId="7157ED3D" w14:textId="6D0087A3" w:rsidR="00934997" w:rsidRPr="009F40C3" w:rsidRDefault="009F40C3" w:rsidP="00934997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9F40C3">
        <w:rPr>
          <w:rFonts w:ascii="Times New Roman" w:hAnsi="Times New Roman" w:cs="Times New Roman"/>
          <w:sz w:val="24"/>
          <w:szCs w:val="28"/>
        </w:rPr>
        <w:t>Tatsuya Arai</w:t>
      </w:r>
      <w:r w:rsidRPr="009F40C3">
        <w:rPr>
          <w:rFonts w:ascii="Times New Roman" w:hAnsi="Times New Roman" w:cs="Times New Roman"/>
          <w:sz w:val="24"/>
          <w:szCs w:val="28"/>
          <w:vertAlign w:val="superscript"/>
        </w:rPr>
        <w:t>§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9F40C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F40C3">
        <w:rPr>
          <w:rFonts w:ascii="Times New Roman" w:hAnsi="Times New Roman" w:cs="Times New Roman"/>
          <w:sz w:val="24"/>
          <w:szCs w:val="28"/>
        </w:rPr>
        <w:t>Akari</w:t>
      </w:r>
      <w:proofErr w:type="spellEnd"/>
      <w:r w:rsidRPr="009F40C3">
        <w:rPr>
          <w:rFonts w:ascii="Times New Roman" w:hAnsi="Times New Roman" w:cs="Times New Roman"/>
          <w:sz w:val="24"/>
          <w:szCs w:val="28"/>
        </w:rPr>
        <w:t xml:space="preserve"> Yamauchi, Yue Yang, Shiv Mohan Singh, Yuji C. Sasaki, and Sakae Tsuda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79E8A42D" w14:textId="77777777" w:rsidR="00934997" w:rsidRPr="00934997" w:rsidRDefault="00934997" w:rsidP="00934997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p w14:paraId="26F05064" w14:textId="77777777" w:rsidR="009F40C3" w:rsidRPr="009F40C3" w:rsidRDefault="009F40C3" w:rsidP="009F40C3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9F40C3">
        <w:rPr>
          <w:rFonts w:ascii="Times New Roman" w:hAnsi="Times New Roman" w:cs="Times New Roman"/>
          <w:sz w:val="24"/>
          <w:szCs w:val="28"/>
        </w:rPr>
        <w:t xml:space="preserve">§Correspondence </w:t>
      </w:r>
    </w:p>
    <w:p w14:paraId="6C48DDB3" w14:textId="77777777" w:rsidR="009F40C3" w:rsidRPr="009F40C3" w:rsidRDefault="009F40C3" w:rsidP="009F40C3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9F40C3">
        <w:rPr>
          <w:rFonts w:ascii="Times New Roman" w:hAnsi="Times New Roman" w:cs="Times New Roman"/>
          <w:sz w:val="24"/>
          <w:szCs w:val="28"/>
        </w:rPr>
        <w:t>E-mail: t.arai@edu.k.u-tokyo.ac.jp</w:t>
      </w:r>
    </w:p>
    <w:p w14:paraId="426DFFE8" w14:textId="77777777" w:rsidR="009F40C3" w:rsidRPr="009F40C3" w:rsidRDefault="009F40C3" w:rsidP="009F40C3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9F40C3">
        <w:rPr>
          <w:rFonts w:ascii="Times New Roman" w:hAnsi="Times New Roman" w:cs="Times New Roman"/>
          <w:sz w:val="24"/>
          <w:szCs w:val="28"/>
        </w:rPr>
        <w:t>Telephone: +81-4-7136-3892</w:t>
      </w:r>
    </w:p>
    <w:p w14:paraId="7712C196" w14:textId="2C2FCB66" w:rsidR="00934997" w:rsidRDefault="009F40C3" w:rsidP="009F40C3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9F40C3">
        <w:rPr>
          <w:rFonts w:ascii="Times New Roman" w:hAnsi="Times New Roman" w:cs="Times New Roman"/>
          <w:sz w:val="24"/>
          <w:szCs w:val="28"/>
        </w:rPr>
        <w:t xml:space="preserve">Address: Department of Advanced Materials Science, Graduate School of Frontier Sciences, the University of Tokyo, 7H8 #609 </w:t>
      </w:r>
      <w:proofErr w:type="spellStart"/>
      <w:r w:rsidRPr="009F40C3">
        <w:rPr>
          <w:rFonts w:ascii="Times New Roman" w:hAnsi="Times New Roman" w:cs="Times New Roman"/>
          <w:sz w:val="24"/>
          <w:szCs w:val="28"/>
        </w:rPr>
        <w:t>Kiban</w:t>
      </w:r>
      <w:proofErr w:type="spellEnd"/>
      <w:r w:rsidRPr="009F40C3">
        <w:rPr>
          <w:rFonts w:ascii="Times New Roman" w:hAnsi="Times New Roman" w:cs="Times New Roman"/>
          <w:sz w:val="24"/>
          <w:szCs w:val="28"/>
        </w:rPr>
        <w:t xml:space="preserve"> Bldg., 5-1-5 </w:t>
      </w:r>
      <w:proofErr w:type="spellStart"/>
      <w:r w:rsidRPr="009F40C3">
        <w:rPr>
          <w:rFonts w:ascii="Times New Roman" w:hAnsi="Times New Roman" w:cs="Times New Roman"/>
          <w:sz w:val="24"/>
          <w:szCs w:val="28"/>
        </w:rPr>
        <w:t>Kashiwanoha</w:t>
      </w:r>
      <w:proofErr w:type="spellEnd"/>
      <w:r w:rsidRPr="009F40C3">
        <w:rPr>
          <w:rFonts w:ascii="Times New Roman" w:hAnsi="Times New Roman" w:cs="Times New Roman"/>
          <w:sz w:val="24"/>
          <w:szCs w:val="28"/>
        </w:rPr>
        <w:t>, Kashiwa, Chiba 277-8561, Japan</w:t>
      </w:r>
    </w:p>
    <w:p w14:paraId="04C3785D" w14:textId="77777777" w:rsidR="009F40C3" w:rsidRPr="00934997" w:rsidRDefault="009F40C3" w:rsidP="009F40C3">
      <w:pPr>
        <w:widowControl/>
        <w:jc w:val="left"/>
        <w:rPr>
          <w:rFonts w:ascii="Times New Roman" w:hAnsi="Times New Roman" w:cs="Times New Roman" w:hint="eastAsia"/>
          <w:sz w:val="24"/>
          <w:szCs w:val="28"/>
        </w:rPr>
      </w:pPr>
    </w:p>
    <w:p w14:paraId="205979A7" w14:textId="0DCFC705" w:rsidR="00934997" w:rsidRPr="00934997" w:rsidRDefault="00934997" w:rsidP="00934997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934997">
        <w:rPr>
          <w:rFonts w:ascii="Times New Roman" w:hAnsi="Times New Roman" w:cs="Times New Roman"/>
          <w:sz w:val="24"/>
          <w:szCs w:val="28"/>
        </w:rPr>
        <w:t>This file includes:</w:t>
      </w:r>
    </w:p>
    <w:p w14:paraId="4B3A656D" w14:textId="3B10DCDC" w:rsidR="008B2064" w:rsidRPr="00934997" w:rsidRDefault="00934997" w:rsidP="00934997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934997">
        <w:rPr>
          <w:rFonts w:ascii="Times New Roman" w:hAnsi="Times New Roman" w:cs="Times New Roman"/>
          <w:sz w:val="24"/>
          <w:szCs w:val="28"/>
        </w:rPr>
        <w:t>Fig</w:t>
      </w:r>
      <w:r w:rsidR="009F40C3">
        <w:rPr>
          <w:rFonts w:ascii="Times New Roman" w:hAnsi="Times New Roman" w:cs="Times New Roman"/>
          <w:sz w:val="24"/>
          <w:szCs w:val="28"/>
        </w:rPr>
        <w:t>ure</w:t>
      </w:r>
      <w:r w:rsidRPr="00934997">
        <w:rPr>
          <w:rFonts w:ascii="Times New Roman" w:hAnsi="Times New Roman" w:cs="Times New Roman"/>
          <w:sz w:val="24"/>
          <w:szCs w:val="28"/>
        </w:rPr>
        <w:t>. S1</w:t>
      </w:r>
    </w:p>
    <w:p w14:paraId="420C1738" w14:textId="77777777" w:rsidR="00934997" w:rsidRPr="00934997" w:rsidRDefault="00934997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08000E34" w14:textId="77777777" w:rsidR="00934997" w:rsidRDefault="00934997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3163C617" w14:textId="0A63F24F" w:rsidR="003B5F50" w:rsidRPr="009F40C3" w:rsidRDefault="00B92B8A">
      <w:pPr>
        <w:rPr>
          <w:rFonts w:ascii="Times New Roman" w:hAnsi="Times New Roman" w:cs="Times New Roman" w:hint="eastAsia"/>
          <w:b/>
          <w:sz w:val="28"/>
          <w:szCs w:val="28"/>
        </w:rPr>
      </w:pPr>
      <w:r w:rsidRPr="009F40C3">
        <w:rPr>
          <w:rFonts w:ascii="Times New Roman" w:hAnsi="Times New Roman" w:cs="Times New Roman" w:hint="eastAsia"/>
          <w:b/>
          <w:sz w:val="28"/>
          <w:szCs w:val="28"/>
        </w:rPr>
        <w:lastRenderedPageBreak/>
        <w:t>Figure S1</w:t>
      </w:r>
    </w:p>
    <w:p w14:paraId="07768C4E" w14:textId="52813428" w:rsidR="003B5F50" w:rsidRPr="009F40C3" w:rsidRDefault="009F40C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39594EA1" wp14:editId="118C6812">
            <wp:extent cx="3359150" cy="4231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5656" w14:textId="77777777" w:rsidR="003B5F50" w:rsidRPr="009F40C3" w:rsidRDefault="003B5F50">
      <w:pPr>
        <w:rPr>
          <w:rFonts w:ascii="Times New Roman" w:hAnsi="Times New Roman" w:cs="Times New Roman"/>
          <w:bCs/>
        </w:rPr>
      </w:pPr>
    </w:p>
    <w:p w14:paraId="273AB298" w14:textId="1D2CBEAF" w:rsidR="009F40C3" w:rsidRPr="009F40C3" w:rsidRDefault="009F40C3" w:rsidP="009F40C3">
      <w:pPr>
        <w:rPr>
          <w:rFonts w:ascii="Times New Roman" w:hAnsi="Times New Roman" w:cs="Times New Roman"/>
          <w:bCs/>
          <w:sz w:val="22"/>
        </w:rPr>
      </w:pPr>
      <w:r w:rsidRPr="009F40C3">
        <w:rPr>
          <w:rFonts w:ascii="Times New Roman" w:hAnsi="Times New Roman" w:cs="Times New Roman"/>
          <w:bCs/>
          <w:sz w:val="22"/>
        </w:rPr>
        <w:t xml:space="preserve">Raw uncropped images of SDS-PAGE gels for Fig. 2B (A) and Fig. 2C (B). Yellow box indicates the region used for the figure in the main text. </w:t>
      </w:r>
    </w:p>
    <w:bookmarkEnd w:id="0"/>
    <w:p w14:paraId="54CD3B36" w14:textId="09C93C12" w:rsidR="003B5F50" w:rsidRPr="009F40C3" w:rsidRDefault="003B5F50">
      <w:pPr>
        <w:rPr>
          <w:rFonts w:ascii="Times New Roman" w:hAnsi="Times New Roman" w:cs="Times New Roman"/>
          <w:b/>
          <w:sz w:val="22"/>
        </w:rPr>
      </w:pPr>
    </w:p>
    <w:sectPr w:rsidR="003B5F50" w:rsidRPr="009F40C3" w:rsidSect="003B5F50">
      <w:pgSz w:w="12240" w:h="15840" w:code="1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591FF" w14:textId="77777777" w:rsidR="001B29D4" w:rsidRDefault="001B29D4" w:rsidP="00003BCF">
      <w:r>
        <w:separator/>
      </w:r>
    </w:p>
  </w:endnote>
  <w:endnote w:type="continuationSeparator" w:id="0">
    <w:p w14:paraId="4496CE90" w14:textId="77777777" w:rsidR="001B29D4" w:rsidRDefault="001B29D4" w:rsidP="0000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4B44D" w14:textId="77777777" w:rsidR="001B29D4" w:rsidRDefault="001B29D4" w:rsidP="00003BCF">
      <w:r>
        <w:separator/>
      </w:r>
    </w:p>
  </w:footnote>
  <w:footnote w:type="continuationSeparator" w:id="0">
    <w:p w14:paraId="0CC2FFC2" w14:textId="77777777" w:rsidR="001B29D4" w:rsidRDefault="001B29D4" w:rsidP="00003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50"/>
    <w:rsid w:val="00002B33"/>
    <w:rsid w:val="00003BCF"/>
    <w:rsid w:val="001B29D4"/>
    <w:rsid w:val="00201E74"/>
    <w:rsid w:val="0025234D"/>
    <w:rsid w:val="003B5F50"/>
    <w:rsid w:val="004359E4"/>
    <w:rsid w:val="00460B54"/>
    <w:rsid w:val="005834C3"/>
    <w:rsid w:val="00726095"/>
    <w:rsid w:val="00741C0C"/>
    <w:rsid w:val="008B2064"/>
    <w:rsid w:val="008B467C"/>
    <w:rsid w:val="00934997"/>
    <w:rsid w:val="009F40C3"/>
    <w:rsid w:val="00B92B8A"/>
    <w:rsid w:val="00BF6DC4"/>
    <w:rsid w:val="00BF7CE4"/>
    <w:rsid w:val="00CD597C"/>
    <w:rsid w:val="00E9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35853"/>
  <w15:chartTrackingRefBased/>
  <w15:docId w15:val="{6B430715-70AC-4C41-8099-A533B107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F50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003BC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03BCF"/>
  </w:style>
  <w:style w:type="paragraph" w:styleId="Footer">
    <w:name w:val="footer"/>
    <w:basedOn w:val="Normal"/>
    <w:link w:val="FooterChar"/>
    <w:uiPriority w:val="99"/>
    <w:unhideWhenUsed/>
    <w:rsid w:val="00003BC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03BCF"/>
  </w:style>
  <w:style w:type="character" w:styleId="Hyperlink">
    <w:name w:val="Hyperlink"/>
    <w:basedOn w:val="DefaultParagraphFont"/>
    <w:uiPriority w:val="99"/>
    <w:unhideWhenUsed/>
    <w:rsid w:val="009349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 Tatsuya</dc:creator>
  <cp:keywords/>
  <dc:description/>
  <cp:lastModifiedBy>Arai Tatsuya</cp:lastModifiedBy>
  <cp:revision>4</cp:revision>
  <dcterms:created xsi:type="dcterms:W3CDTF">2021-05-25T03:27:00Z</dcterms:created>
  <dcterms:modified xsi:type="dcterms:W3CDTF">2022-05-23T14:27:00Z</dcterms:modified>
</cp:coreProperties>
</file>