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24B5D" w14:textId="5ECA85A9" w:rsidR="00E52A8E" w:rsidRPr="00E52A8E" w:rsidRDefault="00E52A8E" w:rsidP="00E52A8E">
      <w:pPr>
        <w:rPr>
          <w:rFonts w:ascii="Times New Roman" w:hAnsi="Times New Roman" w:cs="Times New Roman"/>
          <w:b/>
          <w:bCs/>
          <w:color w:val="0D0D0D" w:themeColor="text1" w:themeTint="F2"/>
          <w:sz w:val="30"/>
          <w:szCs w:val="30"/>
        </w:rPr>
      </w:pPr>
      <w:r w:rsidRPr="00E52A8E">
        <w:rPr>
          <w:rFonts w:ascii="Times New Roman" w:hAnsi="Times New Roman" w:cs="Times New Roman" w:hint="eastAsia"/>
          <w:b/>
          <w:bCs/>
          <w:color w:val="0D0D0D" w:themeColor="text1" w:themeTint="F2"/>
          <w:sz w:val="30"/>
          <w:szCs w:val="30"/>
        </w:rPr>
        <w:t>H</w:t>
      </w:r>
      <w:r w:rsidRPr="00E52A8E">
        <w:rPr>
          <w:rFonts w:ascii="Times New Roman" w:hAnsi="Times New Roman" w:cs="Times New Roman"/>
          <w:b/>
          <w:bCs/>
          <w:color w:val="0D0D0D" w:themeColor="text1" w:themeTint="F2"/>
          <w:sz w:val="30"/>
          <w:szCs w:val="30"/>
        </w:rPr>
        <w:t>ighlights</w:t>
      </w:r>
    </w:p>
    <w:p w14:paraId="1098EB0F" w14:textId="4DDF113A" w:rsidR="003461C5" w:rsidRPr="003461C5" w:rsidRDefault="00E52A8E" w:rsidP="003461C5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E52A8E">
        <w:rPr>
          <w:rFonts w:ascii="Times New Roman" w:hAnsi="Times New Roman" w:cs="Times New Roman"/>
          <w:sz w:val="24"/>
          <w:szCs w:val="24"/>
        </w:rPr>
        <w:t xml:space="preserve">PCDD/Fs increased with the addition of chlorine in feedstock </w:t>
      </w:r>
      <w:r w:rsidR="00B373D9">
        <w:rPr>
          <w:rFonts w:ascii="Times New Roman" w:hAnsi="Times New Roman" w:cs="Times New Roman"/>
          <w:sz w:val="24"/>
          <w:szCs w:val="24"/>
        </w:rPr>
        <w:t>in all samples</w:t>
      </w:r>
    </w:p>
    <w:p w14:paraId="58D30BEB" w14:textId="5210E369" w:rsidR="003461C5" w:rsidRDefault="003461C5" w:rsidP="00E52A8E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3461C5">
        <w:rPr>
          <w:rFonts w:ascii="Times New Roman" w:hAnsi="Times New Roman" w:cs="Times New Roman"/>
          <w:sz w:val="24"/>
          <w:szCs w:val="24"/>
        </w:rPr>
        <w:t>High chlorinated PCDD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461C5">
        <w:rPr>
          <w:rFonts w:ascii="Times New Roman" w:hAnsi="Times New Roman" w:cs="Times New Roman"/>
          <w:sz w:val="24"/>
          <w:szCs w:val="24"/>
        </w:rPr>
        <w:t xml:space="preserve"> </w:t>
      </w:r>
      <w:r w:rsidR="006C6535">
        <w:rPr>
          <w:rFonts w:ascii="Times New Roman" w:hAnsi="Times New Roman" w:cs="Times New Roman"/>
          <w:sz w:val="24"/>
          <w:szCs w:val="24"/>
        </w:rPr>
        <w:t>were</w:t>
      </w:r>
      <w:r w:rsidRPr="003461C5">
        <w:rPr>
          <w:rFonts w:ascii="Times New Roman" w:hAnsi="Times New Roman" w:cs="Times New Roman"/>
          <w:sz w:val="24"/>
          <w:szCs w:val="24"/>
        </w:rPr>
        <w:t xml:space="preserve"> the primary contributors</w:t>
      </w:r>
      <w:r>
        <w:rPr>
          <w:rFonts w:ascii="Times New Roman" w:hAnsi="Times New Roman" w:cs="Times New Roman"/>
          <w:sz w:val="24"/>
          <w:szCs w:val="24"/>
        </w:rPr>
        <w:t xml:space="preserve"> in flue gas and boiler ash</w:t>
      </w:r>
    </w:p>
    <w:p w14:paraId="7DA9AA54" w14:textId="0C70844B" w:rsidR="003461C5" w:rsidRDefault="003461C5" w:rsidP="00E52A8E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Whereas low chlorinated PCDFs bec</w:t>
      </w:r>
      <w:r w:rsidR="006C6535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me predominate in electrostatic and cloth bag ash</w:t>
      </w:r>
    </w:p>
    <w:p w14:paraId="542BCC0C" w14:textId="38DF823C" w:rsidR="003461C5" w:rsidRDefault="003461C5" w:rsidP="00E52A8E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3461C5">
        <w:rPr>
          <w:rFonts w:ascii="Times New Roman" w:hAnsi="Times New Roman" w:cs="Times New Roman"/>
          <w:sz w:val="24"/>
          <w:szCs w:val="24"/>
        </w:rPr>
        <w:t xml:space="preserve">Low environmental risk from PCDD/Fs in </w:t>
      </w:r>
      <w:r>
        <w:rPr>
          <w:rFonts w:ascii="Times New Roman" w:hAnsi="Times New Roman" w:cs="Times New Roman"/>
          <w:sz w:val="24"/>
          <w:szCs w:val="24"/>
        </w:rPr>
        <w:t xml:space="preserve">all samples under </w:t>
      </w:r>
      <w:r w:rsidR="005C2BFD">
        <w:rPr>
          <w:rFonts w:ascii="Times New Roman" w:hAnsi="Times New Roman" w:cs="Times New Roman"/>
          <w:sz w:val="24"/>
          <w:szCs w:val="24"/>
        </w:rPr>
        <w:t xml:space="preserve">three </w:t>
      </w:r>
      <w:r w:rsidR="00693666">
        <w:rPr>
          <w:rFonts w:ascii="Times New Roman" w:hAnsi="Times New Roman" w:cs="Times New Roman" w:hint="eastAsia"/>
          <w:sz w:val="24"/>
          <w:szCs w:val="24"/>
        </w:rPr>
        <w:t>field</w:t>
      </w:r>
      <w:r w:rsidR="00693666">
        <w:rPr>
          <w:rFonts w:ascii="Times New Roman" w:hAnsi="Times New Roman" w:cs="Times New Roman"/>
          <w:sz w:val="24"/>
          <w:szCs w:val="24"/>
        </w:rPr>
        <w:t xml:space="preserve"> </w:t>
      </w:r>
      <w:r w:rsidR="005C2BFD">
        <w:rPr>
          <w:rFonts w:ascii="Times New Roman" w:hAnsi="Times New Roman" w:cs="Times New Roman"/>
          <w:sz w:val="24"/>
          <w:szCs w:val="24"/>
        </w:rPr>
        <w:t>test</w:t>
      </w:r>
      <w:r w:rsidR="00693666">
        <w:rPr>
          <w:rFonts w:ascii="Times New Roman" w:hAnsi="Times New Roman" w:cs="Times New Roman"/>
          <w:sz w:val="24"/>
          <w:szCs w:val="24"/>
        </w:rPr>
        <w:t>s</w:t>
      </w:r>
    </w:p>
    <w:sectPr w:rsidR="003461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E9F761" w14:textId="77777777" w:rsidR="003609C3" w:rsidRDefault="003609C3" w:rsidP="00E52A8E">
      <w:r>
        <w:separator/>
      </w:r>
    </w:p>
  </w:endnote>
  <w:endnote w:type="continuationSeparator" w:id="0">
    <w:p w14:paraId="014C02B2" w14:textId="77777777" w:rsidR="003609C3" w:rsidRDefault="003609C3" w:rsidP="00E52A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121B4" w14:textId="77777777" w:rsidR="003609C3" w:rsidRDefault="003609C3" w:rsidP="00E52A8E">
      <w:r>
        <w:separator/>
      </w:r>
    </w:p>
  </w:footnote>
  <w:footnote w:type="continuationSeparator" w:id="0">
    <w:p w14:paraId="58669AB0" w14:textId="77777777" w:rsidR="003609C3" w:rsidRDefault="003609C3" w:rsidP="00E52A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0702C4"/>
    <w:multiLevelType w:val="hybridMultilevel"/>
    <w:tmpl w:val="EDE03CF2"/>
    <w:lvl w:ilvl="0" w:tplc="D7C4224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309526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2D1"/>
    <w:rsid w:val="00107DE5"/>
    <w:rsid w:val="00344C78"/>
    <w:rsid w:val="003461C5"/>
    <w:rsid w:val="003609C3"/>
    <w:rsid w:val="005C2BFD"/>
    <w:rsid w:val="00693666"/>
    <w:rsid w:val="006C6535"/>
    <w:rsid w:val="00A342D1"/>
    <w:rsid w:val="00B373D9"/>
    <w:rsid w:val="00BA3CC6"/>
    <w:rsid w:val="00E52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864FBA"/>
  <w15:chartTrackingRefBased/>
  <w15:docId w15:val="{2FECFAC3-DE7B-43DC-AEF9-E72AB7450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2A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2A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2A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2A8E"/>
    <w:rPr>
      <w:sz w:val="18"/>
      <w:szCs w:val="18"/>
    </w:rPr>
  </w:style>
  <w:style w:type="paragraph" w:styleId="a7">
    <w:name w:val="List Paragraph"/>
    <w:basedOn w:val="a"/>
    <w:uiPriority w:val="34"/>
    <w:qFormat/>
    <w:rsid w:val="00E52A8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崔长颢</dc:creator>
  <cp:keywords/>
  <dc:description/>
  <cp:lastModifiedBy>崔长颢</cp:lastModifiedBy>
  <cp:revision>6</cp:revision>
  <dcterms:created xsi:type="dcterms:W3CDTF">2022-04-25T14:27:00Z</dcterms:created>
  <dcterms:modified xsi:type="dcterms:W3CDTF">2022-05-06T06:58:00Z</dcterms:modified>
</cp:coreProperties>
</file>