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DD932E" w14:textId="77777777" w:rsidR="00BE5A8D" w:rsidRPr="00BE5A8D" w:rsidRDefault="00BE5A8D" w:rsidP="00525003">
      <w:pPr>
        <w:spacing w:line="220" w:lineRule="exact"/>
        <w:jc w:val="left"/>
        <w:rPr>
          <w:rFonts w:ascii="Arial" w:hAnsi="Arial" w:cs="Arial"/>
          <w:b/>
          <w:bCs/>
          <w:sz w:val="22"/>
          <w:lang w:val="en-GB"/>
        </w:rPr>
      </w:pPr>
    </w:p>
    <w:p w14:paraId="144FE4A3" w14:textId="6409739C" w:rsidR="00540037" w:rsidRPr="00512E4E" w:rsidRDefault="00540037" w:rsidP="00525003">
      <w:pPr>
        <w:spacing w:line="220" w:lineRule="exact"/>
        <w:jc w:val="left"/>
        <w:rPr>
          <w:rFonts w:ascii="Arial" w:hAnsi="Arial" w:cs="Arial"/>
          <w:b/>
          <w:bCs/>
          <w:sz w:val="22"/>
        </w:rPr>
      </w:pPr>
      <w:r w:rsidRPr="00512E4E">
        <w:rPr>
          <w:rFonts w:ascii="Arial" w:hAnsi="Arial" w:cs="Arial"/>
          <w:b/>
          <w:bCs/>
          <w:sz w:val="22"/>
        </w:rPr>
        <w:t xml:space="preserve">Supplementary </w:t>
      </w:r>
      <w:r w:rsidR="00BE5A8D">
        <w:rPr>
          <w:rFonts w:ascii="Arial" w:hAnsi="Arial" w:cs="Arial" w:hint="eastAsia"/>
          <w:b/>
          <w:bCs/>
          <w:sz w:val="22"/>
        </w:rPr>
        <w:t>In</w:t>
      </w:r>
      <w:r w:rsidR="00BE5A8D">
        <w:rPr>
          <w:rFonts w:ascii="Arial" w:hAnsi="Arial" w:cs="Arial"/>
          <w:b/>
          <w:bCs/>
          <w:sz w:val="22"/>
        </w:rPr>
        <w:t>formation</w:t>
      </w:r>
      <w:r w:rsidRPr="00512E4E">
        <w:rPr>
          <w:rFonts w:ascii="Arial" w:hAnsi="Arial" w:cs="Arial"/>
          <w:b/>
          <w:bCs/>
          <w:sz w:val="22"/>
        </w:rPr>
        <w:t xml:space="preserve"> </w:t>
      </w:r>
      <w:r w:rsidR="00937141" w:rsidRPr="00512E4E">
        <w:rPr>
          <w:rFonts w:ascii="Arial" w:hAnsi="Arial" w:cs="Arial"/>
          <w:b/>
          <w:bCs/>
          <w:sz w:val="22"/>
        </w:rPr>
        <w:t>2</w:t>
      </w:r>
      <w:r w:rsidRPr="00512E4E">
        <w:rPr>
          <w:rFonts w:ascii="Arial" w:hAnsi="Arial" w:cs="Arial"/>
          <w:b/>
          <w:bCs/>
          <w:sz w:val="22"/>
        </w:rPr>
        <w:t>: Relative mean abundance of phyl</w:t>
      </w:r>
      <w:r w:rsidR="00E77517">
        <w:rPr>
          <w:rFonts w:ascii="Arial" w:hAnsi="Arial" w:cs="Arial"/>
          <w:b/>
          <w:bCs/>
          <w:sz w:val="22"/>
        </w:rPr>
        <w:t>um</w:t>
      </w:r>
      <w:r w:rsidRPr="00512E4E">
        <w:rPr>
          <w:rFonts w:ascii="Arial" w:hAnsi="Arial" w:cs="Arial"/>
          <w:b/>
          <w:bCs/>
          <w:sz w:val="22"/>
        </w:rPr>
        <w:t xml:space="preserve"> in the descending part of </w:t>
      </w:r>
      <w:r w:rsidR="005851F1">
        <w:rPr>
          <w:rFonts w:ascii="Arial" w:hAnsi="Arial" w:cs="Arial"/>
          <w:b/>
          <w:bCs/>
          <w:sz w:val="22"/>
        </w:rPr>
        <w:t xml:space="preserve">the </w:t>
      </w:r>
      <w:r w:rsidRPr="00512E4E">
        <w:rPr>
          <w:rFonts w:ascii="Arial" w:hAnsi="Arial" w:cs="Arial"/>
          <w:b/>
          <w:bCs/>
          <w:sz w:val="22"/>
        </w:rPr>
        <w:t>duodenum</w:t>
      </w:r>
    </w:p>
    <w:p w14:paraId="5802FC08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</w:p>
    <w:p w14:paraId="058BAF4D" w14:textId="77777777" w:rsidR="00540037" w:rsidRPr="00512E4E" w:rsidRDefault="00525003" w:rsidP="00525003">
      <w:pPr>
        <w:spacing w:line="220" w:lineRule="exact"/>
        <w:jc w:val="left"/>
        <w:rPr>
          <w:rFonts w:ascii="Arial" w:hAnsi="Arial" w:cs="Arial"/>
          <w:u w:val="single"/>
        </w:rPr>
      </w:pP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</w:p>
    <w:p w14:paraId="5AD0E221" w14:textId="77777777" w:rsidR="00540037" w:rsidRPr="00512E4E" w:rsidRDefault="00525003" w:rsidP="00525003">
      <w:pPr>
        <w:spacing w:line="220" w:lineRule="exact"/>
        <w:jc w:val="left"/>
        <w:rPr>
          <w:rFonts w:ascii="Arial" w:hAnsi="Arial" w:cs="Arial"/>
        </w:rPr>
      </w:pPr>
      <w:r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>% abundance (±</w:t>
      </w:r>
      <w:r w:rsidR="00EB60B1" w:rsidRPr="00512E4E">
        <w:rPr>
          <w:rFonts w:ascii="Arial" w:hAnsi="Arial" w:cs="Arial"/>
        </w:rPr>
        <w:t xml:space="preserve"> </w:t>
      </w:r>
      <w:r w:rsidRPr="00512E4E">
        <w:rPr>
          <w:rFonts w:ascii="Arial" w:hAnsi="Arial" w:cs="Arial"/>
        </w:rPr>
        <w:t>SD)</w:t>
      </w:r>
      <w:r w:rsidR="00540037" w:rsidRPr="00512E4E">
        <w:rPr>
          <w:rFonts w:ascii="Arial" w:hAnsi="Arial" w:cs="Arial"/>
        </w:rPr>
        <w:tab/>
      </w:r>
      <w:r w:rsidR="00540037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</w:p>
    <w:p w14:paraId="1A7FFEEE" w14:textId="4A6A996A" w:rsidR="00540037" w:rsidRPr="00512E4E" w:rsidRDefault="00525003" w:rsidP="00525003">
      <w:pPr>
        <w:spacing w:line="220" w:lineRule="exact"/>
        <w:jc w:val="left"/>
        <w:rPr>
          <w:rFonts w:ascii="Arial" w:hAnsi="Arial" w:cs="Arial"/>
        </w:rPr>
      </w:pPr>
      <w:r w:rsidRPr="00512E4E">
        <w:rPr>
          <w:rFonts w:ascii="Arial" w:hAnsi="Arial" w:cs="Arial"/>
        </w:rPr>
        <w:t>Phyl</w:t>
      </w:r>
      <w:r w:rsidR="00E77517">
        <w:rPr>
          <w:rFonts w:ascii="Arial" w:hAnsi="Arial" w:cs="Arial" w:hint="eastAsia"/>
        </w:rPr>
        <w:t>u</w:t>
      </w:r>
      <w:r w:rsidR="00E77517">
        <w:rPr>
          <w:rFonts w:ascii="Arial" w:hAnsi="Arial" w:cs="Arial"/>
        </w:rPr>
        <w:t>m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CA1444">
        <w:rPr>
          <w:rFonts w:ascii="Arial" w:hAnsi="Arial" w:cs="Arial"/>
          <w:i/>
          <w:iCs/>
        </w:rPr>
        <w:t>H. pylori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CA1444">
        <w:rPr>
          <w:rFonts w:ascii="Arial" w:hAnsi="Arial" w:cs="Arial"/>
          <w:i/>
          <w:iCs/>
        </w:rPr>
        <w:t>H. pylori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087C84" w:rsidRPr="00512E4E">
        <w:rPr>
          <w:rFonts w:ascii="Arial" w:hAnsi="Arial" w:cs="Arial"/>
        </w:rPr>
        <w:tab/>
      </w:r>
      <w:r w:rsidRPr="00512E4E">
        <w:rPr>
          <w:rFonts w:ascii="Arial" w:hAnsi="Arial" w:cs="Arial"/>
          <w:i/>
          <w:iCs/>
        </w:rPr>
        <w:t>p</w:t>
      </w:r>
      <w:r w:rsidR="005851F1">
        <w:rPr>
          <w:rFonts w:ascii="Arial" w:hAnsi="Arial" w:cs="Arial"/>
        </w:rPr>
        <w:t>-</w:t>
      </w:r>
      <w:r w:rsidRPr="00512E4E">
        <w:rPr>
          <w:rFonts w:ascii="Arial" w:hAnsi="Arial" w:cs="Arial"/>
        </w:rPr>
        <w:t>value</w:t>
      </w:r>
    </w:p>
    <w:p w14:paraId="3B63BC5D" w14:textId="77777777" w:rsidR="00540037" w:rsidRPr="00512E4E" w:rsidRDefault="00525003" w:rsidP="00525003">
      <w:pPr>
        <w:spacing w:line="220" w:lineRule="exact"/>
        <w:jc w:val="left"/>
        <w:rPr>
          <w:rFonts w:ascii="Arial" w:hAnsi="Arial" w:cs="Arial"/>
          <w:u w:val="single"/>
        </w:rPr>
      </w:pP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  <w:t>negative (n=34)</w:t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  <w:t>positive (n=13)</w:t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</w:p>
    <w:p w14:paraId="7C3E15B2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Firmicutes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D47DA8">
        <w:rPr>
          <w:rFonts w:ascii="Arial" w:hAnsi="Arial" w:cs="Arial"/>
        </w:rPr>
        <w:t>40.24</w:t>
      </w:r>
      <w:r w:rsidRPr="00512E4E">
        <w:rPr>
          <w:rFonts w:ascii="Arial" w:hAnsi="Arial" w:cs="Arial"/>
        </w:rPr>
        <w:t>±15.91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>34.77±11.28</w:t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74D34CAA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Bacteroidetes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D47DA8">
        <w:rPr>
          <w:rFonts w:ascii="Arial" w:hAnsi="Arial" w:cs="Arial"/>
        </w:rPr>
        <w:t>21.35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13.81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17.69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11.07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69311176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  <w:b/>
          <w:bCs/>
        </w:rPr>
      </w:pPr>
      <w:r w:rsidRPr="00CA1444">
        <w:rPr>
          <w:rFonts w:ascii="Arial" w:hAnsi="Arial" w:cs="Arial"/>
          <w:b/>
          <w:bCs/>
          <w:i/>
          <w:iCs/>
        </w:rPr>
        <w:t>Proteobacteria</w:t>
      </w:r>
      <w:r w:rsidRPr="00CA1444">
        <w:rPr>
          <w:rFonts w:ascii="Arial" w:hAnsi="Arial" w:cs="Arial"/>
          <w:b/>
          <w:bCs/>
          <w:i/>
          <w:i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="00D47DA8">
        <w:rPr>
          <w:rFonts w:ascii="Arial" w:hAnsi="Arial" w:cs="Arial"/>
          <w:b/>
          <w:bCs/>
        </w:rPr>
        <w:t>11.32</w:t>
      </w:r>
      <w:r w:rsidR="00525003" w:rsidRPr="00512E4E">
        <w:rPr>
          <w:rFonts w:ascii="Arial" w:hAnsi="Arial" w:cs="Arial"/>
          <w:b/>
          <w:bCs/>
        </w:rPr>
        <w:t>±</w:t>
      </w:r>
      <w:r w:rsidRPr="00512E4E">
        <w:rPr>
          <w:rFonts w:ascii="Arial" w:hAnsi="Arial" w:cs="Arial"/>
          <w:b/>
          <w:bCs/>
        </w:rPr>
        <w:t>10.12</w:t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>23.00</w:t>
      </w:r>
      <w:r w:rsidR="00525003" w:rsidRPr="00512E4E">
        <w:rPr>
          <w:rFonts w:ascii="Arial" w:hAnsi="Arial" w:cs="Arial"/>
          <w:b/>
          <w:bCs/>
        </w:rPr>
        <w:t>±</w:t>
      </w:r>
      <w:r w:rsidRPr="00512E4E">
        <w:rPr>
          <w:rFonts w:ascii="Arial" w:hAnsi="Arial" w:cs="Arial"/>
          <w:b/>
          <w:bCs/>
        </w:rPr>
        <w:t>10.01</w:t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="00CF7E4F" w:rsidRPr="00512E4E">
        <w:rPr>
          <w:rFonts w:ascii="Arial" w:hAnsi="Arial" w:cs="Arial"/>
          <w:b/>
          <w:bCs/>
        </w:rPr>
        <w:t>&lt; 0.01</w:t>
      </w:r>
      <w:r w:rsidRPr="00512E4E">
        <w:rPr>
          <w:rFonts w:ascii="Arial" w:hAnsi="Arial" w:cs="Arial"/>
          <w:b/>
          <w:bCs/>
        </w:rPr>
        <w:t xml:space="preserve"> </w:t>
      </w:r>
    </w:p>
    <w:p w14:paraId="1A77D7E0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  <w:b/>
          <w:bCs/>
        </w:rPr>
      </w:pPr>
      <w:r w:rsidRPr="00CA1444">
        <w:rPr>
          <w:rFonts w:ascii="Arial" w:hAnsi="Arial" w:cs="Arial"/>
          <w:b/>
          <w:bCs/>
          <w:i/>
          <w:iCs/>
        </w:rPr>
        <w:t>Actinobacteria</w:t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="00D47DA8">
        <w:rPr>
          <w:rFonts w:ascii="Arial" w:hAnsi="Arial" w:cs="Arial"/>
          <w:b/>
          <w:bCs/>
        </w:rPr>
        <w:t>9.53</w:t>
      </w:r>
      <w:r w:rsidR="00525003" w:rsidRPr="00512E4E">
        <w:rPr>
          <w:rFonts w:ascii="Arial" w:hAnsi="Arial" w:cs="Arial"/>
          <w:b/>
          <w:bCs/>
        </w:rPr>
        <w:t>±</w:t>
      </w:r>
      <w:r w:rsidRPr="00512E4E">
        <w:rPr>
          <w:rFonts w:ascii="Arial" w:hAnsi="Arial" w:cs="Arial"/>
          <w:b/>
          <w:bCs/>
        </w:rPr>
        <w:t>7.10</w:t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  <w:t>5.08</w:t>
      </w:r>
      <w:r w:rsidR="00525003" w:rsidRPr="00512E4E">
        <w:rPr>
          <w:rFonts w:ascii="Arial" w:hAnsi="Arial" w:cs="Arial"/>
          <w:b/>
          <w:bCs/>
        </w:rPr>
        <w:t>±</w:t>
      </w:r>
      <w:r w:rsidRPr="00512E4E">
        <w:rPr>
          <w:rFonts w:ascii="Arial" w:hAnsi="Arial" w:cs="Arial"/>
          <w:b/>
          <w:bCs/>
        </w:rPr>
        <w:t>2.63</w:t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="00CF7E4F" w:rsidRPr="00512E4E">
        <w:rPr>
          <w:rFonts w:ascii="Arial" w:hAnsi="Arial" w:cs="Arial"/>
          <w:b/>
          <w:bCs/>
        </w:rPr>
        <w:t>&lt; 0.01</w:t>
      </w:r>
      <w:r w:rsidRPr="00512E4E">
        <w:rPr>
          <w:rFonts w:ascii="Arial" w:hAnsi="Arial" w:cs="Arial"/>
          <w:b/>
          <w:bCs/>
        </w:rPr>
        <w:t xml:space="preserve"> </w:t>
      </w:r>
    </w:p>
    <w:p w14:paraId="02A17775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Fusobacteria</w:t>
      </w:r>
      <w:r w:rsidRPr="00CA1444">
        <w:rPr>
          <w:rFonts w:ascii="Arial" w:hAnsi="Arial" w:cs="Arial"/>
          <w:i/>
          <w:iCs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D47DA8">
        <w:rPr>
          <w:rFonts w:ascii="Arial" w:hAnsi="Arial" w:cs="Arial"/>
        </w:rPr>
        <w:t>8.59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6.97</w:t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>10.31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10.49</w:t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07707722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512E4E">
        <w:rPr>
          <w:rFonts w:ascii="Arial" w:hAnsi="Arial" w:cs="Arial"/>
        </w:rPr>
        <w:t>N/A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4.</w:t>
      </w:r>
      <w:r w:rsidR="00D47DA8">
        <w:rPr>
          <w:rFonts w:ascii="Arial" w:hAnsi="Arial" w:cs="Arial"/>
        </w:rPr>
        <w:t>58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7.24</w:t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>5.67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12.45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00970C9A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  <w:b/>
          <w:bCs/>
        </w:rPr>
      </w:pPr>
      <w:r w:rsidRPr="00CA1444">
        <w:rPr>
          <w:rFonts w:ascii="Arial" w:hAnsi="Arial" w:cs="Arial"/>
          <w:b/>
          <w:bCs/>
          <w:i/>
          <w:iCs/>
        </w:rPr>
        <w:t>TM7</w:t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  <w:t>3.</w:t>
      </w:r>
      <w:r w:rsidR="00D47DA8">
        <w:rPr>
          <w:rFonts w:ascii="Arial" w:hAnsi="Arial" w:cs="Arial"/>
          <w:b/>
          <w:bCs/>
        </w:rPr>
        <w:t>59</w:t>
      </w:r>
      <w:r w:rsidR="00525003" w:rsidRPr="00512E4E">
        <w:rPr>
          <w:rFonts w:ascii="Arial" w:hAnsi="Arial" w:cs="Arial"/>
          <w:b/>
          <w:bCs/>
        </w:rPr>
        <w:t>±</w:t>
      </w:r>
      <w:r w:rsidRPr="00512E4E">
        <w:rPr>
          <w:rFonts w:ascii="Arial" w:hAnsi="Arial" w:cs="Arial"/>
          <w:b/>
          <w:bCs/>
        </w:rPr>
        <w:t>4.06</w:t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  <w:t>1.49</w:t>
      </w:r>
      <w:r w:rsidR="00525003" w:rsidRPr="00512E4E">
        <w:rPr>
          <w:rFonts w:ascii="Arial" w:hAnsi="Arial" w:cs="Arial"/>
          <w:b/>
          <w:bCs/>
        </w:rPr>
        <w:t>±</w:t>
      </w:r>
      <w:r w:rsidRPr="00512E4E">
        <w:rPr>
          <w:rFonts w:ascii="Arial" w:hAnsi="Arial" w:cs="Arial"/>
          <w:b/>
          <w:bCs/>
        </w:rPr>
        <w:t>1.35</w:t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="00525003" w:rsidRPr="00512E4E">
        <w:rPr>
          <w:rFonts w:ascii="Arial" w:hAnsi="Arial" w:cs="Arial"/>
          <w:b/>
          <w:bCs/>
        </w:rPr>
        <w:tab/>
      </w:r>
      <w:r w:rsidRPr="00512E4E">
        <w:rPr>
          <w:rFonts w:ascii="Arial" w:hAnsi="Arial" w:cs="Arial"/>
          <w:b/>
          <w:bCs/>
        </w:rPr>
        <w:tab/>
      </w:r>
      <w:r w:rsidR="00CF7E4F" w:rsidRPr="00512E4E">
        <w:rPr>
          <w:rFonts w:ascii="Arial" w:hAnsi="Arial" w:cs="Arial"/>
          <w:b/>
          <w:bCs/>
        </w:rPr>
        <w:t>&lt; 0.05</w:t>
      </w:r>
    </w:p>
    <w:p w14:paraId="3DCB31B9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proofErr w:type="spellStart"/>
      <w:r w:rsidRPr="00CA1444">
        <w:rPr>
          <w:rFonts w:ascii="Arial" w:hAnsi="Arial" w:cs="Arial"/>
          <w:i/>
          <w:iCs/>
        </w:rPr>
        <w:t>Tenericutes</w:t>
      </w:r>
      <w:proofErr w:type="spellEnd"/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</w:t>
      </w:r>
      <w:r w:rsidR="00D47DA8">
        <w:rPr>
          <w:rFonts w:ascii="Arial" w:hAnsi="Arial" w:cs="Arial"/>
        </w:rPr>
        <w:t>08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0.18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0.97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3.32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373F6339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SR1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0.3</w:t>
      </w:r>
      <w:r w:rsidR="00D47DA8">
        <w:rPr>
          <w:rFonts w:ascii="Arial" w:hAnsi="Arial" w:cs="Arial"/>
        </w:rPr>
        <w:t>3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0.80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0.40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0.84</w:t>
      </w:r>
      <w:r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15CE5807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Spirochaetes</w:t>
      </w:r>
      <w:r w:rsidRPr="00CA1444">
        <w:rPr>
          <w:rFonts w:ascii="Arial" w:hAnsi="Arial" w:cs="Arial"/>
          <w:i/>
          <w:iCs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0.2</w:t>
      </w:r>
      <w:r w:rsidR="00D47DA8">
        <w:rPr>
          <w:rFonts w:ascii="Arial" w:hAnsi="Arial" w:cs="Arial"/>
        </w:rPr>
        <w:t>7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0.52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0.14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0.29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2813C19C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proofErr w:type="spellStart"/>
      <w:r w:rsidRPr="00CA1444">
        <w:rPr>
          <w:rFonts w:ascii="Arial" w:hAnsi="Arial" w:cs="Arial"/>
          <w:i/>
          <w:iCs/>
        </w:rPr>
        <w:t>Synergistetes</w:t>
      </w:r>
      <w:proofErr w:type="spellEnd"/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0.07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0.13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0.08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0.09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18F758F0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Cyanobacteria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</w:t>
      </w:r>
      <w:r w:rsidR="00D47DA8">
        <w:rPr>
          <w:rFonts w:ascii="Arial" w:hAnsi="Arial" w:cs="Arial"/>
        </w:rPr>
        <w:t>2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0.07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0.08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0.25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641BABCD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512E4E">
        <w:rPr>
          <w:rFonts w:ascii="Arial" w:hAnsi="Arial" w:cs="Arial"/>
        </w:rPr>
        <w:t>{Unknown}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</w:t>
      </w:r>
      <w:r w:rsidR="00D47DA8">
        <w:rPr>
          <w:rFonts w:ascii="Arial" w:hAnsi="Arial" w:cs="Arial"/>
        </w:rPr>
        <w:t>1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0.02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0.08</w:t>
      </w:r>
      <w:r w:rsidR="00525003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0.27</w:t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="00525003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149AD5A8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512E4E">
        <w:rPr>
          <w:rFonts w:ascii="Arial" w:hAnsi="Arial" w:cs="Arial"/>
        </w:rPr>
        <w:t xml:space="preserve">{Unknown Phylum} </w:t>
      </w:r>
      <w:r w:rsidRPr="00CA1444">
        <w:rPr>
          <w:rFonts w:ascii="Arial" w:hAnsi="Arial" w:cs="Arial"/>
          <w:i/>
          <w:iCs/>
        </w:rPr>
        <w:t>Bacteria-1</w:t>
      </w:r>
      <w:r w:rsidRPr="00CA1444">
        <w:rPr>
          <w:rFonts w:ascii="Arial" w:hAnsi="Arial" w:cs="Arial"/>
          <w:i/>
          <w:iCs/>
        </w:rPr>
        <w:tab/>
      </w:r>
      <w:r w:rsidRPr="00512E4E">
        <w:rPr>
          <w:rFonts w:ascii="Arial" w:hAnsi="Arial" w:cs="Arial"/>
        </w:rPr>
        <w:tab/>
        <w:t>0.0</w:t>
      </w:r>
      <w:r w:rsidR="00D47DA8">
        <w:rPr>
          <w:rFonts w:ascii="Arial" w:hAnsi="Arial" w:cs="Arial"/>
        </w:rPr>
        <w:t>1</w:t>
      </w:r>
      <w:r w:rsidR="000A2920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0.02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0.03</w:t>
      </w:r>
      <w:r w:rsidR="000A2920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0.04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13033D04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GN02</w:t>
      </w:r>
      <w:r w:rsidRPr="00CA1444">
        <w:rPr>
          <w:rFonts w:ascii="Arial" w:hAnsi="Arial" w:cs="Arial"/>
          <w:i/>
          <w:iCs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0.01</w:t>
      </w:r>
      <w:r w:rsidR="000A2920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0.03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0.03</w:t>
      </w:r>
      <w:r w:rsidR="000A2920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0.06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7E4871A8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proofErr w:type="spellStart"/>
      <w:r w:rsidRPr="00CA1444">
        <w:rPr>
          <w:rFonts w:ascii="Arial" w:hAnsi="Arial" w:cs="Arial"/>
          <w:i/>
          <w:iCs/>
        </w:rPr>
        <w:t>Chloroflexi</w:t>
      </w:r>
      <w:proofErr w:type="spellEnd"/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0.01</w:t>
      </w:r>
      <w:r w:rsidR="000A2920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0.02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0.00±</w:t>
      </w:r>
      <w:r w:rsidR="000A2920" w:rsidRPr="00512E4E">
        <w:rPr>
          <w:rFonts w:ascii="Arial" w:hAnsi="Arial" w:cs="Arial"/>
        </w:rPr>
        <w:t>0.01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CF7E4F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3C3D2481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OD1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0.00±0.01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0.00±0.01</w:t>
      </w:r>
      <w:r w:rsidR="00512E4E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ns</w:t>
      </w:r>
      <w:r w:rsidRPr="00512E4E">
        <w:rPr>
          <w:rFonts w:ascii="Arial" w:hAnsi="Arial" w:cs="Arial"/>
        </w:rPr>
        <w:t xml:space="preserve"> </w:t>
      </w:r>
    </w:p>
    <w:p w14:paraId="10AE470D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proofErr w:type="spellStart"/>
      <w:r w:rsidRPr="00CA1444">
        <w:rPr>
          <w:rFonts w:ascii="Arial" w:hAnsi="Arial" w:cs="Arial"/>
          <w:i/>
          <w:iCs/>
        </w:rPr>
        <w:t>Acidobacteria</w:t>
      </w:r>
      <w:proofErr w:type="spellEnd"/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  <w:t>0.00</w:t>
      </w:r>
      <w:r w:rsidR="000A2920" w:rsidRPr="00512E4E">
        <w:rPr>
          <w:rFonts w:ascii="Arial" w:hAnsi="Arial" w:cs="Arial"/>
        </w:rPr>
        <w:t>±</w:t>
      </w:r>
      <w:r w:rsidRPr="00512E4E">
        <w:rPr>
          <w:rFonts w:ascii="Arial" w:hAnsi="Arial" w:cs="Arial"/>
        </w:rPr>
        <w:t>0.03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</w:t>
      </w:r>
      <w:r w:rsidR="00512E4E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  <w:i/>
          <w:iCs/>
        </w:rPr>
        <w:t>N</w:t>
      </w:r>
      <w:r w:rsidRPr="00512E4E">
        <w:rPr>
          <w:rFonts w:ascii="Arial" w:hAnsi="Arial" w:cs="Arial"/>
        </w:rPr>
        <w:t xml:space="preserve"> </w:t>
      </w:r>
    </w:p>
    <w:p w14:paraId="08E87D91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proofErr w:type="spellStart"/>
      <w:r w:rsidRPr="00CA1444">
        <w:rPr>
          <w:rFonts w:ascii="Arial" w:hAnsi="Arial" w:cs="Arial"/>
          <w:i/>
          <w:iCs/>
        </w:rPr>
        <w:t>Euryarchaeota</w:t>
      </w:r>
      <w:proofErr w:type="spellEnd"/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</w:t>
      </w:r>
      <w:r w:rsidR="00D47DA8">
        <w:rPr>
          <w:rFonts w:ascii="Arial" w:hAnsi="Arial" w:cs="Arial"/>
        </w:rPr>
        <w:tab/>
      </w:r>
      <w:r w:rsidR="00D47DA8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</w:t>
      </w:r>
      <w:r w:rsidR="00512E4E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D47DA8" w:rsidRPr="00D47DA8">
        <w:rPr>
          <w:rFonts w:ascii="Arial" w:hAnsi="Arial" w:cs="Arial"/>
        </w:rPr>
        <w:t>null</w:t>
      </w:r>
      <w:r w:rsidRPr="00D47DA8">
        <w:rPr>
          <w:rFonts w:ascii="Arial" w:hAnsi="Arial" w:cs="Arial"/>
        </w:rPr>
        <w:t xml:space="preserve"> </w:t>
      </w:r>
    </w:p>
    <w:p w14:paraId="5A25CDDC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CA1444">
        <w:rPr>
          <w:rFonts w:ascii="Arial" w:hAnsi="Arial" w:cs="Arial"/>
          <w:i/>
          <w:iCs/>
        </w:rPr>
        <w:t>Planctomycetes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0.00±0.01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</w:t>
      </w:r>
      <w:r w:rsidR="00512E4E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  <w:i/>
          <w:iCs/>
        </w:rPr>
        <w:t>N</w:t>
      </w:r>
      <w:r w:rsidRPr="00512E4E">
        <w:rPr>
          <w:rFonts w:ascii="Arial" w:hAnsi="Arial" w:cs="Arial"/>
        </w:rPr>
        <w:t xml:space="preserve"> </w:t>
      </w:r>
    </w:p>
    <w:p w14:paraId="775754E0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512E4E">
        <w:rPr>
          <w:rFonts w:ascii="Arial" w:hAnsi="Arial" w:cs="Arial"/>
        </w:rPr>
        <w:t>[</w:t>
      </w:r>
      <w:proofErr w:type="spellStart"/>
      <w:r w:rsidRPr="00CA1444">
        <w:rPr>
          <w:rFonts w:ascii="Arial" w:hAnsi="Arial" w:cs="Arial"/>
          <w:i/>
          <w:iCs/>
        </w:rPr>
        <w:t>Thermi</w:t>
      </w:r>
      <w:proofErr w:type="spellEnd"/>
      <w:r w:rsidRPr="00512E4E">
        <w:rPr>
          <w:rFonts w:ascii="Arial" w:hAnsi="Arial" w:cs="Arial"/>
        </w:rPr>
        <w:t>]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  <w:t>0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  <w:t xml:space="preserve">null </w:t>
      </w:r>
      <w:r w:rsidRPr="00512E4E">
        <w:rPr>
          <w:rFonts w:ascii="Arial" w:hAnsi="Arial" w:cs="Arial"/>
        </w:rPr>
        <w:t xml:space="preserve"> </w:t>
      </w:r>
    </w:p>
    <w:p w14:paraId="6C5FFB0D" w14:textId="77777777" w:rsidR="00540037" w:rsidRPr="00512E4E" w:rsidRDefault="00540037" w:rsidP="00525003">
      <w:pPr>
        <w:spacing w:line="220" w:lineRule="exact"/>
        <w:jc w:val="left"/>
        <w:rPr>
          <w:rFonts w:ascii="Arial" w:hAnsi="Arial" w:cs="Arial"/>
        </w:rPr>
      </w:pPr>
      <w:r w:rsidRPr="00512E4E">
        <w:rPr>
          <w:rFonts w:ascii="Arial" w:hAnsi="Arial" w:cs="Arial"/>
        </w:rPr>
        <w:t xml:space="preserve">{Unknown Phylum} </w:t>
      </w:r>
      <w:r w:rsidRPr="00CA1444">
        <w:rPr>
          <w:rFonts w:ascii="Arial" w:hAnsi="Arial" w:cs="Arial"/>
          <w:i/>
          <w:iCs/>
        </w:rPr>
        <w:t>Bacteria-2</w:t>
      </w:r>
      <w:r w:rsidRPr="00512E4E">
        <w:rPr>
          <w:rFonts w:ascii="Arial" w:hAnsi="Arial" w:cs="Arial"/>
        </w:rPr>
        <w:tab/>
      </w:r>
      <w:r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>0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  <w:t>0</w:t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512E4E" w:rsidRPr="00512E4E">
        <w:rPr>
          <w:rFonts w:ascii="Arial" w:hAnsi="Arial" w:cs="Arial"/>
        </w:rPr>
        <w:tab/>
      </w:r>
      <w:r w:rsidR="000A2920" w:rsidRPr="00512E4E">
        <w:rPr>
          <w:rFonts w:ascii="Arial" w:hAnsi="Arial" w:cs="Arial"/>
        </w:rPr>
        <w:tab/>
        <w:t>null</w:t>
      </w:r>
      <w:r w:rsidRPr="00512E4E">
        <w:rPr>
          <w:rFonts w:ascii="Arial" w:hAnsi="Arial" w:cs="Arial"/>
        </w:rPr>
        <w:t xml:space="preserve"> </w:t>
      </w:r>
    </w:p>
    <w:p w14:paraId="392F0E4B" w14:textId="77777777" w:rsidR="00906498" w:rsidRPr="00512E4E" w:rsidRDefault="00540037" w:rsidP="00525003">
      <w:pPr>
        <w:spacing w:line="220" w:lineRule="exact"/>
        <w:jc w:val="left"/>
        <w:rPr>
          <w:rFonts w:ascii="Arial" w:hAnsi="Arial" w:cs="Arial"/>
          <w:u w:val="single"/>
        </w:rPr>
      </w:pPr>
      <w:proofErr w:type="spellStart"/>
      <w:r w:rsidRPr="00CA1444">
        <w:rPr>
          <w:rFonts w:ascii="Arial" w:hAnsi="Arial" w:cs="Arial"/>
          <w:i/>
          <w:iCs/>
          <w:u w:val="single"/>
        </w:rPr>
        <w:t>Chlamydiae</w:t>
      </w:r>
      <w:proofErr w:type="spellEnd"/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Pr="00512E4E">
        <w:rPr>
          <w:rFonts w:ascii="Arial" w:hAnsi="Arial" w:cs="Arial"/>
          <w:u w:val="single"/>
        </w:rPr>
        <w:tab/>
      </w:r>
      <w:r w:rsidR="00512E4E" w:rsidRPr="00512E4E">
        <w:rPr>
          <w:rFonts w:ascii="Arial" w:hAnsi="Arial" w:cs="Arial"/>
          <w:u w:val="single"/>
        </w:rPr>
        <w:t>0</w:t>
      </w:r>
      <w:r w:rsidR="00512E4E" w:rsidRPr="00512E4E">
        <w:rPr>
          <w:rFonts w:ascii="Arial" w:hAnsi="Arial" w:cs="Arial"/>
          <w:u w:val="single"/>
        </w:rPr>
        <w:tab/>
      </w:r>
      <w:r w:rsidR="00512E4E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</w:r>
      <w:r w:rsidR="00512E4E" w:rsidRPr="00512E4E">
        <w:rPr>
          <w:rFonts w:ascii="Arial" w:hAnsi="Arial" w:cs="Arial"/>
          <w:u w:val="single"/>
        </w:rPr>
        <w:t>0</w:t>
      </w:r>
      <w:r w:rsidR="00512E4E" w:rsidRPr="00512E4E">
        <w:rPr>
          <w:rFonts w:ascii="Arial" w:hAnsi="Arial" w:cs="Arial"/>
          <w:u w:val="single"/>
        </w:rPr>
        <w:tab/>
      </w:r>
      <w:r w:rsidR="00512E4E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</w:r>
      <w:r w:rsidR="000A2920" w:rsidRPr="00512E4E">
        <w:rPr>
          <w:rFonts w:ascii="Arial" w:hAnsi="Arial" w:cs="Arial"/>
          <w:u w:val="single"/>
        </w:rPr>
        <w:tab/>
        <w:t>null</w:t>
      </w:r>
      <w:r w:rsidR="000A2920" w:rsidRPr="00512E4E">
        <w:rPr>
          <w:rFonts w:ascii="Arial" w:hAnsi="Arial" w:cs="Arial"/>
          <w:u w:val="single"/>
        </w:rPr>
        <w:tab/>
      </w:r>
    </w:p>
    <w:p w14:paraId="5D4434BA" w14:textId="0BEE051A" w:rsidR="00511DCA" w:rsidRPr="006425B6" w:rsidRDefault="00511DCA" w:rsidP="00511DCA">
      <w:pPr>
        <w:spacing w:line="220" w:lineRule="exact"/>
        <w:rPr>
          <w:rFonts w:ascii="Arial" w:hAnsi="Arial" w:cs="Arial"/>
          <w:szCs w:val="21"/>
        </w:rPr>
      </w:pPr>
      <w:r w:rsidRPr="006425B6">
        <w:rPr>
          <w:rFonts w:ascii="Arial" w:hAnsi="Arial" w:cs="Arial"/>
          <w:szCs w:val="21"/>
        </w:rPr>
        <w:t xml:space="preserve">Welch’s </w:t>
      </w:r>
      <w:r w:rsidRPr="006425B6">
        <w:rPr>
          <w:rFonts w:ascii="Arial" w:hAnsi="Arial" w:cs="Arial"/>
          <w:i/>
          <w:iCs/>
          <w:szCs w:val="21"/>
        </w:rPr>
        <w:t>t</w:t>
      </w:r>
      <w:r w:rsidRPr="006425B6">
        <w:rPr>
          <w:rFonts w:ascii="Arial" w:hAnsi="Arial" w:cs="Arial"/>
          <w:szCs w:val="21"/>
        </w:rPr>
        <w:t xml:space="preserve">-test was used to compare relative mean percent abundance of </w:t>
      </w:r>
      <w:r>
        <w:rPr>
          <w:rFonts w:ascii="Arial" w:hAnsi="Arial" w:cs="Arial"/>
          <w:szCs w:val="21"/>
        </w:rPr>
        <w:t>phyla</w:t>
      </w:r>
      <w:r w:rsidRPr="006425B6">
        <w:rPr>
          <w:rFonts w:ascii="Arial" w:hAnsi="Arial" w:cs="Arial" w:hint="eastAsia"/>
          <w:szCs w:val="21"/>
        </w:rPr>
        <w:t xml:space="preserve"> b</w:t>
      </w:r>
      <w:r w:rsidRPr="006425B6">
        <w:rPr>
          <w:rFonts w:ascii="Arial" w:hAnsi="Arial" w:cs="Arial"/>
          <w:szCs w:val="21"/>
        </w:rPr>
        <w:t xml:space="preserve">etween the </w:t>
      </w:r>
      <w:r w:rsidRPr="006425B6">
        <w:rPr>
          <w:rFonts w:ascii="Arial" w:hAnsi="Arial" w:cs="Arial"/>
          <w:i/>
          <w:iCs/>
          <w:szCs w:val="21"/>
        </w:rPr>
        <w:t>H</w:t>
      </w:r>
      <w:r w:rsidR="00725FD3">
        <w:rPr>
          <w:rFonts w:ascii="Arial" w:hAnsi="Arial" w:cs="Arial"/>
          <w:i/>
          <w:iCs/>
          <w:szCs w:val="21"/>
        </w:rPr>
        <w:t>elicobacter</w:t>
      </w:r>
      <w:r w:rsidRPr="006425B6">
        <w:rPr>
          <w:rFonts w:ascii="Arial" w:hAnsi="Arial" w:cs="Arial"/>
          <w:i/>
          <w:iCs/>
          <w:szCs w:val="21"/>
        </w:rPr>
        <w:t xml:space="preserve"> pylori</w:t>
      </w:r>
      <w:r w:rsidRPr="006425B6">
        <w:rPr>
          <w:rFonts w:ascii="Arial" w:hAnsi="Arial" w:cs="Arial"/>
          <w:szCs w:val="21"/>
        </w:rPr>
        <w:t xml:space="preserve"> negative and positive group</w:t>
      </w:r>
      <w:r w:rsidR="002344D2">
        <w:rPr>
          <w:rFonts w:ascii="Arial" w:hAnsi="Arial" w:cs="Arial"/>
          <w:szCs w:val="21"/>
        </w:rPr>
        <w:t>s</w:t>
      </w:r>
      <w:r w:rsidRPr="006425B6">
        <w:rPr>
          <w:rFonts w:ascii="Arial" w:hAnsi="Arial" w:cs="Arial"/>
          <w:szCs w:val="21"/>
        </w:rPr>
        <w:t>.</w:t>
      </w:r>
      <w:r>
        <w:rPr>
          <w:rFonts w:ascii="Arial" w:hAnsi="Arial" w:cs="Arial" w:hint="eastAsia"/>
          <w:szCs w:val="21"/>
        </w:rPr>
        <w:t xml:space="preserve"> </w:t>
      </w:r>
      <w:r w:rsidRPr="006425B6">
        <w:rPr>
          <w:rFonts w:ascii="Arial" w:hAnsi="Arial" w:cs="Arial" w:hint="eastAsia"/>
          <w:szCs w:val="21"/>
        </w:rPr>
        <w:t>n</w:t>
      </w:r>
      <w:r w:rsidRPr="006425B6">
        <w:rPr>
          <w:rFonts w:ascii="Arial" w:hAnsi="Arial" w:cs="Arial"/>
          <w:szCs w:val="21"/>
        </w:rPr>
        <w:t>s: nonspecific</w:t>
      </w:r>
      <w:r>
        <w:rPr>
          <w:rFonts w:ascii="Arial" w:hAnsi="Arial" w:cs="Arial"/>
          <w:szCs w:val="21"/>
        </w:rPr>
        <w:t xml:space="preserve">, </w:t>
      </w:r>
      <w:r w:rsidRPr="00D048A8">
        <w:rPr>
          <w:rFonts w:ascii="Arial" w:hAnsi="Arial" w:cs="Arial"/>
          <w:i/>
          <w:iCs/>
          <w:szCs w:val="21"/>
        </w:rPr>
        <w:t>N</w:t>
      </w:r>
      <w:r>
        <w:rPr>
          <w:rFonts w:ascii="Arial" w:hAnsi="Arial" w:cs="Arial"/>
          <w:szCs w:val="21"/>
        </w:rPr>
        <w:t xml:space="preserve">: existing only in the </w:t>
      </w:r>
      <w:r w:rsidRPr="00D048A8">
        <w:rPr>
          <w:rFonts w:ascii="Arial" w:hAnsi="Arial" w:cs="Arial"/>
          <w:i/>
          <w:iCs/>
          <w:szCs w:val="21"/>
        </w:rPr>
        <w:t>H. pylori</w:t>
      </w:r>
      <w:r>
        <w:rPr>
          <w:rFonts w:ascii="Arial" w:hAnsi="Arial" w:cs="Arial"/>
          <w:szCs w:val="21"/>
        </w:rPr>
        <w:t xml:space="preserve"> negative group</w:t>
      </w:r>
      <w:r w:rsidR="00B51978">
        <w:rPr>
          <w:rFonts w:ascii="Arial" w:hAnsi="Arial" w:cs="Arial"/>
          <w:szCs w:val="21"/>
        </w:rPr>
        <w:t>,</w:t>
      </w:r>
      <w:r>
        <w:rPr>
          <w:rFonts w:ascii="Arial" w:hAnsi="Arial" w:cs="Arial" w:hint="eastAsia"/>
          <w:szCs w:val="21"/>
        </w:rPr>
        <w:t xml:space="preserve"> </w:t>
      </w:r>
      <w:r w:rsidRPr="006425B6">
        <w:rPr>
          <w:rFonts w:ascii="Arial" w:hAnsi="Arial" w:cs="Arial" w:hint="eastAsia"/>
          <w:szCs w:val="21"/>
        </w:rPr>
        <w:t>n</w:t>
      </w:r>
      <w:r w:rsidRPr="006425B6">
        <w:rPr>
          <w:rFonts w:ascii="Arial" w:hAnsi="Arial" w:cs="Arial"/>
          <w:szCs w:val="21"/>
        </w:rPr>
        <w:t xml:space="preserve">ull: </w:t>
      </w:r>
      <w:r w:rsidR="002344D2">
        <w:rPr>
          <w:rFonts w:ascii="Arial" w:hAnsi="Arial" w:cs="Arial"/>
          <w:szCs w:val="21"/>
        </w:rPr>
        <w:t>t</w:t>
      </w:r>
      <w:r w:rsidRPr="006425B6">
        <w:rPr>
          <w:rFonts w:ascii="Arial" w:hAnsi="Arial" w:cs="Arial"/>
          <w:szCs w:val="21"/>
        </w:rPr>
        <w:t>he statistical significance test was invalid.</w:t>
      </w:r>
    </w:p>
    <w:p w14:paraId="1CA7A97A" w14:textId="77777777" w:rsidR="00221A0B" w:rsidRPr="00511DCA" w:rsidRDefault="00221A0B" w:rsidP="00525003">
      <w:pPr>
        <w:spacing w:line="220" w:lineRule="exact"/>
        <w:jc w:val="left"/>
        <w:rPr>
          <w:rFonts w:ascii="Arial" w:hAnsi="Arial" w:cs="Arial"/>
          <w:u w:val="single"/>
        </w:rPr>
      </w:pPr>
    </w:p>
    <w:sectPr w:rsidR="00221A0B" w:rsidRPr="00511DCA" w:rsidSect="0054003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D4C510" w14:textId="77777777" w:rsidR="004D7AB6" w:rsidRDefault="004D7AB6" w:rsidP="00512E4E">
      <w:r>
        <w:separator/>
      </w:r>
    </w:p>
  </w:endnote>
  <w:endnote w:type="continuationSeparator" w:id="0">
    <w:p w14:paraId="176DAEB2" w14:textId="77777777" w:rsidR="004D7AB6" w:rsidRDefault="004D7AB6" w:rsidP="0051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EB415F" w14:textId="77777777" w:rsidR="004D7AB6" w:rsidRDefault="004D7AB6" w:rsidP="00512E4E">
      <w:r>
        <w:separator/>
      </w:r>
    </w:p>
  </w:footnote>
  <w:footnote w:type="continuationSeparator" w:id="0">
    <w:p w14:paraId="3F80DA06" w14:textId="77777777" w:rsidR="004D7AB6" w:rsidRDefault="004D7AB6" w:rsidP="00512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315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037"/>
    <w:rsid w:val="00061243"/>
    <w:rsid w:val="000831F9"/>
    <w:rsid w:val="00087C84"/>
    <w:rsid w:val="000A2920"/>
    <w:rsid w:val="001A1EDB"/>
    <w:rsid w:val="00221A0B"/>
    <w:rsid w:val="002344D2"/>
    <w:rsid w:val="002A7385"/>
    <w:rsid w:val="00361A1A"/>
    <w:rsid w:val="003631D8"/>
    <w:rsid w:val="004B4FDD"/>
    <w:rsid w:val="004D7837"/>
    <w:rsid w:val="004D7AB6"/>
    <w:rsid w:val="00511DCA"/>
    <w:rsid w:val="00512E4E"/>
    <w:rsid w:val="00525003"/>
    <w:rsid w:val="00540037"/>
    <w:rsid w:val="005851F1"/>
    <w:rsid w:val="005B13FA"/>
    <w:rsid w:val="005C72E9"/>
    <w:rsid w:val="006E71FD"/>
    <w:rsid w:val="00725FD3"/>
    <w:rsid w:val="008C7138"/>
    <w:rsid w:val="008D4B36"/>
    <w:rsid w:val="00906498"/>
    <w:rsid w:val="0092363B"/>
    <w:rsid w:val="00937141"/>
    <w:rsid w:val="00973A7D"/>
    <w:rsid w:val="00AC5158"/>
    <w:rsid w:val="00B22D83"/>
    <w:rsid w:val="00B51978"/>
    <w:rsid w:val="00BE5A8D"/>
    <w:rsid w:val="00CA1444"/>
    <w:rsid w:val="00CF7E4F"/>
    <w:rsid w:val="00D3673E"/>
    <w:rsid w:val="00D47DA8"/>
    <w:rsid w:val="00DA35B7"/>
    <w:rsid w:val="00DD071C"/>
    <w:rsid w:val="00E04F62"/>
    <w:rsid w:val="00E77517"/>
    <w:rsid w:val="00EA22D4"/>
    <w:rsid w:val="00EB60B1"/>
    <w:rsid w:val="00EE65DA"/>
    <w:rsid w:val="00F1005F"/>
    <w:rsid w:val="00FF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C8F7FF0"/>
  <w15:chartTrackingRefBased/>
  <w15:docId w15:val="{A94F442D-CF2C-4C83-8495-4983B4C1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2E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12E4E"/>
  </w:style>
  <w:style w:type="paragraph" w:styleId="a5">
    <w:name w:val="footer"/>
    <w:basedOn w:val="a"/>
    <w:link w:val="a6"/>
    <w:uiPriority w:val="99"/>
    <w:unhideWhenUsed/>
    <w:rsid w:val="00512E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12E4E"/>
  </w:style>
  <w:style w:type="character" w:styleId="a7">
    <w:name w:val="annotation reference"/>
    <w:basedOn w:val="a0"/>
    <w:uiPriority w:val="99"/>
    <w:semiHidden/>
    <w:unhideWhenUsed/>
    <w:rsid w:val="002344D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2344D2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2344D2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344D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2344D2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2344D2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344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 HIROAKI</dc:creator>
  <cp:keywords/>
  <dc:description/>
  <cp:lastModifiedBy>正 前田</cp:lastModifiedBy>
  <cp:revision>4</cp:revision>
  <cp:lastPrinted>2020-02-21T04:48:00Z</cp:lastPrinted>
  <dcterms:created xsi:type="dcterms:W3CDTF">2020-08-25T02:48:00Z</dcterms:created>
  <dcterms:modified xsi:type="dcterms:W3CDTF">2021-02-23T12:29:00Z</dcterms:modified>
</cp:coreProperties>
</file>