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6304" w14:textId="7158171A" w:rsidR="00BA0344" w:rsidRDefault="00E73353" w:rsidP="00EF40A2">
      <w:pPr>
        <w:jc w:val="center"/>
      </w:pPr>
      <w:r>
        <w:rPr>
          <w:noProof/>
        </w:rPr>
        <w:drawing>
          <wp:inline distT="0" distB="0" distL="0" distR="0" wp14:anchorId="4595103C" wp14:editId="65C6C1D1">
            <wp:extent cx="5274310" cy="30054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EF78" w14:textId="0A66AF20" w:rsidR="002645D6" w:rsidRPr="006E615F" w:rsidRDefault="00E73353" w:rsidP="00A801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615F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="00E90B0F">
        <w:rPr>
          <w:rFonts w:ascii="Times New Roman" w:hAnsi="Times New Roman" w:cs="Times New Roman" w:hint="eastAsia"/>
          <w:sz w:val="24"/>
          <w:szCs w:val="24"/>
        </w:rPr>
        <w:t>Ori</w:t>
      </w:r>
      <w:r w:rsidR="00E90B0F">
        <w:rPr>
          <w:rFonts w:ascii="Times New Roman" w:hAnsi="Times New Roman" w:cs="Times New Roman"/>
          <w:sz w:val="24"/>
          <w:szCs w:val="24"/>
        </w:rPr>
        <w:t>ginal gel images</w:t>
      </w:r>
      <w:r w:rsidRPr="006E615F">
        <w:rPr>
          <w:rFonts w:ascii="Times New Roman" w:hAnsi="Times New Roman" w:cs="Times New Roman"/>
          <w:sz w:val="24"/>
          <w:szCs w:val="24"/>
        </w:rPr>
        <w:t xml:space="preserve"> for</w:t>
      </w:r>
      <w:r w:rsidR="002645D6" w:rsidRPr="006E615F">
        <w:rPr>
          <w:rFonts w:ascii="Times New Roman" w:hAnsi="Times New Roman" w:cs="Times New Roman"/>
          <w:sz w:val="24"/>
          <w:szCs w:val="24"/>
        </w:rPr>
        <w:t xml:space="preserve"> </w:t>
      </w:r>
      <w:r w:rsidR="002645D6" w:rsidRPr="00E90B0F">
        <w:rPr>
          <w:rFonts w:ascii="Times New Roman" w:hAnsi="Times New Roman" w:cs="Times New Roman"/>
          <w:sz w:val="24"/>
          <w:szCs w:val="24"/>
        </w:rPr>
        <w:t>Fig.</w:t>
      </w:r>
      <w:r w:rsidR="00E90B0F" w:rsidRPr="00E90B0F">
        <w:rPr>
          <w:rFonts w:ascii="Times New Roman" w:hAnsi="Times New Roman" w:cs="Times New Roman"/>
          <w:sz w:val="24"/>
          <w:szCs w:val="24"/>
        </w:rPr>
        <w:t xml:space="preserve"> </w:t>
      </w:r>
      <w:r w:rsidR="002645D6" w:rsidRPr="00E90B0F">
        <w:rPr>
          <w:rFonts w:ascii="Times New Roman" w:hAnsi="Times New Roman" w:cs="Times New Roman"/>
          <w:sz w:val="24"/>
          <w:szCs w:val="24"/>
        </w:rPr>
        <w:t>4</w:t>
      </w:r>
      <w:r w:rsidR="006E615F" w:rsidRPr="00E90B0F">
        <w:rPr>
          <w:rFonts w:ascii="Times New Roman" w:hAnsi="Times New Roman" w:cs="Times New Roman"/>
          <w:sz w:val="24"/>
          <w:szCs w:val="24"/>
        </w:rPr>
        <w:t>.</w:t>
      </w:r>
    </w:p>
    <w:p w14:paraId="7991A96F" w14:textId="69C8286E" w:rsidR="002645D6" w:rsidRDefault="00E73353" w:rsidP="00A801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18D">
        <w:rPr>
          <w:rFonts w:ascii="Times New Roman" w:hAnsi="Times New Roman" w:cs="Times New Roman"/>
          <w:b/>
          <w:bCs/>
          <w:sz w:val="24"/>
          <w:szCs w:val="24"/>
        </w:rPr>
        <w:t>(A</w:t>
      </w:r>
      <w:r w:rsidR="000F7C4E" w:rsidRPr="00A8018D">
        <w:rPr>
          <w:rFonts w:ascii="Times New Roman" w:hAnsi="Times New Roman" w:cs="Times New Roman"/>
          <w:b/>
          <w:bCs/>
          <w:sz w:val="24"/>
          <w:szCs w:val="24"/>
        </w:rPr>
        <w:t>, B)</w:t>
      </w:r>
      <w:r w:rsidR="000F7C4E" w:rsidRPr="006E615F">
        <w:rPr>
          <w:rFonts w:ascii="Times New Roman" w:hAnsi="Times New Roman" w:cs="Times New Roman"/>
          <w:sz w:val="24"/>
          <w:szCs w:val="24"/>
        </w:rPr>
        <w:t xml:space="preserve"> Original gel images for Fig. 4b. Western blotting to measure the expression of DUSP6 </w:t>
      </w:r>
      <w:r w:rsidR="000F7C4E" w:rsidRPr="00A8018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0F7C4E" w:rsidRPr="006E615F">
        <w:rPr>
          <w:rFonts w:ascii="Times New Roman" w:hAnsi="Times New Roman" w:cs="Times New Roman"/>
          <w:sz w:val="24"/>
          <w:szCs w:val="24"/>
        </w:rPr>
        <w:t xml:space="preserve"> and β-actin (</w:t>
      </w:r>
      <w:r w:rsidR="000F7C4E" w:rsidRPr="006E615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F7C4E" w:rsidRPr="006E615F">
        <w:rPr>
          <w:rFonts w:ascii="Times New Roman" w:hAnsi="Times New Roman" w:cs="Times New Roman"/>
          <w:sz w:val="24"/>
          <w:szCs w:val="24"/>
        </w:rPr>
        <w:t>).</w:t>
      </w:r>
      <w:r w:rsidR="003F2B0F" w:rsidRPr="006E615F">
        <w:rPr>
          <w:rFonts w:ascii="Times New Roman" w:hAnsi="Times New Roman" w:cs="Times New Roman"/>
          <w:sz w:val="24"/>
          <w:szCs w:val="24"/>
        </w:rPr>
        <w:t xml:space="preserve"> </w:t>
      </w:r>
      <w:r w:rsidR="003F2B0F" w:rsidRPr="006E615F">
        <w:rPr>
          <w:rFonts w:ascii="Times New Roman" w:hAnsi="Times New Roman" w:cs="Times New Roman"/>
          <w:b/>
          <w:bCs/>
          <w:sz w:val="24"/>
          <w:szCs w:val="24"/>
        </w:rPr>
        <w:t>(C, D)</w:t>
      </w:r>
      <w:r w:rsidR="003F2B0F" w:rsidRPr="006E615F">
        <w:rPr>
          <w:rFonts w:ascii="Times New Roman" w:hAnsi="Times New Roman" w:cs="Times New Roman"/>
          <w:sz w:val="24"/>
          <w:szCs w:val="24"/>
        </w:rPr>
        <w:t xml:space="preserve"> Original gel images for Fig. 4d. Western blotting to measure the expression of DUSP6 </w:t>
      </w:r>
      <w:r w:rsidR="003F2B0F" w:rsidRPr="006E615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3F2B0F" w:rsidRPr="006E615F">
        <w:rPr>
          <w:rFonts w:ascii="Times New Roman" w:hAnsi="Times New Roman" w:cs="Times New Roman"/>
          <w:sz w:val="24"/>
          <w:szCs w:val="24"/>
        </w:rPr>
        <w:t xml:space="preserve"> and α-tubulin </w:t>
      </w:r>
      <w:r w:rsidR="003F2B0F" w:rsidRPr="006E615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="003F2B0F" w:rsidRPr="006E615F">
        <w:rPr>
          <w:rFonts w:ascii="Times New Roman" w:hAnsi="Times New Roman" w:cs="Times New Roman"/>
          <w:sz w:val="24"/>
          <w:szCs w:val="24"/>
        </w:rPr>
        <w:t xml:space="preserve">. The red </w:t>
      </w:r>
      <w:r w:rsidR="00484510" w:rsidRPr="00484510">
        <w:rPr>
          <w:rFonts w:ascii="Times New Roman" w:hAnsi="Times New Roman" w:cs="Times New Roman"/>
          <w:sz w:val="24"/>
          <w:szCs w:val="24"/>
        </w:rPr>
        <w:t>rectangle</w:t>
      </w:r>
      <w:r w:rsidR="003F2B0F" w:rsidRPr="006E615F">
        <w:rPr>
          <w:rFonts w:ascii="Times New Roman" w:hAnsi="Times New Roman" w:cs="Times New Roman"/>
          <w:sz w:val="24"/>
          <w:szCs w:val="24"/>
        </w:rPr>
        <w:t xml:space="preserve"> indicates how the gels were cropped in the submitted m</w:t>
      </w:r>
      <w:r w:rsidR="006E1D4C" w:rsidRPr="006E615F">
        <w:rPr>
          <w:rFonts w:ascii="Times New Roman" w:hAnsi="Times New Roman" w:cs="Times New Roman"/>
          <w:sz w:val="24"/>
          <w:szCs w:val="24"/>
        </w:rPr>
        <w:t>a</w:t>
      </w:r>
      <w:r w:rsidR="003F2B0F" w:rsidRPr="006E615F">
        <w:rPr>
          <w:rFonts w:ascii="Times New Roman" w:hAnsi="Times New Roman" w:cs="Times New Roman"/>
          <w:sz w:val="24"/>
          <w:szCs w:val="24"/>
        </w:rPr>
        <w:t>nuscript.</w:t>
      </w:r>
    </w:p>
    <w:p w14:paraId="3657FD0C" w14:textId="77777777" w:rsidR="00A8018D" w:rsidRPr="006E615F" w:rsidRDefault="00A8018D" w:rsidP="006E61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985471" w14:textId="34EEA7AD" w:rsidR="002645D6" w:rsidRPr="006E615F" w:rsidRDefault="00E73353" w:rsidP="00EF40A2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E61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80A6CC" wp14:editId="13A9638E">
            <wp:extent cx="5274310" cy="13982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37AE7" w14:textId="07941FDB" w:rsidR="003F2B0F" w:rsidRPr="006E615F" w:rsidRDefault="003F2B0F" w:rsidP="00A801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615F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Pr="006E615F">
        <w:rPr>
          <w:rFonts w:ascii="Times New Roman" w:hAnsi="Times New Roman" w:cs="Times New Roman"/>
          <w:sz w:val="24"/>
          <w:szCs w:val="24"/>
        </w:rPr>
        <w:t xml:space="preserve">. </w:t>
      </w:r>
      <w:r w:rsidR="00D615FC">
        <w:rPr>
          <w:rFonts w:ascii="Times New Roman" w:hAnsi="Times New Roman" w:cs="Times New Roman"/>
          <w:sz w:val="24"/>
          <w:szCs w:val="24"/>
        </w:rPr>
        <w:t xml:space="preserve">Original gel images </w:t>
      </w:r>
      <w:r w:rsidRPr="006E615F">
        <w:rPr>
          <w:rFonts w:ascii="Times New Roman" w:hAnsi="Times New Roman" w:cs="Times New Roman"/>
          <w:sz w:val="24"/>
          <w:szCs w:val="24"/>
        </w:rPr>
        <w:t>for</w:t>
      </w:r>
      <w:r w:rsidRPr="00D615FC">
        <w:rPr>
          <w:rFonts w:ascii="Times New Roman" w:hAnsi="Times New Roman" w:cs="Times New Roman"/>
          <w:sz w:val="24"/>
          <w:szCs w:val="24"/>
        </w:rPr>
        <w:t xml:space="preserve"> Fig. 5a</w:t>
      </w:r>
      <w:r w:rsidR="00A8018D" w:rsidRPr="00D615FC">
        <w:rPr>
          <w:rFonts w:ascii="Times New Roman" w:hAnsi="Times New Roman" w:cs="Times New Roman"/>
          <w:sz w:val="24"/>
          <w:szCs w:val="24"/>
        </w:rPr>
        <w:t>.</w:t>
      </w:r>
    </w:p>
    <w:p w14:paraId="3E30FFD1" w14:textId="35C7E2E4" w:rsidR="006E615F" w:rsidRPr="006E615F" w:rsidRDefault="006E1D4C" w:rsidP="00A801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18D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6E615F">
        <w:rPr>
          <w:rFonts w:ascii="Times New Roman" w:hAnsi="Times New Roman" w:cs="Times New Roman"/>
          <w:sz w:val="24"/>
          <w:szCs w:val="24"/>
        </w:rPr>
        <w:t xml:space="preserve">The original gel image of DUSP6. </w:t>
      </w:r>
      <w:r w:rsidRPr="00A8018D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6E615F">
        <w:rPr>
          <w:rFonts w:ascii="Times New Roman" w:hAnsi="Times New Roman" w:cs="Times New Roman"/>
          <w:sz w:val="24"/>
          <w:szCs w:val="24"/>
        </w:rPr>
        <w:t xml:space="preserve"> The original </w:t>
      </w:r>
      <w:r w:rsidR="00961FB4">
        <w:rPr>
          <w:rFonts w:ascii="Times New Roman" w:hAnsi="Times New Roman" w:cs="Times New Roman" w:hint="eastAsia"/>
          <w:sz w:val="24"/>
          <w:szCs w:val="24"/>
        </w:rPr>
        <w:t>gel</w:t>
      </w:r>
      <w:r w:rsidR="00961FB4">
        <w:rPr>
          <w:rFonts w:ascii="Times New Roman" w:hAnsi="Times New Roman" w:cs="Times New Roman"/>
          <w:sz w:val="24"/>
          <w:szCs w:val="24"/>
        </w:rPr>
        <w:t xml:space="preserve"> </w:t>
      </w:r>
      <w:r w:rsidRPr="006E615F">
        <w:rPr>
          <w:rFonts w:ascii="Times New Roman" w:hAnsi="Times New Roman" w:cs="Times New Roman"/>
          <w:sz w:val="24"/>
          <w:szCs w:val="24"/>
        </w:rPr>
        <w:t>image of α-tubulin.</w:t>
      </w:r>
      <w:r w:rsidR="006E615F">
        <w:rPr>
          <w:rFonts w:ascii="Times New Roman" w:hAnsi="Times New Roman" w:cs="Times New Roman"/>
          <w:sz w:val="24"/>
          <w:szCs w:val="24"/>
        </w:rPr>
        <w:t xml:space="preserve"> 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The red </w:t>
      </w:r>
      <w:r w:rsidR="00484510" w:rsidRPr="00484510">
        <w:rPr>
          <w:rFonts w:ascii="Times New Roman" w:hAnsi="Times New Roman" w:cs="Times New Roman"/>
          <w:sz w:val="24"/>
          <w:szCs w:val="24"/>
        </w:rPr>
        <w:t>rectangle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 indicates how the gels were cropped in the submitted manuscript.</w:t>
      </w:r>
    </w:p>
    <w:p w14:paraId="65334D4F" w14:textId="78D2C459" w:rsidR="003F2B0F" w:rsidRPr="006E615F" w:rsidRDefault="003F2B0F" w:rsidP="00A801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F5DE99" w14:textId="77777777" w:rsidR="003F2B0F" w:rsidRPr="006E615F" w:rsidRDefault="003F2B0F" w:rsidP="006E61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95705B" w14:textId="05BE6382" w:rsidR="002645D6" w:rsidRPr="006E615F" w:rsidRDefault="00E73353" w:rsidP="00EF40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18D">
        <w:rPr>
          <w:rStyle w:val="a8"/>
          <w:noProof/>
        </w:rPr>
        <w:lastRenderedPageBreak/>
        <w:drawing>
          <wp:inline distT="0" distB="0" distL="0" distR="0" wp14:anchorId="59F28DAD" wp14:editId="26235A7B">
            <wp:extent cx="5274310" cy="682371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8D12E" w14:textId="2A8D4ADF" w:rsidR="002645D6" w:rsidRPr="006E615F" w:rsidRDefault="006E1D4C" w:rsidP="00A801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18D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6E615F">
        <w:rPr>
          <w:rFonts w:ascii="Times New Roman" w:hAnsi="Times New Roman" w:cs="Times New Roman"/>
          <w:sz w:val="24"/>
          <w:szCs w:val="24"/>
        </w:rPr>
        <w:t xml:space="preserve">. </w:t>
      </w:r>
      <w:r w:rsidR="00CD5B9D">
        <w:rPr>
          <w:rFonts w:ascii="Times New Roman" w:hAnsi="Times New Roman" w:cs="Times New Roman"/>
          <w:sz w:val="24"/>
          <w:szCs w:val="24"/>
        </w:rPr>
        <w:t xml:space="preserve">Original gel images </w:t>
      </w:r>
      <w:r w:rsidRPr="006E615F">
        <w:rPr>
          <w:rFonts w:ascii="Times New Roman" w:hAnsi="Times New Roman" w:cs="Times New Roman"/>
          <w:sz w:val="24"/>
          <w:szCs w:val="24"/>
        </w:rPr>
        <w:t xml:space="preserve">for </w:t>
      </w:r>
      <w:r w:rsidRPr="00CD5B9D">
        <w:rPr>
          <w:rFonts w:ascii="Times New Roman" w:hAnsi="Times New Roman" w:cs="Times New Roman"/>
          <w:sz w:val="24"/>
          <w:szCs w:val="24"/>
        </w:rPr>
        <w:t>Fig. 6</w:t>
      </w:r>
      <w:r w:rsidR="00A8018D" w:rsidRPr="00CD5B9D">
        <w:rPr>
          <w:rFonts w:ascii="Times New Roman" w:hAnsi="Times New Roman" w:cs="Times New Roman"/>
          <w:sz w:val="24"/>
          <w:szCs w:val="24"/>
        </w:rPr>
        <w:t>.</w:t>
      </w:r>
    </w:p>
    <w:p w14:paraId="61B5B764" w14:textId="042C31AB" w:rsidR="002645D6" w:rsidRPr="006E615F" w:rsidRDefault="006E1D4C" w:rsidP="00A801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18D">
        <w:rPr>
          <w:rFonts w:ascii="Times New Roman" w:hAnsi="Times New Roman" w:cs="Times New Roman"/>
          <w:b/>
          <w:bCs/>
          <w:sz w:val="24"/>
          <w:szCs w:val="24"/>
        </w:rPr>
        <w:t>(A, B)</w:t>
      </w:r>
      <w:r w:rsidRPr="006E615F">
        <w:rPr>
          <w:rFonts w:ascii="Times New Roman" w:hAnsi="Times New Roman" w:cs="Times New Roman"/>
          <w:sz w:val="24"/>
          <w:szCs w:val="24"/>
        </w:rPr>
        <w:t xml:space="preserve"> The original gel images for </w:t>
      </w:r>
      <w:r w:rsidRPr="00CD5B9D">
        <w:rPr>
          <w:rFonts w:ascii="Times New Roman" w:hAnsi="Times New Roman" w:cs="Times New Roman"/>
          <w:sz w:val="24"/>
          <w:szCs w:val="24"/>
        </w:rPr>
        <w:t>Fig. 6a</w:t>
      </w:r>
      <w:r w:rsidRPr="006E615F">
        <w:rPr>
          <w:rFonts w:ascii="Times New Roman" w:hAnsi="Times New Roman" w:cs="Times New Roman"/>
          <w:sz w:val="24"/>
          <w:szCs w:val="24"/>
        </w:rPr>
        <w:t xml:space="preserve">. Western blotting to measure the expression of p-ERK1/2 </w:t>
      </w:r>
      <w:r w:rsidRPr="00A8018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6E615F">
        <w:rPr>
          <w:rFonts w:ascii="Times New Roman" w:hAnsi="Times New Roman" w:cs="Times New Roman"/>
          <w:sz w:val="24"/>
          <w:szCs w:val="24"/>
        </w:rPr>
        <w:t xml:space="preserve"> and β-actin </w:t>
      </w:r>
      <w:r w:rsidRPr="00A8018D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6E615F">
        <w:rPr>
          <w:rFonts w:ascii="Times New Roman" w:hAnsi="Times New Roman" w:cs="Times New Roman"/>
          <w:sz w:val="24"/>
          <w:szCs w:val="24"/>
        </w:rPr>
        <w:t>.</w:t>
      </w:r>
      <w:r w:rsidRPr="00A8018D">
        <w:rPr>
          <w:rFonts w:ascii="Times New Roman" w:hAnsi="Times New Roman" w:cs="Times New Roman"/>
          <w:b/>
          <w:bCs/>
          <w:sz w:val="24"/>
          <w:szCs w:val="24"/>
        </w:rPr>
        <w:t xml:space="preserve"> (C, D) </w:t>
      </w:r>
      <w:r w:rsidRPr="006E615F">
        <w:rPr>
          <w:rFonts w:ascii="Times New Roman" w:hAnsi="Times New Roman" w:cs="Times New Roman"/>
          <w:sz w:val="24"/>
          <w:szCs w:val="24"/>
        </w:rPr>
        <w:t>The original gel images for</w:t>
      </w:r>
      <w:r w:rsidRPr="00A801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5B9D">
        <w:rPr>
          <w:rFonts w:ascii="Times New Roman" w:hAnsi="Times New Roman" w:cs="Times New Roman"/>
          <w:sz w:val="24"/>
          <w:szCs w:val="24"/>
        </w:rPr>
        <w:t>Fig. 6b.</w:t>
      </w:r>
      <w:r w:rsidRPr="006E615F">
        <w:rPr>
          <w:rFonts w:ascii="Times New Roman" w:hAnsi="Times New Roman" w:cs="Times New Roman"/>
          <w:sz w:val="24"/>
          <w:szCs w:val="24"/>
        </w:rPr>
        <w:t xml:space="preserve"> Western blotting to measure the expression of ERK1/2 </w:t>
      </w:r>
      <w:r w:rsidRPr="00A8018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E615F" w:rsidRPr="00A8018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8018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E615F">
        <w:rPr>
          <w:rFonts w:ascii="Times New Roman" w:hAnsi="Times New Roman" w:cs="Times New Roman"/>
          <w:sz w:val="24"/>
          <w:szCs w:val="24"/>
        </w:rPr>
        <w:t xml:space="preserve"> and 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α-tubulin </w:t>
      </w:r>
      <w:r w:rsidRPr="00A8018D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. </w:t>
      </w:r>
      <w:r w:rsidR="006E615F" w:rsidRPr="00A8018D">
        <w:rPr>
          <w:rFonts w:ascii="Times New Roman" w:hAnsi="Times New Roman" w:cs="Times New Roman"/>
          <w:b/>
          <w:bCs/>
          <w:sz w:val="24"/>
          <w:szCs w:val="24"/>
        </w:rPr>
        <w:t>(E, F)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 The original gel images for </w:t>
      </w:r>
      <w:r w:rsidR="006E615F" w:rsidRPr="00CD5B9D">
        <w:rPr>
          <w:rFonts w:ascii="Times New Roman" w:hAnsi="Times New Roman" w:cs="Times New Roman"/>
          <w:sz w:val="24"/>
          <w:szCs w:val="24"/>
        </w:rPr>
        <w:t>Fig. 6c.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 Western blotting to measure the expression of p-ERK1/2 </w:t>
      </w:r>
      <w:r w:rsidR="006E615F" w:rsidRPr="00A8018D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 and β-actin </w:t>
      </w:r>
      <w:r w:rsidR="006E615F" w:rsidRPr="00A8018D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="006E615F" w:rsidRPr="006E615F">
        <w:rPr>
          <w:rFonts w:ascii="Times New Roman" w:hAnsi="Times New Roman" w:cs="Times New Roman"/>
          <w:sz w:val="24"/>
          <w:szCs w:val="24"/>
        </w:rPr>
        <w:t>.</w:t>
      </w:r>
      <w:r w:rsidR="006E615F" w:rsidRPr="00A8018D">
        <w:rPr>
          <w:rFonts w:ascii="Times New Roman" w:hAnsi="Times New Roman" w:cs="Times New Roman"/>
          <w:b/>
          <w:bCs/>
          <w:sz w:val="24"/>
          <w:szCs w:val="24"/>
        </w:rPr>
        <w:t xml:space="preserve"> (G, H) </w:t>
      </w:r>
      <w:r w:rsidR="006E615F" w:rsidRPr="006E615F">
        <w:rPr>
          <w:rFonts w:ascii="Times New Roman" w:hAnsi="Times New Roman" w:cs="Times New Roman"/>
          <w:sz w:val="24"/>
          <w:szCs w:val="24"/>
        </w:rPr>
        <w:t>The original gel images for</w:t>
      </w:r>
      <w:r w:rsidR="006E615F" w:rsidRPr="001C6A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615F" w:rsidRPr="001C6AB4">
        <w:rPr>
          <w:rFonts w:ascii="Times New Roman" w:hAnsi="Times New Roman" w:cs="Times New Roman"/>
          <w:sz w:val="24"/>
          <w:szCs w:val="24"/>
        </w:rPr>
        <w:t>Fig. 6d</w:t>
      </w:r>
      <w:r w:rsidR="006E615F" w:rsidRPr="001C6AB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 Western blotting to measure the expression of ERK1/2 </w:t>
      </w:r>
      <w:r w:rsidR="006E615F" w:rsidRPr="00A8018D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 and α-tubulin </w:t>
      </w:r>
      <w:r w:rsidR="006E615F" w:rsidRPr="00A8018D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="006E615F" w:rsidRPr="006E615F">
        <w:rPr>
          <w:rFonts w:ascii="Times New Roman" w:hAnsi="Times New Roman" w:cs="Times New Roman"/>
          <w:sz w:val="24"/>
          <w:szCs w:val="24"/>
        </w:rPr>
        <w:t>.</w:t>
      </w:r>
      <w:r w:rsidR="006E615F">
        <w:rPr>
          <w:rFonts w:ascii="Times New Roman" w:hAnsi="Times New Roman" w:cs="Times New Roman"/>
          <w:sz w:val="24"/>
          <w:szCs w:val="24"/>
        </w:rPr>
        <w:t xml:space="preserve"> 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The red </w:t>
      </w:r>
      <w:r w:rsidR="00484510" w:rsidRPr="00484510">
        <w:rPr>
          <w:rFonts w:ascii="Times New Roman" w:hAnsi="Times New Roman" w:cs="Times New Roman"/>
          <w:sz w:val="24"/>
          <w:szCs w:val="24"/>
        </w:rPr>
        <w:t>rectangle</w:t>
      </w:r>
      <w:r w:rsidR="006E615F" w:rsidRPr="006E615F">
        <w:rPr>
          <w:rFonts w:ascii="Times New Roman" w:hAnsi="Times New Roman" w:cs="Times New Roman"/>
          <w:sz w:val="24"/>
          <w:szCs w:val="24"/>
        </w:rPr>
        <w:t xml:space="preserve"> indicates how the gels were cropped in the submitted manuscript.</w:t>
      </w:r>
    </w:p>
    <w:sectPr w:rsidR="002645D6" w:rsidRPr="006E615F" w:rsidSect="00EF40A2">
      <w:footerReference w:type="default" r:id="rId11"/>
      <w:pgSz w:w="11906" w:h="16838"/>
      <w:pgMar w:top="1140" w:right="1179" w:bottom="1140" w:left="1281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E4CF6" w14:textId="77777777" w:rsidR="00F22181" w:rsidRDefault="00F22181" w:rsidP="00EF40A2">
      <w:r>
        <w:separator/>
      </w:r>
    </w:p>
  </w:endnote>
  <w:endnote w:type="continuationSeparator" w:id="0">
    <w:p w14:paraId="2CF2E09E" w14:textId="77777777" w:rsidR="00F22181" w:rsidRDefault="00F22181" w:rsidP="00EF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9847183"/>
      <w:docPartObj>
        <w:docPartGallery w:val="Page Numbers (Bottom of Page)"/>
        <w:docPartUnique/>
      </w:docPartObj>
    </w:sdtPr>
    <w:sdtEndPr/>
    <w:sdtContent>
      <w:p w14:paraId="671E04DD" w14:textId="10938104" w:rsidR="00EF40A2" w:rsidRDefault="00EF40A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0F89747" w14:textId="77777777" w:rsidR="00EF40A2" w:rsidRDefault="00EF40A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0815" w14:textId="77777777" w:rsidR="00F22181" w:rsidRDefault="00F22181" w:rsidP="00EF40A2">
      <w:r>
        <w:separator/>
      </w:r>
    </w:p>
  </w:footnote>
  <w:footnote w:type="continuationSeparator" w:id="0">
    <w:p w14:paraId="3862823E" w14:textId="77777777" w:rsidR="00F22181" w:rsidRDefault="00F22181" w:rsidP="00EF4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0A55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2EF83130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C116106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DCAC344C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CC16F14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2D07F44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B7EE098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1A827F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EA05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B32047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E8F4433"/>
    <w:multiLevelType w:val="hybridMultilevel"/>
    <w:tmpl w:val="AE00DC02"/>
    <w:lvl w:ilvl="0" w:tplc="DF8C91A4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DC4004D"/>
    <w:multiLevelType w:val="hybridMultilevel"/>
    <w:tmpl w:val="AC3028C2"/>
    <w:lvl w:ilvl="0" w:tplc="8D5A43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F205FFF"/>
    <w:multiLevelType w:val="hybridMultilevel"/>
    <w:tmpl w:val="43547F1E"/>
    <w:lvl w:ilvl="0" w:tplc="17B6E3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69522B8"/>
    <w:multiLevelType w:val="hybridMultilevel"/>
    <w:tmpl w:val="05AE4ABE"/>
    <w:lvl w:ilvl="0" w:tplc="A76C664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2380359">
    <w:abstractNumId w:val="11"/>
  </w:num>
  <w:num w:numId="2" w16cid:durableId="1749620090">
    <w:abstractNumId w:val="12"/>
  </w:num>
  <w:num w:numId="3" w16cid:durableId="1216818368">
    <w:abstractNumId w:val="10"/>
  </w:num>
  <w:num w:numId="4" w16cid:durableId="45184957">
    <w:abstractNumId w:val="13"/>
  </w:num>
  <w:num w:numId="5" w16cid:durableId="376708342">
    <w:abstractNumId w:val="8"/>
  </w:num>
  <w:num w:numId="6" w16cid:durableId="522981862">
    <w:abstractNumId w:val="3"/>
  </w:num>
  <w:num w:numId="7" w16cid:durableId="753866490">
    <w:abstractNumId w:val="2"/>
  </w:num>
  <w:num w:numId="8" w16cid:durableId="647788999">
    <w:abstractNumId w:val="1"/>
  </w:num>
  <w:num w:numId="9" w16cid:durableId="1762948770">
    <w:abstractNumId w:val="0"/>
  </w:num>
  <w:num w:numId="10" w16cid:durableId="1118908294">
    <w:abstractNumId w:val="9"/>
  </w:num>
  <w:num w:numId="11" w16cid:durableId="1945990193">
    <w:abstractNumId w:val="7"/>
  </w:num>
  <w:num w:numId="12" w16cid:durableId="1905332872">
    <w:abstractNumId w:val="6"/>
  </w:num>
  <w:num w:numId="13" w16cid:durableId="387804653">
    <w:abstractNumId w:val="5"/>
  </w:num>
  <w:num w:numId="14" w16cid:durableId="6191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D6"/>
    <w:rsid w:val="000313D3"/>
    <w:rsid w:val="000F7C4E"/>
    <w:rsid w:val="001C6AB4"/>
    <w:rsid w:val="002645D6"/>
    <w:rsid w:val="003F2B0F"/>
    <w:rsid w:val="004012BA"/>
    <w:rsid w:val="00484510"/>
    <w:rsid w:val="00676CC2"/>
    <w:rsid w:val="006E1D4C"/>
    <w:rsid w:val="006E615F"/>
    <w:rsid w:val="00961FB4"/>
    <w:rsid w:val="00A8018D"/>
    <w:rsid w:val="00B63DD7"/>
    <w:rsid w:val="00BA0344"/>
    <w:rsid w:val="00CD5B9D"/>
    <w:rsid w:val="00D615FC"/>
    <w:rsid w:val="00E73353"/>
    <w:rsid w:val="00E90B0F"/>
    <w:rsid w:val="00EF40A2"/>
    <w:rsid w:val="00F22181"/>
    <w:rsid w:val="00FB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D8897"/>
  <w15:chartTrackingRefBased/>
  <w15:docId w15:val="{367DA3CF-E2A6-49FA-88D6-78D20D2A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0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5D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F40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40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4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40A2"/>
    <w:rPr>
      <w:sz w:val="18"/>
      <w:szCs w:val="18"/>
    </w:rPr>
  </w:style>
  <w:style w:type="character" w:styleId="a8">
    <w:name w:val="line number"/>
    <w:basedOn w:val="a0"/>
    <w:uiPriority w:val="99"/>
    <w:unhideWhenUsed/>
    <w:rsid w:val="00A8018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378C4-C2DD-41B8-85CE-10507644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cp:keywords/>
  <dc:description/>
  <cp:lastModifiedBy>Amber</cp:lastModifiedBy>
  <cp:revision>7</cp:revision>
  <dcterms:created xsi:type="dcterms:W3CDTF">2022-05-17T09:43:00Z</dcterms:created>
  <dcterms:modified xsi:type="dcterms:W3CDTF">2022-05-17T14:36:00Z</dcterms:modified>
</cp:coreProperties>
</file>