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1FD99" w14:textId="546DF3D3" w:rsidR="003F2A64" w:rsidRPr="009C5B98" w:rsidRDefault="00B9117D" w:rsidP="003F2A6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Hlk65250827"/>
      <w:bookmarkStart w:id="1" w:name="_Hlk62150700"/>
      <w:r>
        <w:rPr>
          <w:rFonts w:ascii="Times New Roman" w:hAnsi="Times New Roman" w:cs="Times New Roman"/>
          <w:b/>
          <w:i/>
          <w:sz w:val="24"/>
          <w:szCs w:val="24"/>
        </w:rPr>
        <w:t>High</w:t>
      </w:r>
      <w:r w:rsidR="003F2A64" w:rsidRPr="009C5B98">
        <w:rPr>
          <w:rFonts w:ascii="Times New Roman" w:hAnsi="Times New Roman" w:cs="Times New Roman"/>
          <w:b/>
          <w:i/>
          <w:sz w:val="24"/>
          <w:szCs w:val="24"/>
        </w:rPr>
        <w:t xml:space="preserve"> Stability of Ti</w:t>
      </w:r>
      <w:r w:rsidR="003F2A64" w:rsidRPr="009C5B98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3</w:t>
      </w:r>
      <w:r w:rsidR="003F2A64" w:rsidRPr="009C5B98">
        <w:rPr>
          <w:rFonts w:ascii="Times New Roman" w:hAnsi="Times New Roman" w:cs="Times New Roman"/>
          <w:b/>
          <w:i/>
          <w:sz w:val="24"/>
          <w:szCs w:val="24"/>
        </w:rPr>
        <w:t>C</w:t>
      </w:r>
      <w:r w:rsidR="003F2A64" w:rsidRPr="009C5B98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2</w:t>
      </w:r>
      <w:r w:rsidR="003F2A64" w:rsidRPr="009C5B98">
        <w:rPr>
          <w:rFonts w:ascii="Times New Roman" w:hAnsi="Times New Roman" w:cs="Times New Roman"/>
          <w:b/>
          <w:i/>
          <w:sz w:val="24"/>
          <w:szCs w:val="24"/>
        </w:rPr>
        <w:t>Tx MXene</w:t>
      </w:r>
      <w:r w:rsidR="003F2A6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F2A64" w:rsidRPr="009C5B98">
        <w:rPr>
          <w:rFonts w:ascii="Times New Roman" w:hAnsi="Times New Roman" w:cs="Times New Roman"/>
          <w:b/>
          <w:i/>
          <w:sz w:val="24"/>
          <w:szCs w:val="24"/>
        </w:rPr>
        <w:t xml:space="preserve">in </w:t>
      </w:r>
      <w:r w:rsidR="003F2A64">
        <w:rPr>
          <w:rFonts w:ascii="Times New Roman" w:hAnsi="Times New Roman" w:cs="Times New Roman"/>
          <w:b/>
          <w:i/>
          <w:sz w:val="24"/>
          <w:szCs w:val="24"/>
        </w:rPr>
        <w:t>PDLC-</w:t>
      </w:r>
      <w:r w:rsidR="003F2A64" w:rsidRPr="009C5B98">
        <w:rPr>
          <w:rFonts w:ascii="Times New Roman" w:hAnsi="Times New Roman" w:cs="Times New Roman"/>
          <w:b/>
          <w:i/>
          <w:sz w:val="24"/>
          <w:szCs w:val="24"/>
        </w:rPr>
        <w:t xml:space="preserve">Based </w:t>
      </w:r>
      <w:r w:rsidR="003F2A64">
        <w:rPr>
          <w:rFonts w:ascii="Times New Roman" w:hAnsi="Times New Roman" w:cs="Times New Roman"/>
          <w:b/>
          <w:i/>
          <w:sz w:val="24"/>
          <w:szCs w:val="24"/>
        </w:rPr>
        <w:t>Energy Efficient Smart-</w:t>
      </w:r>
      <w:r w:rsidR="003F2A64" w:rsidRPr="009C5B98">
        <w:rPr>
          <w:rFonts w:ascii="Times New Roman" w:hAnsi="Times New Roman" w:cs="Times New Roman"/>
          <w:b/>
          <w:i/>
          <w:sz w:val="24"/>
          <w:szCs w:val="24"/>
        </w:rPr>
        <w:t xml:space="preserve">Windows </w:t>
      </w:r>
    </w:p>
    <w:p w14:paraId="20CB941E" w14:textId="77777777" w:rsidR="00511158" w:rsidRPr="001F49BB" w:rsidRDefault="00511158" w:rsidP="00511158">
      <w:pPr>
        <w:spacing w:after="0" w:line="276" w:lineRule="auto"/>
        <w:jc w:val="center"/>
        <w:rPr>
          <w:rFonts w:ascii="Times New Roman" w:hAnsi="Times New Roman" w:cs="Times New Roman"/>
          <w:i/>
          <w:shd w:val="clear" w:color="auto" w:fill="FFFFFF"/>
          <w:vertAlign w:val="superscript"/>
        </w:rPr>
      </w:pPr>
      <w:r w:rsidRPr="001F49BB">
        <w:rPr>
          <w:rFonts w:ascii="Times New Roman" w:hAnsi="Times New Roman" w:cs="Times New Roman"/>
          <w:i/>
          <w:shd w:val="clear" w:color="auto" w:fill="FFFFFF"/>
        </w:rPr>
        <w:t>Sunil Kumar</w:t>
      </w:r>
      <w:r w:rsidRPr="001F49BB">
        <w:rPr>
          <w:rFonts w:ascii="Times New Roman" w:hAnsi="Times New Roman" w:cs="Times New Roman"/>
          <w:i/>
          <w:shd w:val="clear" w:color="auto" w:fill="FFFFFF"/>
          <w:vertAlign w:val="superscript"/>
        </w:rPr>
        <w:t>1</w:t>
      </w:r>
      <w:r w:rsidRPr="001F49BB">
        <w:rPr>
          <w:rFonts w:ascii="Times New Roman" w:hAnsi="Times New Roman" w:cs="Times New Roman"/>
          <w:i/>
          <w:shd w:val="clear" w:color="auto" w:fill="FFFFFF"/>
        </w:rPr>
        <w:t>,</w:t>
      </w:r>
      <w:r w:rsidRPr="001F49BB">
        <w:rPr>
          <w:rFonts w:ascii="Times New Roman" w:hAnsi="Times New Roman" w:cs="Times New Roman"/>
          <w:i/>
          <w:shd w:val="clear" w:color="auto" w:fill="FFFFFF"/>
          <w:vertAlign w:val="superscript"/>
        </w:rPr>
        <w:t xml:space="preserve"> </w:t>
      </w:r>
      <w:r w:rsidRPr="001F49BB">
        <w:rPr>
          <w:rFonts w:ascii="Times New Roman" w:hAnsi="Times New Roman" w:cs="Times New Roman"/>
          <w:i/>
          <w:shd w:val="clear" w:color="auto" w:fill="FFFFFF"/>
        </w:rPr>
        <w:t>Hyun Min Park</w:t>
      </w:r>
      <w:r w:rsidRPr="001F49BB">
        <w:rPr>
          <w:rFonts w:ascii="Times New Roman" w:hAnsi="Times New Roman" w:cs="Times New Roman"/>
          <w:i/>
          <w:shd w:val="clear" w:color="auto" w:fill="FFFFFF"/>
          <w:vertAlign w:val="superscript"/>
        </w:rPr>
        <w:t>1</w:t>
      </w:r>
      <w:r w:rsidRPr="001F49BB">
        <w:rPr>
          <w:rFonts w:ascii="Times New Roman" w:hAnsi="Times New Roman" w:cs="Times New Roman"/>
          <w:i/>
          <w:shd w:val="clear" w:color="auto" w:fill="FFFFFF"/>
        </w:rPr>
        <w:t xml:space="preserve">, </w:t>
      </w:r>
      <w:r w:rsidRPr="001F49BB">
        <w:rPr>
          <w:rFonts w:ascii="Times New Roman" w:hAnsi="Times New Roman" w:cs="Times New Roman"/>
          <w:i/>
          <w:color w:val="000000" w:themeColor="text1"/>
        </w:rPr>
        <w:t xml:space="preserve">Van </w:t>
      </w:r>
      <w:proofErr w:type="spellStart"/>
      <w:r w:rsidRPr="001F49BB">
        <w:rPr>
          <w:rFonts w:ascii="Times New Roman" w:hAnsi="Times New Roman" w:cs="Times New Roman"/>
          <w:i/>
          <w:color w:val="000000" w:themeColor="text1"/>
        </w:rPr>
        <w:t>Huy</w:t>
      </w:r>
      <w:proofErr w:type="spellEnd"/>
      <w:r w:rsidRPr="001F49BB">
        <w:rPr>
          <w:rFonts w:ascii="Times New Roman" w:hAnsi="Times New Roman" w:cs="Times New Roman"/>
          <w:i/>
          <w:color w:val="000000" w:themeColor="text1"/>
        </w:rPr>
        <w:t xml:space="preserve"> Nguyen</w:t>
      </w:r>
      <w:r w:rsidRPr="001F49BB">
        <w:rPr>
          <w:rFonts w:ascii="Times New Roman" w:hAnsi="Times New Roman" w:cs="Times New Roman"/>
          <w:i/>
          <w:color w:val="000000" w:themeColor="text1"/>
          <w:vertAlign w:val="superscript"/>
        </w:rPr>
        <w:t>1</w:t>
      </w:r>
      <w:r w:rsidRPr="001F49BB">
        <w:rPr>
          <w:rFonts w:ascii="Times New Roman" w:hAnsi="Times New Roman" w:cs="Times New Roman"/>
          <w:i/>
          <w:color w:val="000000" w:themeColor="text1"/>
        </w:rPr>
        <w:t xml:space="preserve">, </w:t>
      </w:r>
      <w:proofErr w:type="spellStart"/>
      <w:r w:rsidRPr="001F49BB">
        <w:rPr>
          <w:rFonts w:ascii="Times New Roman" w:hAnsi="Times New Roman" w:cs="Times New Roman"/>
          <w:i/>
          <w:color w:val="000000" w:themeColor="text1"/>
        </w:rPr>
        <w:t>Minwook</w:t>
      </w:r>
      <w:proofErr w:type="spellEnd"/>
      <w:r w:rsidRPr="001F49BB">
        <w:rPr>
          <w:rFonts w:ascii="Times New Roman" w:hAnsi="Times New Roman" w:cs="Times New Roman"/>
          <w:i/>
          <w:color w:val="000000" w:themeColor="text1"/>
        </w:rPr>
        <w:t xml:space="preserve"> Kim</w:t>
      </w:r>
      <w:r w:rsidRPr="001F49BB">
        <w:rPr>
          <w:rFonts w:ascii="Times New Roman" w:hAnsi="Times New Roman" w:cs="Times New Roman"/>
          <w:i/>
          <w:color w:val="000000" w:themeColor="text1"/>
          <w:vertAlign w:val="superscript"/>
        </w:rPr>
        <w:t>1</w:t>
      </w:r>
      <w:r w:rsidRPr="001F49BB">
        <w:rPr>
          <w:rFonts w:ascii="Times New Roman" w:hAnsi="Times New Roman" w:cs="Times New Roman"/>
          <w:i/>
          <w:color w:val="000000" w:themeColor="text1"/>
        </w:rPr>
        <w:t>,</w:t>
      </w:r>
      <w:r w:rsidRPr="001F49BB">
        <w:rPr>
          <w:rFonts w:ascii="Times New Roman" w:hAnsi="Times New Roman" w:cs="Times New Roman"/>
          <w:i/>
        </w:rPr>
        <w:t xml:space="preserve"> </w:t>
      </w:r>
      <w:proofErr w:type="spellStart"/>
      <w:r w:rsidRPr="001F49BB">
        <w:rPr>
          <w:rFonts w:ascii="Times New Roman" w:hAnsi="Times New Roman" w:cs="Times New Roman"/>
          <w:i/>
        </w:rPr>
        <w:t>Naila</w:t>
      </w:r>
      <w:proofErr w:type="spellEnd"/>
      <w:r w:rsidRPr="001F49BB">
        <w:rPr>
          <w:rFonts w:ascii="Times New Roman" w:hAnsi="Times New Roman" w:cs="Times New Roman"/>
          <w:i/>
        </w:rPr>
        <w:t xml:space="preserve"> Nasir</w:t>
      </w:r>
      <w:r w:rsidRPr="001F49BB">
        <w:rPr>
          <w:rFonts w:ascii="Times New Roman" w:hAnsi="Times New Roman" w:cs="Times New Roman"/>
          <w:i/>
          <w:vertAlign w:val="superscript"/>
        </w:rPr>
        <w:t>1</w:t>
      </w:r>
      <w:r w:rsidRPr="001F49BB">
        <w:rPr>
          <w:rFonts w:ascii="Times New Roman" w:hAnsi="Times New Roman" w:cs="Times New Roman"/>
          <w:i/>
        </w:rPr>
        <w:t>, Manjeet Kumar</w:t>
      </w:r>
      <w:r w:rsidRPr="001F49BB">
        <w:rPr>
          <w:rFonts w:ascii="Times New Roman" w:hAnsi="Times New Roman" w:cs="Times New Roman"/>
          <w:i/>
          <w:vertAlign w:val="superscript"/>
        </w:rPr>
        <w:t>2</w:t>
      </w:r>
      <w:r w:rsidRPr="001F49BB">
        <w:rPr>
          <w:rFonts w:ascii="Times New Roman" w:hAnsi="Times New Roman" w:cs="Times New Roman"/>
          <w:i/>
        </w:rPr>
        <w:t>,</w:t>
      </w:r>
      <w:r w:rsidRPr="001F49BB">
        <w:rPr>
          <w:rFonts w:ascii="Times New Roman" w:hAnsi="Times New Roman" w:cs="Times New Roman"/>
          <w:i/>
          <w:color w:val="000000" w:themeColor="text1"/>
          <w:vertAlign w:val="superscript"/>
        </w:rPr>
        <w:t xml:space="preserve"> </w:t>
      </w:r>
      <w:proofErr w:type="spellStart"/>
      <w:r w:rsidRPr="001F49BB">
        <w:rPr>
          <w:rFonts w:ascii="Times New Roman" w:hAnsi="Times New Roman" w:cs="Times New Roman"/>
          <w:i/>
          <w:shd w:val="clear" w:color="auto" w:fill="FFFFFF"/>
        </w:rPr>
        <w:t>Yongho</w:t>
      </w:r>
      <w:proofErr w:type="spellEnd"/>
      <w:r w:rsidRPr="001F49BB">
        <w:rPr>
          <w:rFonts w:ascii="Times New Roman" w:hAnsi="Times New Roman" w:cs="Times New Roman"/>
          <w:i/>
          <w:shd w:val="clear" w:color="auto" w:fill="FFFFFF"/>
        </w:rPr>
        <w:t xml:space="preserve"> Seo</w:t>
      </w:r>
      <w:r w:rsidRPr="001F49BB">
        <w:rPr>
          <w:rFonts w:ascii="Times New Roman" w:hAnsi="Times New Roman" w:cs="Times New Roman"/>
          <w:i/>
          <w:shd w:val="clear" w:color="auto" w:fill="FFFFFF"/>
          <w:vertAlign w:val="superscript"/>
        </w:rPr>
        <w:t>1*</w:t>
      </w:r>
    </w:p>
    <w:p w14:paraId="3CFE1804" w14:textId="77777777" w:rsidR="00511158" w:rsidRPr="001F49BB" w:rsidRDefault="00511158" w:rsidP="00511158">
      <w:pPr>
        <w:spacing w:after="0" w:line="276" w:lineRule="auto"/>
        <w:jc w:val="center"/>
        <w:rPr>
          <w:rFonts w:ascii="Times New Roman" w:eastAsia="CIDFont+F1" w:hAnsi="Times New Roman" w:cs="Times New Roman"/>
          <w:i/>
        </w:rPr>
      </w:pPr>
      <w:r w:rsidRPr="001F49BB">
        <w:rPr>
          <w:rFonts w:ascii="Times New Roman" w:eastAsia="CIDFont+F1" w:hAnsi="Times New Roman" w:cs="Times New Roman"/>
          <w:i/>
          <w:vertAlign w:val="superscript"/>
        </w:rPr>
        <w:t>1</w:t>
      </w:r>
      <w:r w:rsidRPr="001F49BB">
        <w:rPr>
          <w:rFonts w:ascii="Times New Roman" w:eastAsia="CIDFont+F1" w:hAnsi="Times New Roman" w:cs="Times New Roman"/>
          <w:i/>
        </w:rPr>
        <w:t>Department of Nanotechnology and Advanced Materials Engineering and HMC, Sejong University, Seoul 05006, South Korea</w:t>
      </w:r>
    </w:p>
    <w:p w14:paraId="7AEC387A" w14:textId="77777777" w:rsidR="00511158" w:rsidRPr="001F49BB" w:rsidRDefault="00511158" w:rsidP="00511158">
      <w:pPr>
        <w:spacing w:after="0" w:line="276" w:lineRule="auto"/>
        <w:jc w:val="center"/>
        <w:rPr>
          <w:rFonts w:ascii="Times New Roman" w:hAnsi="Times New Roman" w:cs="Times New Roman"/>
          <w:i/>
          <w:shd w:val="clear" w:color="auto" w:fill="FFFFFF"/>
        </w:rPr>
      </w:pPr>
      <w:r w:rsidRPr="001F49BB">
        <w:rPr>
          <w:rFonts w:ascii="Times New Roman" w:hAnsi="Times New Roman" w:cs="Times New Roman"/>
          <w:i/>
          <w:shd w:val="clear" w:color="auto" w:fill="FFFFFF"/>
          <w:vertAlign w:val="superscript"/>
        </w:rPr>
        <w:t>2</w:t>
      </w:r>
      <w:r w:rsidRPr="001F49BB">
        <w:rPr>
          <w:rFonts w:ascii="Times New Roman" w:hAnsi="Times New Roman" w:cs="Times New Roman"/>
          <w:i/>
          <w:shd w:val="clear" w:color="auto" w:fill="FFFFFF"/>
        </w:rPr>
        <w:t>Department of Electrical Engineering, Incheon National University, Incheon 406772, South Korea</w:t>
      </w:r>
    </w:p>
    <w:p w14:paraId="533F9728" w14:textId="77777777" w:rsidR="00511158" w:rsidRPr="001F49BB" w:rsidRDefault="00511158" w:rsidP="0051115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IDFont+F1" w:hAnsi="Times New Roman" w:cs="Times New Roman"/>
          <w:i/>
        </w:rPr>
      </w:pPr>
      <w:r w:rsidRPr="001F49BB">
        <w:rPr>
          <w:rFonts w:ascii="Times New Roman" w:eastAsia="CIDFont+F1" w:hAnsi="Times New Roman" w:cs="Times New Roman"/>
          <w:i/>
          <w:vertAlign w:val="superscript"/>
        </w:rPr>
        <w:t>*</w:t>
      </w:r>
      <w:r w:rsidRPr="001F49BB">
        <w:rPr>
          <w:rFonts w:ascii="Times New Roman" w:eastAsia="CIDFont+F1" w:hAnsi="Times New Roman" w:cs="Times New Roman"/>
          <w:i/>
        </w:rPr>
        <w:t>Corresponding author: yseo@sejong.ac.kr (</w:t>
      </w:r>
      <w:proofErr w:type="spellStart"/>
      <w:r w:rsidRPr="001F49BB">
        <w:rPr>
          <w:rFonts w:ascii="Times New Roman" w:eastAsia="CIDFont+F1" w:hAnsi="Times New Roman" w:cs="Times New Roman"/>
          <w:i/>
        </w:rPr>
        <w:t>Yongho</w:t>
      </w:r>
      <w:proofErr w:type="spellEnd"/>
      <w:r w:rsidRPr="001F49BB">
        <w:rPr>
          <w:rFonts w:ascii="Times New Roman" w:eastAsia="CIDFont+F1" w:hAnsi="Times New Roman" w:cs="Times New Roman"/>
          <w:i/>
        </w:rPr>
        <w:t xml:space="preserve"> </w:t>
      </w:r>
      <w:proofErr w:type="spellStart"/>
      <w:r w:rsidRPr="001F49BB">
        <w:rPr>
          <w:rFonts w:ascii="Times New Roman" w:eastAsia="CIDFont+F1" w:hAnsi="Times New Roman" w:cs="Times New Roman"/>
          <w:i/>
        </w:rPr>
        <w:t>Seo</w:t>
      </w:r>
      <w:proofErr w:type="spellEnd"/>
      <w:r w:rsidRPr="001F49BB">
        <w:rPr>
          <w:rFonts w:ascii="Times New Roman" w:eastAsia="CIDFont+F1" w:hAnsi="Times New Roman" w:cs="Times New Roman"/>
          <w:i/>
        </w:rPr>
        <w:t>)</w:t>
      </w:r>
    </w:p>
    <w:p w14:paraId="4996B6AB" w14:textId="77777777" w:rsidR="00C109B5" w:rsidRDefault="00C109B5" w:rsidP="002B0A1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IDFont+F1" w:hAnsi="Times New Roman" w:cs="Times New Roman"/>
          <w:i/>
          <w:sz w:val="24"/>
          <w:szCs w:val="24"/>
        </w:rPr>
      </w:pPr>
    </w:p>
    <w:p w14:paraId="35EA8F7F" w14:textId="77777777" w:rsidR="00C109B5" w:rsidRDefault="00C109B5" w:rsidP="002B0A1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IDFont+F1" w:hAnsi="Times New Roman" w:cs="Times New Roman"/>
          <w:i/>
          <w:sz w:val="24"/>
          <w:szCs w:val="24"/>
        </w:rPr>
      </w:pPr>
    </w:p>
    <w:p w14:paraId="028FB8A8" w14:textId="77777777" w:rsidR="00C109B5" w:rsidRDefault="00C109B5" w:rsidP="002B0A1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IDFont+F1" w:hAnsi="Times New Roman" w:cs="Times New Roman"/>
          <w:i/>
          <w:sz w:val="24"/>
          <w:szCs w:val="24"/>
        </w:rPr>
      </w:pPr>
    </w:p>
    <w:p w14:paraId="5EABBD60" w14:textId="77777777" w:rsidR="00C109B5" w:rsidRDefault="00C109B5" w:rsidP="002B0A1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IDFont+F1" w:hAnsi="Times New Roman" w:cs="Times New Roman"/>
          <w:i/>
          <w:sz w:val="24"/>
          <w:szCs w:val="24"/>
        </w:rPr>
      </w:pPr>
      <w:r>
        <w:rPr>
          <w:rFonts w:ascii="Times New Roman" w:eastAsia="CIDFont+F1" w:hAnsi="Times New Roman" w:cs="Times New Roman"/>
          <w:i/>
          <w:noProof/>
          <w:sz w:val="24"/>
          <w:szCs w:val="24"/>
        </w:rPr>
        <w:drawing>
          <wp:inline distT="0" distB="0" distL="0" distR="0" wp14:anchorId="73F013D6" wp14:editId="5C35E456">
            <wp:extent cx="2846567" cy="3323541"/>
            <wp:effectExtent l="19050" t="19050" r="11430" b="1079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77" cy="33662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8CFC7E" w14:textId="77777777" w:rsidR="00C109B5" w:rsidRPr="00C109B5" w:rsidRDefault="00C109B5" w:rsidP="002B0A1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IDFont+F1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Figure S1</w:t>
      </w:r>
      <w:r w:rsidRPr="00EE26A6">
        <w:rPr>
          <w:rFonts w:ascii="Times New Roman" w:hAnsi="Times New Roman" w:cs="Times New Roman"/>
          <w:b/>
        </w:rPr>
        <w:t>.</w:t>
      </w:r>
      <w:r w:rsidRPr="00EE26A6">
        <w:rPr>
          <w:rFonts w:ascii="Times New Roman" w:hAnsi="Times New Roman" w:cs="Times New Roman"/>
        </w:rPr>
        <w:t xml:space="preserve"> </w:t>
      </w:r>
      <w:r w:rsidR="008D301A">
        <w:rPr>
          <w:rFonts w:ascii="Times New Roman" w:hAnsi="Times New Roman" w:cs="Times New Roman"/>
        </w:rPr>
        <w:t>Actual</w:t>
      </w:r>
      <w:r>
        <w:rPr>
          <w:rFonts w:ascii="Times New Roman" w:hAnsi="Times New Roman" w:cs="Times New Roman"/>
        </w:rPr>
        <w:t xml:space="preserve"> photograph of </w:t>
      </w:r>
      <w:r w:rsidRPr="00EE26A6">
        <w:rPr>
          <w:rFonts w:ascii="Times New Roman" w:hAnsi="Times New Roman" w:cs="Times New Roman"/>
        </w:rPr>
        <w:t>MXene</w:t>
      </w:r>
      <w:r>
        <w:rPr>
          <w:rFonts w:ascii="Times New Roman" w:hAnsi="Times New Roman" w:cs="Times New Roman"/>
        </w:rPr>
        <w:t xml:space="preserve"> coated glass </w:t>
      </w:r>
    </w:p>
    <w:p w14:paraId="24BF5ED8" w14:textId="77777777" w:rsidR="009120B4" w:rsidRPr="00A60C43" w:rsidRDefault="009120B4" w:rsidP="002B0A1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IDFont+F1" w:hAnsi="Times New Roman" w:cs="Times New Roman"/>
          <w:i/>
          <w:sz w:val="24"/>
          <w:szCs w:val="24"/>
        </w:rPr>
      </w:pPr>
    </w:p>
    <w:bookmarkEnd w:id="0"/>
    <w:bookmarkEnd w:id="1"/>
    <w:p w14:paraId="5CA63BB1" w14:textId="77777777" w:rsidR="00797EAF" w:rsidRPr="0054025D" w:rsidRDefault="00797EAF" w:rsidP="00797EA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025D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017F79">
        <w:rPr>
          <w:rFonts w:ascii="Times New Roman" w:hAnsi="Times New Roman" w:cs="Times New Roman"/>
          <w:b/>
          <w:sz w:val="20"/>
          <w:szCs w:val="20"/>
        </w:rPr>
        <w:t>S</w:t>
      </w:r>
      <w:r w:rsidRPr="0054025D">
        <w:rPr>
          <w:rFonts w:ascii="Times New Roman" w:hAnsi="Times New Roman" w:cs="Times New Roman"/>
          <w:b/>
          <w:sz w:val="20"/>
          <w:szCs w:val="20"/>
        </w:rPr>
        <w:t xml:space="preserve">1. Electrical properties of MXene coated </w:t>
      </w:r>
      <w:r w:rsidR="00CE0FC6">
        <w:rPr>
          <w:rFonts w:ascii="Times New Roman" w:hAnsi="Times New Roman" w:cs="Times New Roman"/>
          <w:b/>
          <w:sz w:val="20"/>
          <w:szCs w:val="20"/>
        </w:rPr>
        <w:t xml:space="preserve">at </w:t>
      </w:r>
      <w:r>
        <w:rPr>
          <w:rFonts w:ascii="Times New Roman" w:hAnsi="Times New Roman" w:cs="Times New Roman"/>
          <w:b/>
          <w:sz w:val="20"/>
          <w:szCs w:val="20"/>
        </w:rPr>
        <w:t>glass</w:t>
      </w:r>
      <w:r w:rsidR="00CE0FC6">
        <w:rPr>
          <w:rFonts w:ascii="Times New Roman" w:hAnsi="Times New Roman" w:cs="Times New Roman"/>
          <w:b/>
          <w:sz w:val="20"/>
          <w:szCs w:val="20"/>
        </w:rPr>
        <w:t xml:space="preserve"> substrate</w:t>
      </w:r>
      <w:r w:rsidRPr="0054025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1-41"/>
        <w:tblW w:w="0" w:type="auto"/>
        <w:tblInd w:w="19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20"/>
        <w:gridCol w:w="1980"/>
      </w:tblGrid>
      <w:tr w:rsidR="00797EAF" w:rsidRPr="0054025D" w14:paraId="1A7F0D8B" w14:textId="77777777" w:rsidTr="00787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shd w:val="clear" w:color="auto" w:fill="FFFFFF" w:themeFill="background1"/>
          </w:tcPr>
          <w:p w14:paraId="704CCA1E" w14:textId="77777777" w:rsidR="00797EAF" w:rsidRPr="00894652" w:rsidRDefault="00797EAF" w:rsidP="00787D30">
            <w:pPr>
              <w:pStyle w:val="HTMLPreformatted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894652">
              <w:rPr>
                <w:rFonts w:ascii="Times New Roman" w:hAnsi="Times New Roman" w:cs="Times New Roman"/>
                <w:bCs w:val="0"/>
                <w:sz w:val="24"/>
                <w:szCs w:val="24"/>
              </w:rPr>
              <w:t>Parameter</w:t>
            </w:r>
          </w:p>
        </w:tc>
        <w:tc>
          <w:tcPr>
            <w:tcW w:w="1980" w:type="dxa"/>
            <w:shd w:val="clear" w:color="auto" w:fill="FFFFFF" w:themeFill="background1"/>
          </w:tcPr>
          <w:p w14:paraId="4CF2D26A" w14:textId="77777777" w:rsidR="00797EAF" w:rsidRPr="00894652" w:rsidRDefault="00797EAF" w:rsidP="00787D30">
            <w:pPr>
              <w:ind w:hanging="108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894652">
              <w:rPr>
                <w:rFonts w:ascii="Times New Roman" w:hAnsi="Times New Roman" w:cs="Times New Roman"/>
                <w:bCs w:val="0"/>
                <w:sz w:val="24"/>
                <w:szCs w:val="24"/>
              </w:rPr>
              <w:t>Value</w:t>
            </w:r>
          </w:p>
        </w:tc>
      </w:tr>
      <w:tr w:rsidR="00797EAF" w:rsidRPr="0054025D" w14:paraId="3B96F6CE" w14:textId="77777777" w:rsidTr="00787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shd w:val="clear" w:color="auto" w:fill="FFFFFF" w:themeFill="background1"/>
          </w:tcPr>
          <w:p w14:paraId="17374997" w14:textId="77777777" w:rsidR="00797EAF" w:rsidRPr="0054025D" w:rsidRDefault="00797EAF" w:rsidP="00787D30">
            <w:pPr>
              <w:pStyle w:val="HTMLPreformatted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4025D">
              <w:rPr>
                <w:rFonts w:ascii="Times New Roman" w:eastAsia="한양신명조" w:hAnsi="Times New Roman" w:cs="Times New Roman"/>
                <w:b w:val="0"/>
                <w:bCs w:val="0"/>
                <w:sz w:val="24"/>
                <w:szCs w:val="24"/>
              </w:rPr>
              <w:t>Carrier concentration (</w:t>
            </w:r>
            <w:proofErr w:type="gramStart"/>
            <w:r w:rsidRPr="0054025D">
              <w:rPr>
                <w:rFonts w:ascii="Times New Roman" w:eastAsia="한양신명조" w:hAnsi="Times New Roman" w:cs="Times New Roman"/>
                <w:b w:val="0"/>
                <w:bCs w:val="0"/>
                <w:sz w:val="24"/>
                <w:szCs w:val="24"/>
              </w:rPr>
              <w:t>cm</w:t>
            </w:r>
            <w:r w:rsidRPr="0054025D">
              <w:rPr>
                <w:rFonts w:ascii="Times New Roman" w:eastAsia="한양신명조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-3</w:t>
            </w:r>
            <w:proofErr w:type="gramEnd"/>
            <w:r w:rsidRPr="0054025D">
              <w:rPr>
                <w:rFonts w:ascii="Times New Roman" w:eastAsia="한양신명조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980" w:type="dxa"/>
            <w:shd w:val="clear" w:color="auto" w:fill="FFFFFF" w:themeFill="background1"/>
          </w:tcPr>
          <w:p w14:paraId="3F0EF342" w14:textId="77777777" w:rsidR="00797EAF" w:rsidRPr="0054025D" w:rsidRDefault="00E81087" w:rsidP="00E81087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한양신명조" w:hAnsi="Times New Roman" w:cs="Times New Roman"/>
                <w:sz w:val="24"/>
                <w:szCs w:val="24"/>
              </w:rPr>
              <w:t xml:space="preserve">-1.620 </w:t>
            </w:r>
            <w:r w:rsidR="00797EAF" w:rsidRPr="0054025D">
              <w:rPr>
                <w:rFonts w:ascii="Times New Roman" w:eastAsia="한양신명조" w:hAnsi="Times New Roman" w:cs="Times New Roman"/>
                <w:sz w:val="24"/>
                <w:szCs w:val="24"/>
              </w:rPr>
              <w:t>x10</w:t>
            </w:r>
            <w:r w:rsidR="00797EAF" w:rsidRPr="0054025D">
              <w:rPr>
                <w:rFonts w:ascii="Times New Roman" w:eastAsia="한양신명조" w:hAnsi="Times New Roman" w:cs="Times New Roman"/>
                <w:sz w:val="24"/>
                <w:szCs w:val="24"/>
                <w:vertAlign w:val="superscript"/>
              </w:rPr>
              <w:t>22</w:t>
            </w:r>
          </w:p>
        </w:tc>
      </w:tr>
      <w:tr w:rsidR="00797EAF" w:rsidRPr="0054025D" w14:paraId="576805C4" w14:textId="77777777" w:rsidTr="00787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shd w:val="clear" w:color="auto" w:fill="FFFFFF" w:themeFill="background1"/>
          </w:tcPr>
          <w:p w14:paraId="29870FC9" w14:textId="77777777" w:rsidR="00797EAF" w:rsidRPr="0054025D" w:rsidRDefault="00797EAF" w:rsidP="00787D30">
            <w:pPr>
              <w:pStyle w:val="HTMLPreformatted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4025D">
              <w:rPr>
                <w:rFonts w:ascii="Times New Roman" w:eastAsia="한양신명조" w:hAnsi="Times New Roman" w:cs="Times New Roman"/>
                <w:b w:val="0"/>
                <w:bCs w:val="0"/>
                <w:sz w:val="24"/>
                <w:szCs w:val="24"/>
              </w:rPr>
              <w:t>Sheet-resistance (Ω/sq.)</w:t>
            </w:r>
          </w:p>
        </w:tc>
        <w:tc>
          <w:tcPr>
            <w:tcW w:w="1980" w:type="dxa"/>
            <w:shd w:val="clear" w:color="auto" w:fill="FFFFFF" w:themeFill="background1"/>
          </w:tcPr>
          <w:p w14:paraId="3D75486B" w14:textId="77777777" w:rsidR="00797EAF" w:rsidRPr="0054025D" w:rsidRDefault="00AE0843" w:rsidP="00AE0843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한양신명조" w:hAnsi="Times New Roman" w:cs="Times New Roman"/>
                <w:sz w:val="24"/>
                <w:szCs w:val="24"/>
              </w:rPr>
              <w:t>5</w:t>
            </w:r>
            <w:r w:rsidR="00797EAF" w:rsidRPr="0054025D">
              <w:rPr>
                <w:rFonts w:ascii="Times New Roman" w:eastAsia="한양신명조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한양신명조" w:hAnsi="Times New Roman" w:cs="Times New Roman"/>
                <w:sz w:val="24"/>
                <w:szCs w:val="24"/>
              </w:rPr>
              <w:t>1</w:t>
            </w:r>
            <w:r w:rsidR="00797EAF" w:rsidRPr="0054025D">
              <w:rPr>
                <w:rFonts w:ascii="Times New Roman" w:eastAsia="한양신명조" w:hAnsi="Times New Roman" w:cs="Times New Roman"/>
                <w:sz w:val="24"/>
                <w:szCs w:val="24"/>
              </w:rPr>
              <w:t>2 x10</w:t>
            </w:r>
            <w:r w:rsidR="00797EAF" w:rsidRPr="0054025D">
              <w:rPr>
                <w:rFonts w:ascii="Times New Roman" w:eastAsia="한양신명조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797EAF" w:rsidRPr="0054025D" w14:paraId="55E8F3C5" w14:textId="77777777" w:rsidTr="00787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shd w:val="clear" w:color="auto" w:fill="FFFFFF" w:themeFill="background1"/>
          </w:tcPr>
          <w:p w14:paraId="4CB20253" w14:textId="77777777" w:rsidR="00797EAF" w:rsidRPr="0054025D" w:rsidRDefault="00797EAF" w:rsidP="00787D30">
            <w:pPr>
              <w:pStyle w:val="HTMLPreformatted"/>
              <w:spacing w:line="360" w:lineRule="auto"/>
              <w:rPr>
                <w:rFonts w:ascii="Times New Roman" w:eastAsia="한양신명조" w:hAnsi="Times New Roman" w:cs="Times New Roman"/>
                <w:b w:val="0"/>
                <w:bCs w:val="0"/>
                <w:sz w:val="24"/>
                <w:szCs w:val="24"/>
              </w:rPr>
            </w:pPr>
            <w:r w:rsidRPr="0054025D">
              <w:rPr>
                <w:rFonts w:ascii="Times New Roman" w:eastAsia="한양신명조" w:hAnsi="Times New Roman" w:cs="Times New Roman"/>
                <w:b w:val="0"/>
                <w:bCs w:val="0"/>
                <w:sz w:val="24"/>
                <w:szCs w:val="24"/>
              </w:rPr>
              <w:t>Hall coefficient (cm</w:t>
            </w:r>
            <w:r w:rsidRPr="0054025D">
              <w:rPr>
                <w:rFonts w:ascii="Times New Roman" w:eastAsia="한양신명조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3</w:t>
            </w:r>
            <w:r w:rsidRPr="0054025D">
              <w:rPr>
                <w:rFonts w:ascii="Times New Roman" w:eastAsia="한양신명조" w:hAnsi="Times New Roman" w:cs="Times New Roman"/>
                <w:b w:val="0"/>
                <w:bCs w:val="0"/>
                <w:sz w:val="24"/>
                <w:szCs w:val="24"/>
              </w:rPr>
              <w:t>/C)</w:t>
            </w:r>
          </w:p>
        </w:tc>
        <w:tc>
          <w:tcPr>
            <w:tcW w:w="1980" w:type="dxa"/>
            <w:shd w:val="clear" w:color="auto" w:fill="FFFFFF" w:themeFill="background1"/>
          </w:tcPr>
          <w:p w14:paraId="641006FD" w14:textId="77777777" w:rsidR="00797EAF" w:rsidRPr="0054025D" w:rsidRDefault="005449A5" w:rsidP="005449A5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한양신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한양신명조" w:hAnsi="Times New Roman" w:cs="Times New Roman"/>
                <w:sz w:val="24"/>
                <w:szCs w:val="24"/>
              </w:rPr>
              <w:t>-3.853</w:t>
            </w:r>
            <w:r w:rsidR="00797EAF" w:rsidRPr="0054025D">
              <w:rPr>
                <w:rFonts w:ascii="Times New Roman" w:eastAsia="한양신명조" w:hAnsi="Times New Roman" w:cs="Times New Roman"/>
                <w:sz w:val="24"/>
                <w:szCs w:val="24"/>
              </w:rPr>
              <w:t xml:space="preserve"> x10</w:t>
            </w:r>
            <w:r w:rsidR="00797EAF" w:rsidRPr="0054025D">
              <w:rPr>
                <w:rFonts w:ascii="Times New Roman" w:eastAsia="한양신명조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</w:tr>
      <w:tr w:rsidR="00797EAF" w:rsidRPr="0054025D" w14:paraId="1AE469D4" w14:textId="77777777" w:rsidTr="00787D30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shd w:val="clear" w:color="auto" w:fill="FFFFFF" w:themeFill="background1"/>
          </w:tcPr>
          <w:p w14:paraId="64DCC0EE" w14:textId="77777777" w:rsidR="00797EAF" w:rsidRPr="0054025D" w:rsidRDefault="00797EAF" w:rsidP="00787D30">
            <w:pPr>
              <w:pStyle w:val="HTMLPreformatted"/>
              <w:spacing w:line="360" w:lineRule="auto"/>
              <w:rPr>
                <w:rFonts w:ascii="Times New Roman" w:eastAsia="한양신명조" w:hAnsi="Times New Roman" w:cs="Times New Roman"/>
                <w:b w:val="0"/>
                <w:bCs w:val="0"/>
                <w:sz w:val="24"/>
                <w:szCs w:val="24"/>
              </w:rPr>
            </w:pPr>
            <w:r w:rsidRPr="0054025D">
              <w:rPr>
                <w:rFonts w:ascii="Times New Roman" w:eastAsia="한양신명조" w:hAnsi="Times New Roman" w:cs="Times New Roman"/>
                <w:b w:val="0"/>
                <w:bCs w:val="0"/>
                <w:sz w:val="24"/>
                <w:szCs w:val="24"/>
              </w:rPr>
              <w:t>Conductivity (S/cm)</w:t>
            </w:r>
          </w:p>
        </w:tc>
        <w:tc>
          <w:tcPr>
            <w:tcW w:w="1980" w:type="dxa"/>
            <w:shd w:val="clear" w:color="auto" w:fill="FFFFFF" w:themeFill="background1"/>
          </w:tcPr>
          <w:p w14:paraId="03E247AD" w14:textId="77777777" w:rsidR="00797EAF" w:rsidRPr="0054025D" w:rsidRDefault="00E81087" w:rsidP="00E81087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한양신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한양신명조" w:hAnsi="Times New Roman" w:cs="Times New Roman"/>
                <w:sz w:val="24"/>
                <w:szCs w:val="24"/>
              </w:rPr>
              <w:t>1</w:t>
            </w:r>
            <w:r w:rsidR="00797EAF" w:rsidRPr="0054025D">
              <w:rPr>
                <w:rFonts w:ascii="Times New Roman" w:eastAsia="한양신명조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한양신명조" w:hAnsi="Times New Roman" w:cs="Times New Roman"/>
                <w:sz w:val="24"/>
                <w:szCs w:val="24"/>
              </w:rPr>
              <w:t>941</w:t>
            </w:r>
            <w:r w:rsidR="00797EAF" w:rsidRPr="0054025D">
              <w:rPr>
                <w:rFonts w:ascii="Times New Roman" w:eastAsia="한양신명조" w:hAnsi="Times New Roman" w:cs="Times New Roman"/>
                <w:sz w:val="24"/>
                <w:szCs w:val="24"/>
              </w:rPr>
              <w:t xml:space="preserve"> x10</w:t>
            </w:r>
            <w:r w:rsidR="00797EAF" w:rsidRPr="0054025D">
              <w:rPr>
                <w:rFonts w:ascii="Times New Roman" w:eastAsia="한양신명조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14:paraId="47BCA369" w14:textId="77777777" w:rsidR="00797EAF" w:rsidRPr="0054025D" w:rsidRDefault="00797EAF" w:rsidP="00797EAF">
      <w:pPr>
        <w:spacing w:after="0" w:line="48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AD5D23B" w14:textId="77777777" w:rsidR="00797EAF" w:rsidRDefault="0056039C" w:rsidP="00B55115">
      <w:pPr>
        <w:jc w:val="center"/>
      </w:pPr>
      <w:r w:rsidRPr="0056039C">
        <w:rPr>
          <w:noProof/>
        </w:rPr>
        <w:lastRenderedPageBreak/>
        <w:drawing>
          <wp:inline distT="0" distB="0" distL="0" distR="0" wp14:anchorId="1A85B127" wp14:editId="15E9ECF4">
            <wp:extent cx="3490098" cy="25996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0" t="9811" r="12738" b="1080"/>
                    <a:stretch/>
                  </pic:blipFill>
                  <pic:spPr bwMode="auto">
                    <a:xfrm>
                      <a:off x="0" y="0"/>
                      <a:ext cx="3490608" cy="260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EE82A" w14:textId="77777777" w:rsidR="005242CE" w:rsidRPr="005242CE" w:rsidRDefault="005242CE" w:rsidP="00B55115">
      <w:pPr>
        <w:jc w:val="center"/>
        <w:rPr>
          <w:sz w:val="20"/>
          <w:szCs w:val="20"/>
        </w:rPr>
      </w:pPr>
      <w:r w:rsidRPr="005242CE">
        <w:rPr>
          <w:rFonts w:ascii="Times New Roman" w:hAnsi="Times New Roman" w:cs="Times New Roman"/>
          <w:b/>
          <w:sz w:val="20"/>
          <w:szCs w:val="20"/>
        </w:rPr>
        <w:t>Figure S2.</w:t>
      </w:r>
      <w:r w:rsidRPr="005242CE">
        <w:rPr>
          <w:rFonts w:ascii="Times New Roman" w:hAnsi="Times New Roman" w:cs="Times New Roman"/>
          <w:sz w:val="20"/>
          <w:szCs w:val="20"/>
        </w:rPr>
        <w:t xml:space="preserve"> Relative resistance change (R-R</w:t>
      </w:r>
      <w:r w:rsidRPr="005242CE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5242CE">
        <w:rPr>
          <w:rFonts w:ascii="Times New Roman" w:hAnsi="Times New Roman" w:cs="Times New Roman"/>
          <w:sz w:val="20"/>
          <w:szCs w:val="20"/>
        </w:rPr>
        <w:t>/R</w:t>
      </w:r>
      <w:proofErr w:type="gramStart"/>
      <w:r w:rsidRPr="005242CE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5242CE">
        <w:rPr>
          <w:rFonts w:ascii="Times New Roman" w:hAnsi="Times New Roman" w:cs="Times New Roman"/>
          <w:sz w:val="20"/>
          <w:szCs w:val="20"/>
        </w:rPr>
        <w:t>)%</w:t>
      </w:r>
      <w:proofErr w:type="gramEnd"/>
      <w:r w:rsidRPr="005242CE">
        <w:rPr>
          <w:rFonts w:ascii="Times New Roman" w:hAnsi="Times New Roman" w:cs="Times New Roman"/>
          <w:sz w:val="20"/>
          <w:szCs w:val="20"/>
        </w:rPr>
        <w:t xml:space="preserve">, </w:t>
      </w:r>
      <w:r w:rsidR="001856B8">
        <w:rPr>
          <w:rFonts w:ascii="Times New Roman" w:hAnsi="Times New Roman" w:cs="Times New Roman"/>
          <w:sz w:val="20"/>
          <w:szCs w:val="20"/>
        </w:rPr>
        <w:t>(</w:t>
      </w:r>
      <w:r w:rsidRPr="005242CE">
        <w:rPr>
          <w:rFonts w:ascii="Times New Roman" w:hAnsi="Times New Roman" w:cs="Times New Roman"/>
          <w:sz w:val="20"/>
          <w:szCs w:val="20"/>
        </w:rPr>
        <w:t>where R</w:t>
      </w:r>
      <w:r w:rsidRPr="005242CE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5242CE">
        <w:rPr>
          <w:rFonts w:ascii="Times New Roman" w:hAnsi="Times New Roman" w:cs="Times New Roman"/>
          <w:sz w:val="20"/>
          <w:szCs w:val="20"/>
        </w:rPr>
        <w:t xml:space="preserve"> is the </w:t>
      </w:r>
      <w:r w:rsidR="00F042CE">
        <w:rPr>
          <w:rFonts w:ascii="Times New Roman" w:hAnsi="Times New Roman" w:cs="Times New Roman"/>
          <w:sz w:val="20"/>
          <w:szCs w:val="20"/>
        </w:rPr>
        <w:t xml:space="preserve">initial </w:t>
      </w:r>
      <w:r w:rsidRPr="005242CE">
        <w:rPr>
          <w:rFonts w:ascii="Times New Roman" w:hAnsi="Times New Roman" w:cs="Times New Roman"/>
          <w:sz w:val="20"/>
          <w:szCs w:val="20"/>
        </w:rPr>
        <w:t>sheet resistance</w:t>
      </w:r>
      <w:r w:rsidR="001856B8">
        <w:rPr>
          <w:rFonts w:ascii="Times New Roman" w:hAnsi="Times New Roman" w:cs="Times New Roman"/>
          <w:sz w:val="20"/>
          <w:szCs w:val="20"/>
        </w:rPr>
        <w:t>)</w:t>
      </w:r>
      <w:r w:rsidRPr="005242CE">
        <w:rPr>
          <w:rFonts w:ascii="Times New Roman" w:hAnsi="Times New Roman" w:cs="Times New Roman"/>
          <w:sz w:val="20"/>
          <w:szCs w:val="20"/>
        </w:rPr>
        <w:t xml:space="preserve"> of MXene films passivated with different NOA65 concentration</w:t>
      </w:r>
      <w:r>
        <w:rPr>
          <w:rFonts w:ascii="Times New Roman" w:hAnsi="Times New Roman" w:cs="Times New Roman"/>
          <w:sz w:val="20"/>
          <w:szCs w:val="20"/>
        </w:rPr>
        <w:t>s</w:t>
      </w:r>
      <w:r w:rsidR="00070C0F">
        <w:rPr>
          <w:rFonts w:ascii="Times New Roman" w:hAnsi="Times New Roman" w:cs="Times New Roman"/>
          <w:sz w:val="20"/>
          <w:szCs w:val="20"/>
        </w:rPr>
        <w:t xml:space="preserve"> (1, 5, 10, and 50 %)</w:t>
      </w:r>
      <w:r w:rsidRPr="005242CE">
        <w:rPr>
          <w:rFonts w:ascii="Times New Roman" w:hAnsi="Times New Roman" w:cs="Times New Roman"/>
          <w:sz w:val="20"/>
          <w:szCs w:val="20"/>
        </w:rPr>
        <w:t>.</w:t>
      </w:r>
    </w:p>
    <w:p w14:paraId="534D7F14" w14:textId="77777777" w:rsidR="00B55115" w:rsidRDefault="00B55115" w:rsidP="00B55115">
      <w:pPr>
        <w:jc w:val="center"/>
      </w:pPr>
      <w:r w:rsidRPr="00B55115">
        <w:rPr>
          <w:noProof/>
        </w:rPr>
        <w:drawing>
          <wp:inline distT="0" distB="0" distL="0" distR="0" wp14:anchorId="4A340091" wp14:editId="48068FCB">
            <wp:extent cx="4091049" cy="2893456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9152" cy="289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10AB7" w14:textId="77777777" w:rsidR="005242CE" w:rsidRDefault="005242CE" w:rsidP="00B55115">
      <w:pPr>
        <w:jc w:val="center"/>
      </w:pPr>
      <w:r>
        <w:rPr>
          <w:rFonts w:ascii="Times New Roman" w:hAnsi="Times New Roman" w:cs="Times New Roman"/>
          <w:b/>
        </w:rPr>
        <w:t>Figure S3</w:t>
      </w:r>
      <w:r w:rsidRPr="00EE26A6">
        <w:rPr>
          <w:rFonts w:ascii="Times New Roman" w:hAnsi="Times New Roman" w:cs="Times New Roman"/>
          <w:b/>
        </w:rPr>
        <w:t>.</w:t>
      </w:r>
      <w:r w:rsidRPr="00EE26A6">
        <w:rPr>
          <w:rFonts w:ascii="Times New Roman" w:hAnsi="Times New Roman" w:cs="Times New Roman"/>
        </w:rPr>
        <w:t xml:space="preserve"> </w:t>
      </w:r>
      <w:r w:rsidRPr="005242CE">
        <w:rPr>
          <w:rFonts w:ascii="Times New Roman" w:hAnsi="Times New Roman" w:cs="Times New Roman"/>
          <w:sz w:val="20"/>
          <w:szCs w:val="20"/>
        </w:rPr>
        <w:t>Relative resistance change (R-R</w:t>
      </w:r>
      <w:r w:rsidRPr="005242CE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5242CE">
        <w:rPr>
          <w:rFonts w:ascii="Times New Roman" w:hAnsi="Times New Roman" w:cs="Times New Roman"/>
          <w:sz w:val="20"/>
          <w:szCs w:val="20"/>
        </w:rPr>
        <w:t>/R</w:t>
      </w:r>
      <w:proofErr w:type="gramStart"/>
      <w:r w:rsidRPr="005242CE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5242CE">
        <w:rPr>
          <w:rFonts w:ascii="Times New Roman" w:hAnsi="Times New Roman" w:cs="Times New Roman"/>
          <w:sz w:val="20"/>
          <w:szCs w:val="20"/>
        </w:rPr>
        <w:t>)%</w:t>
      </w:r>
      <w:proofErr w:type="gramEnd"/>
      <w:r w:rsidRPr="005242CE">
        <w:rPr>
          <w:rFonts w:ascii="Times New Roman" w:hAnsi="Times New Roman" w:cs="Times New Roman"/>
          <w:sz w:val="20"/>
          <w:szCs w:val="20"/>
        </w:rPr>
        <w:t xml:space="preserve">, </w:t>
      </w:r>
      <w:r w:rsidR="001E406E">
        <w:rPr>
          <w:rFonts w:ascii="Times New Roman" w:hAnsi="Times New Roman" w:cs="Times New Roman"/>
          <w:sz w:val="20"/>
          <w:szCs w:val="20"/>
        </w:rPr>
        <w:t>(</w:t>
      </w:r>
      <w:r w:rsidRPr="005242CE">
        <w:rPr>
          <w:rFonts w:ascii="Times New Roman" w:hAnsi="Times New Roman" w:cs="Times New Roman"/>
          <w:sz w:val="20"/>
          <w:szCs w:val="20"/>
        </w:rPr>
        <w:t>R</w:t>
      </w:r>
      <w:r w:rsidRPr="005242CE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5242CE">
        <w:rPr>
          <w:rFonts w:ascii="Times New Roman" w:hAnsi="Times New Roman" w:cs="Times New Roman"/>
          <w:sz w:val="20"/>
          <w:szCs w:val="20"/>
        </w:rPr>
        <w:t xml:space="preserve"> is the</w:t>
      </w:r>
      <w:r w:rsidR="00F042CE">
        <w:rPr>
          <w:rFonts w:ascii="Times New Roman" w:hAnsi="Times New Roman" w:cs="Times New Roman"/>
          <w:sz w:val="20"/>
          <w:szCs w:val="20"/>
        </w:rPr>
        <w:t xml:space="preserve"> initial</w:t>
      </w:r>
      <w:r w:rsidR="00070C0F">
        <w:rPr>
          <w:rFonts w:ascii="Times New Roman" w:hAnsi="Times New Roman" w:cs="Times New Roman"/>
          <w:sz w:val="20"/>
          <w:szCs w:val="20"/>
        </w:rPr>
        <w:t xml:space="preserve"> sheet resistance</w:t>
      </w:r>
      <w:r w:rsidR="001E406E">
        <w:rPr>
          <w:rFonts w:ascii="Times New Roman" w:hAnsi="Times New Roman" w:cs="Times New Roman"/>
          <w:sz w:val="20"/>
          <w:szCs w:val="20"/>
        </w:rPr>
        <w:t>) of MXene film</w:t>
      </w:r>
      <w:r w:rsidR="005D7F8E">
        <w:rPr>
          <w:rFonts w:ascii="Times New Roman" w:hAnsi="Times New Roman" w:cs="Times New Roman"/>
          <w:sz w:val="20"/>
          <w:szCs w:val="20"/>
        </w:rPr>
        <w:t>s</w:t>
      </w:r>
      <w:r w:rsidR="00070C0F">
        <w:rPr>
          <w:rFonts w:ascii="Times New Roman" w:hAnsi="Times New Roman" w:cs="Times New Roman"/>
          <w:sz w:val="20"/>
          <w:szCs w:val="20"/>
        </w:rPr>
        <w:t xml:space="preserve"> </w:t>
      </w:r>
      <w:r w:rsidRPr="005242CE">
        <w:rPr>
          <w:rFonts w:ascii="Times New Roman" w:hAnsi="Times New Roman" w:cs="Times New Roman"/>
          <w:sz w:val="20"/>
          <w:szCs w:val="20"/>
        </w:rPr>
        <w:t>passivated with different</w:t>
      </w:r>
      <w:r>
        <w:rPr>
          <w:rFonts w:ascii="Times New Roman" w:hAnsi="Times New Roman" w:cs="Times New Roman"/>
          <w:sz w:val="20"/>
          <w:szCs w:val="20"/>
        </w:rPr>
        <w:t xml:space="preserve"> polymers.</w:t>
      </w:r>
    </w:p>
    <w:p w14:paraId="2BD4F043" w14:textId="77777777" w:rsidR="00B55115" w:rsidRDefault="00B55115" w:rsidP="00B55115">
      <w:pPr>
        <w:jc w:val="center"/>
      </w:pPr>
    </w:p>
    <w:p w14:paraId="231215C1" w14:textId="77777777" w:rsidR="00367DD1" w:rsidRDefault="0082113A" w:rsidP="0082113A">
      <w:pPr>
        <w:jc w:val="center"/>
      </w:pPr>
      <w:r w:rsidRPr="0082113A">
        <w:rPr>
          <w:noProof/>
        </w:rPr>
        <w:lastRenderedPageBreak/>
        <w:drawing>
          <wp:inline distT="0" distB="0" distL="0" distR="0" wp14:anchorId="3EC745C6" wp14:editId="7DCC8D66">
            <wp:extent cx="5413717" cy="175580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3717" cy="17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957AC" w14:textId="77777777" w:rsidR="0082113A" w:rsidRDefault="0082113A" w:rsidP="008211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Figure S4</w:t>
      </w:r>
      <w:r w:rsidRPr="00EE26A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82113A">
        <w:rPr>
          <w:rFonts w:ascii="Times New Roman" w:hAnsi="Times New Roman" w:cs="Times New Roman"/>
        </w:rPr>
        <w:t>EDX spectra of</w:t>
      </w:r>
      <w:r>
        <w:rPr>
          <w:rFonts w:ascii="Times New Roman" w:hAnsi="Times New Roman" w:cs="Times New Roman"/>
          <w:b/>
        </w:rPr>
        <w:t xml:space="preserve"> </w:t>
      </w:r>
      <w:r w:rsidRPr="0082113A">
        <w:rPr>
          <w:rFonts w:ascii="Times New Roman" w:hAnsi="Times New Roman" w:cs="Times New Roman"/>
        </w:rPr>
        <w:t xml:space="preserve">MXene film on </w:t>
      </w:r>
      <w:r w:rsidR="009C0702">
        <w:rPr>
          <w:rFonts w:ascii="Times New Roman" w:hAnsi="Times New Roman" w:cs="Times New Roman"/>
        </w:rPr>
        <w:t xml:space="preserve">(a) </w:t>
      </w:r>
      <w:r w:rsidRPr="0082113A">
        <w:rPr>
          <w:rFonts w:ascii="Times New Roman" w:hAnsi="Times New Roman" w:cs="Times New Roman"/>
        </w:rPr>
        <w:t xml:space="preserve">day 1 and </w:t>
      </w:r>
      <w:r w:rsidR="009C0702">
        <w:rPr>
          <w:rFonts w:ascii="Times New Roman" w:hAnsi="Times New Roman" w:cs="Times New Roman"/>
        </w:rPr>
        <w:t xml:space="preserve">(b) </w:t>
      </w:r>
      <w:r w:rsidRPr="0082113A">
        <w:rPr>
          <w:rFonts w:ascii="Times New Roman" w:hAnsi="Times New Roman" w:cs="Times New Roman"/>
        </w:rPr>
        <w:t>day 30</w:t>
      </w:r>
      <w:r>
        <w:rPr>
          <w:rFonts w:ascii="Times New Roman" w:hAnsi="Times New Roman" w:cs="Times New Roman"/>
        </w:rPr>
        <w:t>.</w:t>
      </w:r>
    </w:p>
    <w:p w14:paraId="38050AB2" w14:textId="77777777" w:rsidR="005E12B8" w:rsidRDefault="005E12B8" w:rsidP="0082113A">
      <w:pPr>
        <w:jc w:val="center"/>
        <w:rPr>
          <w:rFonts w:ascii="Times New Roman" w:hAnsi="Times New Roman" w:cs="Times New Roman"/>
        </w:rPr>
      </w:pPr>
    </w:p>
    <w:p w14:paraId="347824C2" w14:textId="77777777" w:rsidR="005E12B8" w:rsidRDefault="005E12B8" w:rsidP="005E12B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S2</w:t>
      </w:r>
      <w:r w:rsidRPr="00EE26A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82113A">
        <w:rPr>
          <w:rFonts w:ascii="Times New Roman" w:hAnsi="Times New Roman" w:cs="Times New Roman"/>
        </w:rPr>
        <w:t>EDX spectra of</w:t>
      </w:r>
      <w:r>
        <w:rPr>
          <w:rFonts w:ascii="Times New Roman" w:hAnsi="Times New Roman" w:cs="Times New Roman"/>
          <w:b/>
        </w:rPr>
        <w:t xml:space="preserve"> </w:t>
      </w:r>
      <w:r w:rsidRPr="0082113A">
        <w:rPr>
          <w:rFonts w:ascii="Times New Roman" w:hAnsi="Times New Roman" w:cs="Times New Roman"/>
        </w:rPr>
        <w:t>MXene film on day 1 and day 30</w:t>
      </w:r>
      <w:r>
        <w:rPr>
          <w:rFonts w:ascii="Times New Roman" w:hAnsi="Times New Roman" w:cs="Times New Roman"/>
        </w:rPr>
        <w:t>.</w:t>
      </w:r>
    </w:p>
    <w:tbl>
      <w:tblPr>
        <w:tblW w:w="94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4"/>
        <w:gridCol w:w="1913"/>
        <w:gridCol w:w="1931"/>
        <w:gridCol w:w="1913"/>
        <w:gridCol w:w="1931"/>
      </w:tblGrid>
      <w:tr w:rsidR="005E12B8" w:rsidRPr="00AF0192" w14:paraId="6E3EB020" w14:textId="77777777" w:rsidTr="00AF0192">
        <w:trPr>
          <w:trHeight w:val="75"/>
        </w:trPr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026F501" w14:textId="77777777" w:rsidR="005E12B8" w:rsidRPr="00AF0192" w:rsidRDefault="005E12B8" w:rsidP="005E12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Element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191E8A0" w14:textId="77777777" w:rsidR="005E12B8" w:rsidRPr="00AF0192" w:rsidRDefault="005E12B8" w:rsidP="005E12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Wt.%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59623FD" w14:textId="77777777" w:rsidR="005E12B8" w:rsidRPr="00AF0192" w:rsidRDefault="005E12B8" w:rsidP="005E12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Atomic %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BEF44F3" w14:textId="77777777" w:rsidR="005E12B8" w:rsidRPr="00AF0192" w:rsidRDefault="005E12B8" w:rsidP="005E12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Wt.%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5350647" w14:textId="77777777" w:rsidR="005E12B8" w:rsidRPr="00AF0192" w:rsidRDefault="005E12B8" w:rsidP="005E12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Atomic %</w:t>
            </w:r>
          </w:p>
        </w:tc>
      </w:tr>
      <w:tr w:rsidR="005E12B8" w:rsidRPr="00AF0192" w14:paraId="380EC9C0" w14:textId="77777777" w:rsidTr="00AF0192">
        <w:trPr>
          <w:trHeight w:val="75"/>
        </w:trPr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5F7AFC3" w14:textId="77777777" w:rsidR="005E12B8" w:rsidRPr="00AF0192" w:rsidRDefault="005E12B8" w:rsidP="005E12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A1EBAA9" w14:textId="77777777" w:rsidR="005E12B8" w:rsidRPr="00AF0192" w:rsidRDefault="005E12B8" w:rsidP="005E12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 1</w:t>
            </w:r>
          </w:p>
        </w:tc>
        <w:tc>
          <w:tcPr>
            <w:tcW w:w="3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47EBB1BF" w14:textId="77777777" w:rsidR="005E12B8" w:rsidRPr="00AF0192" w:rsidRDefault="005E12B8" w:rsidP="005E12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 30</w:t>
            </w:r>
          </w:p>
        </w:tc>
      </w:tr>
      <w:tr w:rsidR="003D472D" w:rsidRPr="00AF0192" w14:paraId="7344CB2B" w14:textId="77777777" w:rsidTr="00AF0192">
        <w:trPr>
          <w:trHeight w:val="75"/>
        </w:trPr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A5E8AAA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7FA7347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33.25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E252444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39.17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1ED0464" w14:textId="77777777" w:rsidR="003D472D" w:rsidRPr="003D472D" w:rsidRDefault="003D472D" w:rsidP="003D472D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72D">
              <w:rPr>
                <w:rFonts w:eastAsia="맑은 고딕"/>
                <w:color w:val="000000" w:themeColor="text1"/>
                <w:kern w:val="24"/>
                <w:sz w:val="20"/>
                <w:szCs w:val="20"/>
                <w:lang w:val="en-GB"/>
              </w:rPr>
              <w:t>30.40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CCE594D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33.73</w:t>
            </w:r>
          </w:p>
        </w:tc>
      </w:tr>
      <w:tr w:rsidR="003D472D" w:rsidRPr="00AF0192" w14:paraId="593EE8C5" w14:textId="77777777" w:rsidTr="00AF0192">
        <w:trPr>
          <w:trHeight w:val="75"/>
        </w:trPr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133158D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FCE8F7A" w14:textId="77777777" w:rsidR="003D472D" w:rsidRPr="003D472D" w:rsidRDefault="003D472D" w:rsidP="003D47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72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16.27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262F937" w14:textId="77777777" w:rsidR="003D472D" w:rsidRPr="003D472D" w:rsidRDefault="003D472D" w:rsidP="003D47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72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16.95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9FF67CE" w14:textId="77777777" w:rsidR="003D472D" w:rsidRPr="003D472D" w:rsidRDefault="003D472D" w:rsidP="003D472D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472D">
              <w:rPr>
                <w:rFonts w:eastAsia="맑은 고딕"/>
                <w:b/>
                <w:color w:val="000000" w:themeColor="text1"/>
                <w:kern w:val="24"/>
                <w:sz w:val="20"/>
                <w:szCs w:val="20"/>
                <w:lang w:val="en-GB"/>
              </w:rPr>
              <w:t>24.59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463E25DA" w14:textId="77777777" w:rsidR="003D472D" w:rsidRPr="003D472D" w:rsidRDefault="003D472D" w:rsidP="003D47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72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24.45</w:t>
            </w:r>
          </w:p>
        </w:tc>
      </w:tr>
      <w:tr w:rsidR="003D472D" w:rsidRPr="00AF0192" w14:paraId="703483C8" w14:textId="77777777" w:rsidTr="00AF0192">
        <w:trPr>
          <w:trHeight w:val="75"/>
        </w:trPr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D74BFD5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2F0284B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15.51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2469DE3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13.81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A23E2BB" w14:textId="77777777" w:rsidR="003D472D" w:rsidRPr="003D472D" w:rsidRDefault="003D472D" w:rsidP="003D472D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72D">
              <w:rPr>
                <w:rFonts w:eastAsia="맑은 고딕"/>
                <w:color w:val="000000" w:themeColor="text1"/>
                <w:kern w:val="24"/>
                <w:sz w:val="20"/>
                <w:szCs w:val="20"/>
                <w:lang w:val="en-GB"/>
              </w:rPr>
              <w:t>10.95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DBE14E6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13.55</w:t>
            </w:r>
          </w:p>
        </w:tc>
      </w:tr>
      <w:tr w:rsidR="003D472D" w:rsidRPr="00AF0192" w14:paraId="5AF4D5D5" w14:textId="77777777" w:rsidTr="00AF0192">
        <w:trPr>
          <w:trHeight w:val="75"/>
        </w:trPr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29B093C2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Al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62135F1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31F4ECA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31E9F7C" w14:textId="77777777" w:rsidR="003D472D" w:rsidRPr="003D472D" w:rsidRDefault="003D472D" w:rsidP="003D472D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72D">
              <w:rPr>
                <w:rFonts w:eastAsia="맑은 고딕"/>
                <w:color w:val="000000" w:themeColor="text1"/>
                <w:kern w:val="24"/>
                <w:sz w:val="20"/>
                <w:szCs w:val="20"/>
                <w:lang w:val="en-GB"/>
              </w:rPr>
              <w:t>0.04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8D91484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</w:t>
            </w:r>
          </w:p>
        </w:tc>
      </w:tr>
      <w:tr w:rsidR="003D472D" w:rsidRPr="00AF0192" w14:paraId="46A5882C" w14:textId="77777777" w:rsidTr="00AF0192">
        <w:trPr>
          <w:trHeight w:val="75"/>
        </w:trPr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DBC29F6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Cl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36A2BD8D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1.16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C4E9561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1.28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0DC564D6" w14:textId="77777777" w:rsidR="003D472D" w:rsidRPr="003D472D" w:rsidRDefault="003D472D" w:rsidP="003D472D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72D">
              <w:rPr>
                <w:rFonts w:eastAsia="맑은 고딕"/>
                <w:color w:val="000000" w:themeColor="text1"/>
                <w:kern w:val="24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8BA1ADD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</w:t>
            </w:r>
          </w:p>
        </w:tc>
      </w:tr>
      <w:tr w:rsidR="003D472D" w:rsidRPr="00AF0192" w14:paraId="549BCD33" w14:textId="77777777" w:rsidTr="00AF0192">
        <w:trPr>
          <w:trHeight w:val="75"/>
        </w:trPr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5765CB70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Ti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73A5E27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33.74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53AEF8A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28.66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1042DDE" w14:textId="77777777" w:rsidR="003D472D" w:rsidRPr="003D472D" w:rsidRDefault="003D472D" w:rsidP="003D472D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72D">
              <w:rPr>
                <w:rFonts w:eastAsia="맑은 고딕"/>
                <w:color w:val="000000" w:themeColor="text1"/>
                <w:kern w:val="24"/>
                <w:sz w:val="20"/>
                <w:szCs w:val="20"/>
                <w:lang w:val="en-GB"/>
              </w:rPr>
              <w:t>32.97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86061FB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27.12</w:t>
            </w:r>
          </w:p>
        </w:tc>
      </w:tr>
      <w:tr w:rsidR="003D472D" w:rsidRPr="00AF0192" w14:paraId="4EF300EE" w14:textId="77777777" w:rsidTr="00AF0192">
        <w:trPr>
          <w:trHeight w:val="75"/>
        </w:trPr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781BF065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Total: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2E24ED9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100.00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EF7B3ED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100.00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1FBE3D74" w14:textId="77777777" w:rsidR="003D472D" w:rsidRPr="003D472D" w:rsidRDefault="003D472D" w:rsidP="003D472D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72D">
              <w:rPr>
                <w:rFonts w:eastAsia="맑은 고딕"/>
                <w:color w:val="000000" w:themeColor="text1"/>
                <w:kern w:val="24"/>
                <w:sz w:val="20"/>
                <w:szCs w:val="20"/>
                <w:lang w:val="en-GB"/>
              </w:rPr>
              <w:t>100.00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14:paraId="60484103" w14:textId="77777777" w:rsidR="003D472D" w:rsidRPr="00AF0192" w:rsidRDefault="003D472D" w:rsidP="003D4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100.00</w:t>
            </w:r>
          </w:p>
        </w:tc>
      </w:tr>
    </w:tbl>
    <w:p w14:paraId="5B77996E" w14:textId="77777777" w:rsidR="005E12B8" w:rsidRDefault="005E12B8" w:rsidP="0082113A">
      <w:pPr>
        <w:jc w:val="center"/>
      </w:pPr>
    </w:p>
    <w:p w14:paraId="1645EB2D" w14:textId="77777777" w:rsidR="0082113A" w:rsidRDefault="0082113A" w:rsidP="0082113A">
      <w:pPr>
        <w:jc w:val="center"/>
      </w:pPr>
    </w:p>
    <w:p w14:paraId="135BEB80" w14:textId="77777777" w:rsidR="00364C07" w:rsidRDefault="00364C07" w:rsidP="00367DD1">
      <w:pPr>
        <w:jc w:val="center"/>
      </w:pPr>
      <w:r w:rsidRPr="00364C07">
        <w:rPr>
          <w:noProof/>
        </w:rPr>
        <w:drawing>
          <wp:inline distT="0" distB="0" distL="0" distR="0" wp14:anchorId="2B598568" wp14:editId="245FAA4B">
            <wp:extent cx="3838754" cy="1743845"/>
            <wp:effectExtent l="0" t="0" r="0" b="889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50759" cy="174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65249" w14:textId="77777777" w:rsidR="00EF1689" w:rsidRDefault="00EE26A6" w:rsidP="00367DD1">
      <w:pPr>
        <w:jc w:val="center"/>
      </w:pPr>
      <w:r w:rsidRPr="00EE26A6">
        <w:rPr>
          <w:rFonts w:ascii="Times New Roman" w:hAnsi="Times New Roman" w:cs="Times New Roman"/>
          <w:b/>
        </w:rPr>
        <w:t>Figure S</w:t>
      </w:r>
      <w:r w:rsidR="00DD0867">
        <w:rPr>
          <w:rFonts w:ascii="Times New Roman" w:hAnsi="Times New Roman" w:cs="Times New Roman"/>
          <w:b/>
        </w:rPr>
        <w:t>5</w:t>
      </w:r>
      <w:r w:rsidRPr="00EE26A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EE26A6">
        <w:rPr>
          <w:rFonts w:ascii="Times New Roman" w:hAnsi="Times New Roman" w:cs="Times New Roman"/>
        </w:rPr>
        <w:t>ON/OFF states of MXenes based PDLC smart window after 30 days.</w:t>
      </w:r>
    </w:p>
    <w:p w14:paraId="186F8A9F" w14:textId="77777777" w:rsidR="00EF1689" w:rsidRDefault="00EF1689" w:rsidP="00367DD1">
      <w:pPr>
        <w:jc w:val="center"/>
      </w:pPr>
      <w:r w:rsidRPr="00EF1689">
        <w:rPr>
          <w:noProof/>
        </w:rPr>
        <w:lastRenderedPageBreak/>
        <w:drawing>
          <wp:inline distT="0" distB="0" distL="0" distR="0" wp14:anchorId="0514CBFA" wp14:editId="09E1E94D">
            <wp:extent cx="5943600" cy="2240915"/>
            <wp:effectExtent l="0" t="0" r="0" b="6985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5AFE9" w14:textId="77777777" w:rsidR="00543FE4" w:rsidRDefault="00543FE4" w:rsidP="00543FE4">
      <w:pPr>
        <w:jc w:val="center"/>
      </w:pPr>
      <w:r w:rsidRPr="00EE26A6">
        <w:rPr>
          <w:rFonts w:ascii="Times New Roman" w:hAnsi="Times New Roman" w:cs="Times New Roman"/>
          <w:b/>
        </w:rPr>
        <w:t>Figure S</w:t>
      </w:r>
      <w:r w:rsidR="00DD0867">
        <w:rPr>
          <w:rFonts w:ascii="Times New Roman" w:hAnsi="Times New Roman" w:cs="Times New Roman"/>
          <w:b/>
        </w:rPr>
        <w:t>6</w:t>
      </w:r>
      <w:r w:rsidRPr="00EE26A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UV-Vis. transmittance spectra</w:t>
      </w:r>
      <w:r w:rsidRPr="00EE26A6">
        <w:rPr>
          <w:rFonts w:ascii="Times New Roman" w:hAnsi="Times New Roman" w:cs="Times New Roman"/>
        </w:rPr>
        <w:t xml:space="preserve"> of </w:t>
      </w:r>
      <w:r w:rsidR="000510BF">
        <w:rPr>
          <w:rFonts w:ascii="Times New Roman" w:hAnsi="Times New Roman" w:cs="Times New Roman"/>
        </w:rPr>
        <w:t>ITO</w:t>
      </w:r>
      <w:r w:rsidR="002B5D91">
        <w:rPr>
          <w:rFonts w:ascii="Times New Roman" w:hAnsi="Times New Roman" w:cs="Times New Roman"/>
        </w:rPr>
        <w:t xml:space="preserve"> based PDLC smart-</w:t>
      </w:r>
      <w:r w:rsidRPr="00EE26A6">
        <w:rPr>
          <w:rFonts w:ascii="Times New Roman" w:hAnsi="Times New Roman" w:cs="Times New Roman"/>
        </w:rPr>
        <w:t>window after</w:t>
      </w:r>
      <w:r w:rsidR="000510BF">
        <w:rPr>
          <w:rFonts w:ascii="Times New Roman" w:hAnsi="Times New Roman" w:cs="Times New Roman"/>
        </w:rPr>
        <w:t xml:space="preserve"> (a) day 1 (b) 18</w:t>
      </w:r>
      <w:r w:rsidRPr="00EE26A6">
        <w:rPr>
          <w:rFonts w:ascii="Times New Roman" w:hAnsi="Times New Roman" w:cs="Times New Roman"/>
        </w:rPr>
        <w:t>0 days.</w:t>
      </w:r>
    </w:p>
    <w:p w14:paraId="62DA2F52" w14:textId="77777777" w:rsidR="00543FE4" w:rsidRDefault="00543FE4" w:rsidP="00367DD1">
      <w:pPr>
        <w:jc w:val="center"/>
      </w:pPr>
    </w:p>
    <w:p w14:paraId="67564709" w14:textId="77777777" w:rsidR="00367DD1" w:rsidRDefault="00367DD1" w:rsidP="00367DD1">
      <w:pPr>
        <w:jc w:val="center"/>
      </w:pPr>
    </w:p>
    <w:sectPr w:rsidR="00367DD1">
      <w:footerReference w:type="default" r:id="rId12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E77F5" w14:textId="77777777" w:rsidR="00574197" w:rsidRDefault="00574197" w:rsidP="00B55D10">
      <w:pPr>
        <w:spacing w:after="0" w:line="240" w:lineRule="auto"/>
      </w:pPr>
      <w:r>
        <w:separator/>
      </w:r>
    </w:p>
  </w:endnote>
  <w:endnote w:type="continuationSeparator" w:id="0">
    <w:p w14:paraId="787D37BB" w14:textId="77777777" w:rsidR="00574197" w:rsidRDefault="00574197" w:rsidP="00B55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DFont+F1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한양신명조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562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365ECA" w14:textId="77777777" w:rsidR="00B55D10" w:rsidRDefault="00B55D10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115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3DF1F02" w14:textId="77777777" w:rsidR="00B55D10" w:rsidRDefault="00B55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F26AB" w14:textId="77777777" w:rsidR="00574197" w:rsidRDefault="00574197" w:rsidP="00B55D10">
      <w:pPr>
        <w:spacing w:after="0" w:line="240" w:lineRule="auto"/>
      </w:pPr>
      <w:r>
        <w:separator/>
      </w:r>
    </w:p>
  </w:footnote>
  <w:footnote w:type="continuationSeparator" w:id="0">
    <w:p w14:paraId="3D93241C" w14:textId="77777777" w:rsidR="00574197" w:rsidRDefault="00574197" w:rsidP="00B55D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3MjK0sLA0MbAwNjdS0lEKTi0uzszPAykwrQUA0uKO3iwAAAA="/>
  </w:docVars>
  <w:rsids>
    <w:rsidRoot w:val="002B0A1A"/>
    <w:rsid w:val="00017F79"/>
    <w:rsid w:val="000510BF"/>
    <w:rsid w:val="00070C0F"/>
    <w:rsid w:val="000B1B0A"/>
    <w:rsid w:val="000D041D"/>
    <w:rsid w:val="001856B8"/>
    <w:rsid w:val="001E406E"/>
    <w:rsid w:val="0028078B"/>
    <w:rsid w:val="00280FE1"/>
    <w:rsid w:val="002B0A1A"/>
    <w:rsid w:val="002B5D91"/>
    <w:rsid w:val="00353F17"/>
    <w:rsid w:val="00364C07"/>
    <w:rsid w:val="00367DD1"/>
    <w:rsid w:val="003D472D"/>
    <w:rsid w:val="003F2A64"/>
    <w:rsid w:val="00405BA3"/>
    <w:rsid w:val="00465FCC"/>
    <w:rsid w:val="004B4553"/>
    <w:rsid w:val="004B710E"/>
    <w:rsid w:val="00511158"/>
    <w:rsid w:val="005242CE"/>
    <w:rsid w:val="00535849"/>
    <w:rsid w:val="00543FE4"/>
    <w:rsid w:val="005449A5"/>
    <w:rsid w:val="0056039C"/>
    <w:rsid w:val="00574197"/>
    <w:rsid w:val="005D7F8E"/>
    <w:rsid w:val="005E12B8"/>
    <w:rsid w:val="005E3D87"/>
    <w:rsid w:val="00706E16"/>
    <w:rsid w:val="00797EAF"/>
    <w:rsid w:val="0082113A"/>
    <w:rsid w:val="008738A2"/>
    <w:rsid w:val="00894652"/>
    <w:rsid w:val="008D301A"/>
    <w:rsid w:val="009120B4"/>
    <w:rsid w:val="009C0702"/>
    <w:rsid w:val="009C5F9A"/>
    <w:rsid w:val="009E5CC0"/>
    <w:rsid w:val="009F06E9"/>
    <w:rsid w:val="00A57D53"/>
    <w:rsid w:val="00AE0843"/>
    <w:rsid w:val="00AF0192"/>
    <w:rsid w:val="00B418F4"/>
    <w:rsid w:val="00B55115"/>
    <w:rsid w:val="00B55D10"/>
    <w:rsid w:val="00B9117D"/>
    <w:rsid w:val="00C109B5"/>
    <w:rsid w:val="00C40AB7"/>
    <w:rsid w:val="00C74C9D"/>
    <w:rsid w:val="00CA2AC4"/>
    <w:rsid w:val="00CE0FC6"/>
    <w:rsid w:val="00D30802"/>
    <w:rsid w:val="00DA5C5A"/>
    <w:rsid w:val="00DD0867"/>
    <w:rsid w:val="00E81087"/>
    <w:rsid w:val="00EA35C4"/>
    <w:rsid w:val="00EE26A6"/>
    <w:rsid w:val="00EF1689"/>
    <w:rsid w:val="00F0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8B332"/>
  <w15:chartTrackingRefBased/>
  <w15:docId w15:val="{42092D83-6CC9-4AFF-A811-50555D8B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A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5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D10"/>
  </w:style>
  <w:style w:type="paragraph" w:styleId="Footer">
    <w:name w:val="footer"/>
    <w:basedOn w:val="Normal"/>
    <w:link w:val="FooterChar"/>
    <w:uiPriority w:val="99"/>
    <w:unhideWhenUsed/>
    <w:rsid w:val="00B55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D10"/>
  </w:style>
  <w:style w:type="paragraph" w:styleId="HTMLPreformatted">
    <w:name w:val="HTML Preformatted"/>
    <w:basedOn w:val="Normal"/>
    <w:link w:val="HTMLPreformattedChar"/>
    <w:uiPriority w:val="99"/>
    <w:unhideWhenUsed/>
    <w:rsid w:val="00797E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97EAF"/>
    <w:rPr>
      <w:rFonts w:ascii="Courier New" w:eastAsia="Times New Roman" w:hAnsi="Courier New" w:cs="Courier New"/>
      <w:sz w:val="20"/>
      <w:szCs w:val="20"/>
      <w:lang w:eastAsia="en-US"/>
    </w:rPr>
  </w:style>
  <w:style w:type="table" w:customStyle="1" w:styleId="1-41">
    <w:name w:val="목록 표 1 밝게 - 강조색 41"/>
    <w:basedOn w:val="TableNormal"/>
    <w:uiPriority w:val="46"/>
    <w:rsid w:val="00797EAF"/>
    <w:pPr>
      <w:spacing w:after="0" w:line="240" w:lineRule="auto"/>
      <w:jc w:val="both"/>
    </w:pPr>
    <w:rPr>
      <w:kern w:val="2"/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3D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SUNIL KUMAR</cp:lastModifiedBy>
  <cp:revision>53</cp:revision>
  <dcterms:created xsi:type="dcterms:W3CDTF">2022-04-06T09:09:00Z</dcterms:created>
  <dcterms:modified xsi:type="dcterms:W3CDTF">2022-05-13T08:25:00Z</dcterms:modified>
</cp:coreProperties>
</file>