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Table S1: Stratified multivariate analysis by Cerebral Performance Category group</w:t>
      </w:r>
    </w:p>
    <w:tbl>
      <w:tblPr>
        <w:tblStyle w:val="Table1"/>
        <w:tblW w:w="7088.0" w:type="dxa"/>
        <w:jc w:val="left"/>
        <w:tblInd w:w="0.0" w:type="dxa"/>
        <w:tblLayout w:type="fixed"/>
        <w:tblLook w:val="0400"/>
      </w:tblPr>
      <w:tblGrid>
        <w:gridCol w:w="1701"/>
        <w:gridCol w:w="1276"/>
        <w:gridCol w:w="1276"/>
        <w:gridCol w:w="1276"/>
        <w:gridCol w:w="1559"/>
        <w:tblGridChange w:id="0">
          <w:tblGrid>
            <w:gridCol w:w="1701"/>
            <w:gridCol w:w="1276"/>
            <w:gridCol w:w="1276"/>
            <w:gridCol w:w="1276"/>
            <w:gridCol w:w="1559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Covariate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95% CI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P-Value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CPC 1-2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540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Age, every year increase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1.03 – 1.07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&lt;0.001*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First arrest rhythm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ind w:left="2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Non-shockable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ind w:left="2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Shockable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0.23 – 0.58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&lt;0.001*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ind w:left="2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Unknown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0.16 – 0.96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0.040*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CPC 3-4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Age, every year increase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–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1.01 – 1.03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&lt;0.001*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First arrest rhythm</w:t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left="2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Non-shockable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93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Reference</w:t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ind w:left="2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Shockable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0.72 – 1.45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0.918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ind w:left="2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Unknown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0.20 – 1.10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0.0" w:type="dxa"/>
              <w:left w:w="45.0" w:type="dxa"/>
              <w:bottom w:w="0.0" w:type="dxa"/>
              <w:right w:w="45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0.082</w:t>
            </w:r>
          </w:p>
        </w:tc>
      </w:tr>
    </w:tbl>
    <w:p w:rsidR="00000000" w:rsidDel="00000000" w:rsidP="00000000" w:rsidRDefault="00000000" w:rsidRPr="00000000" w14:paraId="00000043">
      <w:pPr>
        <w:spacing w:after="0"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CPC: Cerebral Performance Category; HR: Hazard ratio; 95% CI: 95% confidence interval. *P value &lt;0.05.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F8157E"/>
    <w:pPr>
      <w:spacing w:after="100" w:afterAutospacing="1" w:before="100" w:beforeAutospacing="1" w:line="240" w:lineRule="auto"/>
    </w:pPr>
    <w:rPr>
      <w:rFonts w:eastAsia="Times New Roman"/>
    </w:rPr>
  </w:style>
  <w:style w:type="paragraph" w:styleId="Header">
    <w:name w:val="header"/>
    <w:basedOn w:val="Normal"/>
    <w:link w:val="HeaderChar"/>
    <w:uiPriority w:val="99"/>
    <w:unhideWhenUsed w:val="1"/>
    <w:rsid w:val="00ED44B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D44B6"/>
  </w:style>
  <w:style w:type="paragraph" w:styleId="Footer">
    <w:name w:val="footer"/>
    <w:basedOn w:val="Normal"/>
    <w:link w:val="FooterChar"/>
    <w:uiPriority w:val="99"/>
    <w:unhideWhenUsed w:val="1"/>
    <w:rsid w:val="00ED44B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D44B6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D5jEOn6GhFarYhD9Ksu1lbetRaQ==">AMUW2mUg+hk7XbyYJNFDc98xXNDw+1xrdiFwFCFAvQEIMccW4vHc+HbQ6DvAWx3dEB3Py9nbuv3BDA+iS8Odb9Y8iHy/uuou1f4Z92Kdhl65Q7buXWdQ1IM=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2022-04-03T17:09:00Z</dcterms:created>
  <dc:creator>Jun Wei Yeo</dc:creator>
</cp:coreProperties>
</file>