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CC3" w:rsidRPr="00F61DEA" w:rsidRDefault="00904CC3" w:rsidP="00904CC3">
      <w:pPr>
        <w:spacing w:after="0" w:line="480" w:lineRule="auto"/>
      </w:pPr>
      <w:r w:rsidRPr="00F61D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61D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Mean of performance </w:t>
      </w:r>
      <w:proofErr w:type="spellStart"/>
      <w:r w:rsidRPr="00F61D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metrices</w:t>
      </w:r>
      <w:proofErr w:type="spellEnd"/>
      <w:r w:rsidRPr="00F61DE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computed for IMERG and CFSR precipitation and their P values when tested for the significance for each continent</w:t>
      </w:r>
      <w:bookmarkStart w:id="0" w:name="_GoBack"/>
      <w:bookmarkEnd w:id="0"/>
    </w:p>
    <w:tbl>
      <w:tblPr>
        <w:tblStyle w:val="TableGrid"/>
        <w:tblW w:w="933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5"/>
        <w:gridCol w:w="960"/>
        <w:gridCol w:w="960"/>
        <w:gridCol w:w="986"/>
        <w:gridCol w:w="960"/>
        <w:gridCol w:w="1196"/>
        <w:gridCol w:w="960"/>
        <w:gridCol w:w="1161"/>
      </w:tblGrid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Region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Africa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Asia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Australia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Europe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proofErr w:type="spellStart"/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N_America</w:t>
            </w:r>
            <w:proofErr w:type="spellEnd"/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Russia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proofErr w:type="spellStart"/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S_America</w:t>
            </w:r>
            <w:proofErr w:type="spellEnd"/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NSE_IMERG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0.19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0.71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0.48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-0.03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0.25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NSE_CFSR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-0.06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-0.22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0.1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-0.17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-0.5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-0.95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P_NSE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0.12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KGE_IMERG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0.38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0.59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0.68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0.68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0.43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KGE_CFSR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0.34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0.33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0.56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0.41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0.33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0.1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P_KGE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0.53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VE_IMERG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0.33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0.55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0.67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0.68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0.53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0.41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VE_CFSR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0.29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0.31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0.54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0.56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0.45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0.33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0.23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P_VE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0.61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0.09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0.87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0.89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0.87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0.82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0.63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0.71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0.78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0.81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0.71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0.73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0.57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RMSE_IMERG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33.75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44.01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26.87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25.16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32.42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24.74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54.11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RMSE_CFSR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46.88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75.99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37.74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33.54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50.69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32.86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98.19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P_RMSE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0.03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PBIAS_IMERG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36.04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24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9.36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23.03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11.46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40.7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38.14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PBIAS_CFSR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2.05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25.62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0.87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30.56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23.45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52.57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22.74</w:t>
            </w:r>
          </w:p>
        </w:tc>
      </w:tr>
      <w:tr w:rsidR="00904CC3" w:rsidRPr="00EA2353" w:rsidTr="00AA5E7F">
        <w:trPr>
          <w:trHeight w:val="360"/>
        </w:trPr>
        <w:tc>
          <w:tcPr>
            <w:tcW w:w="2155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P_PBIAS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0.62</w:t>
            </w:r>
          </w:p>
        </w:tc>
        <w:tc>
          <w:tcPr>
            <w:tcW w:w="98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96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960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</w:t>
            </w:r>
          </w:p>
        </w:tc>
        <w:tc>
          <w:tcPr>
            <w:tcW w:w="1161" w:type="dxa"/>
            <w:noWrap/>
            <w:hideMark/>
          </w:tcPr>
          <w:p w:rsidR="00904CC3" w:rsidRPr="00EA2353" w:rsidRDefault="00904CC3" w:rsidP="00AA5E7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</w:pPr>
            <w:r w:rsidRPr="00EA2353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bidi="th-TH"/>
              </w:rPr>
              <w:t>0.17</w:t>
            </w:r>
          </w:p>
        </w:tc>
      </w:tr>
    </w:tbl>
    <w:p w:rsidR="00904CC3" w:rsidRDefault="00904CC3" w:rsidP="00904CC3"/>
    <w:p w:rsidR="00DB157E" w:rsidRDefault="00DB157E"/>
    <w:sectPr w:rsidR="00DB15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7D0"/>
    <w:rsid w:val="00904CC3"/>
    <w:rsid w:val="00BF07D0"/>
    <w:rsid w:val="00DB1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528A6B"/>
  <w15:chartTrackingRefBased/>
  <w15:docId w15:val="{8DF059C1-9C95-42A9-8B2A-2D97880FE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4CC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C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793</Characters>
  <Application>Microsoft Office Word</Application>
  <DocSecurity>0</DocSecurity>
  <Lines>6</Lines>
  <Paragraphs>1</Paragraphs>
  <ScaleCrop>false</ScaleCrop>
  <Company>University of Guelph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Pranesh Paul</dc:creator>
  <cp:keywords/>
  <dc:description/>
  <cp:lastModifiedBy>Pranesh Paul</cp:lastModifiedBy>
  <cp:revision>2</cp:revision>
  <dcterms:created xsi:type="dcterms:W3CDTF">2022-05-20T15:17:00Z</dcterms:created>
  <dcterms:modified xsi:type="dcterms:W3CDTF">2022-05-20T15:18:00Z</dcterms:modified>
</cp:coreProperties>
</file>