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9578F" w14:textId="77777777" w:rsidR="001F61B0" w:rsidRPr="001F7097" w:rsidRDefault="001F61B0" w:rsidP="001F61B0">
      <w:pPr>
        <w:spacing w:line="360" w:lineRule="auto"/>
        <w:jc w:val="center"/>
        <w:rPr>
          <w:sz w:val="24"/>
        </w:rPr>
      </w:pPr>
      <w:r>
        <w:rPr>
          <w:color w:val="000000"/>
          <w:sz w:val="24"/>
        </w:rPr>
        <w:t xml:space="preserve">Table S1 </w:t>
      </w:r>
      <w:proofErr w:type="gramStart"/>
      <w:r>
        <w:rPr>
          <w:color w:val="000000"/>
          <w:sz w:val="24"/>
        </w:rPr>
        <w:t>T</w:t>
      </w:r>
      <w:r w:rsidRPr="00E726E4">
        <w:rPr>
          <w:color w:val="000000"/>
          <w:sz w:val="24"/>
        </w:rPr>
        <w:t>he</w:t>
      </w:r>
      <w:proofErr w:type="gramEnd"/>
      <w:r w:rsidRPr="00F332B6">
        <w:rPr>
          <w:sz w:val="24"/>
          <w:lang w:val="en-GB"/>
        </w:rPr>
        <w:t xml:space="preserve"> </w:t>
      </w:r>
      <w:r>
        <w:rPr>
          <w:sz w:val="24"/>
          <w:lang w:val="en-GB"/>
        </w:rPr>
        <w:t xml:space="preserve">detailed </w:t>
      </w:r>
      <w:r w:rsidRPr="000B3FBC">
        <w:rPr>
          <w:sz w:val="24"/>
          <w:lang w:val="en-GB"/>
        </w:rPr>
        <w:t>primers</w:t>
      </w:r>
      <w:r>
        <w:rPr>
          <w:sz w:val="24"/>
          <w:lang w:val="en-GB"/>
        </w:rPr>
        <w:t xml:space="preserve"> and</w:t>
      </w:r>
      <w:r w:rsidRPr="00E726E4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specific </w:t>
      </w:r>
      <w:r w:rsidRPr="00E726E4">
        <w:rPr>
          <w:color w:val="000000"/>
          <w:sz w:val="24"/>
        </w:rPr>
        <w:t>thermal conditions</w:t>
      </w:r>
      <w:r>
        <w:rPr>
          <w:color w:val="000000"/>
          <w:sz w:val="24"/>
        </w:rPr>
        <w:t xml:space="preserve"> of </w:t>
      </w:r>
      <w:r>
        <w:rPr>
          <w:sz w:val="24"/>
        </w:rPr>
        <w:t>t</w:t>
      </w:r>
      <w:r w:rsidRPr="00916BD2">
        <w:rPr>
          <w:sz w:val="24"/>
        </w:rPr>
        <w:t>arget</w:t>
      </w:r>
      <w:r>
        <w:rPr>
          <w:sz w:val="24"/>
        </w:rPr>
        <w:t>ed</w:t>
      </w:r>
      <w:r w:rsidRPr="00916BD2">
        <w:rPr>
          <w:sz w:val="24"/>
        </w:rPr>
        <w:t xml:space="preserve"> gene</w:t>
      </w:r>
      <w:r>
        <w:rPr>
          <w:sz w:val="24"/>
        </w:rPr>
        <w:t>s.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94"/>
        <w:gridCol w:w="1627"/>
        <w:gridCol w:w="5301"/>
      </w:tblGrid>
      <w:tr w:rsidR="001F61B0" w:rsidRPr="00916BD2" w14:paraId="3D2554B8" w14:textId="77777777" w:rsidTr="00F83D83">
        <w:trPr>
          <w:trHeight w:val="528"/>
          <w:jc w:val="center"/>
        </w:trPr>
        <w:tc>
          <w:tcPr>
            <w:tcW w:w="15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410315" w14:textId="77777777" w:rsidR="001F61B0" w:rsidRPr="00916BD2" w:rsidRDefault="001F61B0" w:rsidP="00F83D83">
            <w:pPr>
              <w:jc w:val="center"/>
              <w:rPr>
                <w:sz w:val="24"/>
              </w:rPr>
            </w:pPr>
            <w:r w:rsidRPr="00916BD2">
              <w:rPr>
                <w:sz w:val="24"/>
              </w:rPr>
              <w:t>Target gene</w:t>
            </w:r>
          </w:p>
        </w:tc>
        <w:tc>
          <w:tcPr>
            <w:tcW w:w="162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201978" w14:textId="77777777" w:rsidR="001F61B0" w:rsidRPr="00916BD2" w:rsidRDefault="001F61B0" w:rsidP="00F83D83">
            <w:pPr>
              <w:jc w:val="center"/>
              <w:rPr>
                <w:sz w:val="24"/>
              </w:rPr>
            </w:pPr>
            <w:r w:rsidRPr="00916BD2">
              <w:rPr>
                <w:sz w:val="24"/>
              </w:rPr>
              <w:t>Primer set</w:t>
            </w:r>
          </w:p>
        </w:tc>
        <w:tc>
          <w:tcPr>
            <w:tcW w:w="530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7DC617" w14:textId="77777777" w:rsidR="001F61B0" w:rsidRPr="00916BD2" w:rsidRDefault="001F61B0" w:rsidP="00F83D83">
            <w:pPr>
              <w:jc w:val="center"/>
              <w:rPr>
                <w:sz w:val="24"/>
              </w:rPr>
            </w:pPr>
            <w:r w:rsidRPr="00916BD2">
              <w:rPr>
                <w:sz w:val="24"/>
              </w:rPr>
              <w:t>Thermal profile</w:t>
            </w:r>
          </w:p>
        </w:tc>
      </w:tr>
      <w:tr w:rsidR="001F61B0" w:rsidRPr="00916BD2" w14:paraId="2CF41240" w14:textId="77777777" w:rsidTr="00F83D83">
        <w:trPr>
          <w:trHeight w:val="363"/>
          <w:jc w:val="center"/>
        </w:trPr>
        <w:tc>
          <w:tcPr>
            <w:tcW w:w="1594" w:type="dxa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5C2FF40E" w14:textId="77777777" w:rsidR="001F61B0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Archaeal</w:t>
            </w:r>
          </w:p>
          <w:p w14:paraId="36B2956D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16S rRNA</w:t>
            </w:r>
          </w:p>
        </w:tc>
        <w:tc>
          <w:tcPr>
            <w:tcW w:w="1627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7C1B565A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A364aF</w:t>
            </w:r>
          </w:p>
        </w:tc>
        <w:tc>
          <w:tcPr>
            <w:tcW w:w="5301" w:type="dxa"/>
            <w:vMerge w:val="restar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3FCCC025" w14:textId="77777777" w:rsidR="001F61B0" w:rsidRPr="00F332B6" w:rsidRDefault="001F61B0" w:rsidP="00F83D83">
            <w:pPr>
              <w:jc w:val="left"/>
              <w:rPr>
                <w:szCs w:val="20"/>
              </w:rPr>
            </w:pPr>
            <w:r w:rsidRPr="00F332B6">
              <w:rPr>
                <w:szCs w:val="20"/>
              </w:rPr>
              <w:t>94°C for 60 s (1 cycle); 94°C for 20 s, 59°C for 30 s, 72°C for 30 s, and plate read at 83°C for 15 s (40 cycles</w:t>
            </w:r>
            <w:r>
              <w:rPr>
                <w:szCs w:val="20"/>
              </w:rPr>
              <w:t>)</w:t>
            </w:r>
          </w:p>
        </w:tc>
      </w:tr>
      <w:tr w:rsidR="001F61B0" w:rsidRPr="00916BD2" w14:paraId="081106C2" w14:textId="77777777" w:rsidTr="00F83D83">
        <w:trPr>
          <w:trHeight w:val="47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CEDAE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6EA2E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A934b</w:t>
            </w:r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8B2A281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1B7A6815" w14:textId="77777777" w:rsidTr="00F83D83">
        <w:trPr>
          <w:trHeight w:val="251"/>
          <w:jc w:val="center"/>
        </w:trPr>
        <w:tc>
          <w:tcPr>
            <w:tcW w:w="159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CF66E" w14:textId="77777777" w:rsidR="001F61B0" w:rsidRPr="00F332B6" w:rsidRDefault="001F61B0" w:rsidP="00F83D83">
            <w:pPr>
              <w:jc w:val="center"/>
              <w:rPr>
                <w:szCs w:val="20"/>
                <w:lang w:val="pt-BR"/>
              </w:rPr>
            </w:pPr>
            <w:r w:rsidRPr="00F332B6">
              <w:rPr>
                <w:szCs w:val="20"/>
                <w:lang w:val="pt-BR"/>
              </w:rPr>
              <w:t>Bacterial</w:t>
            </w:r>
          </w:p>
          <w:p w14:paraId="0DC6850C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  <w:lang w:val="pt-BR"/>
              </w:rPr>
              <w:t>16S rRNA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AE1D9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BACT1369F</w:t>
            </w:r>
          </w:p>
        </w:tc>
        <w:tc>
          <w:tcPr>
            <w:tcW w:w="53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6F60F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95°C for 10 s (1 cycle); 95°C for 15 s, and 56°C for 60 s (plate read) (35 cycles)</w:t>
            </w:r>
          </w:p>
        </w:tc>
      </w:tr>
      <w:tr w:rsidR="001F61B0" w:rsidRPr="00916BD2" w14:paraId="1203B035" w14:textId="77777777" w:rsidTr="00F83D83">
        <w:trPr>
          <w:trHeight w:val="89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79DCF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DE02B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PROK1492R</w:t>
            </w:r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93DC6E2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72215F4C" w14:textId="77777777" w:rsidTr="00F83D83">
        <w:trPr>
          <w:trHeight w:val="168"/>
          <w:jc w:val="center"/>
        </w:trPr>
        <w:tc>
          <w:tcPr>
            <w:tcW w:w="159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BAE82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Fungal</w:t>
            </w:r>
          </w:p>
          <w:p w14:paraId="33B26F1E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18S rRNA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DAD16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NS1</w:t>
            </w:r>
          </w:p>
        </w:tc>
        <w:tc>
          <w:tcPr>
            <w:tcW w:w="53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60102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95°C for 3 min (1 cycle); 95°C for 10 s, 55°C for 30 s, 72°C for 60 s, and plate read at 83°C for 10 s (35 cycles)</w:t>
            </w:r>
          </w:p>
        </w:tc>
      </w:tr>
      <w:tr w:rsidR="001F61B0" w:rsidRPr="00916BD2" w14:paraId="70B5B443" w14:textId="77777777" w:rsidTr="00F83D83">
        <w:trPr>
          <w:trHeight w:val="280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1E1F2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5B3CB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Fung</w:t>
            </w:r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FDF3309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2F10E4C7" w14:textId="77777777" w:rsidTr="00F83D83">
        <w:trPr>
          <w:trHeight w:val="239"/>
          <w:jc w:val="center"/>
        </w:trPr>
        <w:tc>
          <w:tcPr>
            <w:tcW w:w="159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15FEF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 xml:space="preserve">Bacterial </w:t>
            </w:r>
            <w:proofErr w:type="spellStart"/>
            <w:r w:rsidRPr="00F332B6">
              <w:rPr>
                <w:i/>
                <w:iCs/>
                <w:szCs w:val="20"/>
              </w:rPr>
              <w:t>amoA</w:t>
            </w:r>
            <w:proofErr w:type="spellEnd"/>
            <w:r w:rsidRPr="00F332B6">
              <w:rPr>
                <w:i/>
                <w:iCs/>
                <w:szCs w:val="20"/>
              </w:rPr>
              <w:t xml:space="preserve"> </w:t>
            </w:r>
            <w:r w:rsidRPr="00F332B6">
              <w:rPr>
                <w:szCs w:val="20"/>
              </w:rPr>
              <w:t>(AOB)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A1563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  <w:r w:rsidRPr="00F332B6">
              <w:rPr>
                <w:i/>
                <w:iCs/>
                <w:szCs w:val="20"/>
              </w:rPr>
              <w:t>amoA</w:t>
            </w:r>
            <w:r w:rsidRPr="00F332B6">
              <w:rPr>
                <w:szCs w:val="20"/>
              </w:rPr>
              <w:t>-1F</w:t>
            </w:r>
          </w:p>
        </w:tc>
        <w:tc>
          <w:tcPr>
            <w:tcW w:w="53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34E55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95°C for 60 s (1 cycle); 95°C for 10 s, 55°C for 30 s, 72°C for 60 s, and plate read at 85°C for 10 s (35 cycles)</w:t>
            </w:r>
          </w:p>
        </w:tc>
      </w:tr>
      <w:tr w:rsidR="001F61B0" w:rsidRPr="00916BD2" w14:paraId="50CA6BCD" w14:textId="77777777" w:rsidTr="00F83D83">
        <w:trPr>
          <w:trHeight w:val="198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56E3A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268EE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  <w:r w:rsidRPr="00F332B6">
              <w:rPr>
                <w:i/>
                <w:iCs/>
                <w:szCs w:val="20"/>
              </w:rPr>
              <w:t>amoA</w:t>
            </w:r>
            <w:r w:rsidRPr="00F332B6">
              <w:rPr>
                <w:szCs w:val="20"/>
              </w:rPr>
              <w:t>-2R</w:t>
            </w:r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88065B3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4CEBC913" w14:textId="77777777" w:rsidTr="00F83D83">
        <w:trPr>
          <w:trHeight w:val="310"/>
          <w:jc w:val="center"/>
        </w:trPr>
        <w:tc>
          <w:tcPr>
            <w:tcW w:w="159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68745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 xml:space="preserve">Archaeal </w:t>
            </w:r>
            <w:proofErr w:type="spellStart"/>
            <w:r w:rsidRPr="00F332B6">
              <w:rPr>
                <w:i/>
                <w:iCs/>
                <w:szCs w:val="20"/>
              </w:rPr>
              <w:t>amoA</w:t>
            </w:r>
            <w:proofErr w:type="spellEnd"/>
            <w:r w:rsidRPr="00F332B6">
              <w:rPr>
                <w:szCs w:val="20"/>
              </w:rPr>
              <w:t xml:space="preserve"> (AOA)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015D8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Arch-</w:t>
            </w:r>
            <w:proofErr w:type="spellStart"/>
            <w:r w:rsidRPr="00F332B6">
              <w:rPr>
                <w:szCs w:val="20"/>
              </w:rPr>
              <w:t>amoAF</w:t>
            </w:r>
            <w:proofErr w:type="spellEnd"/>
          </w:p>
        </w:tc>
        <w:tc>
          <w:tcPr>
            <w:tcW w:w="53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2C6A7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95°C for 3 min (1 cycle); 95°C for 10 s, 55°C for 30 s, 72°C for 60 s, and plate read at 83°C for 10 s (35 cycles)</w:t>
            </w:r>
          </w:p>
        </w:tc>
      </w:tr>
      <w:tr w:rsidR="001F61B0" w:rsidRPr="00916BD2" w14:paraId="767E01A1" w14:textId="77777777" w:rsidTr="00F83D83">
        <w:trPr>
          <w:trHeight w:val="335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C8DBC47" w14:textId="77777777" w:rsidR="001F61B0" w:rsidRPr="00F332B6" w:rsidRDefault="001F61B0" w:rsidP="00F83D83">
            <w:pPr>
              <w:rPr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CADD6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Arch-</w:t>
            </w:r>
            <w:proofErr w:type="spellStart"/>
            <w:r w:rsidRPr="00F332B6">
              <w:rPr>
                <w:szCs w:val="20"/>
              </w:rPr>
              <w:t>amoAR</w:t>
            </w:r>
            <w:proofErr w:type="spellEnd"/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25AD81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183449A8" w14:textId="77777777" w:rsidTr="00F83D83">
        <w:trPr>
          <w:trHeight w:val="533"/>
          <w:jc w:val="center"/>
        </w:trPr>
        <w:tc>
          <w:tcPr>
            <w:tcW w:w="159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18089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  <w:proofErr w:type="spellStart"/>
            <w:r w:rsidRPr="00F332B6">
              <w:rPr>
                <w:i/>
                <w:iCs/>
                <w:szCs w:val="20"/>
              </w:rPr>
              <w:t>nirS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CFC22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cd3aF</w:t>
            </w:r>
          </w:p>
        </w:tc>
        <w:tc>
          <w:tcPr>
            <w:tcW w:w="53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18190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94°C for 2 min (1 cycle); 94°C for 30 s, 57°C for 30 s (-1°C/cycle), 72°C for 45 s (6 cycles); 94°C for 30 s, 52°C for 30 s, 72°C for 45 s, plate read at 83°C for 10 s (30 cycles)</w:t>
            </w:r>
          </w:p>
        </w:tc>
      </w:tr>
      <w:tr w:rsidR="001F61B0" w:rsidRPr="00916BD2" w14:paraId="09118729" w14:textId="77777777" w:rsidTr="00F83D83">
        <w:trPr>
          <w:trHeight w:val="340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A6B6E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813AF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R3cd</w:t>
            </w:r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D17E74F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38A4077F" w14:textId="77777777" w:rsidTr="00F83D83">
        <w:trPr>
          <w:trHeight w:val="555"/>
          <w:jc w:val="center"/>
        </w:trPr>
        <w:tc>
          <w:tcPr>
            <w:tcW w:w="1594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AF1FC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  <w:proofErr w:type="spellStart"/>
            <w:r w:rsidRPr="00F332B6">
              <w:rPr>
                <w:i/>
                <w:iCs/>
                <w:szCs w:val="20"/>
              </w:rPr>
              <w:t>nirK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20BF8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F1aCu</w:t>
            </w:r>
          </w:p>
        </w:tc>
        <w:tc>
          <w:tcPr>
            <w:tcW w:w="53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1DE24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95°C for 3 min (1 cycle); 95°C for 30 s, 63°C for 30 s (-1°C/cycle), 72°C for 30 s (6 cycles); 95°C for 30 s, 58°C for 30 s, 72°C for 30 s, plate read at 83°C for 10 s (32 cycles)</w:t>
            </w:r>
          </w:p>
        </w:tc>
      </w:tr>
      <w:tr w:rsidR="001F61B0" w:rsidRPr="00916BD2" w14:paraId="220378BA" w14:textId="77777777" w:rsidTr="00F83D83">
        <w:trPr>
          <w:trHeight w:val="335"/>
          <w:jc w:val="center"/>
        </w:trPr>
        <w:tc>
          <w:tcPr>
            <w:tcW w:w="15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0717A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DFCBB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r w:rsidRPr="00F332B6">
              <w:rPr>
                <w:szCs w:val="20"/>
              </w:rPr>
              <w:t>R3Cu</w:t>
            </w:r>
          </w:p>
        </w:tc>
        <w:tc>
          <w:tcPr>
            <w:tcW w:w="530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565809B" w14:textId="77777777" w:rsidR="001F61B0" w:rsidRPr="00F332B6" w:rsidRDefault="001F61B0" w:rsidP="00F83D83">
            <w:pPr>
              <w:rPr>
                <w:szCs w:val="20"/>
              </w:rPr>
            </w:pPr>
          </w:p>
        </w:tc>
      </w:tr>
      <w:tr w:rsidR="001F61B0" w:rsidRPr="00916BD2" w14:paraId="3F5EC678" w14:textId="77777777" w:rsidTr="00F83D83">
        <w:trPr>
          <w:trHeight w:val="734"/>
          <w:jc w:val="center"/>
        </w:trPr>
        <w:tc>
          <w:tcPr>
            <w:tcW w:w="15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A3B36CE" w14:textId="77777777" w:rsidR="001F61B0" w:rsidRPr="00F332B6" w:rsidRDefault="001F61B0" w:rsidP="00F83D83">
            <w:pPr>
              <w:jc w:val="center"/>
              <w:rPr>
                <w:i/>
                <w:iCs/>
                <w:szCs w:val="20"/>
              </w:rPr>
            </w:pPr>
            <w:proofErr w:type="spellStart"/>
            <w:r w:rsidRPr="00F332B6">
              <w:rPr>
                <w:i/>
                <w:iCs/>
                <w:szCs w:val="20"/>
              </w:rPr>
              <w:t>nosZ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CB288BA" w14:textId="77777777" w:rsidR="001F61B0" w:rsidRDefault="001F61B0" w:rsidP="00F83D83">
            <w:pPr>
              <w:jc w:val="center"/>
              <w:rPr>
                <w:szCs w:val="20"/>
              </w:rPr>
            </w:pPr>
            <w:proofErr w:type="spellStart"/>
            <w:r w:rsidRPr="00F332B6">
              <w:rPr>
                <w:szCs w:val="20"/>
              </w:rPr>
              <w:t>nosZ</w:t>
            </w:r>
            <w:proofErr w:type="spellEnd"/>
            <w:r w:rsidRPr="00F332B6">
              <w:rPr>
                <w:szCs w:val="20"/>
              </w:rPr>
              <w:t>-F</w:t>
            </w:r>
          </w:p>
          <w:p w14:paraId="78342634" w14:textId="77777777" w:rsidR="001F61B0" w:rsidRPr="00F332B6" w:rsidRDefault="001F61B0" w:rsidP="00F83D83">
            <w:pPr>
              <w:jc w:val="center"/>
              <w:rPr>
                <w:szCs w:val="20"/>
              </w:rPr>
            </w:pPr>
            <w:proofErr w:type="spellStart"/>
            <w:r w:rsidRPr="00F332B6">
              <w:rPr>
                <w:szCs w:val="20"/>
              </w:rPr>
              <w:t>nosZ</w:t>
            </w:r>
            <w:proofErr w:type="spellEnd"/>
            <w:r w:rsidRPr="00F332B6">
              <w:rPr>
                <w:szCs w:val="20"/>
              </w:rPr>
              <w:t>-</w:t>
            </w:r>
            <w:r>
              <w:rPr>
                <w:szCs w:val="20"/>
              </w:rPr>
              <w:t>R</w:t>
            </w:r>
          </w:p>
        </w:tc>
        <w:tc>
          <w:tcPr>
            <w:tcW w:w="5301" w:type="dxa"/>
            <w:tcBorders>
              <w:top w:val="nil"/>
              <w:left w:val="nil"/>
              <w:right w:val="nil"/>
            </w:tcBorders>
            <w:noWrap/>
            <w:hideMark/>
          </w:tcPr>
          <w:p w14:paraId="03AA828B" w14:textId="77777777" w:rsidR="001F61B0" w:rsidRPr="00F332B6" w:rsidRDefault="001F61B0" w:rsidP="00F83D83">
            <w:pPr>
              <w:rPr>
                <w:szCs w:val="20"/>
              </w:rPr>
            </w:pPr>
            <w:r w:rsidRPr="00F332B6">
              <w:rPr>
                <w:szCs w:val="20"/>
              </w:rPr>
              <w:t>94°C for 2 min (1 cycle); 94°C for 30 s, 57°C for 30 s (-1°C/cycle), 72°C for 45 s (6 cycles); 94°C for 30 s, 52°C for 30 s, 72°C for 45 s, plate read at 83°C for 10 s (30 cycles)</w:t>
            </w:r>
          </w:p>
        </w:tc>
      </w:tr>
    </w:tbl>
    <w:p w14:paraId="1F332404" w14:textId="77777777" w:rsidR="00D6623C" w:rsidRPr="001F61B0" w:rsidRDefault="00D6623C">
      <w:bookmarkStart w:id="0" w:name="_GoBack"/>
      <w:bookmarkEnd w:id="0"/>
    </w:p>
    <w:sectPr w:rsidR="00D6623C" w:rsidRPr="001F6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907A8"/>
    <w:rsid w:val="001F61B0"/>
    <w:rsid w:val="006C7B67"/>
    <w:rsid w:val="00D6623C"/>
    <w:rsid w:val="00F90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BC9B53-13C5-4312-A104-10579B059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1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61B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2021-01-08T02:50:00Z</dcterms:created>
  <dcterms:modified xsi:type="dcterms:W3CDTF">2021-01-08T02:50:00Z</dcterms:modified>
</cp:coreProperties>
</file>