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95845" w14:textId="77777777" w:rsidR="00231076" w:rsidRPr="0032321A" w:rsidRDefault="00231076" w:rsidP="00231076">
      <w:pPr>
        <w:spacing w:line="480" w:lineRule="auto"/>
        <w:jc w:val="both"/>
        <w:rPr>
          <w:rFonts w:cs="Times New Roman"/>
          <w:b/>
          <w:bCs/>
          <w:szCs w:val="24"/>
          <w:lang w:val="en-US"/>
        </w:rPr>
      </w:pPr>
      <w:bookmarkStart w:id="0" w:name="_Hlk99458752"/>
      <w:r w:rsidRPr="0032321A">
        <w:rPr>
          <w:rFonts w:cs="Times New Roman"/>
          <w:b/>
          <w:bCs/>
          <w:szCs w:val="24"/>
          <w:lang w:val="en-US"/>
        </w:rPr>
        <w:t xml:space="preserve">“Design, synthesis, antimicrobial evaluation, and </w:t>
      </w:r>
      <w:r w:rsidRPr="0032321A">
        <w:rPr>
          <w:rFonts w:cs="Times New Roman"/>
          <w:b/>
          <w:bCs/>
          <w:i/>
          <w:iCs/>
          <w:szCs w:val="24"/>
          <w:lang w:val="en-US"/>
        </w:rPr>
        <w:t>in-silico</w:t>
      </w:r>
      <w:r w:rsidRPr="0032321A">
        <w:rPr>
          <w:rFonts w:cs="Times New Roman"/>
          <w:b/>
          <w:bCs/>
          <w:szCs w:val="24"/>
          <w:lang w:val="en-US"/>
        </w:rPr>
        <w:t xml:space="preserve"> studies of some 4-thiazolidinone hybrids bearing coumarin and pyridine moiety</w:t>
      </w:r>
      <w:bookmarkEnd w:id="0"/>
      <w:r w:rsidRPr="0032321A">
        <w:rPr>
          <w:rFonts w:cs="Times New Roman"/>
          <w:b/>
          <w:bCs/>
          <w:szCs w:val="24"/>
          <w:lang w:val="en-US"/>
        </w:rPr>
        <w:t>”</w:t>
      </w:r>
    </w:p>
    <w:p w14:paraId="673C2B9A" w14:textId="77777777" w:rsidR="00231076" w:rsidRPr="00231076" w:rsidRDefault="00231076" w:rsidP="00231076">
      <w:pPr>
        <w:pStyle w:val="Default"/>
        <w:spacing w:before="40" w:after="40" w:line="480" w:lineRule="auto"/>
        <w:jc w:val="both"/>
        <w:rPr>
          <w:rFonts w:ascii="Times New Roman" w:hAnsi="Times New Roman" w:cs="Times New Roman"/>
          <w:color w:val="auto"/>
        </w:rPr>
      </w:pPr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Nisheeth C. </w:t>
      </w:r>
      <w:proofErr w:type="spellStart"/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</w:rPr>
        <w:t>Desai</w:t>
      </w:r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  <w:vertAlign w:val="superscript"/>
        </w:rPr>
        <w:t>a</w:t>
      </w:r>
      <w:proofErr w:type="spellEnd"/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*, Harsh K. </w:t>
      </w:r>
      <w:proofErr w:type="spellStart"/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</w:rPr>
        <w:t>Mehta</w:t>
      </w:r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  <w:vertAlign w:val="superscript"/>
        </w:rPr>
        <w:t>a</w:t>
      </w:r>
      <w:proofErr w:type="spellEnd"/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</w:rPr>
        <w:t>, Aratiba M. Jethawa</w:t>
      </w:r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  <w:vertAlign w:val="superscript"/>
        </w:rPr>
        <w:t>a</w:t>
      </w:r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, Jahnvi D. </w:t>
      </w:r>
      <w:proofErr w:type="spellStart"/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</w:rPr>
        <w:t>Monapara</w:t>
      </w:r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  <w:vertAlign w:val="superscript"/>
        </w:rPr>
        <w:t>a</w:t>
      </w:r>
      <w:proofErr w:type="spellEnd"/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, Vijay M </w:t>
      </w:r>
      <w:proofErr w:type="spellStart"/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</w:rPr>
        <w:t>Khedkar</w:t>
      </w:r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  <w:vertAlign w:val="superscript"/>
        </w:rPr>
        <w:t>b</w:t>
      </w:r>
      <w:proofErr w:type="spellEnd"/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, Bharti P. </w:t>
      </w:r>
      <w:proofErr w:type="spellStart"/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</w:rPr>
        <w:t>Dave</w:t>
      </w:r>
      <w:r w:rsidRPr="00231076">
        <w:rPr>
          <w:rStyle w:val="A3"/>
          <w:rFonts w:ascii="Times New Roman" w:hAnsi="Times New Roman" w:cs="Times New Roman"/>
          <w:color w:val="auto"/>
          <w:sz w:val="24"/>
          <w:szCs w:val="24"/>
          <w:vertAlign w:val="superscript"/>
        </w:rPr>
        <w:t>c</w:t>
      </w:r>
      <w:proofErr w:type="spellEnd"/>
    </w:p>
    <w:p w14:paraId="0A61994D" w14:textId="77777777" w:rsidR="00231076" w:rsidRPr="0032321A" w:rsidRDefault="00231076" w:rsidP="00231076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Cs w:val="24"/>
        </w:rPr>
      </w:pPr>
      <w:proofErr w:type="spellStart"/>
      <w:r w:rsidRPr="0032321A">
        <w:rPr>
          <w:rStyle w:val="A3"/>
          <w:rFonts w:cs="Times New Roman"/>
          <w:szCs w:val="24"/>
          <w:vertAlign w:val="superscript"/>
        </w:rPr>
        <w:t>a</w:t>
      </w:r>
      <w:r w:rsidRPr="0032321A">
        <w:rPr>
          <w:rFonts w:cs="Times New Roman"/>
          <w:szCs w:val="24"/>
        </w:rPr>
        <w:t>Division</w:t>
      </w:r>
      <w:proofErr w:type="spellEnd"/>
      <w:r w:rsidRPr="0032321A">
        <w:rPr>
          <w:rFonts w:cs="Times New Roman"/>
          <w:szCs w:val="24"/>
        </w:rPr>
        <w:t xml:space="preserve"> of Medicinal Chemistry, Department of Chemistry, Maharaja Krishnakumarsinhji Bhavnagar University, Bhavnagar, 364002, India</w:t>
      </w:r>
    </w:p>
    <w:p w14:paraId="5D42D718" w14:textId="77777777" w:rsidR="00231076" w:rsidRPr="0032321A" w:rsidRDefault="00231076" w:rsidP="00231076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Cs w:val="24"/>
        </w:rPr>
      </w:pPr>
      <w:proofErr w:type="spellStart"/>
      <w:r w:rsidRPr="0032321A">
        <w:rPr>
          <w:rFonts w:cs="Times New Roman"/>
          <w:szCs w:val="24"/>
          <w:vertAlign w:val="superscript"/>
        </w:rPr>
        <w:t>b</w:t>
      </w:r>
      <w:r w:rsidRPr="0032321A">
        <w:rPr>
          <w:rFonts w:cs="Times New Roman"/>
          <w:szCs w:val="24"/>
        </w:rPr>
        <w:t>School</w:t>
      </w:r>
      <w:proofErr w:type="spellEnd"/>
      <w:r w:rsidRPr="0032321A">
        <w:rPr>
          <w:rFonts w:cs="Times New Roman"/>
          <w:szCs w:val="24"/>
        </w:rPr>
        <w:t xml:space="preserve"> of Pharmacy, Vishwakarma University, Pune, Maharashtra, 411 048, India</w:t>
      </w:r>
    </w:p>
    <w:p w14:paraId="68428F6E" w14:textId="77777777" w:rsidR="00231076" w:rsidRPr="0032321A" w:rsidRDefault="00231076" w:rsidP="00231076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Cs w:val="24"/>
        </w:rPr>
      </w:pPr>
      <w:proofErr w:type="spellStart"/>
      <w:r w:rsidRPr="0032321A">
        <w:rPr>
          <w:rFonts w:cs="Times New Roman"/>
          <w:szCs w:val="24"/>
          <w:vertAlign w:val="superscript"/>
        </w:rPr>
        <w:t>C</w:t>
      </w:r>
      <w:r w:rsidRPr="0032321A">
        <w:rPr>
          <w:rFonts w:cs="Times New Roman"/>
          <w:szCs w:val="24"/>
        </w:rPr>
        <w:t>School</w:t>
      </w:r>
      <w:proofErr w:type="spellEnd"/>
      <w:r w:rsidRPr="0032321A">
        <w:rPr>
          <w:rFonts w:cs="Times New Roman"/>
          <w:szCs w:val="24"/>
        </w:rPr>
        <w:t xml:space="preserve"> of Science, </w:t>
      </w:r>
      <w:proofErr w:type="spellStart"/>
      <w:r w:rsidRPr="0032321A">
        <w:rPr>
          <w:rFonts w:cs="Times New Roman"/>
          <w:szCs w:val="24"/>
        </w:rPr>
        <w:t>Indrashil</w:t>
      </w:r>
      <w:proofErr w:type="spellEnd"/>
      <w:r w:rsidRPr="0032321A">
        <w:rPr>
          <w:rFonts w:cs="Times New Roman"/>
          <w:szCs w:val="24"/>
        </w:rPr>
        <w:t xml:space="preserve"> University, </w:t>
      </w:r>
      <w:proofErr w:type="spellStart"/>
      <w:r w:rsidRPr="0032321A">
        <w:rPr>
          <w:rFonts w:cs="Times New Roman"/>
          <w:szCs w:val="24"/>
        </w:rPr>
        <w:t>Rajpur</w:t>
      </w:r>
      <w:proofErr w:type="spellEnd"/>
      <w:r w:rsidRPr="0032321A">
        <w:rPr>
          <w:rFonts w:cs="Times New Roman"/>
          <w:szCs w:val="24"/>
        </w:rPr>
        <w:t xml:space="preserve"> (382740), Gujrat, India</w:t>
      </w:r>
    </w:p>
    <w:p w14:paraId="57CE7BF9" w14:textId="4B2300E0" w:rsidR="00564345" w:rsidRPr="00231076" w:rsidRDefault="00231076" w:rsidP="00231076">
      <w:pPr>
        <w:spacing w:line="480" w:lineRule="auto"/>
        <w:jc w:val="both"/>
        <w:rPr>
          <w:rFonts w:cs="Times New Roman"/>
          <w:color w:val="0563C1" w:themeColor="hyperlink"/>
          <w:szCs w:val="24"/>
          <w:u w:val="single"/>
        </w:rPr>
      </w:pPr>
      <w:r w:rsidRPr="0032321A">
        <w:rPr>
          <w:rFonts w:cs="Times New Roman"/>
          <w:szCs w:val="24"/>
        </w:rPr>
        <w:t xml:space="preserve">Address For correspondence: </w:t>
      </w:r>
      <w:hyperlink r:id="rId6" w:history="1">
        <w:r w:rsidRPr="0032321A">
          <w:rPr>
            <w:rStyle w:val="Hyperlink"/>
            <w:rFonts w:cs="Times New Roman"/>
            <w:szCs w:val="24"/>
          </w:rPr>
          <w:t>dnisheeth@rediffmail.com</w:t>
        </w:r>
      </w:hyperlink>
    </w:p>
    <w:p w14:paraId="29A72595" w14:textId="1513EC52" w:rsidR="00564345" w:rsidRDefault="00564345" w:rsidP="00564345">
      <w:pPr>
        <w:rPr>
          <w:noProof/>
        </w:rPr>
      </w:pPr>
      <w:r>
        <w:rPr>
          <w:noProof/>
        </w:rPr>
        <w:t xml:space="preserve">1. IR, </w:t>
      </w:r>
      <w:r w:rsidRPr="00F022BF">
        <w:rPr>
          <w:noProof/>
          <w:vertAlign w:val="superscript"/>
        </w:rPr>
        <w:t>1</w:t>
      </w:r>
      <w:r>
        <w:rPr>
          <w:noProof/>
        </w:rPr>
        <w:t xml:space="preserve">H NMR, </w:t>
      </w:r>
      <w:r w:rsidRPr="00F022BF">
        <w:rPr>
          <w:noProof/>
          <w:vertAlign w:val="superscript"/>
        </w:rPr>
        <w:t>13</w:t>
      </w:r>
      <w:r>
        <w:rPr>
          <w:noProof/>
        </w:rPr>
        <w:t>C NMR and mass spectra of synthesized compounds..………………...</w:t>
      </w:r>
      <w:r w:rsidR="00CA59D4">
        <w:rPr>
          <w:noProof/>
        </w:rPr>
        <w:t>2</w:t>
      </w:r>
      <w:r>
        <w:rPr>
          <w:noProof/>
        </w:rPr>
        <w:t>-1</w:t>
      </w:r>
      <w:r w:rsidR="00942314">
        <w:rPr>
          <w:noProof/>
        </w:rPr>
        <w:t>4</w:t>
      </w:r>
    </w:p>
    <w:p w14:paraId="0C597F0D" w14:textId="3D9BC2B0" w:rsidR="00564345" w:rsidRDefault="00564345" w:rsidP="00564345">
      <w:pPr>
        <w:rPr>
          <w:noProof/>
        </w:rPr>
      </w:pPr>
      <w:r>
        <w:rPr>
          <w:noProof/>
        </w:rPr>
        <w:t>2. Docking images of the synthesized compounds……………………………………….</w:t>
      </w:r>
      <w:r w:rsidR="00CA59D4">
        <w:rPr>
          <w:noProof/>
        </w:rPr>
        <w:t>1</w:t>
      </w:r>
      <w:r w:rsidR="00942314">
        <w:rPr>
          <w:noProof/>
        </w:rPr>
        <w:t>5</w:t>
      </w:r>
      <w:r>
        <w:rPr>
          <w:noProof/>
        </w:rPr>
        <w:t>-</w:t>
      </w:r>
      <w:r w:rsidR="00942314">
        <w:rPr>
          <w:noProof/>
        </w:rPr>
        <w:t>21</w:t>
      </w:r>
    </w:p>
    <w:p w14:paraId="2F005D10" w14:textId="3BFF04AE" w:rsidR="00827033" w:rsidRPr="003069E6" w:rsidRDefault="00CA59D4" w:rsidP="00CA59D4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0062AFA" w14:textId="3264900F" w:rsidR="00827033" w:rsidRDefault="00882B19" w:rsidP="00827033">
      <w:pPr>
        <w:jc w:val="center"/>
      </w:pPr>
      <w:r>
        <w:rPr>
          <w:noProof/>
        </w:rPr>
        <w:lastRenderedPageBreak/>
        <w:object w:dxaOrig="1440" w:dyaOrig="1440" w14:anchorId="353950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.2pt;margin-top:108.75pt;width:139.55pt;height:89.25pt;z-index:251659264;mso-position-horizontal-relative:text;mso-position-vertical-relative:text">
            <v:imagedata r:id="rId7" o:title=""/>
          </v:shape>
          <o:OLEObject Type="Embed" ProgID="ChemDraw.Document.6.0" ShapeID="_x0000_s1026" DrawAspect="Content" ObjectID="_1713854524" r:id="rId8"/>
        </w:object>
      </w:r>
      <w:r w:rsidR="00827033" w:rsidRPr="00694AB9">
        <w:rPr>
          <w:noProof/>
        </w:rPr>
        <w:drawing>
          <wp:inline distT="0" distB="0" distL="0" distR="0" wp14:anchorId="4C9129A8" wp14:editId="77F7E68C">
            <wp:extent cx="5881425" cy="3629025"/>
            <wp:effectExtent l="19050" t="19050" r="2413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414" cy="364382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B3C5B5" w14:textId="18725B22" w:rsidR="000117F4" w:rsidRDefault="00827033" w:rsidP="00D37702">
      <w:pPr>
        <w:jc w:val="center"/>
        <w:rPr>
          <w:rFonts w:cs="Times New Roman"/>
          <w:b/>
          <w:bCs/>
          <w:szCs w:val="24"/>
        </w:rPr>
      </w:pPr>
      <w:r w:rsidRPr="00694AB9">
        <w:rPr>
          <w:rFonts w:cs="Times New Roman"/>
          <w:szCs w:val="24"/>
        </w:rPr>
        <w:t xml:space="preserve">IR spectra of the compound </w:t>
      </w:r>
      <w:r w:rsidRPr="00694AB9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a</w:t>
      </w:r>
    </w:p>
    <w:p w14:paraId="64A8E553" w14:textId="7F121899" w:rsidR="00827033" w:rsidRDefault="00882B19" w:rsidP="00827033">
      <w:pPr>
        <w:jc w:val="center"/>
        <w:rPr>
          <w:rFonts w:cs="Times New Roman"/>
          <w:szCs w:val="24"/>
        </w:rPr>
      </w:pPr>
      <w:r>
        <w:rPr>
          <w:noProof/>
        </w:rPr>
        <w:object w:dxaOrig="1440" w:dyaOrig="1440" w14:anchorId="353950F5">
          <v:shape id="_x0000_s1027" type="#_x0000_t75" style="position:absolute;left:0;text-align:left;margin-left:13.45pt;margin-top:40pt;width:139.55pt;height:89.25pt;z-index:251660288;mso-position-horizontal-relative:text;mso-position-vertical-relative:text">
            <v:imagedata r:id="rId7" o:title=""/>
          </v:shape>
          <o:OLEObject Type="Embed" ProgID="ChemDraw.Document.6.0" ShapeID="_x0000_s1027" DrawAspect="Content" ObjectID="_1713854525" r:id="rId10"/>
        </w:object>
      </w:r>
      <w:r w:rsidR="00E41D96">
        <w:rPr>
          <w:noProof/>
        </w:rPr>
        <w:drawing>
          <wp:inline distT="0" distB="0" distL="0" distR="0" wp14:anchorId="1623F44F" wp14:editId="56AF2921">
            <wp:extent cx="5731510" cy="4052570"/>
            <wp:effectExtent l="19050" t="19050" r="21590" b="2413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9B75A8" w14:textId="54850696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 w:rsidRPr="00D11B9F">
        <w:rPr>
          <w:rFonts w:cs="Times New Roman"/>
          <w:szCs w:val="24"/>
        </w:rPr>
        <w:t xml:space="preserve">H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a</w:t>
      </w:r>
    </w:p>
    <w:p w14:paraId="41B123C4" w14:textId="127172EC" w:rsidR="000117F4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28" type="#_x0000_t75" style="position:absolute;left:0;text-align:left;margin-left:10.45pt;margin-top:43.85pt;width:139.55pt;height:89.25pt;z-index:251661312;mso-position-horizontal-relative:text;mso-position-vertical-relative:text">
            <v:imagedata r:id="rId7" o:title=""/>
          </v:shape>
          <o:OLEObject Type="Embed" ProgID="ChemDraw.Document.6.0" ShapeID="_x0000_s1028" DrawAspect="Content" ObjectID="_1713854526" r:id="rId12"/>
        </w:object>
      </w:r>
      <w:r w:rsidR="00E41D96">
        <w:rPr>
          <w:noProof/>
        </w:rPr>
        <w:drawing>
          <wp:inline distT="0" distB="0" distL="0" distR="0" wp14:anchorId="05ED4F6B" wp14:editId="49661A90">
            <wp:extent cx="5731510" cy="4052570"/>
            <wp:effectExtent l="19050" t="19050" r="21590" b="2413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117F4" w:rsidRPr="00D11B9F">
        <w:rPr>
          <w:rFonts w:cs="Times New Roman"/>
          <w:szCs w:val="24"/>
          <w:vertAlign w:val="superscript"/>
        </w:rPr>
        <w:t>1</w:t>
      </w:r>
      <w:r w:rsidR="000117F4">
        <w:rPr>
          <w:rFonts w:cs="Times New Roman"/>
          <w:szCs w:val="24"/>
          <w:vertAlign w:val="superscript"/>
        </w:rPr>
        <w:t>3</w:t>
      </w:r>
      <w:r w:rsidR="000117F4">
        <w:rPr>
          <w:rFonts w:cs="Times New Roman"/>
          <w:szCs w:val="24"/>
        </w:rPr>
        <w:t>C</w:t>
      </w:r>
      <w:r w:rsidR="000117F4" w:rsidRPr="00D11B9F">
        <w:rPr>
          <w:rFonts w:cs="Times New Roman"/>
          <w:szCs w:val="24"/>
        </w:rPr>
        <w:t xml:space="preserve"> NMR spectra of compound </w:t>
      </w:r>
      <w:r w:rsidR="000117F4" w:rsidRPr="001E554E">
        <w:rPr>
          <w:rFonts w:cs="Times New Roman"/>
          <w:b/>
          <w:bCs/>
          <w:szCs w:val="24"/>
        </w:rPr>
        <w:t>5</w:t>
      </w:r>
      <w:r w:rsidR="000117F4">
        <w:rPr>
          <w:rFonts w:cs="Times New Roman"/>
          <w:b/>
          <w:bCs/>
          <w:szCs w:val="24"/>
        </w:rPr>
        <w:t>a</w:t>
      </w:r>
    </w:p>
    <w:p w14:paraId="0555CCA7" w14:textId="4E499CE6" w:rsidR="007A4A27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57" type="#_x0000_t75" style="position:absolute;left:0;text-align:left;margin-left:25.45pt;margin-top:16.85pt;width:139.55pt;height:89.25pt;z-index:251691008;mso-position-horizontal-relative:text;mso-position-vertical-relative:text">
            <v:imagedata r:id="rId7" o:title=""/>
          </v:shape>
          <o:OLEObject Type="Embed" ProgID="ChemDraw.Document.6.0" ShapeID="_x0000_s1057" DrawAspect="Content" ObjectID="_1713854527" r:id="rId14"/>
        </w:object>
      </w:r>
      <w:r w:rsidR="007A4A27">
        <w:rPr>
          <w:noProof/>
        </w:rPr>
        <w:drawing>
          <wp:inline distT="0" distB="0" distL="0" distR="0" wp14:anchorId="783826CD" wp14:editId="698D58B6">
            <wp:extent cx="5715000" cy="3762375"/>
            <wp:effectExtent l="19050" t="19050" r="19050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DDFDC5" w14:textId="7C3A448D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49414C">
        <w:rPr>
          <w:rFonts w:cs="Times New Roman"/>
          <w:szCs w:val="24"/>
        </w:rPr>
        <w:t>Mass</w:t>
      </w:r>
      <w:r w:rsidRPr="00D11B9F">
        <w:rPr>
          <w:rFonts w:cs="Times New Roman"/>
          <w:szCs w:val="24"/>
        </w:rPr>
        <w:t xml:space="preserve">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a</w:t>
      </w:r>
    </w:p>
    <w:p w14:paraId="6264CA1C" w14:textId="0D1EE7CA" w:rsidR="000117F4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29" type="#_x0000_t75" style="position:absolute;left:0;text-align:left;margin-left:6.05pt;margin-top:36.3pt;width:139.4pt;height:92.85pt;z-index:251662336;mso-position-horizontal-relative:text;mso-position-vertical-relative:text">
            <v:imagedata r:id="rId16" o:title=""/>
          </v:shape>
          <o:OLEObject Type="Embed" ProgID="ChemDraw.Document.6.0" ShapeID="_x0000_s1029" DrawAspect="Content" ObjectID="_1713854528" r:id="rId17"/>
        </w:object>
      </w:r>
      <w:r w:rsidR="00E41D96">
        <w:rPr>
          <w:noProof/>
        </w:rPr>
        <w:drawing>
          <wp:inline distT="0" distB="0" distL="0" distR="0" wp14:anchorId="219ACC29" wp14:editId="32F48800">
            <wp:extent cx="5731510" cy="4052570"/>
            <wp:effectExtent l="19050" t="19050" r="21590" b="2413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AC2823" w14:textId="67E8C612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 w:rsidRPr="00D11B9F">
        <w:rPr>
          <w:rFonts w:cs="Times New Roman"/>
          <w:szCs w:val="24"/>
        </w:rPr>
        <w:t xml:space="preserve">H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b</w:t>
      </w:r>
    </w:p>
    <w:p w14:paraId="6803817F" w14:textId="530F50AB" w:rsidR="0049236C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30" type="#_x0000_t75" style="position:absolute;left:0;text-align:left;margin-left:35.25pt;margin-top:54.55pt;width:139.4pt;height:92.85pt;z-index:251663360;mso-position-horizontal-relative:text;mso-position-vertical-relative:text">
            <v:imagedata r:id="rId16" o:title=""/>
          </v:shape>
          <o:OLEObject Type="Embed" ProgID="ChemDraw.Document.6.0" ShapeID="_x0000_s1030" DrawAspect="Content" ObjectID="_1713854529" r:id="rId19"/>
        </w:object>
      </w:r>
      <w:r w:rsidR="004E75A9">
        <w:rPr>
          <w:noProof/>
        </w:rPr>
        <w:drawing>
          <wp:inline distT="0" distB="0" distL="0" distR="0" wp14:anchorId="48A1A585" wp14:editId="2C4A92EA">
            <wp:extent cx="5645480" cy="3991741"/>
            <wp:effectExtent l="19050" t="19050" r="12700" b="2794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79" cy="39924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8C8462" w14:textId="6FA0C271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C</w:t>
      </w:r>
      <w:r w:rsidRPr="00D11B9F">
        <w:rPr>
          <w:rFonts w:cs="Times New Roman"/>
          <w:szCs w:val="24"/>
        </w:rPr>
        <w:t xml:space="preserve">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b</w:t>
      </w:r>
    </w:p>
    <w:p w14:paraId="05504E22" w14:textId="2527752D" w:rsidR="007A4A27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58" type="#_x0000_t75" style="position:absolute;left:0;text-align:left;margin-left:31.5pt;margin-top:17.9pt;width:139.4pt;height:92.85pt;z-index:251692032;mso-position-horizontal-relative:text;mso-position-vertical-relative:text">
            <v:imagedata r:id="rId16" o:title=""/>
          </v:shape>
          <o:OLEObject Type="Embed" ProgID="ChemDraw.Document.6.0" ShapeID="_x0000_s1058" DrawAspect="Content" ObjectID="_1713854530" r:id="rId21"/>
        </w:object>
      </w:r>
      <w:r w:rsidR="007A4A27">
        <w:rPr>
          <w:noProof/>
        </w:rPr>
        <w:drawing>
          <wp:inline distT="0" distB="0" distL="0" distR="0" wp14:anchorId="55CF2864" wp14:editId="7972A145">
            <wp:extent cx="5715000" cy="3762375"/>
            <wp:effectExtent l="19050" t="19050" r="19050" b="285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BF69E3" w14:textId="7C5C71F7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49414C">
        <w:rPr>
          <w:rFonts w:cs="Times New Roman"/>
          <w:szCs w:val="24"/>
        </w:rPr>
        <w:t>Mass</w:t>
      </w:r>
      <w:r w:rsidRPr="00D11B9F">
        <w:rPr>
          <w:rFonts w:cs="Times New Roman"/>
          <w:szCs w:val="24"/>
        </w:rPr>
        <w:t xml:space="preserve">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b</w:t>
      </w:r>
    </w:p>
    <w:p w14:paraId="191D919D" w14:textId="5DEA8F73" w:rsidR="000117F4" w:rsidRDefault="00882B19" w:rsidP="000117F4">
      <w:pPr>
        <w:jc w:val="center"/>
        <w:rPr>
          <w:rFonts w:cs="Times New Roman"/>
          <w:szCs w:val="24"/>
        </w:rPr>
      </w:pPr>
      <w:r>
        <w:rPr>
          <w:noProof/>
        </w:rPr>
        <w:object w:dxaOrig="1440" w:dyaOrig="1440" w14:anchorId="353950F5">
          <v:shape id="_x0000_s1032" type="#_x0000_t75" style="position:absolute;left:0;text-align:left;margin-left:10.05pt;margin-top:42.4pt;width:155.35pt;height:89.25pt;z-index:251665408;mso-position-horizontal-relative:text;mso-position-vertical-relative:text">
            <v:imagedata r:id="rId23" o:title=""/>
          </v:shape>
          <o:OLEObject Type="Embed" ProgID="ChemDraw.Document.6.0" ShapeID="_x0000_s1032" DrawAspect="Content" ObjectID="_1713854531" r:id="rId24"/>
        </w:object>
      </w:r>
      <w:r w:rsidR="00E41D96">
        <w:rPr>
          <w:noProof/>
        </w:rPr>
        <w:drawing>
          <wp:inline distT="0" distB="0" distL="0" distR="0" wp14:anchorId="02E29541" wp14:editId="0AF45D9D">
            <wp:extent cx="5731510" cy="4052570"/>
            <wp:effectExtent l="19050" t="19050" r="21590" b="2413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67E5A4" w14:textId="6E392456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 w:rsidRPr="00D11B9F">
        <w:rPr>
          <w:rFonts w:cs="Times New Roman"/>
          <w:szCs w:val="24"/>
        </w:rPr>
        <w:t xml:space="preserve">H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c</w:t>
      </w:r>
    </w:p>
    <w:p w14:paraId="2133EBC2" w14:textId="4A046DAB" w:rsidR="0049236C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31" type="#_x0000_t75" style="position:absolute;left:0;text-align:left;margin-left:18.65pt;margin-top:47.2pt;width:155.35pt;height:89.25pt;z-index:251664384;mso-position-horizontal-relative:text;mso-position-vertical-relative:text">
            <v:imagedata r:id="rId23" o:title=""/>
          </v:shape>
          <o:OLEObject Type="Embed" ProgID="ChemDraw.Document.6.0" ShapeID="_x0000_s1031" DrawAspect="Content" ObjectID="_1713854532" r:id="rId26"/>
        </w:object>
      </w:r>
      <w:r w:rsidR="004E75A9">
        <w:rPr>
          <w:noProof/>
        </w:rPr>
        <w:drawing>
          <wp:inline distT="0" distB="0" distL="0" distR="0" wp14:anchorId="5CB5638B" wp14:editId="598F143B">
            <wp:extent cx="5731510" cy="4052570"/>
            <wp:effectExtent l="19050" t="19050" r="21590" b="2413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E18D00" w14:textId="75C70CD2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C</w:t>
      </w:r>
      <w:r w:rsidRPr="00D11B9F">
        <w:rPr>
          <w:rFonts w:cs="Times New Roman"/>
          <w:szCs w:val="24"/>
        </w:rPr>
        <w:t xml:space="preserve">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c</w:t>
      </w:r>
    </w:p>
    <w:p w14:paraId="7043CD72" w14:textId="41A9E010" w:rsidR="007A4A27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59" type="#_x0000_t75" style="position:absolute;left:0;text-align:left;margin-left:34.4pt;margin-top:12.95pt;width:155.35pt;height:89.25pt;z-index:251693056;mso-position-horizontal-relative:text;mso-position-vertical-relative:text">
            <v:imagedata r:id="rId23" o:title=""/>
          </v:shape>
          <o:OLEObject Type="Embed" ProgID="ChemDraw.Document.6.0" ShapeID="_x0000_s1059" DrawAspect="Content" ObjectID="_1713854533" r:id="rId28"/>
        </w:object>
      </w:r>
      <w:r w:rsidR="007A4A27">
        <w:rPr>
          <w:noProof/>
        </w:rPr>
        <w:drawing>
          <wp:inline distT="0" distB="0" distL="0" distR="0" wp14:anchorId="6A7F35E8" wp14:editId="18A1B16F">
            <wp:extent cx="5715000" cy="3762375"/>
            <wp:effectExtent l="19050" t="19050" r="19050" b="285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EAEE9C" w14:textId="0AB06832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49414C">
        <w:rPr>
          <w:rFonts w:cs="Times New Roman"/>
          <w:szCs w:val="24"/>
        </w:rPr>
        <w:t>Mass</w:t>
      </w:r>
      <w:r w:rsidRPr="00D11B9F">
        <w:rPr>
          <w:rFonts w:cs="Times New Roman"/>
          <w:szCs w:val="24"/>
        </w:rPr>
        <w:t xml:space="preserve">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c</w:t>
      </w:r>
    </w:p>
    <w:p w14:paraId="5D16BF6D" w14:textId="7A7CF219" w:rsidR="000117F4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34" type="#_x0000_t75" style="position:absolute;left:0;text-align:left;margin-left:26.75pt;margin-top:43.05pt;width:158.4pt;height:89.3pt;z-index:251667456;mso-position-horizontal-relative:text;mso-position-vertical-relative:text">
            <v:imagedata r:id="rId30" o:title=""/>
          </v:shape>
          <o:OLEObject Type="Embed" ProgID="ChemDraw.Document.6.0" ShapeID="_x0000_s1034" DrawAspect="Content" ObjectID="_1713854534" r:id="rId31"/>
        </w:object>
      </w:r>
      <w:r w:rsidR="00E41D96">
        <w:rPr>
          <w:noProof/>
        </w:rPr>
        <w:drawing>
          <wp:inline distT="0" distB="0" distL="0" distR="0" wp14:anchorId="5E243531" wp14:editId="3B4682F7">
            <wp:extent cx="5731510" cy="4052570"/>
            <wp:effectExtent l="19050" t="19050" r="21590" b="2413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D0C24E" w14:textId="46130FA5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 w:rsidRPr="00D11B9F">
        <w:rPr>
          <w:rFonts w:cs="Times New Roman"/>
          <w:szCs w:val="24"/>
        </w:rPr>
        <w:t xml:space="preserve">H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d</w:t>
      </w:r>
    </w:p>
    <w:p w14:paraId="644C0FC5" w14:textId="46E3E620" w:rsidR="0049236C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35" type="#_x0000_t75" style="position:absolute;left:0;text-align:left;margin-left:21.3pt;margin-top:53.4pt;width:158.4pt;height:89.3pt;z-index:251668480;mso-position-horizontal-relative:text;mso-position-vertical-relative:text">
            <v:imagedata r:id="rId30" o:title=""/>
          </v:shape>
          <o:OLEObject Type="Embed" ProgID="ChemDraw.Document.6.0" ShapeID="_x0000_s1035" DrawAspect="Content" ObjectID="_1713854535" r:id="rId33"/>
        </w:object>
      </w:r>
      <w:r w:rsidR="004E75A9">
        <w:rPr>
          <w:noProof/>
        </w:rPr>
        <w:drawing>
          <wp:inline distT="0" distB="0" distL="0" distR="0" wp14:anchorId="3B4CEA83" wp14:editId="3B6F3491">
            <wp:extent cx="5645480" cy="3991741"/>
            <wp:effectExtent l="19050" t="19050" r="12700" b="2794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399" cy="399239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BB14A9" w14:textId="2D058E0B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C</w:t>
      </w:r>
      <w:r w:rsidRPr="00D11B9F">
        <w:rPr>
          <w:rFonts w:cs="Times New Roman"/>
          <w:szCs w:val="24"/>
        </w:rPr>
        <w:t xml:space="preserve">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d</w:t>
      </w:r>
    </w:p>
    <w:p w14:paraId="492719BB" w14:textId="01948F9B" w:rsidR="007A4A27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60" type="#_x0000_t75" style="position:absolute;left:0;text-align:left;margin-left:40.05pt;margin-top:10.9pt;width:158.4pt;height:89.3pt;z-index:251694080;mso-position-horizontal-relative:text;mso-position-vertical-relative:text">
            <v:imagedata r:id="rId30" o:title=""/>
          </v:shape>
          <o:OLEObject Type="Embed" ProgID="ChemDraw.Document.6.0" ShapeID="_x0000_s1060" DrawAspect="Content" ObjectID="_1713854536" r:id="rId35"/>
        </w:object>
      </w:r>
      <w:r w:rsidR="007A4A27">
        <w:rPr>
          <w:noProof/>
        </w:rPr>
        <w:drawing>
          <wp:inline distT="0" distB="0" distL="0" distR="0" wp14:anchorId="1B173518" wp14:editId="2DE94ADC">
            <wp:extent cx="5715000" cy="3762375"/>
            <wp:effectExtent l="19050" t="19050" r="19050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146791" w14:textId="7857F379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49414C">
        <w:rPr>
          <w:rFonts w:cs="Times New Roman"/>
          <w:szCs w:val="24"/>
        </w:rPr>
        <w:t>Mass</w:t>
      </w:r>
      <w:r w:rsidRPr="00D11B9F">
        <w:rPr>
          <w:rFonts w:cs="Times New Roman"/>
          <w:szCs w:val="24"/>
        </w:rPr>
        <w:t xml:space="preserve">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d</w:t>
      </w:r>
    </w:p>
    <w:p w14:paraId="1B63C958" w14:textId="16FD6775" w:rsidR="000117F4" w:rsidRDefault="00882B19" w:rsidP="000117F4">
      <w:pPr>
        <w:jc w:val="center"/>
        <w:rPr>
          <w:rFonts w:cs="Times New Roman"/>
          <w:szCs w:val="24"/>
        </w:rPr>
      </w:pPr>
      <w:r>
        <w:rPr>
          <w:noProof/>
        </w:rPr>
        <w:object w:dxaOrig="1440" w:dyaOrig="1440" w14:anchorId="353950F5">
          <v:shape id="_x0000_s1033" type="#_x0000_t75" style="position:absolute;left:0;text-align:left;margin-left:11.05pt;margin-top:41.35pt;width:155pt;height:89.35pt;z-index:251666432;mso-position-horizontal-relative:text;mso-position-vertical-relative:text">
            <v:imagedata r:id="rId37" o:title=""/>
          </v:shape>
          <o:OLEObject Type="Embed" ProgID="ChemDraw.Document.6.0" ShapeID="_x0000_s1033" DrawAspect="Content" ObjectID="_1713854537" r:id="rId38"/>
        </w:object>
      </w:r>
      <w:r w:rsidR="00E41D96">
        <w:rPr>
          <w:noProof/>
        </w:rPr>
        <w:drawing>
          <wp:inline distT="0" distB="0" distL="0" distR="0" wp14:anchorId="377F4196" wp14:editId="0B097E28">
            <wp:extent cx="5731510" cy="4052570"/>
            <wp:effectExtent l="19050" t="19050" r="21590" b="2413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2FF87A" w14:textId="3F3533FC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 w:rsidRPr="00D11B9F">
        <w:rPr>
          <w:rFonts w:cs="Times New Roman"/>
          <w:szCs w:val="24"/>
        </w:rPr>
        <w:t xml:space="preserve">H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e</w:t>
      </w:r>
    </w:p>
    <w:p w14:paraId="7718140C" w14:textId="19564FE8" w:rsidR="0049236C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36" type="#_x0000_t75" style="position:absolute;left:0;text-align:left;margin-left:19.3pt;margin-top:43.95pt;width:155pt;height:89.35pt;z-index:251669504;mso-position-horizontal-relative:text;mso-position-vertical-relative:text">
            <v:imagedata r:id="rId37" o:title=""/>
          </v:shape>
          <o:OLEObject Type="Embed" ProgID="ChemDraw.Document.6.0" ShapeID="_x0000_s1036" DrawAspect="Content" ObjectID="_1713854538" r:id="rId40"/>
        </w:object>
      </w:r>
      <w:r w:rsidR="004E75A9">
        <w:rPr>
          <w:noProof/>
        </w:rPr>
        <w:drawing>
          <wp:inline distT="0" distB="0" distL="0" distR="0" wp14:anchorId="366B6240" wp14:editId="64EBDFD6">
            <wp:extent cx="5731510" cy="4052570"/>
            <wp:effectExtent l="19050" t="19050" r="21590" b="2413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5C5368" w14:textId="3B55DA7E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C</w:t>
      </w:r>
      <w:r w:rsidRPr="00D11B9F">
        <w:rPr>
          <w:rFonts w:cs="Times New Roman"/>
          <w:szCs w:val="24"/>
        </w:rPr>
        <w:t xml:space="preserve">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e</w:t>
      </w:r>
    </w:p>
    <w:p w14:paraId="67ABDB8E" w14:textId="615D1489" w:rsidR="007A4A27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61" type="#_x0000_t75" style="position:absolute;left:0;text-align:left;margin-left:38.8pt;margin-top:17.8pt;width:155pt;height:89.35pt;z-index:251695104;mso-position-horizontal-relative:text;mso-position-vertical-relative:text">
            <v:imagedata r:id="rId37" o:title=""/>
          </v:shape>
          <o:OLEObject Type="Embed" ProgID="ChemDraw.Document.6.0" ShapeID="_x0000_s1061" DrawAspect="Content" ObjectID="_1713854539" r:id="rId42"/>
        </w:object>
      </w:r>
      <w:r w:rsidR="007A4A27">
        <w:rPr>
          <w:noProof/>
        </w:rPr>
        <w:drawing>
          <wp:inline distT="0" distB="0" distL="0" distR="0" wp14:anchorId="4597F65B" wp14:editId="288A21B0">
            <wp:extent cx="5715000" cy="3762375"/>
            <wp:effectExtent l="19050" t="19050" r="19050" b="285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F8BCFB" w14:textId="793CAEF6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49414C">
        <w:rPr>
          <w:rFonts w:cs="Times New Roman"/>
          <w:szCs w:val="24"/>
        </w:rPr>
        <w:t>Mass</w:t>
      </w:r>
      <w:r w:rsidRPr="00D11B9F">
        <w:rPr>
          <w:rFonts w:cs="Times New Roman"/>
          <w:szCs w:val="24"/>
        </w:rPr>
        <w:t xml:space="preserve">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e</w:t>
      </w:r>
    </w:p>
    <w:p w14:paraId="28111778" w14:textId="09F416D1" w:rsidR="0049236C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37" type="#_x0000_t75" style="position:absolute;left:0;text-align:left;margin-left:10.9pt;margin-top:37.4pt;width:160.05pt;height:89.35pt;z-index:251670528;mso-position-horizontal-relative:text;mso-position-vertical-relative:text">
            <v:imagedata r:id="rId44" o:title=""/>
          </v:shape>
          <o:OLEObject Type="Embed" ProgID="ChemDraw.Document.6.0" ShapeID="_x0000_s1037" DrawAspect="Content" ObjectID="_1713854540" r:id="rId45"/>
        </w:object>
      </w:r>
      <w:r w:rsidR="00E41D96">
        <w:rPr>
          <w:noProof/>
        </w:rPr>
        <w:drawing>
          <wp:inline distT="0" distB="0" distL="0" distR="0" wp14:anchorId="670A535A" wp14:editId="6BF144D6">
            <wp:extent cx="5731510" cy="4052570"/>
            <wp:effectExtent l="19050" t="19050" r="21590" b="2413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76E14B" w14:textId="6CE7CC3D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 w:rsidRPr="00D11B9F">
        <w:rPr>
          <w:rFonts w:cs="Times New Roman"/>
          <w:szCs w:val="24"/>
        </w:rPr>
        <w:t xml:space="preserve">H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f</w:t>
      </w:r>
    </w:p>
    <w:p w14:paraId="1393387F" w14:textId="480CFD1A" w:rsidR="0049236C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38" type="#_x0000_t75" style="position:absolute;left:0;text-align:left;margin-left:17.25pt;margin-top:43.7pt;width:160.05pt;height:89.35pt;z-index:251671552;mso-position-horizontal-relative:text;mso-position-vertical-relative:text">
            <v:imagedata r:id="rId44" o:title=""/>
          </v:shape>
          <o:OLEObject Type="Embed" ProgID="ChemDraw.Document.6.0" ShapeID="_x0000_s1038" DrawAspect="Content" ObjectID="_1713854541" r:id="rId47"/>
        </w:object>
      </w:r>
      <w:r w:rsidR="004E75A9">
        <w:rPr>
          <w:noProof/>
        </w:rPr>
        <w:drawing>
          <wp:inline distT="0" distB="0" distL="0" distR="0" wp14:anchorId="78D7A09B" wp14:editId="2D6D13C1">
            <wp:extent cx="5669231" cy="4008534"/>
            <wp:effectExtent l="19050" t="19050" r="27305" b="1143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602" cy="40095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ADDAAE" w14:textId="62BE6226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C</w:t>
      </w:r>
      <w:r w:rsidRPr="00D11B9F">
        <w:rPr>
          <w:rFonts w:cs="Times New Roman"/>
          <w:szCs w:val="24"/>
        </w:rPr>
        <w:t xml:space="preserve">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f</w:t>
      </w:r>
    </w:p>
    <w:p w14:paraId="03B09EC0" w14:textId="3CC8463E" w:rsidR="007A4A27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62" type="#_x0000_t75" style="position:absolute;left:0;text-align:left;margin-left:32.25pt;margin-top:21.45pt;width:160.05pt;height:89.35pt;z-index:251696128;mso-position-horizontal-relative:text;mso-position-vertical-relative:text">
            <v:imagedata r:id="rId44" o:title=""/>
          </v:shape>
          <o:OLEObject Type="Embed" ProgID="ChemDraw.Document.6.0" ShapeID="_x0000_s1062" DrawAspect="Content" ObjectID="_1713854542" r:id="rId49"/>
        </w:object>
      </w:r>
      <w:r w:rsidR="007A4A27">
        <w:rPr>
          <w:noProof/>
        </w:rPr>
        <w:drawing>
          <wp:inline distT="0" distB="0" distL="0" distR="0" wp14:anchorId="3D2F6031" wp14:editId="7D0654D7">
            <wp:extent cx="5715000" cy="3762375"/>
            <wp:effectExtent l="19050" t="19050" r="19050" b="285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AB1649" w14:textId="795C1BF6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49414C">
        <w:rPr>
          <w:rFonts w:cs="Times New Roman"/>
          <w:szCs w:val="24"/>
        </w:rPr>
        <w:t>Mass</w:t>
      </w:r>
      <w:r w:rsidRPr="00D11B9F">
        <w:rPr>
          <w:rFonts w:cs="Times New Roman"/>
          <w:szCs w:val="24"/>
        </w:rPr>
        <w:t xml:space="preserve">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f</w:t>
      </w:r>
    </w:p>
    <w:p w14:paraId="3D5FB306" w14:textId="0A92E47D" w:rsidR="000117F4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39" type="#_x0000_t75" style="position:absolute;left:0;text-align:left;margin-left:17.25pt;margin-top:40.1pt;width:163.2pt;height:89.35pt;z-index:251672576;mso-position-horizontal-relative:text;mso-position-vertical-relative:text">
            <v:imagedata r:id="rId51" o:title=""/>
          </v:shape>
          <o:OLEObject Type="Embed" ProgID="ChemDraw.Document.6.0" ShapeID="_x0000_s1039" DrawAspect="Content" ObjectID="_1713854543" r:id="rId52"/>
        </w:object>
      </w:r>
      <w:r w:rsidR="00E41D96">
        <w:rPr>
          <w:noProof/>
        </w:rPr>
        <w:drawing>
          <wp:inline distT="0" distB="0" distL="0" distR="0" wp14:anchorId="5B45A281" wp14:editId="60C427F7">
            <wp:extent cx="5731510" cy="4052570"/>
            <wp:effectExtent l="19050" t="19050" r="21590" b="2413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A90FAF" w14:textId="797B9288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 w:rsidRPr="00D11B9F">
        <w:rPr>
          <w:rFonts w:cs="Times New Roman"/>
          <w:szCs w:val="24"/>
        </w:rPr>
        <w:t xml:space="preserve">H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g</w:t>
      </w:r>
    </w:p>
    <w:p w14:paraId="14B16B9D" w14:textId="32C26A04" w:rsidR="0049236C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40" type="#_x0000_t75" style="position:absolute;left:0;text-align:left;margin-left:10.55pt;margin-top:44.6pt;width:163.2pt;height:89.35pt;z-index:251673600;mso-position-horizontal-relative:text;mso-position-vertical-relative:text">
            <v:imagedata r:id="rId51" o:title=""/>
          </v:shape>
          <o:OLEObject Type="Embed" ProgID="ChemDraw.Document.6.0" ShapeID="_x0000_s1040" DrawAspect="Content" ObjectID="_1713854544" r:id="rId54"/>
        </w:object>
      </w:r>
      <w:r w:rsidR="004E75A9">
        <w:rPr>
          <w:noProof/>
        </w:rPr>
        <w:drawing>
          <wp:inline distT="0" distB="0" distL="0" distR="0" wp14:anchorId="7F3BE7EE" wp14:editId="46997DAF">
            <wp:extent cx="5731510" cy="4052570"/>
            <wp:effectExtent l="19050" t="19050" r="21590" b="2413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CB5E2E" w14:textId="6A3B7B5B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C</w:t>
      </w:r>
      <w:r w:rsidRPr="00D11B9F">
        <w:rPr>
          <w:rFonts w:cs="Times New Roman"/>
          <w:szCs w:val="24"/>
        </w:rPr>
        <w:t xml:space="preserve">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g</w:t>
      </w:r>
    </w:p>
    <w:p w14:paraId="06F8532A" w14:textId="20C7DB13" w:rsidR="007A4A27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63" type="#_x0000_t75" style="position:absolute;left:0;text-align:left;margin-left:58.55pt;margin-top:65.85pt;width:163.2pt;height:89.35pt;z-index:251697152;mso-position-horizontal-relative:text;mso-position-vertical-relative:text">
            <v:imagedata r:id="rId51" o:title=""/>
          </v:shape>
          <o:OLEObject Type="Embed" ProgID="ChemDraw.Document.6.0" ShapeID="_x0000_s1063" DrawAspect="Content" ObjectID="_1713854545" r:id="rId56"/>
        </w:object>
      </w:r>
      <w:r w:rsidR="007A4A27">
        <w:rPr>
          <w:noProof/>
        </w:rPr>
        <w:drawing>
          <wp:inline distT="0" distB="0" distL="0" distR="0" wp14:anchorId="6D47BDAB" wp14:editId="678DCDD4">
            <wp:extent cx="5715000" cy="3762375"/>
            <wp:effectExtent l="19050" t="19050" r="19050" b="285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E8C7A0" w14:textId="28EA6267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49414C">
        <w:rPr>
          <w:rFonts w:cs="Times New Roman"/>
          <w:szCs w:val="24"/>
        </w:rPr>
        <w:t>Mass</w:t>
      </w:r>
      <w:r w:rsidRPr="00D11B9F">
        <w:rPr>
          <w:rFonts w:cs="Times New Roman"/>
          <w:szCs w:val="24"/>
        </w:rPr>
        <w:t xml:space="preserve">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g</w:t>
      </w:r>
    </w:p>
    <w:p w14:paraId="42CDC762" w14:textId="085A6A91" w:rsidR="0049236C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41" type="#_x0000_t75" style="position:absolute;left:0;text-align:left;margin-left:22.55pt;margin-top:56.6pt;width:139.4pt;height:97.9pt;z-index:251674624;mso-position-horizontal-relative:text;mso-position-vertical-relative:text">
            <v:imagedata r:id="rId58" o:title=""/>
          </v:shape>
          <o:OLEObject Type="Embed" ProgID="ChemDraw.Document.6.0" ShapeID="_x0000_s1041" DrawAspect="Content" ObjectID="_1713854546" r:id="rId59"/>
        </w:object>
      </w:r>
      <w:r w:rsidR="00E41D96">
        <w:rPr>
          <w:noProof/>
        </w:rPr>
        <w:drawing>
          <wp:inline distT="0" distB="0" distL="0" distR="0" wp14:anchorId="07A38D2A" wp14:editId="4A9041CA">
            <wp:extent cx="5731510" cy="4052570"/>
            <wp:effectExtent l="19050" t="19050" r="21590" b="2413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3F38D1" w14:textId="04FE6B41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 w:rsidRPr="00D11B9F">
        <w:rPr>
          <w:rFonts w:cs="Times New Roman"/>
          <w:szCs w:val="24"/>
        </w:rPr>
        <w:t xml:space="preserve">H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h</w:t>
      </w:r>
    </w:p>
    <w:p w14:paraId="2F655BB4" w14:textId="6F7E477B" w:rsidR="0049236C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42" type="#_x0000_t75" style="position:absolute;left:0;text-align:left;margin-left:26.1pt;margin-top:45.15pt;width:139.4pt;height:97.9pt;z-index:251675648;mso-position-horizontal-relative:text;mso-position-vertical-relative:text">
            <v:imagedata r:id="rId58" o:title=""/>
          </v:shape>
          <o:OLEObject Type="Embed" ProgID="ChemDraw.Document.6.0" ShapeID="_x0000_s1042" DrawAspect="Content" ObjectID="_1713854547" r:id="rId61"/>
        </w:object>
      </w:r>
      <w:r w:rsidR="004E75A9">
        <w:rPr>
          <w:noProof/>
        </w:rPr>
        <w:drawing>
          <wp:inline distT="0" distB="0" distL="0" distR="0" wp14:anchorId="07D83DDD" wp14:editId="072EF478">
            <wp:extent cx="5609854" cy="3966551"/>
            <wp:effectExtent l="19050" t="19050" r="10160" b="1524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103" cy="39674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736EC9" w14:textId="461E35D3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C</w:t>
      </w:r>
      <w:r w:rsidRPr="00D11B9F">
        <w:rPr>
          <w:rFonts w:cs="Times New Roman"/>
          <w:szCs w:val="24"/>
        </w:rPr>
        <w:t xml:space="preserve">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h</w:t>
      </w:r>
    </w:p>
    <w:p w14:paraId="1003CA81" w14:textId="0CA71DC4" w:rsidR="007A4A27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64" type="#_x0000_t75" style="position:absolute;left:0;text-align:left;margin-left:53.1pt;margin-top:17.5pt;width:139.4pt;height:97.9pt;z-index:251698176;mso-position-horizontal-relative:text;mso-position-vertical-relative:text">
            <v:imagedata r:id="rId58" o:title=""/>
          </v:shape>
          <o:OLEObject Type="Embed" ProgID="ChemDraw.Document.6.0" ShapeID="_x0000_s1064" DrawAspect="Content" ObjectID="_1713854548" r:id="rId63"/>
        </w:object>
      </w:r>
      <w:r w:rsidR="007A4A27">
        <w:rPr>
          <w:noProof/>
        </w:rPr>
        <w:drawing>
          <wp:inline distT="0" distB="0" distL="0" distR="0" wp14:anchorId="31588A6B" wp14:editId="4DC4729A">
            <wp:extent cx="5715000" cy="3762375"/>
            <wp:effectExtent l="19050" t="19050" r="19050" b="285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6DEC16" w14:textId="6C2B1981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49414C">
        <w:rPr>
          <w:rFonts w:cs="Times New Roman"/>
          <w:szCs w:val="24"/>
        </w:rPr>
        <w:t>Mass</w:t>
      </w:r>
      <w:r w:rsidRPr="00D11B9F">
        <w:rPr>
          <w:rFonts w:cs="Times New Roman"/>
          <w:szCs w:val="24"/>
        </w:rPr>
        <w:t xml:space="preserve">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h</w:t>
      </w:r>
    </w:p>
    <w:p w14:paraId="1906E462" w14:textId="335D15DF" w:rsidR="000117F4" w:rsidRDefault="00882B19" w:rsidP="000117F4">
      <w:pPr>
        <w:jc w:val="center"/>
        <w:rPr>
          <w:rFonts w:cs="Times New Roman"/>
          <w:szCs w:val="24"/>
        </w:rPr>
      </w:pPr>
      <w:r>
        <w:rPr>
          <w:noProof/>
        </w:rPr>
        <w:object w:dxaOrig="1440" w:dyaOrig="1440" w14:anchorId="353950F5">
          <v:shape id="_x0000_s1043" type="#_x0000_t75" style="position:absolute;left:0;text-align:left;margin-left:18.65pt;margin-top:42.45pt;width:164.1pt;height:89.45pt;z-index:251676672;mso-position-horizontal-relative:text;mso-position-vertical-relative:text">
            <v:imagedata r:id="rId65" o:title=""/>
          </v:shape>
          <o:OLEObject Type="Embed" ProgID="ChemDraw.Document.6.0" ShapeID="_x0000_s1043" DrawAspect="Content" ObjectID="_1713854549" r:id="rId66"/>
        </w:object>
      </w:r>
      <w:r w:rsidR="00E41D96">
        <w:rPr>
          <w:noProof/>
        </w:rPr>
        <w:drawing>
          <wp:inline distT="0" distB="0" distL="0" distR="0" wp14:anchorId="54789787" wp14:editId="1685D509">
            <wp:extent cx="5731510" cy="4052570"/>
            <wp:effectExtent l="19050" t="19050" r="21590" b="2413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7435A8" w14:textId="531AB56F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 w:rsidRPr="00D11B9F">
        <w:rPr>
          <w:rFonts w:cs="Times New Roman"/>
          <w:szCs w:val="24"/>
        </w:rPr>
        <w:t xml:space="preserve">H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i</w:t>
      </w:r>
    </w:p>
    <w:p w14:paraId="42AF40D6" w14:textId="2E686F74" w:rsidR="0049236C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44" type="#_x0000_t75" style="position:absolute;left:0;text-align:left;margin-left:20.35pt;margin-top:48.85pt;width:164.1pt;height:89.45pt;z-index:251677696;mso-position-horizontal-relative:text;mso-position-vertical-relative:text">
            <v:imagedata r:id="rId65" o:title=""/>
          </v:shape>
          <o:OLEObject Type="Embed" ProgID="ChemDraw.Document.6.0" ShapeID="_x0000_s1044" DrawAspect="Content" ObjectID="_1713854550" r:id="rId68"/>
        </w:object>
      </w:r>
      <w:r w:rsidR="004E75A9">
        <w:rPr>
          <w:noProof/>
        </w:rPr>
        <w:drawing>
          <wp:inline distT="0" distB="0" distL="0" distR="0" wp14:anchorId="67CCDF18" wp14:editId="50436626">
            <wp:extent cx="5731510" cy="4052570"/>
            <wp:effectExtent l="19050" t="19050" r="21590" b="2413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3B2E65" w14:textId="022DA353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C</w:t>
      </w:r>
      <w:r w:rsidRPr="00D11B9F">
        <w:rPr>
          <w:rFonts w:cs="Times New Roman"/>
          <w:szCs w:val="24"/>
        </w:rPr>
        <w:t xml:space="preserve">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i</w:t>
      </w:r>
    </w:p>
    <w:p w14:paraId="2BDF66B1" w14:textId="4FB61BB5" w:rsidR="007A4A27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65" type="#_x0000_t75" style="position:absolute;left:0;text-align:left;margin-left:39.85pt;margin-top:20.6pt;width:164.1pt;height:89.45pt;z-index:251699200;mso-position-horizontal-relative:text;mso-position-vertical-relative:text">
            <v:imagedata r:id="rId65" o:title=""/>
          </v:shape>
          <o:OLEObject Type="Embed" ProgID="ChemDraw.Document.6.0" ShapeID="_x0000_s1065" DrawAspect="Content" ObjectID="_1713854551" r:id="rId70"/>
        </w:object>
      </w:r>
      <w:r w:rsidR="007A4A27">
        <w:rPr>
          <w:noProof/>
        </w:rPr>
        <w:drawing>
          <wp:inline distT="0" distB="0" distL="0" distR="0" wp14:anchorId="78F35A3D" wp14:editId="2CEFBE9E">
            <wp:extent cx="5715000" cy="3762375"/>
            <wp:effectExtent l="19050" t="19050" r="19050" b="285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6FB3A8" w14:textId="5BC9B040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49414C">
        <w:rPr>
          <w:rFonts w:cs="Times New Roman"/>
          <w:szCs w:val="24"/>
        </w:rPr>
        <w:t>Mass</w:t>
      </w:r>
      <w:r w:rsidRPr="00D11B9F">
        <w:rPr>
          <w:rFonts w:cs="Times New Roman"/>
          <w:szCs w:val="24"/>
        </w:rPr>
        <w:t xml:space="preserve">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i</w:t>
      </w:r>
    </w:p>
    <w:p w14:paraId="637B6C54" w14:textId="79C6437A" w:rsidR="0049236C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45" type="#_x0000_t75" style="position:absolute;left:0;text-align:left;margin-left:22.2pt;margin-top:47.9pt;width:139.4pt;height:89.45pt;z-index:251678720;mso-position-horizontal-relative:text;mso-position-vertical-relative:text">
            <v:imagedata r:id="rId72" o:title=""/>
          </v:shape>
          <o:OLEObject Type="Embed" ProgID="ChemDraw.Document.6.0" ShapeID="_x0000_s1045" DrawAspect="Content" ObjectID="_1713854552" r:id="rId73"/>
        </w:object>
      </w:r>
      <w:r w:rsidR="004E75A9">
        <w:rPr>
          <w:noProof/>
        </w:rPr>
        <w:drawing>
          <wp:inline distT="0" distB="0" distL="0" distR="0" wp14:anchorId="3DF41BFE" wp14:editId="6C27B827">
            <wp:extent cx="5731510" cy="4052570"/>
            <wp:effectExtent l="19050" t="19050" r="21590" b="2413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4BFB23" w14:textId="6BA5D8C8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 w:rsidRPr="00D11B9F">
        <w:rPr>
          <w:rFonts w:cs="Times New Roman"/>
          <w:szCs w:val="24"/>
        </w:rPr>
        <w:t xml:space="preserve">H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j</w:t>
      </w:r>
    </w:p>
    <w:p w14:paraId="547A56C8" w14:textId="5C8A3E8E" w:rsidR="0049236C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46" type="#_x0000_t75" style="position:absolute;left:0;text-align:left;margin-left:19.2pt;margin-top:46.7pt;width:139.4pt;height:89.45pt;z-index:251679744;mso-position-horizontal-relative:text;mso-position-vertical-relative:text">
            <v:imagedata r:id="rId72" o:title=""/>
          </v:shape>
          <o:OLEObject Type="Embed" ProgID="ChemDraw.Document.6.0" ShapeID="_x0000_s1046" DrawAspect="Content" ObjectID="_1713854553" r:id="rId75"/>
        </w:object>
      </w:r>
      <w:r w:rsidR="004E75A9">
        <w:rPr>
          <w:noProof/>
        </w:rPr>
        <w:drawing>
          <wp:inline distT="0" distB="0" distL="0" distR="0" wp14:anchorId="0C1747BB" wp14:editId="3836558E">
            <wp:extent cx="5599435" cy="3959184"/>
            <wp:effectExtent l="19050" t="19050" r="20320" b="2286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35" cy="39614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EE5604" w14:textId="1851E0CC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C</w:t>
      </w:r>
      <w:r w:rsidRPr="00D11B9F">
        <w:rPr>
          <w:rFonts w:cs="Times New Roman"/>
          <w:szCs w:val="24"/>
        </w:rPr>
        <w:t xml:space="preserve">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j</w:t>
      </w:r>
    </w:p>
    <w:p w14:paraId="1829B71F" w14:textId="729B5B87" w:rsidR="007A4A27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66" type="#_x0000_t75" style="position:absolute;left:0;text-align:left;margin-left:49.2pt;margin-top:11.7pt;width:139.4pt;height:89.45pt;z-index:251700224;mso-position-horizontal-relative:text;mso-position-vertical-relative:text">
            <v:imagedata r:id="rId72" o:title=""/>
          </v:shape>
          <o:OLEObject Type="Embed" ProgID="ChemDraw.Document.6.0" ShapeID="_x0000_s1066" DrawAspect="Content" ObjectID="_1713854554" r:id="rId77"/>
        </w:object>
      </w:r>
      <w:r w:rsidR="007A4A27">
        <w:rPr>
          <w:noProof/>
        </w:rPr>
        <w:drawing>
          <wp:inline distT="0" distB="0" distL="0" distR="0" wp14:anchorId="20F190FB" wp14:editId="4887B36C">
            <wp:extent cx="5715000" cy="3762375"/>
            <wp:effectExtent l="19050" t="19050" r="19050" b="285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66AB4D" w14:textId="6D2D075E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49414C">
        <w:rPr>
          <w:rFonts w:cs="Times New Roman"/>
          <w:szCs w:val="24"/>
        </w:rPr>
        <w:t>Mass</w:t>
      </w:r>
      <w:r w:rsidRPr="00D11B9F">
        <w:rPr>
          <w:rFonts w:cs="Times New Roman"/>
          <w:szCs w:val="24"/>
        </w:rPr>
        <w:t xml:space="preserve">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j</w:t>
      </w:r>
    </w:p>
    <w:p w14:paraId="06C66645" w14:textId="07588B72" w:rsidR="000117F4" w:rsidRDefault="00882B19" w:rsidP="000117F4">
      <w:pPr>
        <w:jc w:val="center"/>
        <w:rPr>
          <w:rFonts w:cs="Times New Roman"/>
          <w:szCs w:val="24"/>
        </w:rPr>
      </w:pPr>
      <w:r>
        <w:rPr>
          <w:noProof/>
        </w:rPr>
        <w:object w:dxaOrig="1440" w:dyaOrig="1440" w14:anchorId="353950F5">
          <v:shape id="_x0000_s1047" type="#_x0000_t75" style="position:absolute;left:0;text-align:left;margin-left:17.35pt;margin-top:45.85pt;width:149.45pt;height:89.45pt;z-index:251680768;mso-position-horizontal-relative:text;mso-position-vertical-relative:text">
            <v:imagedata r:id="rId79" o:title=""/>
          </v:shape>
          <o:OLEObject Type="Embed" ProgID="ChemDraw.Document.6.0" ShapeID="_x0000_s1047" DrawAspect="Content" ObjectID="_1713854555" r:id="rId80"/>
        </w:object>
      </w:r>
      <w:r w:rsidR="004E75A9">
        <w:rPr>
          <w:noProof/>
        </w:rPr>
        <w:drawing>
          <wp:inline distT="0" distB="0" distL="0" distR="0" wp14:anchorId="4F880765" wp14:editId="29235607">
            <wp:extent cx="5731510" cy="4052570"/>
            <wp:effectExtent l="19050" t="19050" r="21590" b="2413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4E0883" w14:textId="161B6922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 w:rsidRPr="00D11B9F">
        <w:rPr>
          <w:rFonts w:cs="Times New Roman"/>
          <w:szCs w:val="24"/>
        </w:rPr>
        <w:t xml:space="preserve">H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k</w:t>
      </w:r>
    </w:p>
    <w:p w14:paraId="349CEA89" w14:textId="410EDA3E" w:rsidR="00F86D6F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48" type="#_x0000_t75" style="position:absolute;left:0;text-align:left;margin-left:13.45pt;margin-top:55.05pt;width:149.45pt;height:89.45pt;z-index:251681792;mso-position-horizontal-relative:text;mso-position-vertical-relative:text">
            <v:imagedata r:id="rId79" o:title=""/>
          </v:shape>
          <o:OLEObject Type="Embed" ProgID="ChemDraw.Document.6.0" ShapeID="_x0000_s1048" DrawAspect="Content" ObjectID="_1713854556" r:id="rId82"/>
        </w:object>
      </w:r>
      <w:r w:rsidR="004E75A9">
        <w:rPr>
          <w:noProof/>
        </w:rPr>
        <w:drawing>
          <wp:inline distT="0" distB="0" distL="0" distR="0" wp14:anchorId="192672AB" wp14:editId="0BBC7E76">
            <wp:extent cx="5731510" cy="4052570"/>
            <wp:effectExtent l="19050" t="19050" r="21590" b="2413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A939D8" w14:textId="5BDDB98A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C</w:t>
      </w:r>
      <w:r w:rsidRPr="00D11B9F">
        <w:rPr>
          <w:rFonts w:cs="Times New Roman"/>
          <w:szCs w:val="24"/>
        </w:rPr>
        <w:t xml:space="preserve">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k</w:t>
      </w:r>
    </w:p>
    <w:p w14:paraId="6423CAC2" w14:textId="2BF6E706" w:rsidR="00D37702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67" type="#_x0000_t75" style="position:absolute;left:0;text-align:left;margin-left:34.45pt;margin-top:11.65pt;width:149.45pt;height:89.45pt;z-index:251701248;mso-position-horizontal-relative:text;mso-position-vertical-relative:text">
            <v:imagedata r:id="rId79" o:title=""/>
          </v:shape>
          <o:OLEObject Type="Embed" ProgID="ChemDraw.Document.6.0" ShapeID="_x0000_s1067" DrawAspect="Content" ObjectID="_1713854557" r:id="rId84"/>
        </w:object>
      </w:r>
      <w:r w:rsidR="00D37702">
        <w:rPr>
          <w:noProof/>
        </w:rPr>
        <w:drawing>
          <wp:inline distT="0" distB="0" distL="0" distR="0" wp14:anchorId="04F6DA51" wp14:editId="3EF75586">
            <wp:extent cx="5715000" cy="3762375"/>
            <wp:effectExtent l="19050" t="19050" r="19050" b="285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1CEC69" w14:textId="639B396C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49414C">
        <w:rPr>
          <w:rFonts w:cs="Times New Roman"/>
          <w:szCs w:val="24"/>
        </w:rPr>
        <w:t>Mass</w:t>
      </w:r>
      <w:r w:rsidRPr="00D11B9F">
        <w:rPr>
          <w:rFonts w:cs="Times New Roman"/>
          <w:szCs w:val="24"/>
        </w:rPr>
        <w:t xml:space="preserve">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k</w:t>
      </w:r>
    </w:p>
    <w:p w14:paraId="54F6DC58" w14:textId="160BEB07" w:rsidR="0049236C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49" type="#_x0000_t75" style="position:absolute;left:0;text-align:left;margin-left:9.55pt;margin-top:37.15pt;width:163.9pt;height:89.45pt;z-index:251682816;mso-position-horizontal-relative:text;mso-position-vertical-relative:text">
            <v:imagedata r:id="rId86" o:title=""/>
          </v:shape>
          <o:OLEObject Type="Embed" ProgID="ChemDraw.Document.6.0" ShapeID="_x0000_s1049" DrawAspect="Content" ObjectID="_1713854558" r:id="rId87"/>
        </w:object>
      </w:r>
      <w:r w:rsidR="004E75A9">
        <w:rPr>
          <w:noProof/>
        </w:rPr>
        <w:drawing>
          <wp:inline distT="0" distB="0" distL="0" distR="0" wp14:anchorId="20942205" wp14:editId="577E431E">
            <wp:extent cx="5731510" cy="4052570"/>
            <wp:effectExtent l="19050" t="19050" r="21590" b="2413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A642EC" w14:textId="05B0E6FB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 w:rsidRPr="00D11B9F">
        <w:rPr>
          <w:rFonts w:cs="Times New Roman"/>
          <w:szCs w:val="24"/>
        </w:rPr>
        <w:t xml:space="preserve">H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l</w:t>
      </w:r>
    </w:p>
    <w:p w14:paraId="6E99DC8F" w14:textId="287341E1" w:rsidR="00F86D6F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50" type="#_x0000_t75" style="position:absolute;left:0;text-align:left;margin-left:13.1pt;margin-top:58.4pt;width:163.9pt;height:89.45pt;z-index:251683840;mso-position-horizontal-relative:text;mso-position-vertical-relative:text">
            <v:imagedata r:id="rId86" o:title=""/>
          </v:shape>
          <o:OLEObject Type="Embed" ProgID="ChemDraw.Document.6.0" ShapeID="_x0000_s1050" DrawAspect="Content" ObjectID="_1713854559" r:id="rId89"/>
        </w:object>
      </w:r>
      <w:r w:rsidR="004E75A9">
        <w:rPr>
          <w:noProof/>
        </w:rPr>
        <w:drawing>
          <wp:inline distT="0" distB="0" distL="0" distR="0" wp14:anchorId="74302993" wp14:editId="2CB28B2C">
            <wp:extent cx="5681106" cy="4016931"/>
            <wp:effectExtent l="19050" t="19050" r="15240" b="2222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386" cy="40178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623C36" w14:textId="3A098C86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C</w:t>
      </w:r>
      <w:r w:rsidRPr="00D11B9F">
        <w:rPr>
          <w:rFonts w:cs="Times New Roman"/>
          <w:szCs w:val="24"/>
        </w:rPr>
        <w:t xml:space="preserve">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l</w:t>
      </w:r>
    </w:p>
    <w:p w14:paraId="1B60C520" w14:textId="001A0600" w:rsidR="00D37702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68" type="#_x0000_t75" style="position:absolute;left:0;text-align:left;margin-left:32.6pt;margin-top:13.65pt;width:163.9pt;height:89.45pt;z-index:251702272;mso-position-horizontal-relative:text;mso-position-vertical-relative:text">
            <v:imagedata r:id="rId86" o:title=""/>
          </v:shape>
          <o:OLEObject Type="Embed" ProgID="ChemDraw.Document.6.0" ShapeID="_x0000_s1068" DrawAspect="Content" ObjectID="_1713854560" r:id="rId91"/>
        </w:object>
      </w:r>
      <w:r w:rsidR="00D37702">
        <w:rPr>
          <w:noProof/>
        </w:rPr>
        <w:drawing>
          <wp:inline distT="0" distB="0" distL="0" distR="0" wp14:anchorId="59544CDE" wp14:editId="18034C1E">
            <wp:extent cx="5715000" cy="3762375"/>
            <wp:effectExtent l="19050" t="19050" r="19050" b="285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ACD3C9" w14:textId="0357534B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49414C">
        <w:rPr>
          <w:rFonts w:cs="Times New Roman"/>
          <w:szCs w:val="24"/>
        </w:rPr>
        <w:t>Mass</w:t>
      </w:r>
      <w:r w:rsidRPr="00D11B9F">
        <w:rPr>
          <w:rFonts w:cs="Times New Roman"/>
          <w:szCs w:val="24"/>
        </w:rPr>
        <w:t xml:space="preserve">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l</w:t>
      </w:r>
    </w:p>
    <w:p w14:paraId="4823177F" w14:textId="723C41DA" w:rsidR="0049236C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51" type="#_x0000_t75" style="position:absolute;left:0;text-align:left;margin-left:21.55pt;margin-top:43.55pt;width:166.9pt;height:89.45pt;z-index:251684864;mso-position-horizontal-relative:text;mso-position-vertical-relative:text">
            <v:imagedata r:id="rId93" o:title=""/>
          </v:shape>
          <o:OLEObject Type="Embed" ProgID="ChemDraw.Document.6.0" ShapeID="_x0000_s1051" DrawAspect="Content" ObjectID="_1713854561" r:id="rId94"/>
        </w:object>
      </w:r>
      <w:r w:rsidR="004E75A9">
        <w:rPr>
          <w:noProof/>
        </w:rPr>
        <w:drawing>
          <wp:inline distT="0" distB="0" distL="0" distR="0" wp14:anchorId="1BD2C648" wp14:editId="039C720F">
            <wp:extent cx="5731510" cy="4052570"/>
            <wp:effectExtent l="19050" t="19050" r="21590" b="2413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4728D9" w14:textId="084BFAD7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 w:rsidRPr="00D11B9F">
        <w:rPr>
          <w:rFonts w:cs="Times New Roman"/>
          <w:szCs w:val="24"/>
        </w:rPr>
        <w:t xml:space="preserve">H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m</w:t>
      </w:r>
    </w:p>
    <w:p w14:paraId="65E2C2C0" w14:textId="443EB243" w:rsidR="00F86D6F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52" type="#_x0000_t75" style="position:absolute;left:0;text-align:left;margin-left:11.1pt;margin-top:47.1pt;width:166.9pt;height:89.45pt;z-index:251685888;mso-position-horizontal-relative:text;mso-position-vertical-relative:text">
            <v:imagedata r:id="rId93" o:title=""/>
          </v:shape>
          <o:OLEObject Type="Embed" ProgID="ChemDraw.Document.6.0" ShapeID="_x0000_s1052" DrawAspect="Content" ObjectID="_1713854562" r:id="rId96"/>
        </w:object>
      </w:r>
      <w:r w:rsidR="009B7AC1">
        <w:rPr>
          <w:noProof/>
        </w:rPr>
        <w:drawing>
          <wp:inline distT="0" distB="0" distL="0" distR="0" wp14:anchorId="5089F7D3" wp14:editId="0B1F668F">
            <wp:extent cx="5731510" cy="4052570"/>
            <wp:effectExtent l="19050" t="19050" r="21590" b="2413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F6D549" w14:textId="0164E899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C</w:t>
      </w:r>
      <w:r w:rsidRPr="00D11B9F">
        <w:rPr>
          <w:rFonts w:cs="Times New Roman"/>
          <w:szCs w:val="24"/>
        </w:rPr>
        <w:t xml:space="preserve">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m</w:t>
      </w:r>
    </w:p>
    <w:p w14:paraId="173BEAB6" w14:textId="4E90356A" w:rsidR="00D37702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69" type="#_x0000_t75" style="position:absolute;left:0;text-align:left;margin-left:29.85pt;margin-top:15.85pt;width:166.9pt;height:89.45pt;z-index:251703296;mso-position-horizontal-relative:text;mso-position-vertical-relative:text">
            <v:imagedata r:id="rId93" o:title=""/>
          </v:shape>
          <o:OLEObject Type="Embed" ProgID="ChemDraw.Document.6.0" ShapeID="_x0000_s1069" DrawAspect="Content" ObjectID="_1713854563" r:id="rId98"/>
        </w:object>
      </w:r>
      <w:r w:rsidR="00D37702">
        <w:rPr>
          <w:noProof/>
        </w:rPr>
        <w:drawing>
          <wp:inline distT="0" distB="0" distL="0" distR="0" wp14:anchorId="76AF762B" wp14:editId="3BB2B1A6">
            <wp:extent cx="5715000" cy="3762375"/>
            <wp:effectExtent l="19050" t="19050" r="19050" b="285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614428" w14:textId="2B493945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49414C">
        <w:rPr>
          <w:rFonts w:cs="Times New Roman"/>
          <w:szCs w:val="24"/>
        </w:rPr>
        <w:t>Mass</w:t>
      </w:r>
      <w:r w:rsidRPr="00D11B9F">
        <w:rPr>
          <w:rFonts w:cs="Times New Roman"/>
          <w:szCs w:val="24"/>
        </w:rPr>
        <w:t xml:space="preserve">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m</w:t>
      </w:r>
    </w:p>
    <w:p w14:paraId="2480AF4A" w14:textId="0573FBBE" w:rsidR="000117F4" w:rsidRDefault="00882B19" w:rsidP="000117F4">
      <w:pPr>
        <w:jc w:val="center"/>
        <w:rPr>
          <w:rFonts w:cs="Times New Roman"/>
          <w:szCs w:val="24"/>
        </w:rPr>
      </w:pPr>
      <w:r>
        <w:rPr>
          <w:noProof/>
        </w:rPr>
        <w:lastRenderedPageBreak/>
        <w:object w:dxaOrig="1440" w:dyaOrig="1440" w14:anchorId="353950F5">
          <v:shape id="_x0000_s1053" type="#_x0000_t75" style="position:absolute;left:0;text-align:left;margin-left:18.6pt;margin-top:37.75pt;width:162.6pt;height:98pt;z-index:251686912;mso-position-horizontal-relative:text;mso-position-vertical-relative:text">
            <v:imagedata r:id="rId100" o:title=""/>
          </v:shape>
          <o:OLEObject Type="Embed" ProgID="ChemDraw.Document.6.0" ShapeID="_x0000_s1053" DrawAspect="Content" ObjectID="_1713854564" r:id="rId101"/>
        </w:object>
      </w:r>
      <w:r w:rsidR="004E75A9">
        <w:rPr>
          <w:noProof/>
        </w:rPr>
        <w:drawing>
          <wp:inline distT="0" distB="0" distL="0" distR="0" wp14:anchorId="10E708B1" wp14:editId="0B279CBB">
            <wp:extent cx="5731510" cy="4052570"/>
            <wp:effectExtent l="19050" t="19050" r="21590" b="2413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D16DFD" w14:textId="3110C2D3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 w:rsidRPr="00D11B9F">
        <w:rPr>
          <w:rFonts w:cs="Times New Roman"/>
          <w:szCs w:val="24"/>
        </w:rPr>
        <w:t xml:space="preserve">H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n</w:t>
      </w:r>
    </w:p>
    <w:p w14:paraId="6B0EF663" w14:textId="3DDA2E88" w:rsidR="00F86D6F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54" type="#_x0000_t75" style="position:absolute;left:0;text-align:left;margin-left:12.8pt;margin-top:51.55pt;width:162.6pt;height:98pt;z-index:251687936;mso-position-horizontal-relative:text;mso-position-vertical-relative:text">
            <v:imagedata r:id="rId100" o:title=""/>
          </v:shape>
          <o:OLEObject Type="Embed" ProgID="ChemDraw.Document.6.0" ShapeID="_x0000_s1054" DrawAspect="Content" ObjectID="_1713854565" r:id="rId103"/>
        </w:object>
      </w:r>
      <w:r w:rsidR="009B7AC1">
        <w:rPr>
          <w:noProof/>
        </w:rPr>
        <w:drawing>
          <wp:inline distT="0" distB="0" distL="0" distR="0" wp14:anchorId="4D6636B9" wp14:editId="6C8A0C5E">
            <wp:extent cx="5621729" cy="3974947"/>
            <wp:effectExtent l="19050" t="19050" r="17145" b="2603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712" cy="39763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758762" w14:textId="237945C2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C</w:t>
      </w:r>
      <w:r w:rsidRPr="00D11B9F">
        <w:rPr>
          <w:rFonts w:cs="Times New Roman"/>
          <w:szCs w:val="24"/>
        </w:rPr>
        <w:t xml:space="preserve">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n</w:t>
      </w:r>
    </w:p>
    <w:p w14:paraId="69F54F31" w14:textId="7E75D719" w:rsidR="00D37702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70" type="#_x0000_t75" style="position:absolute;left:0;text-align:left;margin-left:35.3pt;margin-top:25.4pt;width:162.6pt;height:98pt;z-index:251704320;mso-position-horizontal-relative:text;mso-position-vertical-relative:text">
            <v:imagedata r:id="rId100" o:title=""/>
          </v:shape>
          <o:OLEObject Type="Embed" ProgID="ChemDraw.Document.6.0" ShapeID="_x0000_s1070" DrawAspect="Content" ObjectID="_1713854566" r:id="rId105"/>
        </w:object>
      </w:r>
      <w:r w:rsidR="00D37702">
        <w:rPr>
          <w:noProof/>
        </w:rPr>
        <w:drawing>
          <wp:inline distT="0" distB="0" distL="0" distR="0" wp14:anchorId="21AB1066" wp14:editId="751A445E">
            <wp:extent cx="5715000" cy="3762375"/>
            <wp:effectExtent l="19050" t="19050" r="19050" b="285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D799D7" w14:textId="7B323EAC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49414C">
        <w:rPr>
          <w:rFonts w:cs="Times New Roman"/>
          <w:szCs w:val="24"/>
        </w:rPr>
        <w:t>Mass</w:t>
      </w:r>
      <w:r w:rsidRPr="00D11B9F">
        <w:rPr>
          <w:rFonts w:cs="Times New Roman"/>
          <w:szCs w:val="24"/>
        </w:rPr>
        <w:t xml:space="preserve">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n</w:t>
      </w:r>
    </w:p>
    <w:p w14:paraId="519B49EA" w14:textId="33945586" w:rsidR="0049236C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55" type="#_x0000_t75" style="position:absolute;left:0;text-align:left;margin-left:16.6pt;margin-top:41.35pt;width:149.45pt;height:89.5pt;z-index:251688960;mso-position-horizontal-relative:text;mso-position-vertical-relative:text">
            <v:imagedata r:id="rId107" o:title=""/>
          </v:shape>
          <o:OLEObject Type="Embed" ProgID="ChemDraw.Document.6.0" ShapeID="_x0000_s1055" DrawAspect="Content" ObjectID="_1713854567" r:id="rId108"/>
        </w:object>
      </w:r>
      <w:r w:rsidR="004E75A9">
        <w:rPr>
          <w:noProof/>
        </w:rPr>
        <w:drawing>
          <wp:inline distT="0" distB="0" distL="0" distR="0" wp14:anchorId="4EBF98BF" wp14:editId="2832DECF">
            <wp:extent cx="5731510" cy="4052570"/>
            <wp:effectExtent l="19050" t="19050" r="21590" b="2413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357B69" w14:textId="2453F457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 w:rsidRPr="00D11B9F">
        <w:rPr>
          <w:rFonts w:cs="Times New Roman"/>
          <w:szCs w:val="24"/>
        </w:rPr>
        <w:t xml:space="preserve">H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o</w:t>
      </w:r>
    </w:p>
    <w:p w14:paraId="43D16E45" w14:textId="5CDB6CF3" w:rsidR="00F86D6F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lastRenderedPageBreak/>
        <w:object w:dxaOrig="1440" w:dyaOrig="1440" w14:anchorId="353950F5">
          <v:shape id="_x0000_s1056" type="#_x0000_t75" style="position:absolute;left:0;text-align:left;margin-left:17.4pt;margin-top:47.7pt;width:149.45pt;height:89.5pt;z-index:251689984;mso-position-horizontal-relative:text;mso-position-vertical-relative:text">
            <v:imagedata r:id="rId107" o:title=""/>
          </v:shape>
          <o:OLEObject Type="Embed" ProgID="ChemDraw.Document.6.0" ShapeID="_x0000_s1056" DrawAspect="Content" ObjectID="_1713854568" r:id="rId110"/>
        </w:object>
      </w:r>
      <w:r w:rsidR="009B7AC1">
        <w:rPr>
          <w:noProof/>
        </w:rPr>
        <w:drawing>
          <wp:inline distT="0" distB="0" distL="0" distR="0" wp14:anchorId="74A895C3" wp14:editId="28F0F1B2">
            <wp:extent cx="5731510" cy="4052570"/>
            <wp:effectExtent l="19050" t="19050" r="21590" b="2413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CC4EB9" w14:textId="09C9E00F" w:rsidR="000117F4" w:rsidRDefault="000117F4" w:rsidP="000117F4">
      <w:pPr>
        <w:jc w:val="center"/>
        <w:rPr>
          <w:rFonts w:cs="Times New Roman"/>
          <w:b/>
          <w:bCs/>
          <w:szCs w:val="24"/>
        </w:rPr>
      </w:pPr>
      <w:r w:rsidRPr="00D11B9F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C</w:t>
      </w:r>
      <w:r w:rsidRPr="00D11B9F">
        <w:rPr>
          <w:rFonts w:cs="Times New Roman"/>
          <w:szCs w:val="24"/>
        </w:rPr>
        <w:t xml:space="preserve"> NMR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o</w:t>
      </w:r>
    </w:p>
    <w:p w14:paraId="20A54A3C" w14:textId="38C27E41" w:rsidR="00D37702" w:rsidRDefault="00882B19" w:rsidP="000117F4">
      <w:pPr>
        <w:jc w:val="center"/>
        <w:rPr>
          <w:rFonts w:cs="Times New Roman"/>
          <w:b/>
          <w:bCs/>
          <w:szCs w:val="24"/>
        </w:rPr>
      </w:pPr>
      <w:r>
        <w:rPr>
          <w:noProof/>
        </w:rPr>
        <w:object w:dxaOrig="1440" w:dyaOrig="1440" w14:anchorId="353950F5">
          <v:shape id="_x0000_s1071" type="#_x0000_t75" style="position:absolute;left:0;text-align:left;margin-left:40.65pt;margin-top:21.2pt;width:149.45pt;height:89.5pt;z-index:251705344;mso-position-horizontal-relative:text;mso-position-vertical-relative:text">
            <v:imagedata r:id="rId107" o:title=""/>
          </v:shape>
          <o:OLEObject Type="Embed" ProgID="ChemDraw.Document.6.0" ShapeID="_x0000_s1071" DrawAspect="Content" ObjectID="_1713854569" r:id="rId112"/>
        </w:object>
      </w:r>
      <w:r w:rsidR="00D37702">
        <w:rPr>
          <w:noProof/>
        </w:rPr>
        <w:drawing>
          <wp:inline distT="0" distB="0" distL="0" distR="0" wp14:anchorId="3D36A478" wp14:editId="73B41B4C">
            <wp:extent cx="5715000" cy="3762375"/>
            <wp:effectExtent l="19050" t="19050" r="19050" b="285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8CFEF4" w14:textId="6F67B782" w:rsidR="000117F4" w:rsidRDefault="000117F4" w:rsidP="008E4558">
      <w:pPr>
        <w:jc w:val="center"/>
        <w:rPr>
          <w:rFonts w:cs="Times New Roman"/>
          <w:b/>
          <w:bCs/>
          <w:szCs w:val="24"/>
        </w:rPr>
      </w:pPr>
      <w:r w:rsidRPr="0049414C">
        <w:rPr>
          <w:rFonts w:cs="Times New Roman"/>
          <w:szCs w:val="24"/>
        </w:rPr>
        <w:t>Mass</w:t>
      </w:r>
      <w:r w:rsidRPr="00D11B9F">
        <w:rPr>
          <w:rFonts w:cs="Times New Roman"/>
          <w:szCs w:val="24"/>
        </w:rPr>
        <w:t xml:space="preserve"> spectra of compound </w:t>
      </w:r>
      <w:r w:rsidRPr="001E554E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>o</w:t>
      </w:r>
    </w:p>
    <w:p w14:paraId="5698F872" w14:textId="21206053" w:rsidR="000A4E46" w:rsidRPr="00CC0686" w:rsidRDefault="000A4E46" w:rsidP="000A4E46">
      <w:pPr>
        <w:jc w:val="center"/>
        <w:rPr>
          <w:rFonts w:cs="Times New Roman"/>
          <w:b/>
          <w:bCs/>
          <w:szCs w:val="24"/>
        </w:rPr>
        <w:sectPr w:rsidR="000A4E46" w:rsidRPr="00CC0686">
          <w:footerReference w:type="default" r:id="rId1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4BCFF1" w14:textId="77777777" w:rsidR="00564345" w:rsidRDefault="00564345" w:rsidP="00CC0686">
      <w:pPr>
        <w:rPr>
          <w:rFonts w:cs="Times New Roman"/>
          <w:b/>
        </w:rPr>
      </w:pPr>
    </w:p>
    <w:p w14:paraId="367AD4EA" w14:textId="77777777" w:rsidR="00564345" w:rsidRDefault="00564345" w:rsidP="00CC0686">
      <w:pPr>
        <w:spacing w:after="0"/>
        <w:jc w:val="center"/>
        <w:rPr>
          <w:rFonts w:cs="Times New Roman"/>
          <w:b/>
          <w:sz w:val="18"/>
          <w:szCs w:val="18"/>
        </w:rPr>
      </w:pPr>
      <w:r>
        <w:rPr>
          <w:rFonts w:cs="Times New Roman"/>
          <w:b/>
          <w:noProof/>
          <w:sz w:val="18"/>
          <w:szCs w:val="18"/>
        </w:rPr>
        <w:drawing>
          <wp:inline distT="0" distB="0" distL="0" distR="0" wp14:anchorId="059CC54B" wp14:editId="6A49882A">
            <wp:extent cx="8229600" cy="2676620"/>
            <wp:effectExtent l="19050" t="19050" r="19050" b="28480"/>
            <wp:docPr id="35" name="Picture 35" descr="D:\Research\Desai\HarshMehta\Manuscript03\05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esearch\Desai\HarshMehta\Manuscript03\05a.tif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6766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46F18C" w14:textId="77777777" w:rsidR="00564345" w:rsidRPr="001D70F0" w:rsidRDefault="00564345" w:rsidP="00CC0686">
      <w:pPr>
        <w:spacing w:after="0"/>
        <w:jc w:val="center"/>
        <w:rPr>
          <w:rFonts w:cs="Times New Roman"/>
          <w:iCs/>
        </w:rPr>
      </w:pPr>
      <w:r w:rsidRPr="001D70F0">
        <w:rPr>
          <w:rFonts w:cs="Times New Roman"/>
          <w:b/>
        </w:rPr>
        <w:t>Figure 1</w:t>
      </w:r>
      <w:r>
        <w:rPr>
          <w:rFonts w:cs="Times New Roman"/>
          <w:b/>
        </w:rPr>
        <w:t>S</w:t>
      </w:r>
      <w:r w:rsidRPr="001D70F0">
        <w:rPr>
          <w:rFonts w:cs="Times New Roman"/>
        </w:rPr>
        <w:t xml:space="preserve">: </w:t>
      </w:r>
      <w:r>
        <w:rPr>
          <w:rFonts w:cs="Times New Roman"/>
        </w:rPr>
        <w:t>Molecule</w:t>
      </w:r>
      <w:r w:rsidRPr="001D70F0">
        <w:rPr>
          <w:rFonts w:cs="Times New Roman"/>
          <w:b/>
        </w:rPr>
        <w:t xml:space="preserve"> </w:t>
      </w:r>
      <w:r w:rsidRPr="00663097">
        <w:rPr>
          <w:rFonts w:cs="Times New Roman"/>
          <w:b/>
          <w:bCs/>
          <w:iCs/>
        </w:rPr>
        <w:t>5a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>docked at</w:t>
      </w:r>
      <w:r w:rsidRPr="001D70F0">
        <w:rPr>
          <w:rFonts w:cs="Times New Roman"/>
          <w:iCs/>
        </w:rPr>
        <w:t xml:space="preserve"> the active site of DNA gyrase</w:t>
      </w:r>
      <w:r>
        <w:rPr>
          <w:rFonts w:cs="Times New Roman"/>
          <w:iCs/>
        </w:rPr>
        <w:t>;</w:t>
      </w:r>
      <w:r w:rsidRPr="001D70F0">
        <w:rPr>
          <w:rFonts w:cs="Times New Roman"/>
          <w:iCs/>
        </w:rPr>
        <w:t xml:space="preserve"> 2D interactions on right side</w:t>
      </w:r>
      <w:r>
        <w:rPr>
          <w:rFonts w:cs="Times New Roman"/>
          <w:iCs/>
        </w:rPr>
        <w:t xml:space="preserve"> showing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 xml:space="preserve">the </w:t>
      </w:r>
      <w:r w:rsidRPr="001D70F0">
        <w:rPr>
          <w:rFonts w:cs="Times New Roman"/>
          <w:iCs/>
        </w:rPr>
        <w:t>hydrogen bonding interactions</w:t>
      </w:r>
    </w:p>
    <w:p w14:paraId="39AD47D9" w14:textId="77777777" w:rsidR="00564345" w:rsidRDefault="00564345" w:rsidP="00564345">
      <w:pPr>
        <w:spacing w:after="0"/>
        <w:jc w:val="both"/>
        <w:rPr>
          <w:rFonts w:cs="Times New Roman"/>
          <w:b/>
        </w:rPr>
      </w:pPr>
    </w:p>
    <w:p w14:paraId="47AA2E51" w14:textId="77777777" w:rsidR="00564345" w:rsidRDefault="00564345" w:rsidP="00CC0686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 wp14:anchorId="21F99CC2" wp14:editId="7FFF8EB9">
            <wp:extent cx="8229600" cy="2615757"/>
            <wp:effectExtent l="19050" t="19050" r="19050" b="13143"/>
            <wp:docPr id="18" name="Picture 3" descr="D:\Research\Desai\HarshMehta\Manuscript03\05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esearch\Desai\HarshMehta\Manuscript03\05b.tif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6157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BFB523" w14:textId="77777777" w:rsidR="00564345" w:rsidRDefault="00564345" w:rsidP="00CC0686">
      <w:pPr>
        <w:spacing w:after="0"/>
        <w:jc w:val="center"/>
        <w:rPr>
          <w:rFonts w:cs="Times New Roman"/>
          <w:iCs/>
        </w:rPr>
      </w:pPr>
      <w:r w:rsidRPr="001D70F0">
        <w:rPr>
          <w:rFonts w:cs="Times New Roman"/>
          <w:b/>
        </w:rPr>
        <w:t xml:space="preserve">Figure </w:t>
      </w:r>
      <w:r>
        <w:rPr>
          <w:rFonts w:cs="Times New Roman"/>
          <w:b/>
        </w:rPr>
        <w:t>2S</w:t>
      </w:r>
      <w:r w:rsidRPr="001D70F0">
        <w:rPr>
          <w:rFonts w:cs="Times New Roman"/>
        </w:rPr>
        <w:t xml:space="preserve">: </w:t>
      </w:r>
      <w:r>
        <w:rPr>
          <w:rFonts w:cs="Times New Roman"/>
        </w:rPr>
        <w:t>Molecule</w:t>
      </w:r>
      <w:r w:rsidRPr="001D70F0">
        <w:rPr>
          <w:rFonts w:cs="Times New Roman"/>
          <w:b/>
        </w:rPr>
        <w:t xml:space="preserve"> </w:t>
      </w:r>
      <w:r w:rsidRPr="00663097">
        <w:rPr>
          <w:rFonts w:cs="Times New Roman"/>
          <w:b/>
          <w:bCs/>
          <w:iCs/>
        </w:rPr>
        <w:t>5b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>docked at</w:t>
      </w:r>
      <w:r w:rsidRPr="001D70F0">
        <w:rPr>
          <w:rFonts w:cs="Times New Roman"/>
          <w:iCs/>
        </w:rPr>
        <w:t xml:space="preserve"> the active site of DNA gyrase</w:t>
      </w:r>
      <w:r>
        <w:rPr>
          <w:rFonts w:cs="Times New Roman"/>
          <w:iCs/>
        </w:rPr>
        <w:t>;</w:t>
      </w:r>
      <w:r w:rsidRPr="001D70F0">
        <w:rPr>
          <w:rFonts w:cs="Times New Roman"/>
          <w:iCs/>
        </w:rPr>
        <w:t xml:space="preserve"> 2D interactions on right side</w:t>
      </w:r>
      <w:r>
        <w:rPr>
          <w:rFonts w:cs="Times New Roman"/>
          <w:iCs/>
        </w:rPr>
        <w:t xml:space="preserve"> showing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 xml:space="preserve">the </w:t>
      </w:r>
      <w:r w:rsidRPr="001D70F0">
        <w:rPr>
          <w:rFonts w:cs="Times New Roman"/>
          <w:iCs/>
        </w:rPr>
        <w:t>hydrogen bonding interactions</w:t>
      </w:r>
    </w:p>
    <w:p w14:paraId="6394E624" w14:textId="77777777" w:rsidR="00564345" w:rsidRDefault="00564345" w:rsidP="00564345">
      <w:pPr>
        <w:spacing w:after="0"/>
        <w:jc w:val="both"/>
        <w:rPr>
          <w:rFonts w:cs="Times New Roman"/>
          <w:iCs/>
        </w:rPr>
      </w:pPr>
    </w:p>
    <w:p w14:paraId="624DD887" w14:textId="77777777" w:rsidR="00564345" w:rsidRDefault="00564345" w:rsidP="00564345">
      <w:pPr>
        <w:spacing w:after="0"/>
        <w:jc w:val="both"/>
        <w:rPr>
          <w:rFonts w:cs="Times New Roman"/>
          <w:b/>
        </w:rPr>
      </w:pPr>
    </w:p>
    <w:p w14:paraId="5F78B0FF" w14:textId="77777777" w:rsidR="00564345" w:rsidRDefault="00564345" w:rsidP="00CC0686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 wp14:anchorId="0A133DA8" wp14:editId="1F30FF9E">
            <wp:extent cx="8229600" cy="2546576"/>
            <wp:effectExtent l="19050" t="19050" r="19050" b="25174"/>
            <wp:docPr id="19" name="Picture 4" descr="D:\Research\Desai\HarshMehta\Manuscript03\05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Research\Desai\HarshMehta\Manuscript03\05c.tif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54657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2B0D70" w14:textId="77777777" w:rsidR="00564345" w:rsidRDefault="00564345" w:rsidP="00CC0686">
      <w:pPr>
        <w:spacing w:after="0"/>
        <w:jc w:val="center"/>
        <w:rPr>
          <w:rFonts w:cs="Times New Roman"/>
          <w:iCs/>
        </w:rPr>
      </w:pPr>
      <w:r w:rsidRPr="001D70F0">
        <w:rPr>
          <w:rFonts w:cs="Times New Roman"/>
          <w:b/>
        </w:rPr>
        <w:t xml:space="preserve">Figure </w:t>
      </w:r>
      <w:r>
        <w:rPr>
          <w:rFonts w:cs="Times New Roman"/>
          <w:b/>
        </w:rPr>
        <w:t>3S</w:t>
      </w:r>
      <w:r w:rsidRPr="001D70F0">
        <w:rPr>
          <w:rFonts w:cs="Times New Roman"/>
        </w:rPr>
        <w:t xml:space="preserve">: </w:t>
      </w:r>
      <w:r>
        <w:rPr>
          <w:rFonts w:cs="Times New Roman"/>
        </w:rPr>
        <w:t>Molecule</w:t>
      </w:r>
      <w:r w:rsidRPr="001D70F0">
        <w:rPr>
          <w:rFonts w:cs="Times New Roman"/>
          <w:b/>
        </w:rPr>
        <w:t xml:space="preserve"> </w:t>
      </w:r>
      <w:r w:rsidRPr="00663097">
        <w:rPr>
          <w:rFonts w:cs="Times New Roman"/>
          <w:b/>
          <w:bCs/>
          <w:iCs/>
        </w:rPr>
        <w:t>5c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>docked at</w:t>
      </w:r>
      <w:r w:rsidRPr="001D70F0">
        <w:rPr>
          <w:rFonts w:cs="Times New Roman"/>
          <w:iCs/>
        </w:rPr>
        <w:t xml:space="preserve"> the active site of DNA gyrase</w:t>
      </w:r>
      <w:r>
        <w:rPr>
          <w:rFonts w:cs="Times New Roman"/>
          <w:iCs/>
        </w:rPr>
        <w:t>;</w:t>
      </w:r>
      <w:r w:rsidRPr="001D70F0">
        <w:rPr>
          <w:rFonts w:cs="Times New Roman"/>
          <w:iCs/>
        </w:rPr>
        <w:t xml:space="preserve"> 2D interactions on right side</w:t>
      </w:r>
      <w:r>
        <w:rPr>
          <w:rFonts w:cs="Times New Roman"/>
          <w:iCs/>
        </w:rPr>
        <w:t xml:space="preserve"> showing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 xml:space="preserve">the </w:t>
      </w:r>
      <w:r w:rsidRPr="001D70F0">
        <w:rPr>
          <w:rFonts w:cs="Times New Roman"/>
          <w:iCs/>
        </w:rPr>
        <w:t>hydrogen bonding interactions</w:t>
      </w:r>
    </w:p>
    <w:p w14:paraId="72AF639E" w14:textId="77777777" w:rsidR="00564345" w:rsidRDefault="00564345" w:rsidP="00564345">
      <w:pPr>
        <w:spacing w:after="0"/>
        <w:jc w:val="both"/>
        <w:rPr>
          <w:rFonts w:cs="Times New Roman"/>
          <w:iCs/>
        </w:rPr>
      </w:pPr>
    </w:p>
    <w:p w14:paraId="4D8D8DBF" w14:textId="77777777" w:rsidR="00564345" w:rsidRDefault="00564345" w:rsidP="00564345">
      <w:pPr>
        <w:spacing w:after="0"/>
        <w:jc w:val="both"/>
        <w:rPr>
          <w:rFonts w:cs="Times New Roman"/>
          <w:b/>
        </w:rPr>
      </w:pPr>
    </w:p>
    <w:p w14:paraId="4A83C136" w14:textId="77777777" w:rsidR="00564345" w:rsidRDefault="00564345" w:rsidP="00CC0686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 wp14:anchorId="35CB22F8" wp14:editId="4D096460">
            <wp:extent cx="8229600" cy="2669970"/>
            <wp:effectExtent l="19050" t="19050" r="19050" b="16080"/>
            <wp:docPr id="20" name="Picture 5" descr="D:\Research\Desai\HarshMehta\Manuscript03\05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Research\Desai\HarshMehta\Manuscript03\05d.tif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669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9812E1" w14:textId="77777777" w:rsidR="00564345" w:rsidRDefault="00564345" w:rsidP="00CC0686">
      <w:pPr>
        <w:spacing w:after="0"/>
        <w:jc w:val="center"/>
        <w:rPr>
          <w:rFonts w:cs="Times New Roman"/>
          <w:iCs/>
        </w:rPr>
      </w:pPr>
      <w:r w:rsidRPr="001D70F0">
        <w:rPr>
          <w:rFonts w:cs="Times New Roman"/>
          <w:b/>
        </w:rPr>
        <w:t xml:space="preserve">Figure </w:t>
      </w:r>
      <w:r>
        <w:rPr>
          <w:rFonts w:cs="Times New Roman"/>
          <w:b/>
        </w:rPr>
        <w:t>4S</w:t>
      </w:r>
      <w:r w:rsidRPr="001D70F0">
        <w:rPr>
          <w:rFonts w:cs="Times New Roman"/>
        </w:rPr>
        <w:t xml:space="preserve">: </w:t>
      </w:r>
      <w:r>
        <w:rPr>
          <w:rFonts w:cs="Times New Roman"/>
        </w:rPr>
        <w:t>Molecule</w:t>
      </w:r>
      <w:r w:rsidRPr="001D70F0">
        <w:rPr>
          <w:rFonts w:cs="Times New Roman"/>
          <w:b/>
        </w:rPr>
        <w:t xml:space="preserve"> </w:t>
      </w:r>
      <w:r w:rsidRPr="00663097">
        <w:rPr>
          <w:rFonts w:cs="Times New Roman"/>
          <w:b/>
          <w:bCs/>
          <w:iCs/>
        </w:rPr>
        <w:t xml:space="preserve">5d </w:t>
      </w:r>
      <w:r>
        <w:rPr>
          <w:rFonts w:cs="Times New Roman"/>
          <w:iCs/>
        </w:rPr>
        <w:t>docked at</w:t>
      </w:r>
      <w:r w:rsidRPr="001D70F0">
        <w:rPr>
          <w:rFonts w:cs="Times New Roman"/>
          <w:iCs/>
        </w:rPr>
        <w:t xml:space="preserve"> the active site of DNA gyrase</w:t>
      </w:r>
      <w:r>
        <w:rPr>
          <w:rFonts w:cs="Times New Roman"/>
          <w:iCs/>
        </w:rPr>
        <w:t>;</w:t>
      </w:r>
      <w:r w:rsidRPr="001D70F0">
        <w:rPr>
          <w:rFonts w:cs="Times New Roman"/>
          <w:iCs/>
        </w:rPr>
        <w:t xml:space="preserve"> 2D interactions on right side</w:t>
      </w:r>
      <w:r>
        <w:rPr>
          <w:rFonts w:cs="Times New Roman"/>
          <w:iCs/>
        </w:rPr>
        <w:t xml:space="preserve"> showing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 xml:space="preserve">the </w:t>
      </w:r>
      <w:r w:rsidRPr="001D70F0">
        <w:rPr>
          <w:rFonts w:cs="Times New Roman"/>
          <w:iCs/>
        </w:rPr>
        <w:t>hydrogen bonding interactions</w:t>
      </w:r>
    </w:p>
    <w:p w14:paraId="5419088B" w14:textId="77777777" w:rsidR="00564345" w:rsidRDefault="00564345" w:rsidP="00564345">
      <w:pPr>
        <w:spacing w:after="0"/>
        <w:jc w:val="both"/>
        <w:rPr>
          <w:rFonts w:cs="Times New Roman"/>
          <w:iCs/>
        </w:rPr>
      </w:pPr>
    </w:p>
    <w:p w14:paraId="5F69AF49" w14:textId="77777777" w:rsidR="00564345" w:rsidRDefault="00564345" w:rsidP="00564345">
      <w:pPr>
        <w:spacing w:after="0"/>
        <w:jc w:val="both"/>
        <w:rPr>
          <w:rFonts w:cs="Times New Roman"/>
          <w:b/>
        </w:rPr>
      </w:pPr>
    </w:p>
    <w:p w14:paraId="747667D8" w14:textId="77777777" w:rsidR="00564345" w:rsidRDefault="00564345" w:rsidP="00CC0686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 wp14:anchorId="7C5CA05F" wp14:editId="08815320">
            <wp:extent cx="8229600" cy="2568267"/>
            <wp:effectExtent l="19050" t="19050" r="19050" b="22533"/>
            <wp:docPr id="21" name="Picture 6" descr="D:\Research\Desai\HarshMehta\Manuscript03\05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Research\Desai\HarshMehta\Manuscript03\05e.tif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56826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7AD1FC" w14:textId="49B28BED" w:rsidR="00564345" w:rsidRDefault="00564345" w:rsidP="00CC0686">
      <w:pPr>
        <w:spacing w:after="0"/>
        <w:jc w:val="center"/>
        <w:rPr>
          <w:rFonts w:cs="Times New Roman"/>
          <w:iCs/>
        </w:rPr>
      </w:pPr>
      <w:r w:rsidRPr="001D70F0">
        <w:rPr>
          <w:rFonts w:cs="Times New Roman"/>
          <w:b/>
        </w:rPr>
        <w:t xml:space="preserve">Figure </w:t>
      </w:r>
      <w:r>
        <w:rPr>
          <w:rFonts w:cs="Times New Roman"/>
          <w:b/>
        </w:rPr>
        <w:t>5S</w:t>
      </w:r>
      <w:r w:rsidRPr="001D70F0">
        <w:rPr>
          <w:rFonts w:cs="Times New Roman"/>
        </w:rPr>
        <w:t xml:space="preserve">: </w:t>
      </w:r>
      <w:r>
        <w:rPr>
          <w:rFonts w:cs="Times New Roman"/>
        </w:rPr>
        <w:t>Molecule</w:t>
      </w:r>
      <w:r w:rsidRPr="001D70F0">
        <w:rPr>
          <w:rFonts w:cs="Times New Roman"/>
          <w:b/>
        </w:rPr>
        <w:t xml:space="preserve"> </w:t>
      </w:r>
      <w:r w:rsidRPr="00663097">
        <w:rPr>
          <w:rFonts w:cs="Times New Roman"/>
          <w:b/>
          <w:bCs/>
          <w:iCs/>
        </w:rPr>
        <w:t>5e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>docked at</w:t>
      </w:r>
      <w:r w:rsidRPr="001D70F0">
        <w:rPr>
          <w:rFonts w:cs="Times New Roman"/>
          <w:iCs/>
        </w:rPr>
        <w:t xml:space="preserve"> the active site of DNA gyrase</w:t>
      </w:r>
      <w:r>
        <w:rPr>
          <w:rFonts w:cs="Times New Roman"/>
          <w:iCs/>
        </w:rPr>
        <w:t>;</w:t>
      </w:r>
      <w:r w:rsidRPr="001D70F0">
        <w:rPr>
          <w:rFonts w:cs="Times New Roman"/>
          <w:iCs/>
        </w:rPr>
        <w:t xml:space="preserve"> 2D interactions on right side</w:t>
      </w:r>
      <w:r>
        <w:rPr>
          <w:rFonts w:cs="Times New Roman"/>
          <w:iCs/>
        </w:rPr>
        <w:t xml:space="preserve"> showing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 xml:space="preserve">the </w:t>
      </w:r>
      <w:r w:rsidRPr="001D70F0">
        <w:rPr>
          <w:rFonts w:cs="Times New Roman"/>
          <w:iCs/>
        </w:rPr>
        <w:t>hydrogen bonding interactions</w:t>
      </w:r>
    </w:p>
    <w:p w14:paraId="6BD6AEF3" w14:textId="77777777" w:rsidR="00564345" w:rsidRDefault="00564345" w:rsidP="00564345">
      <w:pPr>
        <w:spacing w:after="0"/>
        <w:jc w:val="both"/>
        <w:rPr>
          <w:rFonts w:cs="Times New Roman"/>
          <w:b/>
        </w:rPr>
      </w:pPr>
    </w:p>
    <w:p w14:paraId="26028A9A" w14:textId="77777777" w:rsidR="00564345" w:rsidRDefault="00564345" w:rsidP="00CC0686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 wp14:anchorId="645EBAC7" wp14:editId="2130616D">
            <wp:extent cx="8229600" cy="2562062"/>
            <wp:effectExtent l="19050" t="19050" r="19050" b="9688"/>
            <wp:docPr id="22" name="Picture 7" descr="D:\Research\Desai\HarshMehta\Manuscript03\05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Research\Desai\HarshMehta\Manuscript03\05f.tif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56206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8C0631" w14:textId="77777777" w:rsidR="00564345" w:rsidRDefault="00564345" w:rsidP="00CC0686">
      <w:pPr>
        <w:spacing w:after="0"/>
        <w:jc w:val="center"/>
        <w:rPr>
          <w:rFonts w:cs="Times New Roman"/>
          <w:iCs/>
        </w:rPr>
      </w:pPr>
      <w:r w:rsidRPr="001D70F0">
        <w:rPr>
          <w:rFonts w:cs="Times New Roman"/>
          <w:b/>
        </w:rPr>
        <w:t xml:space="preserve">Figure </w:t>
      </w:r>
      <w:r>
        <w:rPr>
          <w:rFonts w:cs="Times New Roman"/>
          <w:b/>
        </w:rPr>
        <w:t>6S</w:t>
      </w:r>
      <w:r w:rsidRPr="001D70F0">
        <w:rPr>
          <w:rFonts w:cs="Times New Roman"/>
        </w:rPr>
        <w:t xml:space="preserve">: </w:t>
      </w:r>
      <w:r>
        <w:rPr>
          <w:rFonts w:cs="Times New Roman"/>
        </w:rPr>
        <w:t>Molecule</w:t>
      </w:r>
      <w:r w:rsidRPr="001D70F0">
        <w:rPr>
          <w:rFonts w:cs="Times New Roman"/>
          <w:b/>
        </w:rPr>
        <w:t xml:space="preserve"> </w:t>
      </w:r>
      <w:r w:rsidRPr="00663097">
        <w:rPr>
          <w:rFonts w:cs="Times New Roman"/>
          <w:b/>
          <w:bCs/>
          <w:iCs/>
        </w:rPr>
        <w:t xml:space="preserve">5f </w:t>
      </w:r>
      <w:r>
        <w:rPr>
          <w:rFonts w:cs="Times New Roman"/>
          <w:iCs/>
        </w:rPr>
        <w:t>docked at</w:t>
      </w:r>
      <w:r w:rsidRPr="001D70F0">
        <w:rPr>
          <w:rFonts w:cs="Times New Roman"/>
          <w:iCs/>
        </w:rPr>
        <w:t xml:space="preserve"> the active site of DNA gyrase</w:t>
      </w:r>
      <w:r>
        <w:rPr>
          <w:rFonts w:cs="Times New Roman"/>
          <w:iCs/>
        </w:rPr>
        <w:t>;</w:t>
      </w:r>
      <w:r w:rsidRPr="001D70F0">
        <w:rPr>
          <w:rFonts w:cs="Times New Roman"/>
          <w:iCs/>
        </w:rPr>
        <w:t xml:space="preserve"> 2D interactions on right side</w:t>
      </w:r>
      <w:r>
        <w:rPr>
          <w:rFonts w:cs="Times New Roman"/>
          <w:iCs/>
        </w:rPr>
        <w:t xml:space="preserve"> showing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 xml:space="preserve">the </w:t>
      </w:r>
      <w:r w:rsidRPr="001D70F0">
        <w:rPr>
          <w:rFonts w:cs="Times New Roman"/>
          <w:iCs/>
        </w:rPr>
        <w:t>hydrogen bonding interactions</w:t>
      </w:r>
    </w:p>
    <w:p w14:paraId="78D6743E" w14:textId="77777777" w:rsidR="00564345" w:rsidRDefault="00564345" w:rsidP="00564345">
      <w:pPr>
        <w:spacing w:after="0"/>
        <w:jc w:val="both"/>
        <w:rPr>
          <w:rFonts w:cs="Times New Roman"/>
          <w:iCs/>
        </w:rPr>
      </w:pPr>
    </w:p>
    <w:p w14:paraId="563664AF" w14:textId="77777777" w:rsidR="00564345" w:rsidRDefault="00564345" w:rsidP="00564345">
      <w:pPr>
        <w:spacing w:after="0"/>
        <w:jc w:val="both"/>
        <w:rPr>
          <w:rFonts w:cs="Times New Roman"/>
          <w:b/>
        </w:rPr>
      </w:pPr>
    </w:p>
    <w:p w14:paraId="7FC178A5" w14:textId="77777777" w:rsidR="00564345" w:rsidRDefault="00564345" w:rsidP="00CC0686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lastRenderedPageBreak/>
        <w:drawing>
          <wp:inline distT="0" distB="0" distL="0" distR="0" wp14:anchorId="5816531C" wp14:editId="6B7F4212">
            <wp:extent cx="8229600" cy="2564793"/>
            <wp:effectExtent l="19050" t="19050" r="19050" b="26007"/>
            <wp:docPr id="23" name="Picture 8" descr="D:\Research\Desai\HarshMehta\Manuscript03\05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Research\Desai\HarshMehta\Manuscript03\05g.tif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5647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3E416F" w14:textId="77777777" w:rsidR="00564345" w:rsidRDefault="00564345" w:rsidP="00CC0686">
      <w:pPr>
        <w:spacing w:after="0"/>
        <w:jc w:val="center"/>
        <w:rPr>
          <w:rFonts w:cs="Times New Roman"/>
          <w:iCs/>
        </w:rPr>
      </w:pPr>
      <w:r w:rsidRPr="001D70F0">
        <w:rPr>
          <w:rFonts w:cs="Times New Roman"/>
          <w:b/>
        </w:rPr>
        <w:t xml:space="preserve">Figure </w:t>
      </w:r>
      <w:r>
        <w:rPr>
          <w:rFonts w:cs="Times New Roman"/>
          <w:b/>
        </w:rPr>
        <w:t>7S</w:t>
      </w:r>
      <w:r w:rsidRPr="001D70F0">
        <w:rPr>
          <w:rFonts w:cs="Times New Roman"/>
        </w:rPr>
        <w:t xml:space="preserve">: </w:t>
      </w:r>
      <w:r>
        <w:rPr>
          <w:rFonts w:cs="Times New Roman"/>
        </w:rPr>
        <w:t>Molecule</w:t>
      </w:r>
      <w:r w:rsidRPr="001D70F0">
        <w:rPr>
          <w:rFonts w:cs="Times New Roman"/>
          <w:b/>
        </w:rPr>
        <w:t xml:space="preserve"> </w:t>
      </w:r>
      <w:r w:rsidRPr="00663097">
        <w:rPr>
          <w:rFonts w:cs="Times New Roman"/>
          <w:b/>
          <w:bCs/>
          <w:iCs/>
        </w:rPr>
        <w:t>5g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>docked at</w:t>
      </w:r>
      <w:r w:rsidRPr="001D70F0">
        <w:rPr>
          <w:rFonts w:cs="Times New Roman"/>
          <w:iCs/>
        </w:rPr>
        <w:t xml:space="preserve"> the active site of DNA gyrase</w:t>
      </w:r>
      <w:r>
        <w:rPr>
          <w:rFonts w:cs="Times New Roman"/>
          <w:iCs/>
        </w:rPr>
        <w:t>;</w:t>
      </w:r>
      <w:r w:rsidRPr="001D70F0">
        <w:rPr>
          <w:rFonts w:cs="Times New Roman"/>
          <w:iCs/>
        </w:rPr>
        <w:t xml:space="preserve"> 2D interactions on right side</w:t>
      </w:r>
      <w:r>
        <w:rPr>
          <w:rFonts w:cs="Times New Roman"/>
          <w:iCs/>
        </w:rPr>
        <w:t xml:space="preserve"> showing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 xml:space="preserve">the </w:t>
      </w:r>
      <w:r w:rsidRPr="001D70F0">
        <w:rPr>
          <w:rFonts w:cs="Times New Roman"/>
          <w:iCs/>
        </w:rPr>
        <w:t>hydrogen bonding interactions</w:t>
      </w:r>
    </w:p>
    <w:p w14:paraId="3B6123F4" w14:textId="77777777" w:rsidR="00564345" w:rsidRDefault="00564345" w:rsidP="00564345">
      <w:pPr>
        <w:spacing w:after="0"/>
        <w:jc w:val="both"/>
        <w:rPr>
          <w:rFonts w:cs="Times New Roman"/>
          <w:iCs/>
        </w:rPr>
      </w:pPr>
    </w:p>
    <w:p w14:paraId="18AD1F4F" w14:textId="77777777" w:rsidR="00564345" w:rsidRDefault="00564345" w:rsidP="00564345">
      <w:pPr>
        <w:spacing w:after="0"/>
        <w:jc w:val="both"/>
        <w:rPr>
          <w:rFonts w:cs="Times New Roman"/>
          <w:iCs/>
        </w:rPr>
      </w:pPr>
    </w:p>
    <w:p w14:paraId="4496E11B" w14:textId="77777777" w:rsidR="00564345" w:rsidRDefault="00564345" w:rsidP="00CC0686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 wp14:anchorId="0C1691C5" wp14:editId="58E2F554">
            <wp:extent cx="8229600" cy="2645376"/>
            <wp:effectExtent l="19050" t="19050" r="19050" b="21624"/>
            <wp:docPr id="24" name="Picture 9" descr="D:\Research\Desai\HarshMehta\Manuscript03\05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Research\Desai\HarshMehta\Manuscript03\05h.tif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64537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46A69E" w14:textId="77777777" w:rsidR="00564345" w:rsidRDefault="00564345" w:rsidP="00CC0686">
      <w:pPr>
        <w:spacing w:after="0"/>
        <w:jc w:val="center"/>
        <w:rPr>
          <w:rFonts w:cs="Times New Roman"/>
          <w:iCs/>
        </w:rPr>
      </w:pPr>
      <w:r w:rsidRPr="001D70F0">
        <w:rPr>
          <w:rFonts w:cs="Times New Roman"/>
          <w:b/>
        </w:rPr>
        <w:t xml:space="preserve">Figure </w:t>
      </w:r>
      <w:r>
        <w:rPr>
          <w:rFonts w:cs="Times New Roman"/>
          <w:b/>
        </w:rPr>
        <w:t>8S</w:t>
      </w:r>
      <w:r w:rsidRPr="001D70F0">
        <w:rPr>
          <w:rFonts w:cs="Times New Roman"/>
        </w:rPr>
        <w:t xml:space="preserve">: </w:t>
      </w:r>
      <w:r>
        <w:rPr>
          <w:rFonts w:cs="Times New Roman"/>
        </w:rPr>
        <w:t>Molecule</w:t>
      </w:r>
      <w:r w:rsidRPr="001D70F0">
        <w:rPr>
          <w:rFonts w:cs="Times New Roman"/>
          <w:b/>
        </w:rPr>
        <w:t xml:space="preserve"> </w:t>
      </w:r>
      <w:r w:rsidRPr="00663097">
        <w:rPr>
          <w:rFonts w:cs="Times New Roman"/>
          <w:b/>
          <w:bCs/>
          <w:iCs/>
        </w:rPr>
        <w:t xml:space="preserve">5h </w:t>
      </w:r>
      <w:r>
        <w:rPr>
          <w:rFonts w:cs="Times New Roman"/>
          <w:iCs/>
        </w:rPr>
        <w:t>docked at</w:t>
      </w:r>
      <w:r w:rsidRPr="001D70F0">
        <w:rPr>
          <w:rFonts w:cs="Times New Roman"/>
          <w:iCs/>
        </w:rPr>
        <w:t xml:space="preserve"> the active site of DNA gyrase</w:t>
      </w:r>
      <w:r>
        <w:rPr>
          <w:rFonts w:cs="Times New Roman"/>
          <w:iCs/>
        </w:rPr>
        <w:t>;</w:t>
      </w:r>
      <w:r w:rsidRPr="001D70F0">
        <w:rPr>
          <w:rFonts w:cs="Times New Roman"/>
          <w:iCs/>
        </w:rPr>
        <w:t xml:space="preserve"> 2D interactions on right side</w:t>
      </w:r>
      <w:r>
        <w:rPr>
          <w:rFonts w:cs="Times New Roman"/>
          <w:iCs/>
        </w:rPr>
        <w:t xml:space="preserve"> showing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 xml:space="preserve">the </w:t>
      </w:r>
      <w:r w:rsidRPr="001D70F0">
        <w:rPr>
          <w:rFonts w:cs="Times New Roman"/>
          <w:iCs/>
        </w:rPr>
        <w:t>hydrogen bonding interactions</w:t>
      </w:r>
    </w:p>
    <w:p w14:paraId="1072E520" w14:textId="77777777" w:rsidR="00564345" w:rsidRDefault="00564345" w:rsidP="00564345">
      <w:pPr>
        <w:spacing w:after="0"/>
        <w:jc w:val="both"/>
        <w:rPr>
          <w:rFonts w:cs="Times New Roman"/>
          <w:iCs/>
        </w:rPr>
      </w:pPr>
    </w:p>
    <w:p w14:paraId="22CCBB7E" w14:textId="77777777" w:rsidR="00564345" w:rsidRDefault="00564345" w:rsidP="00564345">
      <w:pPr>
        <w:spacing w:after="0"/>
        <w:jc w:val="both"/>
        <w:rPr>
          <w:rFonts w:cs="Times New Roman"/>
          <w:b/>
        </w:rPr>
      </w:pPr>
    </w:p>
    <w:p w14:paraId="23419376" w14:textId="77777777" w:rsidR="00564345" w:rsidRDefault="00564345" w:rsidP="00CC0686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lastRenderedPageBreak/>
        <w:drawing>
          <wp:inline distT="0" distB="0" distL="0" distR="0" wp14:anchorId="15EA6B4A" wp14:editId="5D22AC34">
            <wp:extent cx="8229600" cy="2634089"/>
            <wp:effectExtent l="19050" t="19050" r="19050" b="13861"/>
            <wp:docPr id="25" name="Picture 10" descr="D:\Research\Desai\HarshMehta\Manuscript03\05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Research\Desai\HarshMehta\Manuscript03\05i.tif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63408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C2E2AC" w14:textId="77777777" w:rsidR="00564345" w:rsidRDefault="00564345" w:rsidP="00CC0686">
      <w:pPr>
        <w:spacing w:after="0"/>
        <w:jc w:val="center"/>
        <w:rPr>
          <w:rFonts w:cs="Times New Roman"/>
          <w:iCs/>
        </w:rPr>
      </w:pPr>
      <w:r w:rsidRPr="001D70F0">
        <w:rPr>
          <w:rFonts w:cs="Times New Roman"/>
          <w:b/>
        </w:rPr>
        <w:t xml:space="preserve">Figure </w:t>
      </w:r>
      <w:r>
        <w:rPr>
          <w:rFonts w:cs="Times New Roman"/>
          <w:b/>
        </w:rPr>
        <w:t>9S</w:t>
      </w:r>
      <w:r w:rsidRPr="001D70F0">
        <w:rPr>
          <w:rFonts w:cs="Times New Roman"/>
        </w:rPr>
        <w:t xml:space="preserve">: </w:t>
      </w:r>
      <w:r>
        <w:rPr>
          <w:rFonts w:cs="Times New Roman"/>
        </w:rPr>
        <w:t>Molecule</w:t>
      </w:r>
      <w:r w:rsidRPr="001D70F0">
        <w:rPr>
          <w:rFonts w:cs="Times New Roman"/>
          <w:b/>
        </w:rPr>
        <w:t xml:space="preserve"> </w:t>
      </w:r>
      <w:r w:rsidRPr="00663097">
        <w:rPr>
          <w:rFonts w:cs="Times New Roman"/>
          <w:b/>
          <w:bCs/>
          <w:iCs/>
        </w:rPr>
        <w:t>5i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>docked at</w:t>
      </w:r>
      <w:r w:rsidRPr="001D70F0">
        <w:rPr>
          <w:rFonts w:cs="Times New Roman"/>
          <w:iCs/>
        </w:rPr>
        <w:t xml:space="preserve"> the active site of DNA gyrase</w:t>
      </w:r>
      <w:r>
        <w:rPr>
          <w:rFonts w:cs="Times New Roman"/>
          <w:iCs/>
        </w:rPr>
        <w:t>;</w:t>
      </w:r>
      <w:r w:rsidRPr="001D70F0">
        <w:rPr>
          <w:rFonts w:cs="Times New Roman"/>
          <w:iCs/>
        </w:rPr>
        <w:t xml:space="preserve"> 2D interactions on right side</w:t>
      </w:r>
      <w:r>
        <w:rPr>
          <w:rFonts w:cs="Times New Roman"/>
          <w:iCs/>
        </w:rPr>
        <w:t xml:space="preserve"> showing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 xml:space="preserve">the </w:t>
      </w:r>
      <w:r w:rsidRPr="001D70F0">
        <w:rPr>
          <w:rFonts w:cs="Times New Roman"/>
          <w:iCs/>
        </w:rPr>
        <w:t>hydrogen bonding interactions</w:t>
      </w:r>
    </w:p>
    <w:p w14:paraId="407E9AEE" w14:textId="77777777" w:rsidR="00564345" w:rsidRDefault="00564345" w:rsidP="00564345">
      <w:pPr>
        <w:spacing w:after="0"/>
        <w:jc w:val="both"/>
        <w:rPr>
          <w:rFonts w:cs="Times New Roman"/>
          <w:iCs/>
        </w:rPr>
      </w:pPr>
    </w:p>
    <w:p w14:paraId="540A6A03" w14:textId="77777777" w:rsidR="00564345" w:rsidRDefault="00564345" w:rsidP="00564345">
      <w:pPr>
        <w:spacing w:after="0"/>
        <w:jc w:val="both"/>
        <w:rPr>
          <w:rFonts w:cs="Times New Roman"/>
          <w:b/>
        </w:rPr>
      </w:pPr>
    </w:p>
    <w:p w14:paraId="2E91CEDB" w14:textId="77777777" w:rsidR="00564345" w:rsidRDefault="00564345" w:rsidP="00CC0686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 wp14:anchorId="16353B2F" wp14:editId="132C29F5">
            <wp:extent cx="8229600" cy="2630305"/>
            <wp:effectExtent l="19050" t="19050" r="19050" b="17645"/>
            <wp:docPr id="26" name="Picture 11" descr="D:\Research\Desai\HarshMehta\Manuscript03\05j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Research\Desai\HarshMehta\Manuscript03\05j.tif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6303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B97244" w14:textId="77777777" w:rsidR="00564345" w:rsidRDefault="00564345" w:rsidP="00CC0686">
      <w:pPr>
        <w:spacing w:after="0"/>
        <w:jc w:val="center"/>
        <w:rPr>
          <w:rFonts w:cs="Times New Roman"/>
          <w:iCs/>
        </w:rPr>
      </w:pPr>
      <w:r w:rsidRPr="001D70F0">
        <w:rPr>
          <w:rFonts w:cs="Times New Roman"/>
          <w:b/>
        </w:rPr>
        <w:t>Figure 1</w:t>
      </w:r>
      <w:r>
        <w:rPr>
          <w:rFonts w:cs="Times New Roman"/>
          <w:b/>
        </w:rPr>
        <w:t>0S</w:t>
      </w:r>
      <w:r w:rsidRPr="001D70F0">
        <w:rPr>
          <w:rFonts w:cs="Times New Roman"/>
        </w:rPr>
        <w:t xml:space="preserve">: </w:t>
      </w:r>
      <w:r>
        <w:rPr>
          <w:rFonts w:cs="Times New Roman"/>
        </w:rPr>
        <w:t>Molecule</w:t>
      </w:r>
      <w:r w:rsidRPr="001D70F0">
        <w:rPr>
          <w:rFonts w:cs="Times New Roman"/>
          <w:b/>
        </w:rPr>
        <w:t xml:space="preserve"> </w:t>
      </w:r>
      <w:r w:rsidRPr="00663097">
        <w:rPr>
          <w:rFonts w:cs="Times New Roman"/>
          <w:b/>
          <w:bCs/>
          <w:iCs/>
        </w:rPr>
        <w:t>5j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>docked at</w:t>
      </w:r>
      <w:r w:rsidRPr="001D70F0">
        <w:rPr>
          <w:rFonts w:cs="Times New Roman"/>
          <w:iCs/>
        </w:rPr>
        <w:t xml:space="preserve"> the active site of DNA gyrase</w:t>
      </w:r>
      <w:r>
        <w:rPr>
          <w:rFonts w:cs="Times New Roman"/>
          <w:iCs/>
        </w:rPr>
        <w:t>;</w:t>
      </w:r>
      <w:r w:rsidRPr="001D70F0">
        <w:rPr>
          <w:rFonts w:cs="Times New Roman"/>
          <w:iCs/>
        </w:rPr>
        <w:t xml:space="preserve"> 2D interactions on right side</w:t>
      </w:r>
      <w:r>
        <w:rPr>
          <w:rFonts w:cs="Times New Roman"/>
          <w:iCs/>
        </w:rPr>
        <w:t xml:space="preserve"> showing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 xml:space="preserve">the </w:t>
      </w:r>
      <w:r w:rsidRPr="001D70F0">
        <w:rPr>
          <w:rFonts w:cs="Times New Roman"/>
          <w:iCs/>
        </w:rPr>
        <w:t>hydrogen bonding interactions</w:t>
      </w:r>
    </w:p>
    <w:p w14:paraId="276151DA" w14:textId="77777777" w:rsidR="00564345" w:rsidRDefault="00564345" w:rsidP="00564345">
      <w:pPr>
        <w:spacing w:after="0"/>
        <w:jc w:val="both"/>
        <w:rPr>
          <w:rFonts w:cs="Times New Roman"/>
          <w:iCs/>
        </w:rPr>
      </w:pPr>
    </w:p>
    <w:p w14:paraId="5B8DE60B" w14:textId="77777777" w:rsidR="00564345" w:rsidRDefault="00564345" w:rsidP="00564345">
      <w:pPr>
        <w:spacing w:after="0"/>
        <w:jc w:val="both"/>
        <w:rPr>
          <w:rFonts w:cs="Times New Roman"/>
          <w:b/>
        </w:rPr>
      </w:pPr>
    </w:p>
    <w:p w14:paraId="6DBF29A2" w14:textId="77777777" w:rsidR="00564345" w:rsidRDefault="00564345" w:rsidP="00CC0686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lastRenderedPageBreak/>
        <w:drawing>
          <wp:inline distT="0" distB="0" distL="0" distR="0" wp14:anchorId="2052521B" wp14:editId="11248ED5">
            <wp:extent cx="8229600" cy="2565878"/>
            <wp:effectExtent l="19050" t="19050" r="19050" b="24922"/>
            <wp:docPr id="36" name="Picture 12" descr="D:\Research\Desai\HarshMehta\Manuscript03\05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Research\Desai\HarshMehta\Manuscript03\05k.tif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56587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AD0C6F" w14:textId="77777777" w:rsidR="00564345" w:rsidRDefault="00564345" w:rsidP="00CC0686">
      <w:pPr>
        <w:spacing w:after="0"/>
        <w:jc w:val="center"/>
        <w:rPr>
          <w:rFonts w:cs="Times New Roman"/>
          <w:iCs/>
        </w:rPr>
      </w:pPr>
      <w:r w:rsidRPr="001D70F0">
        <w:rPr>
          <w:rFonts w:cs="Times New Roman"/>
          <w:b/>
        </w:rPr>
        <w:t>Figure 1</w:t>
      </w:r>
      <w:r>
        <w:rPr>
          <w:rFonts w:cs="Times New Roman"/>
          <w:b/>
        </w:rPr>
        <w:t>1S</w:t>
      </w:r>
      <w:r w:rsidRPr="001D70F0">
        <w:rPr>
          <w:rFonts w:cs="Times New Roman"/>
        </w:rPr>
        <w:t xml:space="preserve">: </w:t>
      </w:r>
      <w:r>
        <w:rPr>
          <w:rFonts w:cs="Times New Roman"/>
        </w:rPr>
        <w:t>Molecule</w:t>
      </w:r>
      <w:r w:rsidRPr="001D70F0">
        <w:rPr>
          <w:rFonts w:cs="Times New Roman"/>
          <w:b/>
        </w:rPr>
        <w:t xml:space="preserve"> </w:t>
      </w:r>
      <w:r w:rsidRPr="00663097">
        <w:rPr>
          <w:rFonts w:cs="Times New Roman"/>
          <w:b/>
          <w:bCs/>
          <w:iCs/>
        </w:rPr>
        <w:t>5k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>docked at</w:t>
      </w:r>
      <w:r w:rsidRPr="001D70F0">
        <w:rPr>
          <w:rFonts w:cs="Times New Roman"/>
          <w:iCs/>
        </w:rPr>
        <w:t xml:space="preserve"> the active site of DNA gyrase</w:t>
      </w:r>
      <w:r>
        <w:rPr>
          <w:rFonts w:cs="Times New Roman"/>
          <w:iCs/>
        </w:rPr>
        <w:t>;</w:t>
      </w:r>
      <w:r w:rsidRPr="001D70F0">
        <w:rPr>
          <w:rFonts w:cs="Times New Roman"/>
          <w:iCs/>
        </w:rPr>
        <w:t xml:space="preserve"> 2D interactions on right side</w:t>
      </w:r>
      <w:r>
        <w:rPr>
          <w:rFonts w:cs="Times New Roman"/>
          <w:iCs/>
        </w:rPr>
        <w:t xml:space="preserve"> showing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 xml:space="preserve">the </w:t>
      </w:r>
      <w:r w:rsidRPr="001D70F0">
        <w:rPr>
          <w:rFonts w:cs="Times New Roman"/>
          <w:iCs/>
        </w:rPr>
        <w:t>hydrogen bonding interactions</w:t>
      </w:r>
    </w:p>
    <w:p w14:paraId="5EC2DD68" w14:textId="77777777" w:rsidR="00564345" w:rsidRDefault="00564345" w:rsidP="00564345">
      <w:pPr>
        <w:spacing w:after="0"/>
        <w:jc w:val="both"/>
        <w:rPr>
          <w:rFonts w:cs="Times New Roman"/>
          <w:iCs/>
        </w:rPr>
      </w:pPr>
    </w:p>
    <w:p w14:paraId="74B4CBE0" w14:textId="77777777" w:rsidR="00564345" w:rsidRDefault="00564345" w:rsidP="00564345">
      <w:pPr>
        <w:spacing w:after="0"/>
        <w:jc w:val="both"/>
        <w:rPr>
          <w:rFonts w:cs="Times New Roman"/>
          <w:b/>
        </w:rPr>
      </w:pPr>
    </w:p>
    <w:p w14:paraId="56FE3C32" w14:textId="77777777" w:rsidR="00564345" w:rsidRDefault="00564345" w:rsidP="00CC0686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 wp14:anchorId="42883D9F" wp14:editId="7FB0D819">
            <wp:extent cx="8229600" cy="2547563"/>
            <wp:effectExtent l="19050" t="19050" r="19050" b="24187"/>
            <wp:docPr id="28" name="Picture 13" descr="D:\Research\Desai\HarshMehta\Manuscript03\05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Research\Desai\HarshMehta\Manuscript03\05l.tif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54756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5832B0" w14:textId="77777777" w:rsidR="00564345" w:rsidRDefault="00564345" w:rsidP="00CC0686">
      <w:pPr>
        <w:spacing w:after="0"/>
        <w:jc w:val="center"/>
        <w:rPr>
          <w:rFonts w:cs="Times New Roman"/>
          <w:iCs/>
        </w:rPr>
      </w:pPr>
      <w:r w:rsidRPr="001D70F0">
        <w:rPr>
          <w:rFonts w:cs="Times New Roman"/>
          <w:b/>
        </w:rPr>
        <w:t>Figure 1</w:t>
      </w:r>
      <w:r>
        <w:rPr>
          <w:rFonts w:cs="Times New Roman"/>
          <w:b/>
        </w:rPr>
        <w:t>2S</w:t>
      </w:r>
      <w:r w:rsidRPr="001D70F0">
        <w:rPr>
          <w:rFonts w:cs="Times New Roman"/>
        </w:rPr>
        <w:t xml:space="preserve">: </w:t>
      </w:r>
      <w:r>
        <w:rPr>
          <w:rFonts w:cs="Times New Roman"/>
        </w:rPr>
        <w:t>Molecule</w:t>
      </w:r>
      <w:r w:rsidRPr="001D70F0">
        <w:rPr>
          <w:rFonts w:cs="Times New Roman"/>
          <w:b/>
        </w:rPr>
        <w:t xml:space="preserve"> </w:t>
      </w:r>
      <w:r w:rsidRPr="00663097">
        <w:rPr>
          <w:rFonts w:cs="Times New Roman"/>
          <w:b/>
          <w:bCs/>
          <w:iCs/>
        </w:rPr>
        <w:t>5l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>docked at</w:t>
      </w:r>
      <w:r w:rsidRPr="001D70F0">
        <w:rPr>
          <w:rFonts w:cs="Times New Roman"/>
          <w:iCs/>
        </w:rPr>
        <w:t xml:space="preserve"> the active site of DNA gyrase</w:t>
      </w:r>
      <w:r>
        <w:rPr>
          <w:rFonts w:cs="Times New Roman"/>
          <w:iCs/>
        </w:rPr>
        <w:t>;</w:t>
      </w:r>
      <w:r w:rsidRPr="001D70F0">
        <w:rPr>
          <w:rFonts w:cs="Times New Roman"/>
          <w:iCs/>
        </w:rPr>
        <w:t xml:space="preserve"> 2D interactions on right side</w:t>
      </w:r>
      <w:r>
        <w:rPr>
          <w:rFonts w:cs="Times New Roman"/>
          <w:iCs/>
        </w:rPr>
        <w:t xml:space="preserve"> showing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 xml:space="preserve">the </w:t>
      </w:r>
      <w:r w:rsidRPr="001D70F0">
        <w:rPr>
          <w:rFonts w:cs="Times New Roman"/>
          <w:iCs/>
        </w:rPr>
        <w:t>hydrogen bonding interactions</w:t>
      </w:r>
    </w:p>
    <w:p w14:paraId="3C9D72B0" w14:textId="77777777" w:rsidR="00564345" w:rsidRDefault="00564345" w:rsidP="00564345">
      <w:pPr>
        <w:spacing w:after="0"/>
        <w:jc w:val="both"/>
        <w:rPr>
          <w:rFonts w:cs="Times New Roman"/>
          <w:iCs/>
        </w:rPr>
      </w:pPr>
    </w:p>
    <w:p w14:paraId="7F45A160" w14:textId="77777777" w:rsidR="00564345" w:rsidRDefault="00564345" w:rsidP="00564345">
      <w:pPr>
        <w:spacing w:after="0"/>
        <w:jc w:val="both"/>
        <w:rPr>
          <w:rFonts w:cs="Times New Roman"/>
          <w:b/>
        </w:rPr>
      </w:pPr>
    </w:p>
    <w:p w14:paraId="2D4CDF1B" w14:textId="77777777" w:rsidR="00564345" w:rsidRDefault="00564345" w:rsidP="00CC0686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lastRenderedPageBreak/>
        <w:drawing>
          <wp:inline distT="0" distB="0" distL="0" distR="0" wp14:anchorId="3E5F2108" wp14:editId="628303C0">
            <wp:extent cx="8229600" cy="2568267"/>
            <wp:effectExtent l="19050" t="19050" r="19050" b="22533"/>
            <wp:docPr id="29" name="Picture 14" descr="D:\Research\Desai\HarshMehta\Manuscript03\05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Research\Desai\HarshMehta\Manuscript03\05n.tif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56826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17D2C4" w14:textId="77777777" w:rsidR="00564345" w:rsidRDefault="00564345" w:rsidP="00CC0686">
      <w:pPr>
        <w:spacing w:after="0"/>
        <w:jc w:val="center"/>
        <w:rPr>
          <w:rFonts w:cs="Times New Roman"/>
          <w:iCs/>
        </w:rPr>
      </w:pPr>
      <w:r w:rsidRPr="001D70F0">
        <w:rPr>
          <w:rFonts w:cs="Times New Roman"/>
          <w:b/>
        </w:rPr>
        <w:t>Figure 1</w:t>
      </w:r>
      <w:r>
        <w:rPr>
          <w:rFonts w:cs="Times New Roman"/>
          <w:b/>
        </w:rPr>
        <w:t>3S</w:t>
      </w:r>
      <w:r w:rsidRPr="001D70F0">
        <w:rPr>
          <w:rFonts w:cs="Times New Roman"/>
        </w:rPr>
        <w:t xml:space="preserve">: </w:t>
      </w:r>
      <w:r>
        <w:rPr>
          <w:rFonts w:cs="Times New Roman"/>
        </w:rPr>
        <w:t>Molecule</w:t>
      </w:r>
      <w:r w:rsidRPr="001D70F0">
        <w:rPr>
          <w:rFonts w:cs="Times New Roman"/>
          <w:b/>
        </w:rPr>
        <w:t xml:space="preserve"> </w:t>
      </w:r>
      <w:r w:rsidRPr="00663097">
        <w:rPr>
          <w:rFonts w:cs="Times New Roman"/>
          <w:b/>
          <w:bCs/>
          <w:iCs/>
        </w:rPr>
        <w:t xml:space="preserve">5n </w:t>
      </w:r>
      <w:r>
        <w:rPr>
          <w:rFonts w:cs="Times New Roman"/>
          <w:iCs/>
        </w:rPr>
        <w:t>docked at</w:t>
      </w:r>
      <w:r w:rsidRPr="001D70F0">
        <w:rPr>
          <w:rFonts w:cs="Times New Roman"/>
          <w:iCs/>
        </w:rPr>
        <w:t xml:space="preserve"> the active site of DNA gyrase</w:t>
      </w:r>
      <w:r>
        <w:rPr>
          <w:rFonts w:cs="Times New Roman"/>
          <w:iCs/>
        </w:rPr>
        <w:t>;</w:t>
      </w:r>
      <w:r w:rsidRPr="001D70F0">
        <w:rPr>
          <w:rFonts w:cs="Times New Roman"/>
          <w:iCs/>
        </w:rPr>
        <w:t xml:space="preserve"> 2D interactions on right side</w:t>
      </w:r>
      <w:r>
        <w:rPr>
          <w:rFonts w:cs="Times New Roman"/>
          <w:iCs/>
        </w:rPr>
        <w:t xml:space="preserve"> showing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 xml:space="preserve">the </w:t>
      </w:r>
      <w:r w:rsidRPr="001D70F0">
        <w:rPr>
          <w:rFonts w:cs="Times New Roman"/>
          <w:iCs/>
        </w:rPr>
        <w:t>hydrogen bonding interactions</w:t>
      </w:r>
    </w:p>
    <w:p w14:paraId="21FD9FBE" w14:textId="77777777" w:rsidR="00564345" w:rsidRDefault="00564345" w:rsidP="00564345">
      <w:pPr>
        <w:spacing w:after="0"/>
        <w:jc w:val="both"/>
        <w:rPr>
          <w:rFonts w:cs="Times New Roman"/>
          <w:iCs/>
        </w:rPr>
      </w:pPr>
    </w:p>
    <w:p w14:paraId="19E5FD4A" w14:textId="77777777" w:rsidR="00564345" w:rsidRDefault="00564345" w:rsidP="00564345">
      <w:pPr>
        <w:spacing w:after="0"/>
        <w:jc w:val="both"/>
        <w:rPr>
          <w:rFonts w:cs="Times New Roman"/>
          <w:b/>
        </w:rPr>
      </w:pPr>
    </w:p>
    <w:p w14:paraId="2732BB61" w14:textId="77777777" w:rsidR="00564345" w:rsidRDefault="00564345" w:rsidP="00CC0686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 wp14:anchorId="5733C067" wp14:editId="77691F95">
            <wp:extent cx="8229600" cy="2571750"/>
            <wp:effectExtent l="19050" t="19050" r="19050" b="19050"/>
            <wp:docPr id="37" name="Picture 15" descr="D:\Research\Desai\HarshMehta\Manuscript03\05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Research\Desai\HarshMehta\Manuscript03\05o.tif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571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B3441" w14:textId="77777777" w:rsidR="00564345" w:rsidRPr="003F2900" w:rsidRDefault="00564345" w:rsidP="00CC0686">
      <w:pPr>
        <w:spacing w:after="0"/>
        <w:jc w:val="center"/>
        <w:rPr>
          <w:rFonts w:cs="Times New Roman"/>
          <w:b/>
        </w:rPr>
      </w:pPr>
      <w:r w:rsidRPr="001D70F0">
        <w:rPr>
          <w:rFonts w:cs="Times New Roman"/>
          <w:b/>
        </w:rPr>
        <w:t>Figure 1</w:t>
      </w:r>
      <w:r>
        <w:rPr>
          <w:rFonts w:cs="Times New Roman"/>
          <w:b/>
        </w:rPr>
        <w:t>4S</w:t>
      </w:r>
      <w:r w:rsidRPr="001D70F0">
        <w:rPr>
          <w:rFonts w:cs="Times New Roman"/>
        </w:rPr>
        <w:t xml:space="preserve">: </w:t>
      </w:r>
      <w:r>
        <w:rPr>
          <w:rFonts w:cs="Times New Roman"/>
        </w:rPr>
        <w:t>Molecule</w:t>
      </w:r>
      <w:r w:rsidRPr="001D70F0">
        <w:rPr>
          <w:rFonts w:cs="Times New Roman"/>
          <w:b/>
        </w:rPr>
        <w:t xml:space="preserve"> </w:t>
      </w:r>
      <w:r w:rsidRPr="00663097">
        <w:rPr>
          <w:rFonts w:cs="Times New Roman"/>
          <w:b/>
          <w:bCs/>
          <w:iCs/>
        </w:rPr>
        <w:t xml:space="preserve">5o </w:t>
      </w:r>
      <w:r>
        <w:rPr>
          <w:rFonts w:cs="Times New Roman"/>
          <w:iCs/>
        </w:rPr>
        <w:t>docked at</w:t>
      </w:r>
      <w:r w:rsidRPr="001D70F0">
        <w:rPr>
          <w:rFonts w:cs="Times New Roman"/>
          <w:iCs/>
        </w:rPr>
        <w:t xml:space="preserve"> the active site of DNA gyrase</w:t>
      </w:r>
      <w:r>
        <w:rPr>
          <w:rFonts w:cs="Times New Roman"/>
          <w:iCs/>
        </w:rPr>
        <w:t>;</w:t>
      </w:r>
      <w:r w:rsidRPr="001D70F0">
        <w:rPr>
          <w:rFonts w:cs="Times New Roman"/>
          <w:iCs/>
        </w:rPr>
        <w:t xml:space="preserve"> 2D interactions on right side</w:t>
      </w:r>
      <w:r>
        <w:rPr>
          <w:rFonts w:cs="Times New Roman"/>
          <w:iCs/>
        </w:rPr>
        <w:t xml:space="preserve"> showing</w:t>
      </w:r>
      <w:r w:rsidRPr="001D70F0">
        <w:rPr>
          <w:rFonts w:cs="Times New Roman"/>
          <w:iCs/>
        </w:rPr>
        <w:t xml:space="preserve"> </w:t>
      </w:r>
      <w:r>
        <w:rPr>
          <w:rFonts w:cs="Times New Roman"/>
          <w:iCs/>
        </w:rPr>
        <w:t xml:space="preserve">the </w:t>
      </w:r>
      <w:r w:rsidRPr="001D70F0">
        <w:rPr>
          <w:rFonts w:cs="Times New Roman"/>
          <w:iCs/>
        </w:rPr>
        <w:t>hydrogen bonding interactions</w:t>
      </w:r>
    </w:p>
    <w:p w14:paraId="425741FF" w14:textId="77777777" w:rsidR="00564345" w:rsidRDefault="00564345" w:rsidP="00D11B9F">
      <w:pPr>
        <w:jc w:val="center"/>
        <w:rPr>
          <w:rFonts w:cs="Times New Roman"/>
          <w:szCs w:val="24"/>
        </w:rPr>
      </w:pPr>
    </w:p>
    <w:sectPr w:rsidR="00564345" w:rsidSect="00D337C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A99E8" w14:textId="77777777" w:rsidR="00882B19" w:rsidRDefault="00882B19" w:rsidP="00827033">
      <w:pPr>
        <w:spacing w:after="0" w:line="240" w:lineRule="auto"/>
      </w:pPr>
      <w:r>
        <w:separator/>
      </w:r>
    </w:p>
  </w:endnote>
  <w:endnote w:type="continuationSeparator" w:id="0">
    <w:p w14:paraId="44938069" w14:textId="77777777" w:rsidR="00882B19" w:rsidRDefault="00882B19" w:rsidP="00827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9184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06E86C" w14:textId="11D76367" w:rsidR="00564345" w:rsidRDefault="005643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D268C5" w14:textId="77777777" w:rsidR="00564345" w:rsidRDefault="005643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4FB03" w14:textId="77777777" w:rsidR="00882B19" w:rsidRDefault="00882B19" w:rsidP="00827033">
      <w:pPr>
        <w:spacing w:after="0" w:line="240" w:lineRule="auto"/>
      </w:pPr>
      <w:r>
        <w:separator/>
      </w:r>
    </w:p>
  </w:footnote>
  <w:footnote w:type="continuationSeparator" w:id="0">
    <w:p w14:paraId="360427F9" w14:textId="77777777" w:rsidR="00882B19" w:rsidRDefault="00882B19" w:rsidP="008270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2NjIxsTA0NTS2NDNT0lEKTi0uzszPAykwqgUAX7zatCwAAAA="/>
  </w:docVars>
  <w:rsids>
    <w:rsidRoot w:val="00BE1E5A"/>
    <w:rsid w:val="000117F4"/>
    <w:rsid w:val="00030BC9"/>
    <w:rsid w:val="0003317D"/>
    <w:rsid w:val="000A4E46"/>
    <w:rsid w:val="000E3520"/>
    <w:rsid w:val="00125E3C"/>
    <w:rsid w:val="001B6CF0"/>
    <w:rsid w:val="001E554E"/>
    <w:rsid w:val="002155A2"/>
    <w:rsid w:val="00221933"/>
    <w:rsid w:val="00231076"/>
    <w:rsid w:val="002349AE"/>
    <w:rsid w:val="00245E94"/>
    <w:rsid w:val="0028238F"/>
    <w:rsid w:val="002E2C52"/>
    <w:rsid w:val="00405092"/>
    <w:rsid w:val="00435CDF"/>
    <w:rsid w:val="00471651"/>
    <w:rsid w:val="0049236C"/>
    <w:rsid w:val="0049414C"/>
    <w:rsid w:val="004E75A9"/>
    <w:rsid w:val="00564345"/>
    <w:rsid w:val="006315F1"/>
    <w:rsid w:val="00663097"/>
    <w:rsid w:val="007A4A27"/>
    <w:rsid w:val="007E11D8"/>
    <w:rsid w:val="00827033"/>
    <w:rsid w:val="00882B19"/>
    <w:rsid w:val="008B5510"/>
    <w:rsid w:val="008E4558"/>
    <w:rsid w:val="00942314"/>
    <w:rsid w:val="00964EF5"/>
    <w:rsid w:val="009A379A"/>
    <w:rsid w:val="009A729C"/>
    <w:rsid w:val="009B71E9"/>
    <w:rsid w:val="009B7AC1"/>
    <w:rsid w:val="00A47E32"/>
    <w:rsid w:val="00AA6438"/>
    <w:rsid w:val="00B22191"/>
    <w:rsid w:val="00B51925"/>
    <w:rsid w:val="00BE1E5A"/>
    <w:rsid w:val="00C21C81"/>
    <w:rsid w:val="00C31901"/>
    <w:rsid w:val="00C94331"/>
    <w:rsid w:val="00CA59D4"/>
    <w:rsid w:val="00CC0686"/>
    <w:rsid w:val="00CC667C"/>
    <w:rsid w:val="00D11B9F"/>
    <w:rsid w:val="00D37702"/>
    <w:rsid w:val="00D70128"/>
    <w:rsid w:val="00D72004"/>
    <w:rsid w:val="00DE4890"/>
    <w:rsid w:val="00DE675E"/>
    <w:rsid w:val="00E41D96"/>
    <w:rsid w:val="00EE45D5"/>
    <w:rsid w:val="00F35297"/>
    <w:rsid w:val="00F86D6F"/>
    <w:rsid w:val="00F9698B"/>
    <w:rsid w:val="00FD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."/>
  <w:listSeparator w:val=","/>
  <w14:docId w14:val="75F9AA8A"/>
  <w15:chartTrackingRefBased/>
  <w15:docId w15:val="{8D4ECEFC-B995-4835-AD4E-8779458A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Shruti"/>
        <w:sz w:val="24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7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3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70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033"/>
  </w:style>
  <w:style w:type="paragraph" w:styleId="Footer">
    <w:name w:val="footer"/>
    <w:basedOn w:val="Normal"/>
    <w:link w:val="FooterChar"/>
    <w:uiPriority w:val="99"/>
    <w:unhideWhenUsed/>
    <w:rsid w:val="008270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033"/>
  </w:style>
  <w:style w:type="paragraph" w:customStyle="1" w:styleId="Default">
    <w:name w:val="Default"/>
    <w:rsid w:val="005643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character" w:customStyle="1" w:styleId="A3">
    <w:name w:val="A3"/>
    <w:uiPriority w:val="99"/>
    <w:rsid w:val="00564345"/>
    <w:rPr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43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image" Target="media/image64.jpeg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6.bin"/><Relationship Id="rId47" Type="http://schemas.openxmlformats.org/officeDocument/2006/relationships/oleObject" Target="embeddings/oleObject18.bin"/><Relationship Id="rId63" Type="http://schemas.openxmlformats.org/officeDocument/2006/relationships/oleObject" Target="embeddings/oleObject25.bin"/><Relationship Id="rId68" Type="http://schemas.openxmlformats.org/officeDocument/2006/relationships/oleObject" Target="embeddings/oleObject27.bin"/><Relationship Id="rId84" Type="http://schemas.openxmlformats.org/officeDocument/2006/relationships/oleObject" Target="embeddings/oleObject34.bin"/><Relationship Id="rId89" Type="http://schemas.openxmlformats.org/officeDocument/2006/relationships/oleObject" Target="embeddings/oleObject36.bin"/><Relationship Id="rId112" Type="http://schemas.openxmlformats.org/officeDocument/2006/relationships/oleObject" Target="embeddings/oleObject46.bin"/><Relationship Id="rId16" Type="http://schemas.openxmlformats.org/officeDocument/2006/relationships/image" Target="media/image6.emf"/><Relationship Id="rId107" Type="http://schemas.openxmlformats.org/officeDocument/2006/relationships/image" Target="media/image58.emf"/><Relationship Id="rId11" Type="http://schemas.openxmlformats.org/officeDocument/2006/relationships/image" Target="media/image3.jpeg"/><Relationship Id="rId32" Type="http://schemas.openxmlformats.org/officeDocument/2006/relationships/image" Target="media/image15.jpeg"/><Relationship Id="rId37" Type="http://schemas.openxmlformats.org/officeDocument/2006/relationships/image" Target="media/image18.emf"/><Relationship Id="rId53" Type="http://schemas.openxmlformats.org/officeDocument/2006/relationships/image" Target="media/image27.jpeg"/><Relationship Id="rId58" Type="http://schemas.openxmlformats.org/officeDocument/2006/relationships/image" Target="media/image30.emf"/><Relationship Id="rId74" Type="http://schemas.openxmlformats.org/officeDocument/2006/relationships/image" Target="media/image39.jpeg"/><Relationship Id="rId79" Type="http://schemas.openxmlformats.org/officeDocument/2006/relationships/image" Target="media/image42.emf"/><Relationship Id="rId102" Type="http://schemas.openxmlformats.org/officeDocument/2006/relationships/image" Target="media/image55.jpeg"/><Relationship Id="rId123" Type="http://schemas.openxmlformats.org/officeDocument/2006/relationships/image" Target="media/image70.tiff"/><Relationship Id="rId128" Type="http://schemas.openxmlformats.org/officeDocument/2006/relationships/image" Target="media/image75.tiff"/><Relationship Id="rId5" Type="http://schemas.openxmlformats.org/officeDocument/2006/relationships/endnotes" Target="endnotes.xml"/><Relationship Id="rId90" Type="http://schemas.openxmlformats.org/officeDocument/2006/relationships/image" Target="media/image48.jpeg"/><Relationship Id="rId95" Type="http://schemas.openxmlformats.org/officeDocument/2006/relationships/image" Target="media/image51.jpeg"/><Relationship Id="rId19" Type="http://schemas.openxmlformats.org/officeDocument/2006/relationships/oleObject" Target="embeddings/oleObject6.bin"/><Relationship Id="rId14" Type="http://schemas.openxmlformats.org/officeDocument/2006/relationships/oleObject" Target="embeddings/oleObject4.bin"/><Relationship Id="rId22" Type="http://schemas.openxmlformats.org/officeDocument/2006/relationships/image" Target="media/image9.jpeg"/><Relationship Id="rId27" Type="http://schemas.openxmlformats.org/officeDocument/2006/relationships/image" Target="media/image12.jpeg"/><Relationship Id="rId30" Type="http://schemas.openxmlformats.org/officeDocument/2006/relationships/image" Target="media/image14.emf"/><Relationship Id="rId35" Type="http://schemas.openxmlformats.org/officeDocument/2006/relationships/oleObject" Target="embeddings/oleObject13.bin"/><Relationship Id="rId43" Type="http://schemas.openxmlformats.org/officeDocument/2006/relationships/image" Target="media/image21.jpeg"/><Relationship Id="rId48" Type="http://schemas.openxmlformats.org/officeDocument/2006/relationships/image" Target="media/image24.jpeg"/><Relationship Id="rId56" Type="http://schemas.openxmlformats.org/officeDocument/2006/relationships/oleObject" Target="embeddings/oleObject22.bin"/><Relationship Id="rId64" Type="http://schemas.openxmlformats.org/officeDocument/2006/relationships/image" Target="media/image33.jpeg"/><Relationship Id="rId69" Type="http://schemas.openxmlformats.org/officeDocument/2006/relationships/image" Target="media/image36.jpeg"/><Relationship Id="rId77" Type="http://schemas.openxmlformats.org/officeDocument/2006/relationships/oleObject" Target="embeddings/oleObject31.bin"/><Relationship Id="rId100" Type="http://schemas.openxmlformats.org/officeDocument/2006/relationships/image" Target="media/image54.emf"/><Relationship Id="rId105" Type="http://schemas.openxmlformats.org/officeDocument/2006/relationships/oleObject" Target="embeddings/oleObject43.bin"/><Relationship Id="rId113" Type="http://schemas.openxmlformats.org/officeDocument/2006/relationships/image" Target="media/image61.jpeg"/><Relationship Id="rId118" Type="http://schemas.openxmlformats.org/officeDocument/2006/relationships/image" Target="media/image65.jpeg"/><Relationship Id="rId126" Type="http://schemas.openxmlformats.org/officeDocument/2006/relationships/image" Target="media/image73.tiff"/><Relationship Id="rId8" Type="http://schemas.openxmlformats.org/officeDocument/2006/relationships/oleObject" Target="embeddings/oleObject1.bin"/><Relationship Id="rId51" Type="http://schemas.openxmlformats.org/officeDocument/2006/relationships/image" Target="media/image26.emf"/><Relationship Id="rId72" Type="http://schemas.openxmlformats.org/officeDocument/2006/relationships/image" Target="media/image38.emf"/><Relationship Id="rId80" Type="http://schemas.openxmlformats.org/officeDocument/2006/relationships/oleObject" Target="embeddings/oleObject32.bin"/><Relationship Id="rId85" Type="http://schemas.openxmlformats.org/officeDocument/2006/relationships/image" Target="media/image45.jpeg"/><Relationship Id="rId93" Type="http://schemas.openxmlformats.org/officeDocument/2006/relationships/image" Target="media/image50.emf"/><Relationship Id="rId98" Type="http://schemas.openxmlformats.org/officeDocument/2006/relationships/oleObject" Target="embeddings/oleObject40.bin"/><Relationship Id="rId121" Type="http://schemas.openxmlformats.org/officeDocument/2006/relationships/image" Target="media/image68.tiff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image" Target="media/image11.jpeg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4.bin"/><Relationship Id="rId46" Type="http://schemas.openxmlformats.org/officeDocument/2006/relationships/image" Target="media/image23.jpeg"/><Relationship Id="rId59" Type="http://schemas.openxmlformats.org/officeDocument/2006/relationships/oleObject" Target="embeddings/oleObject23.bin"/><Relationship Id="rId67" Type="http://schemas.openxmlformats.org/officeDocument/2006/relationships/image" Target="media/image35.jpeg"/><Relationship Id="rId103" Type="http://schemas.openxmlformats.org/officeDocument/2006/relationships/oleObject" Target="embeddings/oleObject42.bin"/><Relationship Id="rId108" Type="http://schemas.openxmlformats.org/officeDocument/2006/relationships/oleObject" Target="embeddings/oleObject44.bin"/><Relationship Id="rId116" Type="http://schemas.openxmlformats.org/officeDocument/2006/relationships/image" Target="media/image63.jpeg"/><Relationship Id="rId124" Type="http://schemas.openxmlformats.org/officeDocument/2006/relationships/image" Target="media/image71.tiff"/><Relationship Id="rId129" Type="http://schemas.openxmlformats.org/officeDocument/2006/relationships/fontTable" Target="fontTable.xml"/><Relationship Id="rId20" Type="http://schemas.openxmlformats.org/officeDocument/2006/relationships/image" Target="media/image8.jpeg"/><Relationship Id="rId41" Type="http://schemas.openxmlformats.org/officeDocument/2006/relationships/image" Target="media/image20.jpeg"/><Relationship Id="rId54" Type="http://schemas.openxmlformats.org/officeDocument/2006/relationships/oleObject" Target="embeddings/oleObject21.bin"/><Relationship Id="rId62" Type="http://schemas.openxmlformats.org/officeDocument/2006/relationships/image" Target="media/image32.jpeg"/><Relationship Id="rId70" Type="http://schemas.openxmlformats.org/officeDocument/2006/relationships/oleObject" Target="embeddings/oleObject28.bin"/><Relationship Id="rId75" Type="http://schemas.openxmlformats.org/officeDocument/2006/relationships/oleObject" Target="embeddings/oleObject30.bin"/><Relationship Id="rId83" Type="http://schemas.openxmlformats.org/officeDocument/2006/relationships/image" Target="media/image44.jpeg"/><Relationship Id="rId88" Type="http://schemas.openxmlformats.org/officeDocument/2006/relationships/image" Target="media/image47.jpeg"/><Relationship Id="rId91" Type="http://schemas.openxmlformats.org/officeDocument/2006/relationships/oleObject" Target="embeddings/oleObject37.bin"/><Relationship Id="rId96" Type="http://schemas.openxmlformats.org/officeDocument/2006/relationships/oleObject" Target="embeddings/oleObject39.bin"/><Relationship Id="rId111" Type="http://schemas.openxmlformats.org/officeDocument/2006/relationships/image" Target="media/image60.jpeg"/><Relationship Id="rId1" Type="http://schemas.openxmlformats.org/officeDocument/2006/relationships/styles" Target="styles.xml"/><Relationship Id="rId6" Type="http://schemas.openxmlformats.org/officeDocument/2006/relationships/hyperlink" Target="mailto:dnisheeth@rediffmail.com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10.emf"/><Relationship Id="rId28" Type="http://schemas.openxmlformats.org/officeDocument/2006/relationships/oleObject" Target="embeddings/oleObject10.bin"/><Relationship Id="rId36" Type="http://schemas.openxmlformats.org/officeDocument/2006/relationships/image" Target="media/image17.jpeg"/><Relationship Id="rId49" Type="http://schemas.openxmlformats.org/officeDocument/2006/relationships/oleObject" Target="embeddings/oleObject19.bin"/><Relationship Id="rId57" Type="http://schemas.openxmlformats.org/officeDocument/2006/relationships/image" Target="media/image29.jpeg"/><Relationship Id="rId106" Type="http://schemas.openxmlformats.org/officeDocument/2006/relationships/image" Target="media/image57.jpeg"/><Relationship Id="rId114" Type="http://schemas.openxmlformats.org/officeDocument/2006/relationships/footer" Target="footer1.xml"/><Relationship Id="rId119" Type="http://schemas.openxmlformats.org/officeDocument/2006/relationships/image" Target="media/image66.jpeg"/><Relationship Id="rId127" Type="http://schemas.openxmlformats.org/officeDocument/2006/relationships/image" Target="media/image74.tif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2.emf"/><Relationship Id="rId52" Type="http://schemas.openxmlformats.org/officeDocument/2006/relationships/oleObject" Target="embeddings/oleObject20.bin"/><Relationship Id="rId60" Type="http://schemas.openxmlformats.org/officeDocument/2006/relationships/image" Target="media/image31.jpeg"/><Relationship Id="rId65" Type="http://schemas.openxmlformats.org/officeDocument/2006/relationships/image" Target="media/image34.emf"/><Relationship Id="rId73" Type="http://schemas.openxmlformats.org/officeDocument/2006/relationships/oleObject" Target="embeddings/oleObject29.bin"/><Relationship Id="rId78" Type="http://schemas.openxmlformats.org/officeDocument/2006/relationships/image" Target="media/image41.jpeg"/><Relationship Id="rId81" Type="http://schemas.openxmlformats.org/officeDocument/2006/relationships/image" Target="media/image43.jpeg"/><Relationship Id="rId86" Type="http://schemas.openxmlformats.org/officeDocument/2006/relationships/image" Target="media/image46.emf"/><Relationship Id="rId94" Type="http://schemas.openxmlformats.org/officeDocument/2006/relationships/oleObject" Target="embeddings/oleObject38.bin"/><Relationship Id="rId99" Type="http://schemas.openxmlformats.org/officeDocument/2006/relationships/image" Target="media/image53.jpeg"/><Relationship Id="rId101" Type="http://schemas.openxmlformats.org/officeDocument/2006/relationships/oleObject" Target="embeddings/oleObject41.bin"/><Relationship Id="rId122" Type="http://schemas.openxmlformats.org/officeDocument/2006/relationships/image" Target="media/image69.tiff"/><Relationship Id="rId13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9" Type="http://schemas.openxmlformats.org/officeDocument/2006/relationships/image" Target="media/image19.jpeg"/><Relationship Id="rId109" Type="http://schemas.openxmlformats.org/officeDocument/2006/relationships/image" Target="media/image59.jpeg"/><Relationship Id="rId34" Type="http://schemas.openxmlformats.org/officeDocument/2006/relationships/image" Target="media/image16.jpeg"/><Relationship Id="rId50" Type="http://schemas.openxmlformats.org/officeDocument/2006/relationships/image" Target="media/image25.jpeg"/><Relationship Id="rId55" Type="http://schemas.openxmlformats.org/officeDocument/2006/relationships/image" Target="media/image28.jpeg"/><Relationship Id="rId76" Type="http://schemas.openxmlformats.org/officeDocument/2006/relationships/image" Target="media/image40.jpeg"/><Relationship Id="rId97" Type="http://schemas.openxmlformats.org/officeDocument/2006/relationships/image" Target="media/image52.jpeg"/><Relationship Id="rId104" Type="http://schemas.openxmlformats.org/officeDocument/2006/relationships/image" Target="media/image56.jpeg"/><Relationship Id="rId120" Type="http://schemas.openxmlformats.org/officeDocument/2006/relationships/image" Target="media/image67.tiff"/><Relationship Id="rId125" Type="http://schemas.openxmlformats.org/officeDocument/2006/relationships/image" Target="media/image72.tiff"/><Relationship Id="rId7" Type="http://schemas.openxmlformats.org/officeDocument/2006/relationships/image" Target="media/image1.emf"/><Relationship Id="rId71" Type="http://schemas.openxmlformats.org/officeDocument/2006/relationships/image" Target="media/image37.jpeg"/><Relationship Id="rId92" Type="http://schemas.openxmlformats.org/officeDocument/2006/relationships/image" Target="media/image49.jpeg"/><Relationship Id="rId2" Type="http://schemas.openxmlformats.org/officeDocument/2006/relationships/settings" Target="settings.xml"/><Relationship Id="rId29" Type="http://schemas.openxmlformats.org/officeDocument/2006/relationships/image" Target="media/image13.jpeg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5.bin"/><Relationship Id="rId45" Type="http://schemas.openxmlformats.org/officeDocument/2006/relationships/oleObject" Target="embeddings/oleObject17.bin"/><Relationship Id="rId66" Type="http://schemas.openxmlformats.org/officeDocument/2006/relationships/oleObject" Target="embeddings/oleObject26.bin"/><Relationship Id="rId87" Type="http://schemas.openxmlformats.org/officeDocument/2006/relationships/oleObject" Target="embeddings/oleObject35.bin"/><Relationship Id="rId110" Type="http://schemas.openxmlformats.org/officeDocument/2006/relationships/oleObject" Target="embeddings/oleObject45.bin"/><Relationship Id="rId115" Type="http://schemas.openxmlformats.org/officeDocument/2006/relationships/image" Target="media/image62.jpeg"/><Relationship Id="rId61" Type="http://schemas.openxmlformats.org/officeDocument/2006/relationships/oleObject" Target="embeddings/oleObject24.bin"/><Relationship Id="rId82" Type="http://schemas.openxmlformats.org/officeDocument/2006/relationships/oleObject" Target="embeddings/oleObject3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3869</TotalTime>
  <Pages>31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24</cp:revision>
  <dcterms:created xsi:type="dcterms:W3CDTF">2021-12-24T06:33:00Z</dcterms:created>
  <dcterms:modified xsi:type="dcterms:W3CDTF">2022-05-12T04:23:00Z</dcterms:modified>
</cp:coreProperties>
</file>