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2135B" w14:textId="0CBE24E0" w:rsidR="00013362" w:rsidRDefault="00013362" w:rsidP="00A11496">
      <w:pPr>
        <w:spacing w:line="280" w:lineRule="exact"/>
        <w:jc w:val="center"/>
        <w:rPr>
          <w:b/>
          <w:bCs/>
          <w:lang w:val="en-GB"/>
        </w:rPr>
      </w:pPr>
      <w:r>
        <w:rPr>
          <w:b/>
          <w:bCs/>
          <w:lang w:val="en-GB"/>
        </w:rPr>
        <w:t>Supplementary Information</w:t>
      </w:r>
    </w:p>
    <w:p w14:paraId="75994E49" w14:textId="77777777" w:rsidR="00013362" w:rsidRPr="00013362" w:rsidRDefault="00013362" w:rsidP="00A11496">
      <w:pPr>
        <w:spacing w:line="280" w:lineRule="exact"/>
        <w:jc w:val="center"/>
        <w:rPr>
          <w:b/>
          <w:bCs/>
          <w:lang w:val="en-GB"/>
        </w:rPr>
      </w:pPr>
    </w:p>
    <w:p w14:paraId="13AAA4E0" w14:textId="77777777" w:rsidR="00013362" w:rsidRDefault="00013362" w:rsidP="00A11496">
      <w:pPr>
        <w:spacing w:line="280" w:lineRule="exact"/>
        <w:jc w:val="center"/>
        <w:rPr>
          <w:b/>
          <w:bCs/>
        </w:rPr>
      </w:pPr>
    </w:p>
    <w:p w14:paraId="3A066609" w14:textId="20F718E0" w:rsidR="00A11496" w:rsidRDefault="0081704E" w:rsidP="00A11496">
      <w:pPr>
        <w:spacing w:line="280" w:lineRule="exact"/>
        <w:jc w:val="center"/>
        <w:rPr>
          <w:b/>
          <w:bCs/>
        </w:rPr>
      </w:pPr>
      <w:r>
        <w:rPr>
          <w:b/>
          <w:bCs/>
          <w:lang w:val="en-GB"/>
        </w:rPr>
        <w:t>Room temperature s</w:t>
      </w:r>
      <w:r w:rsidR="00A11496" w:rsidRPr="00C4039A">
        <w:rPr>
          <w:b/>
          <w:bCs/>
        </w:rPr>
        <w:t xml:space="preserve">ynthesis of water-soluble spherical particles </w:t>
      </w:r>
      <w:r w:rsidR="00A11496">
        <w:rPr>
          <w:b/>
          <w:bCs/>
        </w:rPr>
        <w:t xml:space="preserve">of a </w:t>
      </w:r>
      <w:r w:rsidR="00A11496" w:rsidRPr="00C4039A">
        <w:rPr>
          <w:b/>
          <w:bCs/>
        </w:rPr>
        <w:t xml:space="preserve">uniform </w:t>
      </w:r>
      <w:r w:rsidR="00A11496">
        <w:rPr>
          <w:b/>
          <w:bCs/>
        </w:rPr>
        <w:t>diameter</w:t>
      </w:r>
    </w:p>
    <w:p w14:paraId="22852E27" w14:textId="4AE6F22F" w:rsidR="00A11496" w:rsidRDefault="00A11496" w:rsidP="00A11496">
      <w:pPr>
        <w:spacing w:after="140" w:line="280" w:lineRule="exact"/>
        <w:jc w:val="center"/>
        <w:rPr>
          <w:b/>
          <w:bCs/>
        </w:rPr>
      </w:pPr>
      <w:r w:rsidRPr="00C4039A">
        <w:rPr>
          <w:b/>
          <w:bCs/>
        </w:rPr>
        <w:t>composed of carbon nanobelts and C</w:t>
      </w:r>
      <w:r w:rsidRPr="00C4039A">
        <w:rPr>
          <w:b/>
          <w:bCs/>
          <w:vertAlign w:val="subscript"/>
        </w:rPr>
        <w:t>60</w:t>
      </w:r>
      <w:r w:rsidRPr="00C4039A">
        <w:rPr>
          <w:b/>
          <w:bCs/>
        </w:rPr>
        <w:t xml:space="preserve"> molecules</w:t>
      </w:r>
    </w:p>
    <w:p w14:paraId="6A486190" w14:textId="62E68A3C" w:rsidR="00A11496" w:rsidRDefault="00A11496" w:rsidP="00A11496">
      <w:pPr>
        <w:spacing w:line="280" w:lineRule="exact"/>
        <w:jc w:val="center"/>
      </w:pPr>
      <w:r w:rsidRPr="00A3290F">
        <w:t>Sieun Choi</w:t>
      </w:r>
      <w:r w:rsidRPr="009363AE">
        <w:rPr>
          <w:vertAlign w:val="superscript"/>
        </w:rPr>
        <w:t>1</w:t>
      </w:r>
      <w:r>
        <w:rPr>
          <w:vertAlign w:val="superscript"/>
        </w:rPr>
        <w:t>,†</w:t>
      </w:r>
      <w:r w:rsidRPr="00A3290F">
        <w:t>, Shunji Kurosu</w:t>
      </w:r>
      <w:r w:rsidRPr="009363AE">
        <w:rPr>
          <w:vertAlign w:val="superscript"/>
        </w:rPr>
        <w:t>2</w:t>
      </w:r>
      <w:r>
        <w:rPr>
          <w:vertAlign w:val="superscript"/>
        </w:rPr>
        <w:t>,†</w:t>
      </w:r>
      <w:r w:rsidRPr="00A3290F">
        <w:t>, Yuta Mashiko</w:t>
      </w:r>
      <w:r w:rsidRPr="009363AE">
        <w:rPr>
          <w:vertAlign w:val="superscript"/>
        </w:rPr>
        <w:t>1</w:t>
      </w:r>
      <w:r>
        <w:rPr>
          <w:vertAlign w:val="superscript"/>
        </w:rPr>
        <w:t>,†</w:t>
      </w:r>
      <w:r w:rsidRPr="00A3290F">
        <w:t>, Takano</w:t>
      </w:r>
      <w:r>
        <w:t>bu Minakawa</w:t>
      </w:r>
      <w:r w:rsidRPr="005C4DDD">
        <w:rPr>
          <w:vertAlign w:val="superscript"/>
        </w:rPr>
        <w:t>1</w:t>
      </w:r>
    </w:p>
    <w:p w14:paraId="47956F98" w14:textId="60F2A11D" w:rsidR="00A11496" w:rsidRDefault="00F3790B" w:rsidP="00F3790B">
      <w:pPr>
        <w:spacing w:line="280" w:lineRule="exact"/>
        <w:jc w:val="center"/>
      </w:pPr>
      <w:r>
        <w:rPr>
          <w:lang w:val="en-GB"/>
        </w:rPr>
        <w:t xml:space="preserve">and </w:t>
      </w:r>
      <w:r w:rsidR="00A11496">
        <w:t>Toru Maekawa</w:t>
      </w:r>
      <w:r w:rsidR="00A11496" w:rsidRPr="009363AE">
        <w:rPr>
          <w:vertAlign w:val="superscript"/>
        </w:rPr>
        <w:t>1,2,</w:t>
      </w:r>
      <w:r w:rsidR="00A11496">
        <w:t>*</w:t>
      </w:r>
    </w:p>
    <w:p w14:paraId="786224ED" w14:textId="77777777" w:rsidR="00A11496" w:rsidRPr="00A3290F" w:rsidRDefault="00A11496" w:rsidP="00A11496">
      <w:pPr>
        <w:spacing w:line="280" w:lineRule="exact"/>
        <w:jc w:val="both"/>
      </w:pPr>
      <w:r w:rsidRPr="009363AE">
        <w:rPr>
          <w:vertAlign w:val="superscript"/>
        </w:rPr>
        <w:t xml:space="preserve">1 </w:t>
      </w:r>
      <w:r>
        <w:t>Graduate School of Interdisciplinary New Science, Toyo University, 2100, Kujirai, Kawagoe, Japan</w:t>
      </w:r>
    </w:p>
    <w:p w14:paraId="682F8C9C" w14:textId="77777777" w:rsidR="00A11496" w:rsidRDefault="00A11496" w:rsidP="00A11496">
      <w:pPr>
        <w:spacing w:line="280" w:lineRule="exact"/>
        <w:jc w:val="both"/>
      </w:pPr>
      <w:r>
        <w:rPr>
          <w:vertAlign w:val="superscript"/>
        </w:rPr>
        <w:t>2</w:t>
      </w:r>
      <w:r w:rsidRPr="009363AE">
        <w:rPr>
          <w:vertAlign w:val="superscript"/>
        </w:rPr>
        <w:t xml:space="preserve"> </w:t>
      </w:r>
      <w:r>
        <w:t>Bio-Nano Electronics Research Centre, Toyo University, 2100, Kujirai, Kawagoe, Japan</w:t>
      </w:r>
    </w:p>
    <w:p w14:paraId="033227E6" w14:textId="77777777" w:rsidR="00A11496" w:rsidRPr="00A3290F" w:rsidRDefault="00A11496" w:rsidP="00A11496">
      <w:pPr>
        <w:spacing w:line="280" w:lineRule="exact"/>
        <w:jc w:val="both"/>
      </w:pPr>
      <w:r>
        <w:rPr>
          <w:vertAlign w:val="superscript"/>
        </w:rPr>
        <w:t>†</w:t>
      </w:r>
      <w:r w:rsidRPr="009363AE">
        <w:rPr>
          <w:vertAlign w:val="superscript"/>
        </w:rPr>
        <w:t xml:space="preserve"> </w:t>
      </w:r>
      <w:r>
        <w:t>Equal contribution as the first author</w:t>
      </w:r>
    </w:p>
    <w:p w14:paraId="36315342" w14:textId="6C65EA09" w:rsidR="00A11496" w:rsidRPr="00B9157F" w:rsidRDefault="00A11496" w:rsidP="00A11496">
      <w:pPr>
        <w:spacing w:line="280" w:lineRule="exact"/>
        <w:jc w:val="both"/>
        <w:rPr>
          <w:color w:val="000000" w:themeColor="text1"/>
          <w:lang w:val="en-GB"/>
        </w:rPr>
      </w:pPr>
      <w:r w:rsidRPr="00B9157F">
        <w:rPr>
          <w:color w:val="000000" w:themeColor="text1"/>
        </w:rPr>
        <w:t>*</w:t>
      </w:r>
      <w:r w:rsidRPr="00B9157F">
        <w:rPr>
          <w:color w:val="000000" w:themeColor="text1"/>
          <w:vertAlign w:val="superscript"/>
        </w:rPr>
        <w:t xml:space="preserve"> </w:t>
      </w:r>
      <w:r w:rsidRPr="00B9157F">
        <w:rPr>
          <w:color w:val="000000" w:themeColor="text1"/>
        </w:rPr>
        <w:t>Corresponding author</w:t>
      </w:r>
      <w:r w:rsidRPr="00B9157F">
        <w:rPr>
          <w:color w:val="000000" w:themeColor="text1"/>
          <w:lang w:val="en-GB"/>
        </w:rPr>
        <w:t xml:space="preserve">: </w:t>
      </w:r>
      <w:hyperlink r:id="rId6" w:history="1">
        <w:r w:rsidR="00E5060E" w:rsidRPr="00B9157F">
          <w:rPr>
            <w:rStyle w:val="Hyperlink"/>
            <w:color w:val="000000" w:themeColor="text1"/>
            <w:u w:val="none"/>
            <w:lang w:val="en-GB"/>
          </w:rPr>
          <w:t>maekawa@toyo.jp</w:t>
        </w:r>
      </w:hyperlink>
    </w:p>
    <w:p w14:paraId="3FFD4463" w14:textId="77777777" w:rsidR="00E5060E" w:rsidRDefault="00E5060E" w:rsidP="00A11496">
      <w:pPr>
        <w:spacing w:line="280" w:lineRule="exact"/>
        <w:jc w:val="both"/>
        <w:rPr>
          <w:lang w:val="en-GB"/>
        </w:rPr>
      </w:pPr>
    </w:p>
    <w:p w14:paraId="3B09FD40" w14:textId="018D1DCA" w:rsidR="005636DA" w:rsidRDefault="005636DA" w:rsidP="005636DA">
      <w:pPr>
        <w:spacing w:line="280" w:lineRule="exact"/>
        <w:jc w:val="center"/>
        <w:rPr>
          <w:lang w:val="en-GB"/>
        </w:rPr>
      </w:pPr>
      <w:r>
        <w:rPr>
          <w:lang w:val="en-GB"/>
        </w:rPr>
        <w:t>--------------------------------------------------------------------</w:t>
      </w:r>
    </w:p>
    <w:p w14:paraId="374B3DB7" w14:textId="77777777" w:rsidR="00C61D02" w:rsidRDefault="00C61D02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6AD8DE5E" w14:textId="723BA53E" w:rsidR="00C61D02" w:rsidRDefault="00C61D02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noProof/>
          <w:color w:val="000000" w:themeColor="text1"/>
          <w:lang w:val="en-GB" w:eastAsia="en-GB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39A27F63" wp14:editId="47010CDD">
                <wp:simplePos x="0" y="0"/>
                <wp:positionH relativeFrom="margin">
                  <wp:align>center</wp:align>
                </wp:positionH>
                <wp:positionV relativeFrom="paragraph">
                  <wp:posOffset>194945</wp:posOffset>
                </wp:positionV>
                <wp:extent cx="1414780" cy="1541780"/>
                <wp:effectExtent l="0" t="0" r="0" b="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4780" cy="1541780"/>
                          <a:chOff x="0" y="0"/>
                          <a:chExt cx="1414808" cy="1542084"/>
                        </a:xfrm>
                      </wpg:grpSpPr>
                      <pic:pic xmlns:pic="http://schemas.openxmlformats.org/drawingml/2006/picture">
                        <pic:nvPicPr>
                          <pic:cNvPr id="35" name="図 2" descr="図形&#10;&#10;自動的に生成された説明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39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18" name="Group 18"/>
                        <wpg:cNvGrpSpPr/>
                        <wpg:grpSpPr>
                          <a:xfrm>
                            <a:off x="1073316" y="1264257"/>
                            <a:ext cx="341492" cy="269875"/>
                            <a:chOff x="-7951" y="0"/>
                            <a:chExt cx="341492" cy="269875"/>
                          </a:xfrm>
                        </wpg:grpSpPr>
                        <wps:wsp>
                          <wps:cNvPr id="10" name="Text Box 10"/>
                          <wps:cNvSpPr txBox="1"/>
                          <wps:spPr>
                            <a:xfrm>
                              <a:off x="31916" y="0"/>
                              <a:ext cx="301625" cy="2698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16AF32D" w14:textId="77777777" w:rsidR="00C61D02" w:rsidRPr="00C61D02" w:rsidRDefault="00C61D02" w:rsidP="00C61D02">
                                <w:pPr>
                                  <w:spacing w:line="200" w:lineRule="exact"/>
                                  <w:jc w:val="center"/>
                                  <w:rPr>
                                    <w:rFonts w:ascii="Arial" w:hAnsi="Arial" w:cs="Arial"/>
                                    <w:outline/>
                                    <w:color w:val="0070C0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rgbClr w14:val="0070C0"/>
                                      </w14:solidFill>
                                      <w14:prstDash w14:val="solid"/>
                                      <w14:bevel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</w:pPr>
                                <w:r w:rsidRPr="00C61D02">
                                  <w:rPr>
                                    <w:rFonts w:ascii="Arial" w:hAnsi="Arial" w:cs="Arial"/>
                                    <w:outline/>
                                    <w:color w:val="0070C0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rgbClr w14:val="0070C0"/>
                                      </w14:solidFill>
                                      <w14:prstDash w14:val="solid"/>
                                      <w14:bevel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  <w:t>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Straight Arrow Connector 12"/>
                          <wps:cNvCnPr/>
                          <wps:spPr>
                            <a:xfrm>
                              <a:off x="-7951" y="23854"/>
                              <a:ext cx="0" cy="134620"/>
                            </a:xfrm>
                            <a:prstGeom prst="straightConnector1">
                              <a:avLst/>
                            </a:prstGeom>
                            <a:ln w="22225">
                              <a:solidFill>
                                <a:srgbClr val="0070C0"/>
                              </a:solidFill>
                              <a:tailEnd type="triangle"/>
                            </a:ln>
                            <a:scene3d>
                              <a:camera prst="orthographicFront">
                                <a:rot lat="0" lon="0" rev="16800000"/>
                              </a:camera>
                              <a:lightRig rig="threePt" dir="t"/>
                            </a:scene3d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7" name="Group 17"/>
                        <wpg:cNvGrpSpPr/>
                        <wpg:grpSpPr>
                          <a:xfrm>
                            <a:off x="667910" y="1168842"/>
                            <a:ext cx="321033" cy="373242"/>
                            <a:chOff x="0" y="0"/>
                            <a:chExt cx="321033" cy="373242"/>
                          </a:xfrm>
                        </wpg:grpSpPr>
                        <wps:wsp>
                          <wps:cNvPr id="11" name="Text Box 11"/>
                          <wps:cNvSpPr txBox="1"/>
                          <wps:spPr>
                            <a:xfrm>
                              <a:off x="0" y="103367"/>
                              <a:ext cx="301625" cy="2698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8A94B8B" w14:textId="77777777" w:rsidR="00C61D02" w:rsidRPr="00C61D02" w:rsidRDefault="00C61D02" w:rsidP="00C61D02">
                                <w:pPr>
                                  <w:spacing w:line="200" w:lineRule="exact"/>
                                  <w:jc w:val="center"/>
                                  <w:rPr>
                                    <w:rFonts w:ascii="Arial" w:hAnsi="Arial" w:cs="Arial"/>
                                    <w:outline/>
                                    <w:color w:val="000000" w:themeColor="text1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</w:pPr>
                                <w:r w:rsidRPr="00C61D02">
                                  <w:rPr>
                                    <w:rFonts w:ascii="Arial" w:hAnsi="Arial" w:cs="Arial"/>
                                    <w:outline/>
                                    <w:color w:val="000000" w:themeColor="text1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Straight Arrow Connector 13"/>
                          <wps:cNvCnPr/>
                          <wps:spPr>
                            <a:xfrm>
                              <a:off x="321033" y="0"/>
                              <a:ext cx="0" cy="134620"/>
                            </a:xfrm>
                            <a:prstGeom prst="straightConnector1">
                              <a:avLst/>
                            </a:prstGeom>
                            <a:ln w="22225">
                              <a:solidFill>
                                <a:schemeClr val="tx1"/>
                              </a:solidFill>
                              <a:tailEnd type="triangle"/>
                            </a:ln>
                            <a:scene3d>
                              <a:camera prst="orthographicFront">
                                <a:rot lat="0" lon="0" rev="7200000"/>
                              </a:camera>
                              <a:lightRig rig="threePt" dir="t"/>
                            </a:scene3d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9A27F63" id="Group 19" o:spid="_x0000_s1026" style="position:absolute;left:0;text-align:left;margin-left:0;margin-top:15.35pt;width:111.4pt;height:121.4pt;z-index:251673600;mso-position-horizontal:center;mso-position-horizontal-relative:margin" coordsize="14148,1542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2" o:spid="_x0000_s1027" type="#_x0000_t75" alt="図形&#10;&#10;自動的に生成された説明" style="position:absolute;width:12954;height:1399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">
                  <v:imagedata r:id="rId8" o:title="図形&#10;&#10;自動的に生成された説明"/>
                </v:shape>
                <v:group id="Group 18" o:spid="_x0000_s1028" style="position:absolute;left:10733;top:12642;width:3415;height:2699" coordorigin="-7951" coordsize="341492,2698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29" type="#_x0000_t202" style="position:absolute;left:31916;width:301625;height:26987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" filled="f" stroked="f" strokeweight=".5pt">
                    <v:textbox>
                      <w:txbxContent>
                        <w:p w14:paraId="516AF32D" w14:textId="77777777" w:rsidR="00C61D02" w:rsidRPr="00C61D02" w:rsidRDefault="00C61D02" w:rsidP="00C61D02">
                          <w:pPr>
                            <w:spacing w:line="200" w:lineRule="exact"/>
                            <w:jc w:val="center"/>
                            <w:rPr>
                              <w:rFonts w:ascii="Arial" w:hAnsi="Arial" w:cs="Arial"/>
                              <w:outline/>
                              <w:color w:val="0070C0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rgbClr w14:val="0070C0"/>
                                </w14:solidFill>
                                <w14:prstDash w14:val="solid"/>
                                <w14:bevel/>
                              </w14:textOutline>
                              <w14:textFill>
                                <w14:noFill/>
                              </w14:textFill>
                            </w:rPr>
                          </w:pPr>
                          <w:r w:rsidRPr="00C61D02">
                            <w:rPr>
                              <w:rFonts w:ascii="Arial" w:hAnsi="Arial" w:cs="Arial"/>
                              <w:outline/>
                              <w:color w:val="0070C0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rgbClr w14:val="0070C0"/>
                                </w14:solidFill>
                                <w14:prstDash w14:val="solid"/>
                                <w14:bevel/>
                              </w14:textOutline>
                              <w14:textFill>
                                <w14:noFill/>
                              </w14:textFill>
                            </w:rPr>
                            <w:t>H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12" o:spid="_x0000_s1030" type="#_x0000_t32" style="position:absolute;left:-7951;top:23854;width:0;height:13462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" strokecolor="#0070c0" strokeweight="1.75pt">
                    <v:stroke endarrow="block" joinstyle="miter"/>
                  </v:shape>
                </v:group>
                <v:group id="Group 17" o:spid="_x0000_s1031" style="position:absolute;left:6679;top:11688;width:3210;height:3732" coordsize="321033,3732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">
                  <v:shape id="Text Box 11" o:spid="_x0000_s1032" type="#_x0000_t202" style="position:absolute;top:103367;width:301625;height:26987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" filled="f" stroked="f" strokeweight=".5pt">
                    <v:textbox>
                      <w:txbxContent>
                        <w:p w14:paraId="08A94B8B" w14:textId="77777777" w:rsidR="00C61D02" w:rsidRPr="00C61D02" w:rsidRDefault="00C61D02" w:rsidP="00C61D02">
                          <w:pPr>
                            <w:spacing w:line="200" w:lineRule="exact"/>
                            <w:jc w:val="center"/>
                            <w:rPr>
                              <w:rFonts w:ascii="Arial" w:hAnsi="Arial" w:cs="Arial"/>
                              <w:outline/>
                              <w:color w:val="000000" w:themeColor="text1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  <w14:textFill>
                                <w14:noFill/>
                              </w14:textFill>
                            </w:rPr>
                          </w:pPr>
                          <w:r w:rsidRPr="00C61D02">
                            <w:rPr>
                              <w:rFonts w:ascii="Arial" w:hAnsi="Arial" w:cs="Arial"/>
                              <w:outline/>
                              <w:color w:val="000000" w:themeColor="text1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  <w14:textFill>
                                <w14:noFill/>
                              </w14:textFill>
                            </w:rPr>
                            <w:t>C</w:t>
                          </w:r>
                        </w:p>
                      </w:txbxContent>
                    </v:textbox>
                  </v:shape>
                  <v:shape id="Straight Arrow Connector 13" o:spid="_x0000_s1033" type="#_x0000_t32" style="position:absolute;left:321033;width:0;height:13462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" strokecolor="black [3213]" strokeweight="1.75pt">
                    <v:stroke endarrow="block" joinstyle="miter"/>
                  </v:shape>
                </v:group>
                <w10:wrap anchorx="margin"/>
              </v:group>
            </w:pict>
          </mc:Fallback>
        </mc:AlternateContent>
      </w:r>
    </w:p>
    <w:p w14:paraId="16C9EF6A" w14:textId="174FFA22" w:rsidR="00C61D02" w:rsidRDefault="00C61D02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7F58EA34" w14:textId="13DE2FC4" w:rsidR="00C61D02" w:rsidRDefault="00C61D02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40743654" w14:textId="0108D47F" w:rsidR="00C61D02" w:rsidRDefault="00C61D02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6BE0A18C" w14:textId="4D52FFCF" w:rsidR="00C61D02" w:rsidRDefault="00C61D02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2738D9C7" w14:textId="77777777" w:rsidR="00C61D02" w:rsidRDefault="00C61D02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74DBA19B" w14:textId="77777777" w:rsidR="00C61D02" w:rsidRDefault="00C61D02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5B316569" w14:textId="77777777" w:rsidR="00C61D02" w:rsidRDefault="00C61D02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02AA4508" w14:textId="77777777" w:rsidR="00C61D02" w:rsidRDefault="00C61D02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497C9ECA" w14:textId="77777777" w:rsidR="00C61D02" w:rsidRDefault="00C61D02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7C3D8777" w14:textId="63EE09C8" w:rsidR="00C61D02" w:rsidRDefault="00C61D02" w:rsidP="0073790B">
      <w:pPr>
        <w:pStyle w:val="Default"/>
        <w:tabs>
          <w:tab w:val="left" w:pos="709"/>
        </w:tabs>
        <w:spacing w:line="320" w:lineRule="exact"/>
        <w:jc w:val="both"/>
        <w:rPr>
          <w:rFonts w:ascii="Times New Roman" w:hAnsi="Times New Roman" w:cs="Times New Roman"/>
          <w:lang w:val="en-GB" w:eastAsia="en-GB"/>
        </w:rPr>
      </w:pPr>
      <w:r w:rsidRPr="00D21E73">
        <w:rPr>
          <w:rFonts w:ascii="Times New Roman" w:hAnsi="Times New Roman" w:cs="Times New Roman"/>
          <w:bCs/>
          <w:color w:val="000000" w:themeColor="text1"/>
          <w:lang w:val="en-GB"/>
        </w:rPr>
        <w:t>Fig</w:t>
      </w:r>
      <w:r w:rsidR="00D21E73" w:rsidRPr="00D21E73">
        <w:rPr>
          <w:rFonts w:ascii="Times New Roman" w:hAnsi="Times New Roman" w:cs="Times New Roman"/>
          <w:bCs/>
          <w:color w:val="000000" w:themeColor="text1"/>
          <w:lang w:val="en-GB"/>
        </w:rPr>
        <w:t xml:space="preserve">. </w:t>
      </w:r>
      <w:r w:rsidRPr="00D21E73">
        <w:rPr>
          <w:rFonts w:ascii="Times New Roman" w:hAnsi="Times New Roman" w:cs="Times New Roman"/>
          <w:bCs/>
          <w:color w:val="000000" w:themeColor="text1"/>
          <w:lang w:val="en-GB"/>
        </w:rPr>
        <w:t>1</w:t>
      </w:r>
      <w:r w:rsidRPr="002657B5">
        <w:rPr>
          <w:rFonts w:ascii="Times New Roman" w:hAnsi="Times New Roman" w:cs="Times New Roman"/>
          <w:b/>
          <w:color w:val="000000" w:themeColor="text1"/>
          <w:lang w:val="en-GB"/>
        </w:rPr>
        <w:tab/>
      </w:r>
      <w:r w:rsidRPr="002657B5">
        <w:rPr>
          <w:rFonts w:ascii="Times New Roman" w:hAnsi="Times New Roman" w:cs="Times New Roman"/>
          <w:lang w:val="en-GB"/>
        </w:rPr>
        <w:t>(6,</w:t>
      </w:r>
      <w:proofErr w:type="gramStart"/>
      <w:r w:rsidRPr="002657B5">
        <w:rPr>
          <w:rFonts w:ascii="Times New Roman" w:hAnsi="Times New Roman" w:cs="Times New Roman"/>
          <w:lang w:val="en-GB"/>
        </w:rPr>
        <w:t>6)</w:t>
      </w:r>
      <w:r w:rsidRPr="002657B5">
        <w:rPr>
          <w:rFonts w:ascii="Times New Roman" w:hAnsi="Times New Roman" w:cs="Times New Roman"/>
          <w:lang w:val="en-GB" w:eastAsia="en-GB"/>
        </w:rPr>
        <w:t>carbon</w:t>
      </w:r>
      <w:proofErr w:type="gramEnd"/>
      <w:r w:rsidRPr="002657B5">
        <w:rPr>
          <w:rFonts w:ascii="Times New Roman" w:hAnsi="Times New Roman" w:cs="Times New Roman"/>
          <w:lang w:val="en-GB" w:eastAsia="en-GB"/>
        </w:rPr>
        <w:t xml:space="preserve"> nanobelt.</w:t>
      </w:r>
    </w:p>
    <w:p w14:paraId="587BEAD3" w14:textId="5C3CCAB4" w:rsidR="00C61D02" w:rsidRDefault="00C61D02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238DB29F" w14:textId="6E78E4C8" w:rsidR="00C61D02" w:rsidRDefault="00C61D02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3C7F2FC0" w14:textId="2EEDC811" w:rsidR="00C61D02" w:rsidRDefault="004B6EA5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  <w:r>
        <w:rPr>
          <w:rFonts w:ascii="Times New Roman" w:hAnsi="Times New Roman" w:cs="Times New Roman"/>
          <w:bCs/>
          <w:noProof/>
          <w:color w:val="000000" w:themeColor="text1"/>
          <w:lang w:val="en-GB"/>
        </w:rPr>
        <w:drawing>
          <wp:anchor distT="0" distB="0" distL="114300" distR="114300" simplePos="0" relativeHeight="251674624" behindDoc="0" locked="0" layoutInCell="1" allowOverlap="1" wp14:anchorId="1DEBAFF4" wp14:editId="0E57661C">
            <wp:simplePos x="0" y="0"/>
            <wp:positionH relativeFrom="margin">
              <wp:posOffset>2228850</wp:posOffset>
            </wp:positionH>
            <wp:positionV relativeFrom="paragraph">
              <wp:posOffset>178435</wp:posOffset>
            </wp:positionV>
            <wp:extent cx="1270000" cy="914400"/>
            <wp:effectExtent l="0" t="0" r="0" b="0"/>
            <wp:wrapNone/>
            <wp:docPr id="2" name="Picture 2" descr="A picture containing toiletry, cup, cosme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oiletry, cup, cosmetic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DE99E3" w14:textId="22A10119" w:rsidR="00C61D02" w:rsidRDefault="00C61D02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15B3F1E1" w14:textId="2D309646" w:rsidR="004B6EA5" w:rsidRDefault="004B6EA5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10E98914" w14:textId="6A3C7E42" w:rsidR="004B6EA5" w:rsidRDefault="004B6EA5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2DC49A72" w14:textId="6A65D38A" w:rsidR="004B6EA5" w:rsidRDefault="004B6EA5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5F7143F3" w14:textId="1748B3EC" w:rsidR="004B6EA5" w:rsidRDefault="004B6EA5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2FE3A39B" w14:textId="30E3F859" w:rsidR="004B6EA5" w:rsidRPr="0073790B" w:rsidRDefault="004B6EA5" w:rsidP="0073790B">
      <w:pPr>
        <w:pStyle w:val="Default"/>
        <w:tabs>
          <w:tab w:val="left" w:pos="709"/>
        </w:tabs>
        <w:spacing w:line="320" w:lineRule="exact"/>
        <w:jc w:val="both"/>
        <w:rPr>
          <w:rFonts w:ascii="Times New Roman" w:hAnsi="Times New Roman" w:cs="Times New Roman"/>
          <w:lang w:val="en-GB" w:eastAsia="en-GB"/>
        </w:rPr>
      </w:pPr>
      <w:r w:rsidRPr="000A4E38">
        <w:rPr>
          <w:rFonts w:ascii="Times New Roman" w:hAnsi="Times New Roman" w:cs="Times New Roman"/>
          <w:color w:val="000000" w:themeColor="text1"/>
          <w:lang w:val="en-US" w:eastAsia="ja-JP"/>
        </w:rPr>
        <w:t>Fig</w:t>
      </w:r>
      <w:r w:rsidR="00D21E73" w:rsidRPr="000A4E38">
        <w:rPr>
          <w:rFonts w:ascii="Times New Roman" w:hAnsi="Times New Roman" w:cs="Times New Roman"/>
          <w:color w:val="000000" w:themeColor="text1"/>
          <w:lang w:val="en-US" w:eastAsia="ja-JP"/>
        </w:rPr>
        <w:t xml:space="preserve">. </w:t>
      </w:r>
      <w:r w:rsidRPr="000A4E38">
        <w:rPr>
          <w:rFonts w:ascii="Times New Roman" w:hAnsi="Times New Roman" w:cs="Times New Roman"/>
          <w:color w:val="000000" w:themeColor="text1"/>
          <w:lang w:val="en-US" w:eastAsia="ja-JP"/>
        </w:rPr>
        <w:t>2</w:t>
      </w:r>
      <w:r w:rsidRPr="000A4E38">
        <w:rPr>
          <w:rFonts w:ascii="Times New Roman" w:hAnsi="Times New Roman" w:cs="Times New Roman"/>
          <w:color w:val="000000" w:themeColor="text1"/>
          <w:lang w:val="en-US" w:eastAsia="ja-JP"/>
        </w:rPr>
        <w:tab/>
      </w:r>
      <w:r w:rsidRPr="000A4E38">
        <w:rPr>
          <w:rFonts w:ascii="Times New Roman" w:hAnsi="Times New Roman" w:cs="Times New Roman"/>
          <w:lang w:val="en-US"/>
        </w:rPr>
        <w:t>Solutions of (6,</w:t>
      </w:r>
      <w:proofErr w:type="gramStart"/>
      <w:r w:rsidRPr="000A4E38">
        <w:rPr>
          <w:rFonts w:ascii="Times New Roman" w:hAnsi="Times New Roman" w:cs="Times New Roman"/>
          <w:lang w:val="en-US"/>
        </w:rPr>
        <w:t>6)</w:t>
      </w:r>
      <w:r w:rsidRPr="000A4E38">
        <w:rPr>
          <w:rFonts w:ascii="Times New Roman" w:hAnsi="Times New Roman" w:cs="Times New Roman"/>
          <w:lang w:val="en-US" w:eastAsia="en-GB"/>
        </w:rPr>
        <w:t>carbon</w:t>
      </w:r>
      <w:proofErr w:type="gramEnd"/>
      <w:r w:rsidRPr="000A4E38">
        <w:rPr>
          <w:rFonts w:ascii="Times New Roman" w:hAnsi="Times New Roman" w:cs="Times New Roman"/>
          <w:lang w:val="en-US" w:eastAsia="en-GB"/>
        </w:rPr>
        <w:t xml:space="preserve"> nanobelts, </w:t>
      </w:r>
      <w:r w:rsidRPr="000A4E38">
        <w:rPr>
          <w:rFonts w:ascii="Times New Roman" w:hAnsi="Times New Roman" w:cs="Times New Roman"/>
          <w:color w:val="000000" w:themeColor="text1"/>
          <w:lang w:val="en-GB"/>
        </w:rPr>
        <w:t>C</w:t>
      </w:r>
      <w:r w:rsidRPr="000A4E38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60</w:t>
      </w:r>
      <w:r w:rsidRPr="000A4E38">
        <w:rPr>
          <w:rFonts w:ascii="Times New Roman" w:hAnsi="Times New Roman" w:cs="Times New Roman"/>
          <w:color w:val="000000" w:themeColor="text1"/>
          <w:lang w:val="en-GB"/>
        </w:rPr>
        <w:t xml:space="preserve"> molecules and a mixture of </w:t>
      </w:r>
      <w:r w:rsidRPr="000A4E38">
        <w:rPr>
          <w:rFonts w:ascii="Times New Roman" w:hAnsi="Times New Roman" w:cs="Times New Roman"/>
          <w:lang w:val="en-US"/>
        </w:rPr>
        <w:t>(6,6)</w:t>
      </w:r>
      <w:r w:rsidRPr="000A4E38">
        <w:rPr>
          <w:rFonts w:ascii="Times New Roman" w:hAnsi="Times New Roman" w:cs="Times New Roman"/>
          <w:lang w:val="en-US" w:eastAsia="en-GB"/>
        </w:rPr>
        <w:t>carbon</w:t>
      </w:r>
      <w:r w:rsidRPr="00E3688C">
        <w:rPr>
          <w:rFonts w:ascii="Times New Roman" w:hAnsi="Times New Roman" w:cs="Times New Roman"/>
          <w:lang w:val="en-US" w:eastAsia="en-GB"/>
        </w:rPr>
        <w:t xml:space="preserve"> nanobelts</w:t>
      </w:r>
      <w:r>
        <w:rPr>
          <w:rFonts w:ascii="Times New Roman" w:hAnsi="Times New Roman" w:cs="Times New Roman"/>
          <w:lang w:val="en-US" w:eastAsia="en-GB"/>
        </w:rPr>
        <w:t xml:space="preserve"> and </w:t>
      </w:r>
      <w:r>
        <w:rPr>
          <w:rFonts w:ascii="Times New Roman" w:hAnsi="Times New Roman" w:cs="Times New Roman"/>
          <w:color w:val="000000" w:themeColor="text1"/>
          <w:lang w:val="en-GB"/>
        </w:rPr>
        <w:t>C</w:t>
      </w:r>
      <w:r w:rsidRPr="005A3060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60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molecules dissolved in </w:t>
      </w:r>
      <w:r w:rsidRPr="00185B0F">
        <w:rPr>
          <w:rFonts w:ascii="Times New Roman" w:hAnsi="Times New Roman" w:cs="Times New Roman"/>
          <w:color w:val="000000" w:themeColor="text1"/>
          <w:lang w:val="en-GB"/>
        </w:rPr>
        <w:t>1,2-dichlorobenzene</w:t>
      </w:r>
      <w:r>
        <w:rPr>
          <w:rFonts w:ascii="Times New Roman" w:hAnsi="Times New Roman" w:cs="Times New Roman"/>
          <w:color w:val="000000" w:themeColor="text1"/>
          <w:lang w:val="en-GB"/>
        </w:rPr>
        <w:t>.</w:t>
      </w:r>
      <w:r w:rsidRPr="005A3060">
        <w:rPr>
          <w:rFonts w:ascii="Times New Roman" w:hAnsi="Times New Roman" w:cs="Times New Roman"/>
          <w:lang w:val="en-US"/>
        </w:rPr>
        <w:t xml:space="preserve"> </w:t>
      </w:r>
      <w:r w:rsidRPr="00E3688C">
        <w:rPr>
          <w:rFonts w:ascii="Times New Roman" w:hAnsi="Times New Roman" w:cs="Times New Roman"/>
          <w:lang w:val="en-US"/>
        </w:rPr>
        <w:t>(a)</w:t>
      </w:r>
      <w:r>
        <w:rPr>
          <w:rFonts w:ascii="Times New Roman" w:hAnsi="Times New Roman" w:cs="Times New Roman"/>
          <w:lang w:val="en-US"/>
        </w:rPr>
        <w:t xml:space="preserve"> </w:t>
      </w:r>
      <w:r w:rsidRPr="00834EED">
        <w:rPr>
          <w:rFonts w:ascii="Times New Roman" w:hAnsi="Times New Roman" w:cs="Times New Roman"/>
          <w:lang w:val="en-US"/>
        </w:rPr>
        <w:t>(6,</w:t>
      </w:r>
      <w:proofErr w:type="gramStart"/>
      <w:r w:rsidRPr="00E3688C">
        <w:rPr>
          <w:rFonts w:ascii="Times New Roman" w:hAnsi="Times New Roman" w:cs="Times New Roman"/>
          <w:lang w:val="en-US"/>
        </w:rPr>
        <w:t>6)</w:t>
      </w:r>
      <w:r w:rsidRPr="00E3688C">
        <w:rPr>
          <w:rFonts w:ascii="Times New Roman" w:hAnsi="Times New Roman" w:cs="Times New Roman"/>
          <w:lang w:val="en-US" w:eastAsia="en-GB"/>
        </w:rPr>
        <w:t>carbon</w:t>
      </w:r>
      <w:proofErr w:type="gramEnd"/>
      <w:r w:rsidRPr="00E3688C">
        <w:rPr>
          <w:rFonts w:ascii="Times New Roman" w:hAnsi="Times New Roman" w:cs="Times New Roman"/>
          <w:lang w:val="en-US" w:eastAsia="en-GB"/>
        </w:rPr>
        <w:t xml:space="preserve"> nanobelts dissolved in </w:t>
      </w:r>
      <w:r w:rsidRPr="00185B0F">
        <w:rPr>
          <w:rFonts w:ascii="Times New Roman" w:hAnsi="Times New Roman" w:cs="Times New Roman"/>
          <w:color w:val="000000" w:themeColor="text1"/>
          <w:lang w:val="en-GB"/>
        </w:rPr>
        <w:t>1,2-dichlorobenzene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. The concentration of </w:t>
      </w:r>
      <w:r w:rsidRPr="00834EED">
        <w:rPr>
          <w:rFonts w:ascii="Times New Roman" w:hAnsi="Times New Roman" w:cs="Times New Roman"/>
          <w:lang w:val="en-US"/>
        </w:rPr>
        <w:t>(6,</w:t>
      </w:r>
      <w:proofErr w:type="gramStart"/>
      <w:r w:rsidRPr="00E3688C">
        <w:rPr>
          <w:rFonts w:ascii="Times New Roman" w:hAnsi="Times New Roman" w:cs="Times New Roman"/>
          <w:lang w:val="en-US"/>
        </w:rPr>
        <w:t>6)</w:t>
      </w:r>
      <w:r w:rsidRPr="00E3688C">
        <w:rPr>
          <w:rFonts w:ascii="Times New Roman" w:hAnsi="Times New Roman" w:cs="Times New Roman"/>
          <w:lang w:val="en-US" w:eastAsia="en-GB"/>
        </w:rPr>
        <w:t>carbon</w:t>
      </w:r>
      <w:proofErr w:type="gramEnd"/>
      <w:r w:rsidRPr="00E3688C">
        <w:rPr>
          <w:rFonts w:ascii="Times New Roman" w:hAnsi="Times New Roman" w:cs="Times New Roman"/>
          <w:lang w:val="en-US" w:eastAsia="en-GB"/>
        </w:rPr>
        <w:t xml:space="preserve"> nanobelts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is </w:t>
      </w:r>
      <w:r w:rsidRPr="00834EED">
        <w:rPr>
          <w:rFonts w:ascii="Times New Roman" w:hAnsi="Times New Roman" w:cs="Times New Roman"/>
          <w:lang w:val="en-US"/>
        </w:rPr>
        <w:t xml:space="preserve">0.70 </w:t>
      </w:r>
      <w:r w:rsidRPr="00834EED">
        <w:rPr>
          <w:rFonts w:ascii="Times New Roman" w:hAnsi="Times New Roman" w:cs="Times New Roman"/>
          <w:color w:val="000000" w:themeColor="text1"/>
          <w:lang w:val="en-GB" w:eastAsia="ja-JP"/>
        </w:rPr>
        <w:t>µmol ml</w:t>
      </w:r>
      <w:r w:rsidRPr="00834EED">
        <w:rPr>
          <w:rFonts w:ascii="Times New Roman" w:hAnsi="Times New Roman" w:cs="Times New Roman"/>
          <w:color w:val="000000" w:themeColor="text1"/>
          <w:vertAlign w:val="superscript"/>
          <w:lang w:val="en-GB" w:eastAsia="ja-JP"/>
        </w:rPr>
        <w:t>-1</w:t>
      </w:r>
      <w:r>
        <w:rPr>
          <w:rFonts w:ascii="Times New Roman" w:hAnsi="Times New Roman" w:cs="Times New Roman"/>
          <w:lang w:val="en-US"/>
        </w:rPr>
        <w:t xml:space="preserve">. </w:t>
      </w:r>
      <w:r>
        <w:rPr>
          <w:rFonts w:ascii="Times New Roman" w:hAnsi="Times New Roman" w:cs="Times New Roman"/>
          <w:color w:val="000000" w:themeColor="text1"/>
          <w:lang w:val="en-GB"/>
        </w:rPr>
        <w:t>(b) C</w:t>
      </w:r>
      <w:r w:rsidRPr="005A3060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60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molecules dissolved in </w:t>
      </w:r>
      <w:r w:rsidRPr="00185B0F">
        <w:rPr>
          <w:rFonts w:ascii="Times New Roman" w:hAnsi="Times New Roman" w:cs="Times New Roman"/>
          <w:color w:val="000000" w:themeColor="text1"/>
          <w:lang w:val="en-GB"/>
        </w:rPr>
        <w:t>1,2-dichlorobenzene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. The concentration of </w:t>
      </w:r>
      <w:r>
        <w:rPr>
          <w:rFonts w:ascii="Times New Roman" w:hAnsi="Times New Roman" w:cs="Times New Roman"/>
          <w:lang w:val="en-US"/>
        </w:rPr>
        <w:t>C</w:t>
      </w:r>
      <w:r w:rsidRPr="00834EED">
        <w:rPr>
          <w:rFonts w:ascii="Times New Roman" w:hAnsi="Times New Roman" w:cs="Times New Roman"/>
          <w:vertAlign w:val="subscript"/>
          <w:lang w:val="en-US"/>
        </w:rPr>
        <w:t>60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is </w:t>
      </w:r>
      <w:r w:rsidRPr="00834EED">
        <w:rPr>
          <w:rFonts w:ascii="Times New Roman" w:hAnsi="Times New Roman" w:cs="Times New Roman"/>
          <w:lang w:val="en-US"/>
        </w:rPr>
        <w:t xml:space="preserve">0.70 </w:t>
      </w:r>
      <w:r w:rsidRPr="00834EED">
        <w:rPr>
          <w:rFonts w:ascii="Times New Roman" w:hAnsi="Times New Roman" w:cs="Times New Roman"/>
          <w:color w:val="000000" w:themeColor="text1"/>
          <w:lang w:val="en-GB" w:eastAsia="ja-JP"/>
        </w:rPr>
        <w:t xml:space="preserve">µmol </w:t>
      </w:r>
      <w:proofErr w:type="gramStart"/>
      <w:r w:rsidRPr="00834EED">
        <w:rPr>
          <w:rFonts w:ascii="Times New Roman" w:hAnsi="Times New Roman" w:cs="Times New Roman"/>
          <w:color w:val="000000" w:themeColor="text1"/>
          <w:lang w:val="en-GB" w:eastAsia="ja-JP"/>
        </w:rPr>
        <w:t>ml</w:t>
      </w:r>
      <w:r w:rsidRPr="00834EED">
        <w:rPr>
          <w:rFonts w:ascii="Times New Roman" w:hAnsi="Times New Roman" w:cs="Times New Roman"/>
          <w:color w:val="000000" w:themeColor="text1"/>
          <w:vertAlign w:val="superscript"/>
          <w:lang w:val="en-GB" w:eastAsia="ja-JP"/>
        </w:rPr>
        <w:t>-1</w:t>
      </w:r>
      <w:proofErr w:type="gramEnd"/>
      <w:r>
        <w:rPr>
          <w:rFonts w:ascii="Times New Roman" w:hAnsi="Times New Roman" w:cs="Times New Roman"/>
          <w:lang w:val="en-US"/>
        </w:rPr>
        <w:t xml:space="preserve">. 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(c) A mixture of </w:t>
      </w:r>
      <w:r w:rsidRPr="00E3688C">
        <w:rPr>
          <w:rFonts w:ascii="Times New Roman" w:hAnsi="Times New Roman" w:cs="Times New Roman"/>
          <w:lang w:val="en-US"/>
        </w:rPr>
        <w:t>(6,</w:t>
      </w:r>
      <w:proofErr w:type="gramStart"/>
      <w:r w:rsidRPr="00E3688C">
        <w:rPr>
          <w:rFonts w:ascii="Times New Roman" w:hAnsi="Times New Roman" w:cs="Times New Roman"/>
          <w:lang w:val="en-US"/>
        </w:rPr>
        <w:t>6)</w:t>
      </w:r>
      <w:r w:rsidRPr="00E3688C">
        <w:rPr>
          <w:rFonts w:ascii="Times New Roman" w:hAnsi="Times New Roman" w:cs="Times New Roman"/>
          <w:lang w:val="en-US" w:eastAsia="en-GB"/>
        </w:rPr>
        <w:t>carbon</w:t>
      </w:r>
      <w:proofErr w:type="gramEnd"/>
      <w:r w:rsidRPr="00E3688C">
        <w:rPr>
          <w:rFonts w:ascii="Times New Roman" w:hAnsi="Times New Roman" w:cs="Times New Roman"/>
          <w:lang w:val="en-US" w:eastAsia="en-GB"/>
        </w:rPr>
        <w:t xml:space="preserve"> nanobelts</w:t>
      </w:r>
      <w:r>
        <w:rPr>
          <w:rFonts w:ascii="Times New Roman" w:hAnsi="Times New Roman" w:cs="Times New Roman"/>
          <w:lang w:val="en-US" w:eastAsia="en-GB"/>
        </w:rPr>
        <w:t xml:space="preserve"> and </w:t>
      </w:r>
      <w:r>
        <w:rPr>
          <w:rFonts w:ascii="Times New Roman" w:hAnsi="Times New Roman" w:cs="Times New Roman"/>
          <w:color w:val="000000" w:themeColor="text1"/>
          <w:lang w:val="en-GB"/>
        </w:rPr>
        <w:t>C</w:t>
      </w:r>
      <w:r w:rsidRPr="005A3060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60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molecules dissolved </w:t>
      </w:r>
      <w:r w:rsidRPr="00E3688C">
        <w:rPr>
          <w:rFonts w:ascii="Times New Roman" w:hAnsi="Times New Roman" w:cs="Times New Roman"/>
          <w:lang w:val="en-US" w:eastAsia="en-GB"/>
        </w:rPr>
        <w:t xml:space="preserve">in </w:t>
      </w:r>
      <w:r w:rsidRPr="00185B0F">
        <w:rPr>
          <w:rFonts w:ascii="Times New Roman" w:hAnsi="Times New Roman" w:cs="Times New Roman"/>
          <w:color w:val="000000" w:themeColor="text1"/>
          <w:lang w:val="en-GB"/>
        </w:rPr>
        <w:t>1,2-dichlorobenzene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. The concentrations of </w:t>
      </w:r>
      <w:r w:rsidRPr="000534D8">
        <w:rPr>
          <w:rFonts w:ascii="Times New Roman" w:hAnsi="Times New Roman" w:cs="Times New Roman"/>
          <w:color w:val="000000" w:themeColor="text1"/>
          <w:lang w:val="en-US"/>
        </w:rPr>
        <w:t>(6,</w:t>
      </w:r>
      <w:proofErr w:type="gramStart"/>
      <w:r w:rsidRPr="000534D8">
        <w:rPr>
          <w:rFonts w:ascii="Times New Roman" w:hAnsi="Times New Roman" w:cs="Times New Roman"/>
          <w:color w:val="000000" w:themeColor="text1"/>
          <w:lang w:val="en-US"/>
        </w:rPr>
        <w:t>6)</w:t>
      </w:r>
      <w:r w:rsidRPr="000534D8">
        <w:rPr>
          <w:rFonts w:ascii="Times New Roman" w:hAnsi="Times New Roman" w:cs="Times New Roman"/>
          <w:color w:val="000000" w:themeColor="text1"/>
          <w:lang w:val="en-US" w:eastAsia="en-GB"/>
        </w:rPr>
        <w:t>carbon</w:t>
      </w:r>
      <w:proofErr w:type="gramEnd"/>
      <w:r w:rsidRPr="000534D8">
        <w:rPr>
          <w:rFonts w:ascii="Times New Roman" w:hAnsi="Times New Roman" w:cs="Times New Roman"/>
          <w:color w:val="000000" w:themeColor="text1"/>
          <w:lang w:val="en-US" w:eastAsia="en-GB"/>
        </w:rPr>
        <w:t xml:space="preserve"> nanobelts and C</w:t>
      </w:r>
      <w:r w:rsidRPr="000534D8">
        <w:rPr>
          <w:rFonts w:ascii="Times New Roman" w:hAnsi="Times New Roman" w:cs="Times New Roman"/>
          <w:color w:val="000000" w:themeColor="text1"/>
          <w:vertAlign w:val="subscript"/>
          <w:lang w:val="en-US" w:eastAsia="en-GB"/>
        </w:rPr>
        <w:t>60</w:t>
      </w:r>
      <w:r w:rsidRPr="000534D8">
        <w:rPr>
          <w:rFonts w:ascii="Times New Roman" w:hAnsi="Times New Roman" w:cs="Times New Roman"/>
          <w:color w:val="000000" w:themeColor="text1"/>
          <w:lang w:val="en-GB"/>
        </w:rPr>
        <w:t xml:space="preserve"> are </w:t>
      </w:r>
      <w:r w:rsidRPr="000534D8">
        <w:rPr>
          <w:rFonts w:ascii="Times New Roman" w:hAnsi="Times New Roman" w:cs="Times New Roman"/>
          <w:color w:val="000000" w:themeColor="text1"/>
          <w:lang w:val="en-US"/>
        </w:rPr>
        <w:t xml:space="preserve">0.35 </w:t>
      </w:r>
      <w:r w:rsidRPr="000534D8">
        <w:rPr>
          <w:rFonts w:ascii="Times New Roman" w:hAnsi="Times New Roman" w:cs="Times New Roman"/>
          <w:color w:val="000000" w:themeColor="text1"/>
          <w:lang w:val="en-GB" w:eastAsia="ja-JP"/>
        </w:rPr>
        <w:t>µmol ml</w:t>
      </w:r>
      <w:r w:rsidRPr="000534D8">
        <w:rPr>
          <w:rFonts w:ascii="Times New Roman" w:hAnsi="Times New Roman" w:cs="Times New Roman"/>
          <w:color w:val="000000" w:themeColor="text1"/>
          <w:vertAlign w:val="superscript"/>
          <w:lang w:val="en-GB" w:eastAsia="ja-JP"/>
        </w:rPr>
        <w:t>-1</w:t>
      </w:r>
      <w:r w:rsidRPr="000534D8">
        <w:rPr>
          <w:rFonts w:ascii="Times New Roman" w:hAnsi="Times New Roman" w:cs="Times New Roman"/>
          <w:color w:val="000000" w:themeColor="text1"/>
          <w:lang w:val="en-US"/>
        </w:rPr>
        <w:t>.</w:t>
      </w:r>
    </w:p>
    <w:p w14:paraId="41A2E820" w14:textId="77777777" w:rsidR="004B6EA5" w:rsidRPr="004B6EA5" w:rsidRDefault="004B6EA5" w:rsidP="00C61D02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US"/>
        </w:rPr>
      </w:pPr>
    </w:p>
    <w:p w14:paraId="1DBC9112" w14:textId="50924EFF" w:rsidR="00C61D02" w:rsidRDefault="00C61D02">
      <w:pPr>
        <w:rPr>
          <w:lang w:val="en-GB"/>
        </w:rPr>
      </w:pPr>
      <w:r>
        <w:rPr>
          <w:lang w:val="en-GB"/>
        </w:rPr>
        <w:br w:type="page"/>
      </w:r>
    </w:p>
    <w:p w14:paraId="63605E40" w14:textId="297540D7" w:rsidR="00E5060E" w:rsidRPr="00FB27BF" w:rsidRDefault="007B67AE" w:rsidP="005636DA">
      <w:pPr>
        <w:spacing w:line="280" w:lineRule="exact"/>
        <w:jc w:val="center"/>
        <w:rPr>
          <w:lang w:val="en-GB"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78720" behindDoc="0" locked="0" layoutInCell="1" allowOverlap="1" wp14:anchorId="0EAB9D45" wp14:editId="49F50242">
            <wp:simplePos x="0" y="0"/>
            <wp:positionH relativeFrom="margin">
              <wp:posOffset>0</wp:posOffset>
            </wp:positionH>
            <wp:positionV relativeFrom="paragraph">
              <wp:posOffset>137795</wp:posOffset>
            </wp:positionV>
            <wp:extent cx="5727700" cy="5372735"/>
            <wp:effectExtent l="0" t="0" r="0" b="0"/>
            <wp:wrapNone/>
            <wp:docPr id="8" name="Picture 8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box and whisker 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372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5E3CAF" w14:textId="21E5B758" w:rsidR="00A11496" w:rsidRDefault="00E5060E" w:rsidP="00E5060E">
      <w:pPr>
        <w:tabs>
          <w:tab w:val="left" w:pos="6588"/>
        </w:tabs>
        <w:spacing w:line="280" w:lineRule="exact"/>
      </w:pPr>
      <w:r>
        <w:tab/>
      </w:r>
    </w:p>
    <w:p w14:paraId="5C3893DB" w14:textId="77777777" w:rsidR="00E5060E" w:rsidRPr="00A3290F" w:rsidRDefault="00E5060E" w:rsidP="00E5060E">
      <w:pPr>
        <w:tabs>
          <w:tab w:val="left" w:pos="6588"/>
        </w:tabs>
        <w:spacing w:line="280" w:lineRule="exact"/>
      </w:pPr>
    </w:p>
    <w:p w14:paraId="13EFE942" w14:textId="12B0C728" w:rsidR="00942B9E" w:rsidRDefault="00942B9E" w:rsidP="00942B9E">
      <w:pPr>
        <w:pStyle w:val="Default"/>
        <w:spacing w:after="240" w:line="480" w:lineRule="exact"/>
        <w:jc w:val="both"/>
        <w:rPr>
          <w:rFonts w:ascii="Times New Roman" w:hAnsi="Times New Roman" w:cs="Times New Roman"/>
          <w:color w:val="000000" w:themeColor="text1"/>
          <w:lang w:val="en-GB" w:eastAsia="ja-JP"/>
        </w:rPr>
      </w:pPr>
    </w:p>
    <w:p w14:paraId="75D457F3" w14:textId="77777777" w:rsidR="00942B9E" w:rsidRDefault="00942B9E" w:rsidP="00942B9E">
      <w:pPr>
        <w:pStyle w:val="Default"/>
        <w:spacing w:after="240" w:line="480" w:lineRule="exact"/>
        <w:jc w:val="both"/>
        <w:rPr>
          <w:rFonts w:ascii="Times New Roman" w:hAnsi="Times New Roman" w:cs="Times New Roman"/>
          <w:color w:val="000000" w:themeColor="text1"/>
          <w:lang w:val="en-GB" w:eastAsia="ja-JP"/>
        </w:rPr>
      </w:pPr>
    </w:p>
    <w:p w14:paraId="6E3F075A" w14:textId="77777777" w:rsidR="00942B9E" w:rsidRDefault="00942B9E" w:rsidP="00942B9E">
      <w:pPr>
        <w:pStyle w:val="Default"/>
        <w:spacing w:after="240" w:line="480" w:lineRule="exact"/>
        <w:jc w:val="both"/>
        <w:rPr>
          <w:rFonts w:ascii="Times New Roman" w:hAnsi="Times New Roman" w:cs="Times New Roman"/>
          <w:color w:val="000000" w:themeColor="text1"/>
          <w:lang w:val="en-GB" w:eastAsia="ja-JP"/>
        </w:rPr>
      </w:pPr>
    </w:p>
    <w:p w14:paraId="0309EE20" w14:textId="77777777" w:rsidR="00942B9E" w:rsidRDefault="00942B9E" w:rsidP="00942B9E">
      <w:pPr>
        <w:pStyle w:val="Default"/>
        <w:spacing w:after="240" w:line="480" w:lineRule="exact"/>
        <w:jc w:val="both"/>
        <w:rPr>
          <w:rFonts w:ascii="Times New Roman" w:hAnsi="Times New Roman" w:cs="Times New Roman"/>
          <w:color w:val="000000" w:themeColor="text1"/>
          <w:lang w:val="en-GB" w:eastAsia="ja-JP"/>
        </w:rPr>
      </w:pPr>
    </w:p>
    <w:p w14:paraId="2F0100CA" w14:textId="77777777" w:rsidR="00942B9E" w:rsidRDefault="00942B9E" w:rsidP="00942B9E">
      <w:pPr>
        <w:spacing w:after="240" w:line="480" w:lineRule="exact"/>
        <w:rPr>
          <w:b/>
          <w:bCs/>
        </w:rPr>
      </w:pPr>
    </w:p>
    <w:p w14:paraId="548823F2" w14:textId="4BDE47CC" w:rsidR="00942B9E" w:rsidRDefault="00942B9E" w:rsidP="00942B9E">
      <w:pPr>
        <w:spacing w:after="240" w:line="480" w:lineRule="exact"/>
        <w:rPr>
          <w:b/>
          <w:bCs/>
        </w:rPr>
      </w:pPr>
    </w:p>
    <w:p w14:paraId="05D7CE3D" w14:textId="77777777" w:rsidR="00942B9E" w:rsidRDefault="00942B9E" w:rsidP="00942B9E">
      <w:pPr>
        <w:spacing w:after="240" w:line="480" w:lineRule="exact"/>
        <w:rPr>
          <w:b/>
          <w:bCs/>
        </w:rPr>
      </w:pPr>
    </w:p>
    <w:p w14:paraId="430FAD09" w14:textId="77777777" w:rsidR="00942B9E" w:rsidRDefault="00942B9E" w:rsidP="00942B9E">
      <w:pPr>
        <w:spacing w:after="240" w:line="480" w:lineRule="exact"/>
        <w:rPr>
          <w:b/>
          <w:bCs/>
        </w:rPr>
      </w:pPr>
    </w:p>
    <w:p w14:paraId="4B6E18EC" w14:textId="77777777" w:rsidR="00942B9E" w:rsidRDefault="00942B9E" w:rsidP="00942B9E">
      <w:pPr>
        <w:spacing w:after="240" w:line="480" w:lineRule="exact"/>
        <w:rPr>
          <w:b/>
          <w:bCs/>
        </w:rPr>
      </w:pPr>
    </w:p>
    <w:p w14:paraId="59BEE9BA" w14:textId="77777777" w:rsidR="00942B9E" w:rsidRDefault="00942B9E" w:rsidP="00942B9E">
      <w:pPr>
        <w:spacing w:after="240" w:line="480" w:lineRule="exact"/>
        <w:rPr>
          <w:b/>
          <w:bCs/>
        </w:rPr>
      </w:pPr>
    </w:p>
    <w:p w14:paraId="0C19762A" w14:textId="77777777" w:rsidR="00942B9E" w:rsidRDefault="00942B9E" w:rsidP="00942B9E">
      <w:pPr>
        <w:spacing w:after="240" w:line="480" w:lineRule="exact"/>
        <w:rPr>
          <w:b/>
          <w:bCs/>
        </w:rPr>
      </w:pPr>
    </w:p>
    <w:p w14:paraId="0BE0CBEF" w14:textId="77777777" w:rsidR="0073790B" w:rsidRDefault="0073790B" w:rsidP="0073790B">
      <w:pPr>
        <w:pStyle w:val="Default"/>
        <w:tabs>
          <w:tab w:val="left" w:pos="709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4B7F57DE" w14:textId="1CA47B31" w:rsidR="00A11496" w:rsidRPr="0073790B" w:rsidRDefault="0073790B" w:rsidP="0073790B">
      <w:pPr>
        <w:pStyle w:val="Default"/>
        <w:tabs>
          <w:tab w:val="left" w:pos="709"/>
        </w:tabs>
        <w:spacing w:line="320" w:lineRule="exact"/>
        <w:jc w:val="both"/>
        <w:rPr>
          <w:rFonts w:ascii="Times New Roman" w:hAnsi="Times New Roman" w:cs="Times New Roman"/>
          <w:lang w:val="en-GB" w:eastAsia="en-GB"/>
        </w:rPr>
      </w:pPr>
      <w:r>
        <w:rPr>
          <w:rFonts w:ascii="Times New Roman" w:hAnsi="Times New Roman" w:cs="Times New Roman"/>
          <w:bCs/>
          <w:color w:val="000000" w:themeColor="text1"/>
          <w:lang w:val="en-GB"/>
        </w:rPr>
        <w:t>Fig. 3</w:t>
      </w:r>
      <w:r w:rsidR="00942B9E" w:rsidRPr="002657B5">
        <w:rPr>
          <w:rFonts w:ascii="Times New Roman" w:hAnsi="Times New Roman" w:cs="Times New Roman"/>
          <w:b/>
          <w:color w:val="000000" w:themeColor="text1"/>
          <w:lang w:val="en-GB"/>
        </w:rPr>
        <w:tab/>
      </w:r>
      <w:r w:rsidR="00942B9E">
        <w:rPr>
          <w:rFonts w:ascii="Times New Roman" w:hAnsi="Times New Roman" w:cs="Times New Roman"/>
          <w:bCs/>
          <w:color w:val="000000" w:themeColor="text1"/>
          <w:lang w:val="en-GB"/>
        </w:rPr>
        <w:t>S</w:t>
      </w:r>
      <w:r w:rsidR="00942B9E"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ize distributions of particles formed by </w:t>
      </w:r>
      <w:r w:rsidR="002A429B">
        <w:rPr>
          <w:rFonts w:ascii="Times New Roman" w:hAnsi="Times New Roman" w:cs="Times New Roman"/>
          <w:bCs/>
          <w:color w:val="000000" w:themeColor="text1"/>
          <w:lang w:val="en-GB"/>
        </w:rPr>
        <w:t>(6,</w:t>
      </w:r>
      <w:proofErr w:type="gramStart"/>
      <w:r w:rsidR="002A429B">
        <w:rPr>
          <w:rFonts w:ascii="Times New Roman" w:hAnsi="Times New Roman" w:cs="Times New Roman"/>
          <w:bCs/>
          <w:color w:val="000000" w:themeColor="text1"/>
          <w:lang w:val="en-GB"/>
        </w:rPr>
        <w:t>6)</w:t>
      </w:r>
      <w:r w:rsidR="00942B9E" w:rsidRPr="002657B5">
        <w:rPr>
          <w:rFonts w:ascii="Times New Roman" w:hAnsi="Times New Roman" w:cs="Times New Roman"/>
          <w:bCs/>
          <w:color w:val="000000" w:themeColor="text1"/>
          <w:lang w:val="en-GB"/>
        </w:rPr>
        <w:t>CNBs</w:t>
      </w:r>
      <w:proofErr w:type="gramEnd"/>
      <w:r w:rsidR="00942B9E"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 and C</w:t>
      </w:r>
      <w:r w:rsidR="00942B9E" w:rsidRPr="002657B5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 w:rsidR="00942B9E"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 molecules. </w:t>
      </w:r>
      <w:r w:rsidR="006E4BA9">
        <w:rPr>
          <w:rFonts w:ascii="Times New Roman" w:hAnsi="Times New Roman" w:cs="Times New Roman"/>
          <w:bCs/>
          <w:color w:val="000000" w:themeColor="text1"/>
          <w:lang w:val="en-GB" w:eastAsia="ja-JP"/>
        </w:rPr>
        <w:t xml:space="preserve">The concentrations of </w:t>
      </w:r>
      <w:r w:rsidR="006E4BA9">
        <w:rPr>
          <w:rFonts w:ascii="Times New Roman" w:hAnsi="Times New Roman" w:cs="Times New Roman"/>
          <w:bCs/>
          <w:color w:val="000000" w:themeColor="text1"/>
          <w:lang w:val="en-GB"/>
        </w:rPr>
        <w:t>(6,</w:t>
      </w:r>
      <w:proofErr w:type="gramStart"/>
      <w:r w:rsidR="006E4BA9">
        <w:rPr>
          <w:rFonts w:ascii="Times New Roman" w:hAnsi="Times New Roman" w:cs="Times New Roman"/>
          <w:bCs/>
          <w:color w:val="000000" w:themeColor="text1"/>
          <w:lang w:val="en-GB"/>
        </w:rPr>
        <w:t>6)</w:t>
      </w:r>
      <w:r w:rsidR="006E4BA9" w:rsidRPr="002657B5">
        <w:rPr>
          <w:rFonts w:ascii="Times New Roman" w:hAnsi="Times New Roman" w:cs="Times New Roman"/>
          <w:bCs/>
          <w:color w:val="000000" w:themeColor="text1"/>
          <w:lang w:val="en-GB"/>
        </w:rPr>
        <w:t>CNBs</w:t>
      </w:r>
      <w:proofErr w:type="gramEnd"/>
      <w:r w:rsidR="006E4BA9" w:rsidRPr="002657B5">
        <w:rPr>
          <w:rFonts w:ascii="Times New Roman" w:hAnsi="Times New Roman" w:cs="Times New Roman" w:hint="eastAsia"/>
          <w:bCs/>
          <w:color w:val="000000" w:themeColor="text1"/>
          <w:lang w:val="en-GB" w:eastAsia="ja-JP"/>
        </w:rPr>
        <w:t xml:space="preserve"> </w:t>
      </w:r>
      <w:r w:rsidR="006E4BA9">
        <w:rPr>
          <w:rFonts w:ascii="Times New Roman" w:hAnsi="Times New Roman" w:cs="Times New Roman"/>
          <w:bCs/>
          <w:color w:val="000000" w:themeColor="text1"/>
          <w:lang w:val="en-GB" w:eastAsia="ja-JP"/>
        </w:rPr>
        <w:t>and C</w:t>
      </w:r>
      <w:r w:rsidR="006E4BA9" w:rsidRPr="006E4BA9">
        <w:rPr>
          <w:rFonts w:ascii="Times New Roman" w:hAnsi="Times New Roman" w:cs="Times New Roman"/>
          <w:bCs/>
          <w:color w:val="000000" w:themeColor="text1"/>
          <w:vertAlign w:val="subscript"/>
          <w:lang w:val="en-GB" w:eastAsia="ja-JP"/>
        </w:rPr>
        <w:t>60</w:t>
      </w:r>
      <w:r w:rsidR="006E4BA9">
        <w:rPr>
          <w:rFonts w:ascii="Times New Roman" w:hAnsi="Times New Roman" w:cs="Times New Roman"/>
          <w:bCs/>
          <w:color w:val="000000" w:themeColor="text1"/>
          <w:lang w:val="en-GB" w:eastAsia="ja-JP"/>
        </w:rPr>
        <w:t xml:space="preserve"> molecules are, respectively, </w:t>
      </w:r>
      <w:r w:rsidR="00F92010" w:rsidRPr="000534D8">
        <w:rPr>
          <w:rFonts w:ascii="Times New Roman" w:hAnsi="Times New Roman" w:cs="Times New Roman"/>
          <w:color w:val="000000" w:themeColor="text1"/>
          <w:lang w:val="en-US"/>
        </w:rPr>
        <w:t>0.35</w:t>
      </w:r>
      <w:r w:rsidR="00F92010">
        <w:rPr>
          <w:rFonts w:ascii="Times New Roman" w:hAnsi="Times New Roman" w:cs="Times New Roman"/>
          <w:color w:val="000000" w:themeColor="text1"/>
          <w:lang w:val="en-US"/>
        </w:rPr>
        <w:t xml:space="preserve"> and 0.70</w:t>
      </w:r>
      <w:r w:rsidR="00F92010" w:rsidRPr="000534D8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F92010" w:rsidRPr="000534D8">
        <w:rPr>
          <w:rFonts w:ascii="Times New Roman" w:hAnsi="Times New Roman" w:cs="Times New Roman"/>
          <w:color w:val="000000" w:themeColor="text1"/>
          <w:lang w:val="en-GB" w:eastAsia="ja-JP"/>
        </w:rPr>
        <w:t>µmol ml</w:t>
      </w:r>
      <w:r w:rsidR="00F92010" w:rsidRPr="000534D8">
        <w:rPr>
          <w:rFonts w:ascii="Times New Roman" w:hAnsi="Times New Roman" w:cs="Times New Roman"/>
          <w:color w:val="000000" w:themeColor="text1"/>
          <w:vertAlign w:val="superscript"/>
          <w:lang w:val="en-GB" w:eastAsia="ja-JP"/>
        </w:rPr>
        <w:t>-1</w:t>
      </w:r>
      <w:r w:rsidR="00F92010" w:rsidRPr="000534D8">
        <w:rPr>
          <w:rFonts w:ascii="Times New Roman" w:hAnsi="Times New Roman" w:cs="Times New Roman"/>
          <w:color w:val="000000" w:themeColor="text1"/>
          <w:lang w:val="en-US"/>
        </w:rPr>
        <w:t>.</w:t>
      </w:r>
      <w:r w:rsidR="00F92010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942B9E" w:rsidRPr="002657B5">
        <w:rPr>
          <w:rFonts w:ascii="Times New Roman" w:hAnsi="Times New Roman" w:cs="Times New Roman"/>
          <w:bCs/>
          <w:color w:val="000000" w:themeColor="text1"/>
          <w:lang w:val="en-GB"/>
        </w:rPr>
        <w:t>(a) 2 h after the mixture of the two solutions</w:t>
      </w:r>
      <w:r w:rsidR="00E27BC9">
        <w:rPr>
          <w:rFonts w:ascii="Times New Roman" w:hAnsi="Times New Roman" w:cs="Times New Roman"/>
          <w:bCs/>
          <w:color w:val="000000" w:themeColor="text1"/>
          <w:lang w:val="en-GB"/>
        </w:rPr>
        <w:t xml:space="preserve">. The diameter of a particle is </w:t>
      </w:r>
      <w:r w:rsidR="005C52DD">
        <w:rPr>
          <w:rFonts w:ascii="Times New Roman" w:hAnsi="Times New Roman" w:cs="Times New Roman"/>
          <w:bCs/>
          <w:color w:val="000000" w:themeColor="text1"/>
          <w:lang w:val="en-GB"/>
        </w:rPr>
        <w:t>(4.63</w:t>
      </w:r>
      <w:r w:rsidR="00D53F70"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  <w:r w:rsidR="005C52DD">
        <w:rPr>
          <w:rFonts w:ascii="Times New Roman" w:hAnsi="Times New Roman" w:cs="Times New Roman"/>
          <w:bCs/>
          <w:color w:val="000000" w:themeColor="text1"/>
          <w:lang w:val="en-GB"/>
        </w:rPr>
        <w:t>±</w:t>
      </w:r>
      <w:r w:rsidR="00D53F70"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  <w:r w:rsidR="005C52DD">
        <w:rPr>
          <w:rFonts w:ascii="Times New Roman" w:hAnsi="Times New Roman" w:cs="Times New Roman"/>
          <w:bCs/>
          <w:color w:val="000000" w:themeColor="text1"/>
          <w:lang w:val="en-GB"/>
        </w:rPr>
        <w:t xml:space="preserve">1.78) </w:t>
      </w:r>
      <w:r w:rsidR="00130546" w:rsidRPr="00E156EF">
        <w:rPr>
          <w:rFonts w:eastAsia="Yu Gothic"/>
          <w:bCs/>
          <w:color w:val="000000" w:themeColor="text1"/>
          <w:sz w:val="22"/>
          <w:lang w:val="en-GB"/>
        </w:rPr>
        <w:t>×</w:t>
      </w:r>
      <w:r w:rsidR="005C52DD">
        <w:rPr>
          <w:rFonts w:ascii="Times New Roman" w:hAnsi="Times New Roman" w:cs="Times New Roman"/>
          <w:bCs/>
          <w:color w:val="000000" w:themeColor="text1"/>
          <w:lang w:val="en-GB"/>
        </w:rPr>
        <w:t xml:space="preserve"> 10</w:t>
      </w:r>
      <w:r w:rsidR="005C52DD" w:rsidRPr="00607F5B">
        <w:rPr>
          <w:rFonts w:ascii="Times New Roman" w:hAnsi="Times New Roman" w:cs="Times New Roman"/>
          <w:bCs/>
          <w:color w:val="000000" w:themeColor="text1"/>
          <w:vertAlign w:val="superscript"/>
          <w:lang w:val="en-GB"/>
        </w:rPr>
        <w:t>2</w:t>
      </w:r>
      <w:r w:rsidR="005C52DD">
        <w:rPr>
          <w:rFonts w:ascii="Times New Roman" w:hAnsi="Times New Roman" w:cs="Times New Roman"/>
          <w:bCs/>
          <w:color w:val="000000" w:themeColor="text1"/>
          <w:lang w:val="en-GB"/>
        </w:rPr>
        <w:t xml:space="preserve"> nm</w:t>
      </w:r>
      <w:r w:rsidR="003C0E4C">
        <w:rPr>
          <w:rFonts w:ascii="Times New Roman" w:hAnsi="Times New Roman" w:cs="Times New Roman"/>
          <w:bCs/>
          <w:color w:val="000000" w:themeColor="text1"/>
          <w:lang w:val="en-GB"/>
        </w:rPr>
        <w:t>.</w:t>
      </w:r>
      <w:r w:rsidR="00942B9E"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 (b) 3 h</w:t>
      </w:r>
      <w:r w:rsidR="00E46BBA">
        <w:rPr>
          <w:rFonts w:ascii="Times New Roman" w:hAnsi="Times New Roman" w:cs="Times New Roman"/>
          <w:bCs/>
          <w:color w:val="000000" w:themeColor="text1"/>
          <w:lang w:val="en-GB"/>
        </w:rPr>
        <w:t xml:space="preserve">. (5.99 ± 0.38) </w:t>
      </w:r>
      <w:r w:rsidR="00E46BBA" w:rsidRPr="00E156EF">
        <w:rPr>
          <w:rFonts w:eastAsia="Yu Gothic"/>
          <w:bCs/>
          <w:color w:val="000000" w:themeColor="text1"/>
          <w:sz w:val="22"/>
          <w:lang w:val="en-GB"/>
        </w:rPr>
        <w:t>×</w:t>
      </w:r>
      <w:r w:rsidR="00E46BBA">
        <w:rPr>
          <w:rFonts w:ascii="Times New Roman" w:hAnsi="Times New Roman" w:cs="Times New Roman"/>
          <w:bCs/>
          <w:color w:val="000000" w:themeColor="text1"/>
          <w:lang w:val="en-GB"/>
        </w:rPr>
        <w:t xml:space="preserve"> 10</w:t>
      </w:r>
      <w:r w:rsidR="00E46BBA" w:rsidRPr="00607F5B">
        <w:rPr>
          <w:rFonts w:ascii="Times New Roman" w:hAnsi="Times New Roman" w:cs="Times New Roman"/>
          <w:bCs/>
          <w:color w:val="000000" w:themeColor="text1"/>
          <w:vertAlign w:val="superscript"/>
          <w:lang w:val="en-GB"/>
        </w:rPr>
        <w:t>2</w:t>
      </w:r>
      <w:r w:rsidR="00E46BBA">
        <w:rPr>
          <w:rFonts w:ascii="Times New Roman" w:hAnsi="Times New Roman" w:cs="Times New Roman"/>
          <w:bCs/>
          <w:color w:val="000000" w:themeColor="text1"/>
          <w:lang w:val="en-GB"/>
        </w:rPr>
        <w:t xml:space="preserve"> nm</w:t>
      </w:r>
      <w:r w:rsidR="003C0E4C">
        <w:rPr>
          <w:rFonts w:ascii="Times New Roman" w:hAnsi="Times New Roman" w:cs="Times New Roman"/>
          <w:bCs/>
          <w:color w:val="000000" w:themeColor="text1"/>
          <w:lang w:val="en-GB"/>
        </w:rPr>
        <w:t>.</w:t>
      </w:r>
      <w:r w:rsidR="00942B9E"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 (c) 4 h</w:t>
      </w:r>
      <w:r w:rsidR="006967AD">
        <w:rPr>
          <w:rFonts w:ascii="Times New Roman" w:hAnsi="Times New Roman" w:cs="Times New Roman"/>
          <w:bCs/>
          <w:color w:val="000000" w:themeColor="text1"/>
          <w:lang w:val="en-GB"/>
        </w:rPr>
        <w:t>. (</w:t>
      </w:r>
      <w:r w:rsidR="008654D6">
        <w:rPr>
          <w:rFonts w:ascii="Times New Roman" w:hAnsi="Times New Roman" w:cs="Times New Roman"/>
          <w:bCs/>
          <w:color w:val="000000" w:themeColor="text1"/>
          <w:lang w:val="en-GB"/>
        </w:rPr>
        <w:t>6.19</w:t>
      </w:r>
      <w:r w:rsidR="006967AD">
        <w:rPr>
          <w:rFonts w:ascii="Times New Roman" w:hAnsi="Times New Roman" w:cs="Times New Roman"/>
          <w:bCs/>
          <w:color w:val="000000" w:themeColor="text1"/>
          <w:lang w:val="en-GB"/>
        </w:rPr>
        <w:t xml:space="preserve"> ± </w:t>
      </w:r>
      <w:r w:rsidR="008654D6">
        <w:rPr>
          <w:rFonts w:ascii="Times New Roman" w:hAnsi="Times New Roman" w:cs="Times New Roman"/>
          <w:bCs/>
          <w:color w:val="000000" w:themeColor="text1"/>
          <w:lang w:val="en-GB"/>
        </w:rPr>
        <w:t>0.52</w:t>
      </w:r>
      <w:r w:rsidR="006967AD">
        <w:rPr>
          <w:rFonts w:ascii="Times New Roman" w:hAnsi="Times New Roman" w:cs="Times New Roman"/>
          <w:bCs/>
          <w:color w:val="000000" w:themeColor="text1"/>
          <w:lang w:val="en-GB"/>
        </w:rPr>
        <w:t xml:space="preserve">) </w:t>
      </w:r>
      <w:r w:rsidR="006967AD" w:rsidRPr="00E156EF">
        <w:rPr>
          <w:rFonts w:eastAsia="Yu Gothic"/>
          <w:bCs/>
          <w:color w:val="000000" w:themeColor="text1"/>
          <w:sz w:val="22"/>
          <w:lang w:val="en-GB"/>
        </w:rPr>
        <w:t>×</w:t>
      </w:r>
      <w:r w:rsidR="006967AD">
        <w:rPr>
          <w:rFonts w:ascii="Times New Roman" w:hAnsi="Times New Roman" w:cs="Times New Roman"/>
          <w:bCs/>
          <w:color w:val="000000" w:themeColor="text1"/>
          <w:lang w:val="en-GB"/>
        </w:rPr>
        <w:t xml:space="preserve"> 10</w:t>
      </w:r>
      <w:r w:rsidR="006967AD" w:rsidRPr="00607F5B">
        <w:rPr>
          <w:rFonts w:ascii="Times New Roman" w:hAnsi="Times New Roman" w:cs="Times New Roman"/>
          <w:bCs/>
          <w:color w:val="000000" w:themeColor="text1"/>
          <w:vertAlign w:val="superscript"/>
          <w:lang w:val="en-GB"/>
        </w:rPr>
        <w:t>2</w:t>
      </w:r>
      <w:r w:rsidR="006967AD">
        <w:rPr>
          <w:rFonts w:ascii="Times New Roman" w:hAnsi="Times New Roman" w:cs="Times New Roman"/>
          <w:bCs/>
          <w:color w:val="000000" w:themeColor="text1"/>
          <w:lang w:val="en-GB"/>
        </w:rPr>
        <w:t xml:space="preserve"> nm</w:t>
      </w:r>
      <w:r w:rsidR="003C0E4C">
        <w:rPr>
          <w:rFonts w:ascii="Times New Roman" w:hAnsi="Times New Roman" w:cs="Times New Roman"/>
          <w:bCs/>
          <w:color w:val="000000" w:themeColor="text1"/>
          <w:lang w:val="en-GB"/>
        </w:rPr>
        <w:t>.</w:t>
      </w:r>
      <w:r w:rsidR="00942B9E"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 (d) </w:t>
      </w:r>
      <w:r w:rsidR="00B33CB9">
        <w:rPr>
          <w:rFonts w:ascii="Times New Roman" w:hAnsi="Times New Roman" w:cs="Times New Roman"/>
          <w:bCs/>
          <w:color w:val="000000" w:themeColor="text1"/>
          <w:lang w:val="en-GB"/>
        </w:rPr>
        <w:t xml:space="preserve">24 </w:t>
      </w:r>
      <w:r w:rsidR="00942B9E">
        <w:rPr>
          <w:rFonts w:ascii="Times New Roman" w:hAnsi="Times New Roman" w:cs="Times New Roman"/>
          <w:bCs/>
          <w:color w:val="000000" w:themeColor="text1"/>
          <w:lang w:val="en-GB"/>
        </w:rPr>
        <w:t>h</w:t>
      </w:r>
      <w:r w:rsidR="00675390">
        <w:rPr>
          <w:rFonts w:ascii="Times New Roman" w:hAnsi="Times New Roman" w:cs="Times New Roman"/>
          <w:bCs/>
          <w:color w:val="000000" w:themeColor="text1"/>
          <w:lang w:val="en-GB"/>
        </w:rPr>
        <w:t>. (</w:t>
      </w:r>
      <w:r w:rsidR="00C418C9">
        <w:rPr>
          <w:rFonts w:ascii="Times New Roman" w:hAnsi="Times New Roman" w:cs="Times New Roman"/>
          <w:bCs/>
          <w:color w:val="000000" w:themeColor="text1"/>
          <w:lang w:val="en-GB"/>
        </w:rPr>
        <w:t>6.73</w:t>
      </w:r>
      <w:r w:rsidR="00675390">
        <w:rPr>
          <w:rFonts w:ascii="Times New Roman" w:hAnsi="Times New Roman" w:cs="Times New Roman"/>
          <w:bCs/>
          <w:color w:val="000000" w:themeColor="text1"/>
          <w:lang w:val="en-GB"/>
        </w:rPr>
        <w:t xml:space="preserve"> ± </w:t>
      </w:r>
      <w:r w:rsidR="00C418C9">
        <w:rPr>
          <w:rFonts w:ascii="Times New Roman" w:hAnsi="Times New Roman" w:cs="Times New Roman"/>
          <w:bCs/>
          <w:color w:val="000000" w:themeColor="text1"/>
          <w:lang w:val="en-GB"/>
        </w:rPr>
        <w:t>0.47</w:t>
      </w:r>
      <w:r w:rsidR="00675390">
        <w:rPr>
          <w:rFonts w:ascii="Times New Roman" w:hAnsi="Times New Roman" w:cs="Times New Roman"/>
          <w:bCs/>
          <w:color w:val="000000" w:themeColor="text1"/>
          <w:lang w:val="en-GB"/>
        </w:rPr>
        <w:t xml:space="preserve">) </w:t>
      </w:r>
      <w:r w:rsidR="00675390" w:rsidRPr="00E156EF">
        <w:rPr>
          <w:rFonts w:eastAsia="Yu Gothic"/>
          <w:bCs/>
          <w:color w:val="000000" w:themeColor="text1"/>
          <w:sz w:val="22"/>
          <w:lang w:val="en-GB"/>
        </w:rPr>
        <w:t>×</w:t>
      </w:r>
      <w:r w:rsidR="00675390">
        <w:rPr>
          <w:rFonts w:ascii="Times New Roman" w:hAnsi="Times New Roman" w:cs="Times New Roman"/>
          <w:bCs/>
          <w:color w:val="000000" w:themeColor="text1"/>
          <w:lang w:val="en-GB"/>
        </w:rPr>
        <w:t xml:space="preserve"> 10</w:t>
      </w:r>
      <w:r w:rsidR="00675390" w:rsidRPr="00607F5B">
        <w:rPr>
          <w:rFonts w:ascii="Times New Roman" w:hAnsi="Times New Roman" w:cs="Times New Roman"/>
          <w:bCs/>
          <w:color w:val="000000" w:themeColor="text1"/>
          <w:vertAlign w:val="superscript"/>
          <w:lang w:val="en-GB"/>
        </w:rPr>
        <w:t>2</w:t>
      </w:r>
      <w:r w:rsidR="00675390">
        <w:rPr>
          <w:rFonts w:ascii="Times New Roman" w:hAnsi="Times New Roman" w:cs="Times New Roman"/>
          <w:bCs/>
          <w:color w:val="000000" w:themeColor="text1"/>
          <w:lang w:val="en-GB"/>
        </w:rPr>
        <w:t xml:space="preserve"> n</w:t>
      </w:r>
      <w:r w:rsidR="00D04E1B">
        <w:rPr>
          <w:rFonts w:ascii="Times New Roman" w:hAnsi="Times New Roman" w:cs="Times New Roman"/>
          <w:bCs/>
          <w:color w:val="000000" w:themeColor="text1"/>
          <w:lang w:val="en-GB"/>
        </w:rPr>
        <w:t>m</w:t>
      </w:r>
      <w:r w:rsidR="003C0E4C">
        <w:rPr>
          <w:rFonts w:ascii="Times New Roman" w:hAnsi="Times New Roman" w:cs="Times New Roman"/>
          <w:bCs/>
          <w:color w:val="000000" w:themeColor="text1"/>
          <w:lang w:val="en-GB"/>
        </w:rPr>
        <w:t>.</w:t>
      </w:r>
      <w:r w:rsidR="00B33CB9">
        <w:rPr>
          <w:rFonts w:ascii="Times New Roman" w:hAnsi="Times New Roman" w:cs="Times New Roman"/>
          <w:bCs/>
          <w:color w:val="000000" w:themeColor="text1"/>
          <w:lang w:val="en-GB"/>
        </w:rPr>
        <w:t xml:space="preserve"> (e) 168 h.</w:t>
      </w:r>
      <w:r w:rsidR="00D04E1B">
        <w:rPr>
          <w:rFonts w:ascii="Times New Roman" w:hAnsi="Times New Roman" w:cs="Times New Roman"/>
          <w:bCs/>
          <w:color w:val="000000" w:themeColor="text1"/>
          <w:lang w:val="en-GB"/>
        </w:rPr>
        <w:t xml:space="preserve"> (7.12 ± 0.63) </w:t>
      </w:r>
      <w:r w:rsidR="00D04E1B" w:rsidRPr="00E156EF">
        <w:rPr>
          <w:rFonts w:eastAsia="Yu Gothic"/>
          <w:bCs/>
          <w:color w:val="000000" w:themeColor="text1"/>
          <w:sz w:val="22"/>
          <w:lang w:val="en-GB"/>
        </w:rPr>
        <w:t>×</w:t>
      </w:r>
      <w:r w:rsidR="00D04E1B">
        <w:rPr>
          <w:rFonts w:ascii="Times New Roman" w:hAnsi="Times New Roman" w:cs="Times New Roman"/>
          <w:bCs/>
          <w:color w:val="000000" w:themeColor="text1"/>
          <w:lang w:val="en-GB"/>
        </w:rPr>
        <w:t xml:space="preserve"> 10</w:t>
      </w:r>
      <w:r w:rsidR="00D04E1B" w:rsidRPr="00607F5B">
        <w:rPr>
          <w:rFonts w:ascii="Times New Roman" w:hAnsi="Times New Roman" w:cs="Times New Roman"/>
          <w:bCs/>
          <w:color w:val="000000" w:themeColor="text1"/>
          <w:vertAlign w:val="superscript"/>
          <w:lang w:val="en-GB"/>
        </w:rPr>
        <w:t>2</w:t>
      </w:r>
      <w:r w:rsidR="00D04E1B">
        <w:rPr>
          <w:rFonts w:ascii="Times New Roman" w:hAnsi="Times New Roman" w:cs="Times New Roman"/>
          <w:bCs/>
          <w:color w:val="000000" w:themeColor="text1"/>
          <w:lang w:val="en-GB"/>
        </w:rPr>
        <w:t xml:space="preserve"> nm</w:t>
      </w:r>
      <w:r w:rsidR="00EC5C67">
        <w:rPr>
          <w:rFonts w:ascii="Times New Roman" w:hAnsi="Times New Roman" w:cs="Times New Roman"/>
          <w:bCs/>
          <w:color w:val="000000" w:themeColor="text1"/>
          <w:lang w:val="en-GB"/>
        </w:rPr>
        <w:t>.</w:t>
      </w:r>
    </w:p>
    <w:p w14:paraId="2D2C518E" w14:textId="0C58F36D" w:rsidR="00942B9E" w:rsidRPr="00A11496" w:rsidRDefault="00942B9E" w:rsidP="005636DA">
      <w:pPr>
        <w:pStyle w:val="Default"/>
        <w:tabs>
          <w:tab w:val="left" w:pos="1134"/>
        </w:tabs>
        <w:spacing w:line="480" w:lineRule="exact"/>
        <w:jc w:val="both"/>
        <w:rPr>
          <w:rFonts w:ascii="Times New Roman" w:hAnsi="Times New Roman" w:cs="Times New Roman"/>
          <w:lang w:val="en-GB" w:eastAsia="en-GB"/>
        </w:rPr>
      </w:pPr>
      <w:r>
        <w:rPr>
          <w:b/>
          <w:bCs/>
        </w:rPr>
        <w:br w:type="page"/>
      </w:r>
    </w:p>
    <w:p w14:paraId="18418177" w14:textId="25139037" w:rsidR="00942B9E" w:rsidRDefault="00A71E69" w:rsidP="00942B9E">
      <w:pPr>
        <w:spacing w:after="240" w:line="480" w:lineRule="exact"/>
        <w:rPr>
          <w:b/>
          <w:bCs/>
          <w:lang w:val="en-GB"/>
        </w:rPr>
      </w:pPr>
      <w:r>
        <w:rPr>
          <w:b/>
          <w:bCs/>
          <w:noProof/>
          <w:lang w:val="en-GB"/>
        </w:rPr>
        <w:lastRenderedPageBreak/>
        <w:drawing>
          <wp:anchor distT="0" distB="0" distL="114300" distR="114300" simplePos="0" relativeHeight="251679744" behindDoc="0" locked="0" layoutInCell="1" allowOverlap="1" wp14:anchorId="3582DCA8" wp14:editId="57647FC2">
            <wp:simplePos x="0" y="0"/>
            <wp:positionH relativeFrom="margin">
              <wp:posOffset>215900</wp:posOffset>
            </wp:positionH>
            <wp:positionV relativeFrom="paragraph">
              <wp:posOffset>99060</wp:posOffset>
            </wp:positionV>
            <wp:extent cx="5295900" cy="6159500"/>
            <wp:effectExtent l="0" t="0" r="0" b="0"/>
            <wp:wrapNone/>
            <wp:docPr id="9" name="Picture 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615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1073A5" w14:textId="77777777" w:rsidR="00942B9E" w:rsidRDefault="00942B9E" w:rsidP="00942B9E">
      <w:pPr>
        <w:spacing w:after="240" w:line="480" w:lineRule="exact"/>
        <w:rPr>
          <w:b/>
          <w:bCs/>
          <w:lang w:val="en-GB"/>
        </w:rPr>
      </w:pPr>
    </w:p>
    <w:p w14:paraId="26314A5F" w14:textId="77777777" w:rsidR="00942B9E" w:rsidRDefault="00942B9E" w:rsidP="00942B9E">
      <w:pPr>
        <w:spacing w:after="240" w:line="480" w:lineRule="exact"/>
        <w:rPr>
          <w:b/>
          <w:bCs/>
          <w:lang w:val="en-GB"/>
        </w:rPr>
      </w:pPr>
    </w:p>
    <w:p w14:paraId="4BFEF8A6" w14:textId="77777777" w:rsidR="00942B9E" w:rsidRDefault="00942B9E" w:rsidP="00942B9E">
      <w:pPr>
        <w:spacing w:after="240" w:line="480" w:lineRule="exact"/>
        <w:rPr>
          <w:b/>
          <w:bCs/>
          <w:lang w:val="en-GB"/>
        </w:rPr>
      </w:pPr>
    </w:p>
    <w:p w14:paraId="0F95E5DA" w14:textId="77777777" w:rsidR="00942B9E" w:rsidRDefault="00942B9E" w:rsidP="00942B9E">
      <w:pPr>
        <w:spacing w:after="240" w:line="480" w:lineRule="exact"/>
        <w:rPr>
          <w:b/>
          <w:bCs/>
          <w:lang w:val="en-GB"/>
        </w:rPr>
      </w:pPr>
    </w:p>
    <w:p w14:paraId="049FA51B" w14:textId="77777777" w:rsidR="00942B9E" w:rsidRDefault="00942B9E" w:rsidP="00942B9E">
      <w:pPr>
        <w:spacing w:after="240" w:line="480" w:lineRule="exact"/>
        <w:rPr>
          <w:b/>
          <w:bCs/>
          <w:lang w:val="en-GB"/>
        </w:rPr>
      </w:pPr>
    </w:p>
    <w:p w14:paraId="7B8DA62A" w14:textId="134DA730" w:rsidR="00942B9E" w:rsidRDefault="00942B9E" w:rsidP="00942B9E">
      <w:pPr>
        <w:spacing w:after="240" w:line="480" w:lineRule="exact"/>
        <w:rPr>
          <w:b/>
          <w:bCs/>
          <w:lang w:val="en-GB"/>
        </w:rPr>
      </w:pPr>
    </w:p>
    <w:p w14:paraId="042CA3A8" w14:textId="77777777" w:rsidR="00942B9E" w:rsidRDefault="00942B9E" w:rsidP="00942B9E">
      <w:pPr>
        <w:spacing w:after="240" w:line="480" w:lineRule="exact"/>
        <w:rPr>
          <w:b/>
          <w:bCs/>
          <w:lang w:val="en-GB"/>
        </w:rPr>
      </w:pPr>
    </w:p>
    <w:p w14:paraId="3F8F0407" w14:textId="77777777" w:rsidR="00942B9E" w:rsidRDefault="00942B9E" w:rsidP="00942B9E">
      <w:pPr>
        <w:spacing w:after="240" w:line="480" w:lineRule="exact"/>
        <w:rPr>
          <w:b/>
          <w:bCs/>
          <w:lang w:val="en-GB"/>
        </w:rPr>
      </w:pPr>
    </w:p>
    <w:p w14:paraId="6C9A4985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FF0000"/>
          <w:lang w:val="en-GB"/>
        </w:rPr>
      </w:pPr>
    </w:p>
    <w:p w14:paraId="7603705E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FF0000"/>
          <w:lang w:val="en-GB"/>
        </w:rPr>
      </w:pPr>
    </w:p>
    <w:p w14:paraId="7CFACC7E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FF0000"/>
          <w:lang w:val="en-GB"/>
        </w:rPr>
      </w:pPr>
    </w:p>
    <w:p w14:paraId="07FD57D1" w14:textId="77777777" w:rsidR="00A71E69" w:rsidRDefault="00A71E69" w:rsidP="00E5060E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3B60FC90" w14:textId="77777777" w:rsidR="00A71E69" w:rsidRDefault="00A71E69" w:rsidP="00E5060E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516ACCB5" w14:textId="77777777" w:rsidR="00A71E69" w:rsidRDefault="00A71E69" w:rsidP="00E5060E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637F3E15" w14:textId="77777777" w:rsidR="00A71E69" w:rsidRDefault="00A71E69" w:rsidP="00E5060E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2697C32A" w14:textId="77777777" w:rsidR="00A71E69" w:rsidRDefault="00A71E69" w:rsidP="00E5060E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3C83F1D7" w14:textId="70E2AC55" w:rsidR="00942B9E" w:rsidRPr="00592C90" w:rsidRDefault="00592C90" w:rsidP="00592C90">
      <w:pPr>
        <w:pStyle w:val="Default"/>
        <w:tabs>
          <w:tab w:val="left" w:pos="709"/>
        </w:tabs>
        <w:spacing w:line="320" w:lineRule="exact"/>
        <w:jc w:val="both"/>
        <w:rPr>
          <w:rFonts w:ascii="Times New Roman" w:hAnsi="Times New Roman" w:cs="Times New Roman"/>
          <w:lang w:val="en-GB" w:eastAsia="en-GB"/>
        </w:rPr>
      </w:pPr>
      <w:r>
        <w:rPr>
          <w:rFonts w:ascii="Times New Roman" w:hAnsi="Times New Roman" w:cs="Times New Roman"/>
          <w:bCs/>
          <w:color w:val="000000" w:themeColor="text1"/>
          <w:lang w:val="en-GB"/>
        </w:rPr>
        <w:t>Fig. 4</w:t>
      </w:r>
      <w:r w:rsidR="00942B9E" w:rsidRPr="00974B1F">
        <w:rPr>
          <w:rFonts w:ascii="Times New Roman" w:hAnsi="Times New Roman" w:cs="Times New Roman"/>
          <w:b/>
          <w:color w:val="000000" w:themeColor="text1"/>
          <w:lang w:val="en-GB"/>
        </w:rPr>
        <w:tab/>
      </w:r>
      <w:r w:rsidR="001B3F85">
        <w:rPr>
          <w:rFonts w:ascii="Times New Roman" w:hAnsi="Times New Roman" w:cs="Times New Roman"/>
          <w:bCs/>
          <w:color w:val="000000" w:themeColor="text1"/>
          <w:lang w:val="en-GB"/>
        </w:rPr>
        <w:t>S</w:t>
      </w:r>
      <w:r w:rsidR="001B3F85" w:rsidRPr="00974B1F">
        <w:rPr>
          <w:rFonts w:ascii="Times New Roman" w:hAnsi="Times New Roman" w:cs="Times New Roman"/>
          <w:bCs/>
          <w:color w:val="000000" w:themeColor="text1"/>
          <w:lang w:val="en-GB"/>
        </w:rPr>
        <w:t xml:space="preserve">ize distributions </w:t>
      </w:r>
      <w:r w:rsidR="001B3F85">
        <w:rPr>
          <w:rFonts w:ascii="Times New Roman" w:hAnsi="Times New Roman" w:cs="Times New Roman"/>
          <w:bCs/>
          <w:color w:val="000000" w:themeColor="text1"/>
          <w:lang w:val="en-GB"/>
        </w:rPr>
        <w:t xml:space="preserve">sand </w:t>
      </w:r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>SEM images of particles formed by (6,</w:t>
      </w:r>
      <w:proofErr w:type="gramStart"/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>6)CNBs</w:t>
      </w:r>
      <w:proofErr w:type="gramEnd"/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 xml:space="preserve"> and C</w:t>
      </w:r>
      <w:r w:rsidR="00942B9E" w:rsidRPr="00974B1F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 xml:space="preserve"> molecules 168 h after the mixture of the two solutions. (a) The ratio of the molar concentration of CNBs to that of C</w:t>
      </w:r>
      <w:r w:rsidR="00942B9E" w:rsidRPr="00974B1F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 xml:space="preserve"> molecules in </w:t>
      </w:r>
      <w:r w:rsidR="00DE13F3" w:rsidRPr="00185B0F">
        <w:rPr>
          <w:rFonts w:ascii="Times New Roman" w:hAnsi="Times New Roman" w:cs="Times New Roman"/>
          <w:color w:val="000000" w:themeColor="text1"/>
          <w:lang w:val="en-GB"/>
        </w:rPr>
        <w:t>1,2-dichlorobenzene</w:t>
      </w:r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 xml:space="preserve"> is </w:t>
      </w:r>
      <w:proofErr w:type="gramStart"/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>1 :</w:t>
      </w:r>
      <w:proofErr w:type="gramEnd"/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 xml:space="preserve"> 1</w:t>
      </w:r>
      <w:r w:rsidR="00C90A01">
        <w:rPr>
          <w:rFonts w:ascii="Times New Roman" w:hAnsi="Times New Roman" w:cs="Times New Roman"/>
          <w:bCs/>
          <w:color w:val="000000" w:themeColor="text1"/>
          <w:lang w:val="en-GB"/>
        </w:rPr>
        <w:t xml:space="preserve"> (</w:t>
      </w:r>
      <w:r w:rsidR="00C90A01">
        <w:rPr>
          <w:rFonts w:ascii="Times New Roman" w:hAnsi="Times New Roman" w:cs="Times New Roman"/>
          <w:bCs/>
          <w:color w:val="000000" w:themeColor="text1"/>
          <w:lang w:val="en-GB" w:eastAsia="ja-JP"/>
        </w:rPr>
        <w:t xml:space="preserve">the concentrations of </w:t>
      </w:r>
      <w:r w:rsidR="00C90A01">
        <w:rPr>
          <w:rFonts w:ascii="Times New Roman" w:hAnsi="Times New Roman" w:cs="Times New Roman"/>
          <w:bCs/>
          <w:color w:val="000000" w:themeColor="text1"/>
          <w:lang w:val="en-GB"/>
        </w:rPr>
        <w:t>(6,6)</w:t>
      </w:r>
      <w:r w:rsidR="00C90A01" w:rsidRPr="002657B5">
        <w:rPr>
          <w:rFonts w:ascii="Times New Roman" w:hAnsi="Times New Roman" w:cs="Times New Roman"/>
          <w:bCs/>
          <w:color w:val="000000" w:themeColor="text1"/>
          <w:lang w:val="en-GB"/>
        </w:rPr>
        <w:t>CNBs</w:t>
      </w:r>
      <w:r w:rsidR="00C90A01" w:rsidRPr="002657B5">
        <w:rPr>
          <w:rFonts w:ascii="Times New Roman" w:hAnsi="Times New Roman" w:cs="Times New Roman" w:hint="eastAsia"/>
          <w:bCs/>
          <w:color w:val="000000" w:themeColor="text1"/>
          <w:lang w:val="en-GB" w:eastAsia="ja-JP"/>
        </w:rPr>
        <w:t xml:space="preserve"> </w:t>
      </w:r>
      <w:r w:rsidR="00C90A01">
        <w:rPr>
          <w:rFonts w:ascii="Times New Roman" w:hAnsi="Times New Roman" w:cs="Times New Roman"/>
          <w:bCs/>
          <w:color w:val="000000" w:themeColor="text1"/>
          <w:lang w:val="en-GB" w:eastAsia="ja-JP"/>
        </w:rPr>
        <w:t>and C</w:t>
      </w:r>
      <w:r w:rsidR="00C90A01" w:rsidRPr="006E4BA9">
        <w:rPr>
          <w:rFonts w:ascii="Times New Roman" w:hAnsi="Times New Roman" w:cs="Times New Roman"/>
          <w:bCs/>
          <w:color w:val="000000" w:themeColor="text1"/>
          <w:vertAlign w:val="subscript"/>
          <w:lang w:val="en-GB" w:eastAsia="ja-JP"/>
        </w:rPr>
        <w:t>60</w:t>
      </w:r>
      <w:r w:rsidR="00C90A01">
        <w:rPr>
          <w:rFonts w:ascii="Times New Roman" w:hAnsi="Times New Roman" w:cs="Times New Roman"/>
          <w:bCs/>
          <w:color w:val="000000" w:themeColor="text1"/>
          <w:lang w:val="en-GB" w:eastAsia="ja-JP"/>
        </w:rPr>
        <w:t xml:space="preserve"> molecules are </w:t>
      </w:r>
      <w:r w:rsidR="00C90A01" w:rsidRPr="000534D8">
        <w:rPr>
          <w:rFonts w:ascii="Times New Roman" w:hAnsi="Times New Roman" w:cs="Times New Roman"/>
          <w:color w:val="000000" w:themeColor="text1"/>
          <w:lang w:val="en-US"/>
        </w:rPr>
        <w:t>0.35</w:t>
      </w:r>
      <w:r w:rsidR="00C90A01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C90A01" w:rsidRPr="000534D8">
        <w:rPr>
          <w:rFonts w:ascii="Times New Roman" w:hAnsi="Times New Roman" w:cs="Times New Roman"/>
          <w:color w:val="000000" w:themeColor="text1"/>
          <w:lang w:val="en-GB" w:eastAsia="ja-JP"/>
        </w:rPr>
        <w:t>µmol ml</w:t>
      </w:r>
      <w:r w:rsidR="00C90A01" w:rsidRPr="000534D8">
        <w:rPr>
          <w:rFonts w:ascii="Times New Roman" w:hAnsi="Times New Roman" w:cs="Times New Roman"/>
          <w:color w:val="000000" w:themeColor="text1"/>
          <w:vertAlign w:val="superscript"/>
          <w:lang w:val="en-GB" w:eastAsia="ja-JP"/>
        </w:rPr>
        <w:t>-1</w:t>
      </w:r>
      <w:r w:rsidR="00C90A01" w:rsidRPr="00C90A01">
        <w:rPr>
          <w:rFonts w:ascii="Times New Roman" w:hAnsi="Times New Roman" w:cs="Times New Roman"/>
          <w:color w:val="000000" w:themeColor="text1"/>
          <w:lang w:val="en-GB" w:eastAsia="ja-JP"/>
        </w:rPr>
        <w:t>)</w:t>
      </w:r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 xml:space="preserve">. </w:t>
      </w:r>
      <w:r w:rsidR="00F608EB">
        <w:rPr>
          <w:rFonts w:ascii="Times New Roman" w:hAnsi="Times New Roman" w:cs="Times New Roman"/>
          <w:bCs/>
          <w:color w:val="000000" w:themeColor="text1"/>
          <w:lang w:val="en-GB"/>
        </w:rPr>
        <w:t xml:space="preserve">The diameter of a particle is </w:t>
      </w:r>
      <w:r w:rsidR="00D54A01">
        <w:rPr>
          <w:rFonts w:ascii="Times New Roman" w:hAnsi="Times New Roman" w:cs="Times New Roman"/>
          <w:bCs/>
          <w:color w:val="000000" w:themeColor="text1"/>
          <w:lang w:val="en-GB"/>
        </w:rPr>
        <w:t xml:space="preserve">(6.10 ± 1.30) </w:t>
      </w:r>
      <w:r w:rsidR="00D54A01" w:rsidRPr="00E156EF">
        <w:rPr>
          <w:rFonts w:eastAsia="Yu Gothic"/>
          <w:bCs/>
          <w:color w:val="000000" w:themeColor="text1"/>
          <w:sz w:val="22"/>
          <w:lang w:val="en-GB"/>
        </w:rPr>
        <w:t>×</w:t>
      </w:r>
      <w:r w:rsidR="00D54A01">
        <w:rPr>
          <w:rFonts w:ascii="Times New Roman" w:hAnsi="Times New Roman" w:cs="Times New Roman"/>
          <w:bCs/>
          <w:color w:val="000000" w:themeColor="text1"/>
          <w:lang w:val="en-GB"/>
        </w:rPr>
        <w:t xml:space="preserve"> 10</w:t>
      </w:r>
      <w:r w:rsidR="00D54A01" w:rsidRPr="00607F5B">
        <w:rPr>
          <w:rFonts w:ascii="Times New Roman" w:hAnsi="Times New Roman" w:cs="Times New Roman"/>
          <w:bCs/>
          <w:color w:val="000000" w:themeColor="text1"/>
          <w:vertAlign w:val="superscript"/>
          <w:lang w:val="en-GB"/>
        </w:rPr>
        <w:t>2</w:t>
      </w:r>
      <w:r w:rsidR="00D54A01">
        <w:rPr>
          <w:rFonts w:ascii="Times New Roman" w:hAnsi="Times New Roman" w:cs="Times New Roman"/>
          <w:bCs/>
          <w:color w:val="000000" w:themeColor="text1"/>
          <w:lang w:val="en-GB"/>
        </w:rPr>
        <w:t xml:space="preserve"> nm.</w:t>
      </w:r>
      <w:r w:rsidR="00F608EB"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 xml:space="preserve">(b) The ratio is </w:t>
      </w:r>
      <w:proofErr w:type="gramStart"/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>1 :</w:t>
      </w:r>
      <w:proofErr w:type="gramEnd"/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 xml:space="preserve"> 2</w:t>
      </w:r>
      <w:r w:rsidR="00C90A01">
        <w:rPr>
          <w:rFonts w:ascii="Times New Roman" w:hAnsi="Times New Roman" w:cs="Times New Roman"/>
          <w:bCs/>
          <w:color w:val="000000" w:themeColor="text1"/>
          <w:lang w:val="en-GB"/>
        </w:rPr>
        <w:t xml:space="preserve"> (</w:t>
      </w:r>
      <w:r w:rsidR="00C90A01">
        <w:rPr>
          <w:rFonts w:ascii="Times New Roman" w:hAnsi="Times New Roman" w:cs="Times New Roman"/>
          <w:bCs/>
          <w:color w:val="000000" w:themeColor="text1"/>
          <w:lang w:val="en-GB" w:eastAsia="ja-JP"/>
        </w:rPr>
        <w:t xml:space="preserve">the concentrations of </w:t>
      </w:r>
      <w:r w:rsidR="00C90A01">
        <w:rPr>
          <w:rFonts w:ascii="Times New Roman" w:hAnsi="Times New Roman" w:cs="Times New Roman"/>
          <w:bCs/>
          <w:color w:val="000000" w:themeColor="text1"/>
          <w:lang w:val="en-GB"/>
        </w:rPr>
        <w:t>(6,6)</w:t>
      </w:r>
      <w:r w:rsidR="00C90A01" w:rsidRPr="002657B5">
        <w:rPr>
          <w:rFonts w:ascii="Times New Roman" w:hAnsi="Times New Roman" w:cs="Times New Roman"/>
          <w:bCs/>
          <w:color w:val="000000" w:themeColor="text1"/>
          <w:lang w:val="en-GB"/>
        </w:rPr>
        <w:t>CNBs</w:t>
      </w:r>
      <w:r w:rsidR="00C90A01" w:rsidRPr="002657B5">
        <w:rPr>
          <w:rFonts w:ascii="Times New Roman" w:hAnsi="Times New Roman" w:cs="Times New Roman" w:hint="eastAsia"/>
          <w:bCs/>
          <w:color w:val="000000" w:themeColor="text1"/>
          <w:lang w:val="en-GB" w:eastAsia="ja-JP"/>
        </w:rPr>
        <w:t xml:space="preserve"> </w:t>
      </w:r>
      <w:r w:rsidR="00C90A01">
        <w:rPr>
          <w:rFonts w:ascii="Times New Roman" w:hAnsi="Times New Roman" w:cs="Times New Roman"/>
          <w:bCs/>
          <w:color w:val="000000" w:themeColor="text1"/>
          <w:lang w:val="en-GB" w:eastAsia="ja-JP"/>
        </w:rPr>
        <w:t>and C</w:t>
      </w:r>
      <w:r w:rsidR="00C90A01" w:rsidRPr="006E4BA9">
        <w:rPr>
          <w:rFonts w:ascii="Times New Roman" w:hAnsi="Times New Roman" w:cs="Times New Roman"/>
          <w:bCs/>
          <w:color w:val="000000" w:themeColor="text1"/>
          <w:vertAlign w:val="subscript"/>
          <w:lang w:val="en-GB" w:eastAsia="ja-JP"/>
        </w:rPr>
        <w:t>60</w:t>
      </w:r>
      <w:r w:rsidR="00C90A01">
        <w:rPr>
          <w:rFonts w:ascii="Times New Roman" w:hAnsi="Times New Roman" w:cs="Times New Roman"/>
          <w:bCs/>
          <w:color w:val="000000" w:themeColor="text1"/>
          <w:lang w:val="en-GB" w:eastAsia="ja-JP"/>
        </w:rPr>
        <w:t xml:space="preserve"> molecules are </w:t>
      </w:r>
      <w:r w:rsidR="00C90A01" w:rsidRPr="000534D8">
        <w:rPr>
          <w:rFonts w:ascii="Times New Roman" w:hAnsi="Times New Roman" w:cs="Times New Roman"/>
          <w:color w:val="000000" w:themeColor="text1"/>
          <w:lang w:val="en-US"/>
        </w:rPr>
        <w:t>0.35</w:t>
      </w:r>
      <w:r w:rsidR="00C90A01">
        <w:rPr>
          <w:rFonts w:ascii="Times New Roman" w:hAnsi="Times New Roman" w:cs="Times New Roman"/>
          <w:color w:val="000000" w:themeColor="text1"/>
          <w:lang w:val="en-US"/>
        </w:rPr>
        <w:t xml:space="preserve"> and 0.70</w:t>
      </w:r>
      <w:r w:rsidR="00C90A01" w:rsidRPr="000534D8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C90A01" w:rsidRPr="000534D8">
        <w:rPr>
          <w:rFonts w:ascii="Times New Roman" w:hAnsi="Times New Roman" w:cs="Times New Roman"/>
          <w:color w:val="000000" w:themeColor="text1"/>
          <w:lang w:val="en-GB" w:eastAsia="ja-JP"/>
        </w:rPr>
        <w:t>µmol ml</w:t>
      </w:r>
      <w:r w:rsidR="00C90A01" w:rsidRPr="000534D8">
        <w:rPr>
          <w:rFonts w:ascii="Times New Roman" w:hAnsi="Times New Roman" w:cs="Times New Roman"/>
          <w:color w:val="000000" w:themeColor="text1"/>
          <w:vertAlign w:val="superscript"/>
          <w:lang w:val="en-GB" w:eastAsia="ja-JP"/>
        </w:rPr>
        <w:t>-1</w:t>
      </w:r>
      <w:r w:rsidR="00C90A01">
        <w:rPr>
          <w:rFonts w:ascii="Times New Roman" w:hAnsi="Times New Roman" w:cs="Times New Roman"/>
          <w:color w:val="000000" w:themeColor="text1"/>
          <w:lang w:val="en-US"/>
        </w:rPr>
        <w:t>)</w:t>
      </w:r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 xml:space="preserve">. </w:t>
      </w:r>
      <w:r w:rsidR="00D54A01">
        <w:rPr>
          <w:rFonts w:ascii="Times New Roman" w:hAnsi="Times New Roman" w:cs="Times New Roman"/>
          <w:bCs/>
          <w:color w:val="000000" w:themeColor="text1"/>
          <w:lang w:val="en-GB"/>
        </w:rPr>
        <w:t>(</w:t>
      </w:r>
      <w:r w:rsidR="00EB61A6">
        <w:rPr>
          <w:rFonts w:ascii="Times New Roman" w:hAnsi="Times New Roman" w:cs="Times New Roman"/>
          <w:bCs/>
          <w:color w:val="000000" w:themeColor="text1"/>
          <w:lang w:val="en-GB"/>
        </w:rPr>
        <w:t>7.12</w:t>
      </w:r>
      <w:r w:rsidR="00D54A01">
        <w:rPr>
          <w:rFonts w:ascii="Times New Roman" w:hAnsi="Times New Roman" w:cs="Times New Roman"/>
          <w:bCs/>
          <w:color w:val="000000" w:themeColor="text1"/>
          <w:lang w:val="en-GB"/>
        </w:rPr>
        <w:t xml:space="preserve"> ± </w:t>
      </w:r>
      <w:r w:rsidR="00EB61A6">
        <w:rPr>
          <w:rFonts w:ascii="Times New Roman" w:hAnsi="Times New Roman" w:cs="Times New Roman"/>
          <w:bCs/>
          <w:color w:val="000000" w:themeColor="text1"/>
          <w:lang w:val="en-GB"/>
        </w:rPr>
        <w:t>0.63</w:t>
      </w:r>
      <w:r w:rsidR="00D54A01">
        <w:rPr>
          <w:rFonts w:ascii="Times New Roman" w:hAnsi="Times New Roman" w:cs="Times New Roman"/>
          <w:bCs/>
          <w:color w:val="000000" w:themeColor="text1"/>
          <w:lang w:val="en-GB"/>
        </w:rPr>
        <w:t xml:space="preserve">) </w:t>
      </w:r>
      <w:r w:rsidR="00D54A01" w:rsidRPr="00E156EF">
        <w:rPr>
          <w:rFonts w:eastAsia="Yu Gothic"/>
          <w:bCs/>
          <w:color w:val="000000" w:themeColor="text1"/>
          <w:sz w:val="22"/>
          <w:lang w:val="en-GB"/>
        </w:rPr>
        <w:t>×</w:t>
      </w:r>
      <w:r w:rsidR="00D54A01">
        <w:rPr>
          <w:rFonts w:ascii="Times New Roman" w:hAnsi="Times New Roman" w:cs="Times New Roman"/>
          <w:bCs/>
          <w:color w:val="000000" w:themeColor="text1"/>
          <w:lang w:val="en-GB"/>
        </w:rPr>
        <w:t xml:space="preserve"> 10</w:t>
      </w:r>
      <w:r w:rsidR="00D54A01" w:rsidRPr="00607F5B">
        <w:rPr>
          <w:rFonts w:ascii="Times New Roman" w:hAnsi="Times New Roman" w:cs="Times New Roman"/>
          <w:bCs/>
          <w:color w:val="000000" w:themeColor="text1"/>
          <w:vertAlign w:val="superscript"/>
          <w:lang w:val="en-GB"/>
        </w:rPr>
        <w:t>2</w:t>
      </w:r>
      <w:r w:rsidR="00D54A01">
        <w:rPr>
          <w:rFonts w:ascii="Times New Roman" w:hAnsi="Times New Roman" w:cs="Times New Roman"/>
          <w:bCs/>
          <w:color w:val="000000" w:themeColor="text1"/>
          <w:lang w:val="en-GB"/>
        </w:rPr>
        <w:t xml:space="preserve"> nm.</w:t>
      </w:r>
      <w:r w:rsidR="00D54A01" w:rsidRPr="00974B1F"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 xml:space="preserve">(c) The ratio is </w:t>
      </w:r>
      <w:proofErr w:type="gramStart"/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>1 :</w:t>
      </w:r>
      <w:proofErr w:type="gramEnd"/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 xml:space="preserve"> 3</w:t>
      </w:r>
      <w:r w:rsidR="00813194">
        <w:rPr>
          <w:rFonts w:ascii="Times New Roman" w:hAnsi="Times New Roman" w:cs="Times New Roman"/>
          <w:bCs/>
          <w:color w:val="000000" w:themeColor="text1"/>
          <w:lang w:val="en-GB"/>
        </w:rPr>
        <w:t xml:space="preserve"> (</w:t>
      </w:r>
      <w:r w:rsidR="006511C5">
        <w:rPr>
          <w:rFonts w:ascii="Times New Roman" w:hAnsi="Times New Roman" w:cs="Times New Roman"/>
          <w:bCs/>
          <w:color w:val="000000" w:themeColor="text1"/>
          <w:lang w:val="en-GB" w:eastAsia="ja-JP"/>
        </w:rPr>
        <w:t>t</w:t>
      </w:r>
      <w:r w:rsidR="00813194">
        <w:rPr>
          <w:rFonts w:ascii="Times New Roman" w:hAnsi="Times New Roman" w:cs="Times New Roman"/>
          <w:bCs/>
          <w:color w:val="000000" w:themeColor="text1"/>
          <w:lang w:val="en-GB" w:eastAsia="ja-JP"/>
        </w:rPr>
        <w:t xml:space="preserve">he concentrations of </w:t>
      </w:r>
      <w:r w:rsidR="00813194">
        <w:rPr>
          <w:rFonts w:ascii="Times New Roman" w:hAnsi="Times New Roman" w:cs="Times New Roman"/>
          <w:bCs/>
          <w:color w:val="000000" w:themeColor="text1"/>
          <w:lang w:val="en-GB"/>
        </w:rPr>
        <w:t>(6,6)</w:t>
      </w:r>
      <w:r w:rsidR="00813194" w:rsidRPr="002657B5">
        <w:rPr>
          <w:rFonts w:ascii="Times New Roman" w:hAnsi="Times New Roman" w:cs="Times New Roman"/>
          <w:bCs/>
          <w:color w:val="000000" w:themeColor="text1"/>
          <w:lang w:val="en-GB"/>
        </w:rPr>
        <w:t>CNBs</w:t>
      </w:r>
      <w:r w:rsidR="00813194" w:rsidRPr="002657B5">
        <w:rPr>
          <w:rFonts w:ascii="Times New Roman" w:hAnsi="Times New Roman" w:cs="Times New Roman" w:hint="eastAsia"/>
          <w:bCs/>
          <w:color w:val="000000" w:themeColor="text1"/>
          <w:lang w:val="en-GB" w:eastAsia="ja-JP"/>
        </w:rPr>
        <w:t xml:space="preserve"> </w:t>
      </w:r>
      <w:r w:rsidR="00813194">
        <w:rPr>
          <w:rFonts w:ascii="Times New Roman" w:hAnsi="Times New Roman" w:cs="Times New Roman"/>
          <w:bCs/>
          <w:color w:val="000000" w:themeColor="text1"/>
          <w:lang w:val="en-GB" w:eastAsia="ja-JP"/>
        </w:rPr>
        <w:t>and C</w:t>
      </w:r>
      <w:r w:rsidR="00813194" w:rsidRPr="006E4BA9">
        <w:rPr>
          <w:rFonts w:ascii="Times New Roman" w:hAnsi="Times New Roman" w:cs="Times New Roman"/>
          <w:bCs/>
          <w:color w:val="000000" w:themeColor="text1"/>
          <w:vertAlign w:val="subscript"/>
          <w:lang w:val="en-GB" w:eastAsia="ja-JP"/>
        </w:rPr>
        <w:t>60</w:t>
      </w:r>
      <w:r w:rsidR="00813194">
        <w:rPr>
          <w:rFonts w:ascii="Times New Roman" w:hAnsi="Times New Roman" w:cs="Times New Roman"/>
          <w:bCs/>
          <w:color w:val="000000" w:themeColor="text1"/>
          <w:lang w:val="en-GB" w:eastAsia="ja-JP"/>
        </w:rPr>
        <w:t xml:space="preserve"> molecules are </w:t>
      </w:r>
      <w:r w:rsidR="00813194" w:rsidRPr="000534D8">
        <w:rPr>
          <w:rFonts w:ascii="Times New Roman" w:hAnsi="Times New Roman" w:cs="Times New Roman"/>
          <w:color w:val="000000" w:themeColor="text1"/>
          <w:lang w:val="en-US"/>
        </w:rPr>
        <w:t>0.35</w:t>
      </w:r>
      <w:r w:rsidR="00813194">
        <w:rPr>
          <w:rFonts w:ascii="Times New Roman" w:hAnsi="Times New Roman" w:cs="Times New Roman"/>
          <w:color w:val="000000" w:themeColor="text1"/>
          <w:lang w:val="en-US"/>
        </w:rPr>
        <w:t xml:space="preserve"> and 1.05</w:t>
      </w:r>
      <w:r w:rsidR="00813194" w:rsidRPr="000534D8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813194" w:rsidRPr="000534D8">
        <w:rPr>
          <w:rFonts w:ascii="Times New Roman" w:hAnsi="Times New Roman" w:cs="Times New Roman"/>
          <w:color w:val="000000" w:themeColor="text1"/>
          <w:lang w:val="en-GB" w:eastAsia="ja-JP"/>
        </w:rPr>
        <w:t>µmol ml</w:t>
      </w:r>
      <w:r w:rsidR="00813194" w:rsidRPr="000534D8">
        <w:rPr>
          <w:rFonts w:ascii="Times New Roman" w:hAnsi="Times New Roman" w:cs="Times New Roman"/>
          <w:color w:val="000000" w:themeColor="text1"/>
          <w:vertAlign w:val="superscript"/>
          <w:lang w:val="en-GB" w:eastAsia="ja-JP"/>
        </w:rPr>
        <w:t>-1</w:t>
      </w:r>
      <w:r w:rsidR="00813194">
        <w:rPr>
          <w:rFonts w:ascii="Times New Roman" w:hAnsi="Times New Roman" w:cs="Times New Roman"/>
          <w:color w:val="000000" w:themeColor="text1"/>
          <w:lang w:val="en-US"/>
        </w:rPr>
        <w:t>)</w:t>
      </w:r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 xml:space="preserve">. </w:t>
      </w:r>
      <w:r w:rsidR="008945CD">
        <w:rPr>
          <w:rFonts w:ascii="Times New Roman" w:hAnsi="Times New Roman" w:cs="Times New Roman"/>
          <w:bCs/>
          <w:color w:val="000000" w:themeColor="text1"/>
          <w:lang w:val="en-GB"/>
        </w:rPr>
        <w:t>(</w:t>
      </w:r>
      <w:r w:rsidR="001510DE">
        <w:rPr>
          <w:rFonts w:ascii="Times New Roman" w:hAnsi="Times New Roman" w:cs="Times New Roman"/>
          <w:bCs/>
          <w:color w:val="000000" w:themeColor="text1"/>
          <w:lang w:val="en-GB"/>
        </w:rPr>
        <w:t>7.71</w:t>
      </w:r>
      <w:r w:rsidR="008945CD">
        <w:rPr>
          <w:rFonts w:ascii="Times New Roman" w:hAnsi="Times New Roman" w:cs="Times New Roman"/>
          <w:bCs/>
          <w:color w:val="000000" w:themeColor="text1"/>
          <w:lang w:val="en-GB"/>
        </w:rPr>
        <w:t xml:space="preserve"> ± </w:t>
      </w:r>
      <w:r w:rsidR="001510DE">
        <w:rPr>
          <w:rFonts w:ascii="Times New Roman" w:hAnsi="Times New Roman" w:cs="Times New Roman"/>
          <w:bCs/>
          <w:color w:val="000000" w:themeColor="text1"/>
          <w:lang w:val="en-GB"/>
        </w:rPr>
        <w:t>2.36</w:t>
      </w:r>
      <w:r w:rsidR="008945CD">
        <w:rPr>
          <w:rFonts w:ascii="Times New Roman" w:hAnsi="Times New Roman" w:cs="Times New Roman"/>
          <w:bCs/>
          <w:color w:val="000000" w:themeColor="text1"/>
          <w:lang w:val="en-GB"/>
        </w:rPr>
        <w:t xml:space="preserve">) </w:t>
      </w:r>
      <w:r w:rsidR="008945CD" w:rsidRPr="00E156EF">
        <w:rPr>
          <w:rFonts w:eastAsia="Yu Gothic"/>
          <w:bCs/>
          <w:color w:val="000000" w:themeColor="text1"/>
          <w:sz w:val="22"/>
          <w:lang w:val="en-GB"/>
        </w:rPr>
        <w:t>×</w:t>
      </w:r>
      <w:r w:rsidR="008945CD">
        <w:rPr>
          <w:rFonts w:ascii="Times New Roman" w:hAnsi="Times New Roman" w:cs="Times New Roman"/>
          <w:bCs/>
          <w:color w:val="000000" w:themeColor="text1"/>
          <w:lang w:val="en-GB"/>
        </w:rPr>
        <w:t xml:space="preserve"> 10</w:t>
      </w:r>
      <w:r w:rsidR="008945CD" w:rsidRPr="00607F5B">
        <w:rPr>
          <w:rFonts w:ascii="Times New Roman" w:hAnsi="Times New Roman" w:cs="Times New Roman"/>
          <w:bCs/>
          <w:color w:val="000000" w:themeColor="text1"/>
          <w:vertAlign w:val="superscript"/>
          <w:lang w:val="en-GB"/>
        </w:rPr>
        <w:t>2</w:t>
      </w:r>
      <w:r w:rsidR="008945CD">
        <w:rPr>
          <w:rFonts w:ascii="Times New Roman" w:hAnsi="Times New Roman" w:cs="Times New Roman"/>
          <w:bCs/>
          <w:color w:val="000000" w:themeColor="text1"/>
          <w:lang w:val="en-GB"/>
        </w:rPr>
        <w:t xml:space="preserve"> nm. </w:t>
      </w:r>
      <w:r w:rsidR="00942B9E" w:rsidRPr="00974B1F">
        <w:rPr>
          <w:rFonts w:ascii="Times New Roman" w:hAnsi="Times New Roman" w:cs="Times New Roman"/>
          <w:bCs/>
          <w:color w:val="000000" w:themeColor="text1"/>
          <w:lang w:val="en-GB"/>
        </w:rPr>
        <w:t>The scale bars represent 5 µm.</w:t>
      </w:r>
    </w:p>
    <w:p w14:paraId="2CE18685" w14:textId="77777777" w:rsidR="00942B9E" w:rsidRDefault="00942B9E" w:rsidP="00942B9E">
      <w:pPr>
        <w:spacing w:after="240" w:line="480" w:lineRule="exact"/>
        <w:rPr>
          <w:color w:val="000000" w:themeColor="text1"/>
          <w:lang w:val="en-GB"/>
        </w:rPr>
      </w:pPr>
      <w:r>
        <w:rPr>
          <w:color w:val="000000" w:themeColor="text1"/>
          <w:lang w:val="en-GB"/>
        </w:rPr>
        <w:br w:type="page"/>
      </w:r>
    </w:p>
    <w:p w14:paraId="07040159" w14:textId="77777777" w:rsidR="00FF7ABA" w:rsidRDefault="00FF7ABA">
      <w:pPr>
        <w:rPr>
          <w:color w:val="000000" w:themeColor="text1"/>
          <w:lang w:val="en-GB"/>
        </w:rPr>
      </w:pPr>
    </w:p>
    <w:p w14:paraId="05C4F14A" w14:textId="2DBC33A2" w:rsidR="00FF7ABA" w:rsidRDefault="00FF7ABA">
      <w:pPr>
        <w:rPr>
          <w:color w:val="000000" w:themeColor="text1"/>
          <w:lang w:val="en-GB"/>
        </w:rPr>
      </w:pPr>
      <w:r>
        <w:rPr>
          <w:b/>
          <w:bCs/>
          <w:noProof/>
          <w:color w:val="000000" w:themeColor="text1"/>
          <w:lang w:val="en-US"/>
        </w:rPr>
        <w:drawing>
          <wp:anchor distT="0" distB="0" distL="114300" distR="114300" simplePos="0" relativeHeight="251681792" behindDoc="0" locked="0" layoutInCell="1" allowOverlap="1" wp14:anchorId="2815A4C5" wp14:editId="458610E4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5727700" cy="2271395"/>
            <wp:effectExtent l="0" t="0" r="0" b="1905"/>
            <wp:wrapNone/>
            <wp:docPr id="1" name="Picture 1" descr="Chart, rad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radar 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03E22E" w14:textId="77777777" w:rsidR="00FF7ABA" w:rsidRDefault="00FF7ABA">
      <w:pPr>
        <w:rPr>
          <w:color w:val="000000" w:themeColor="text1"/>
          <w:lang w:val="en-GB"/>
        </w:rPr>
      </w:pPr>
    </w:p>
    <w:p w14:paraId="1C380FA0" w14:textId="10F7C21D" w:rsidR="00FF7ABA" w:rsidRDefault="00FF7ABA">
      <w:pPr>
        <w:rPr>
          <w:color w:val="000000" w:themeColor="text1"/>
          <w:lang w:val="en-GB"/>
        </w:rPr>
      </w:pPr>
    </w:p>
    <w:p w14:paraId="0BDE9227" w14:textId="74999DCF" w:rsidR="00FF7ABA" w:rsidRDefault="00FF7ABA">
      <w:pPr>
        <w:rPr>
          <w:color w:val="000000" w:themeColor="text1"/>
          <w:lang w:val="en-GB"/>
        </w:rPr>
      </w:pPr>
    </w:p>
    <w:p w14:paraId="4447FE84" w14:textId="18FBF296" w:rsidR="00FF7ABA" w:rsidRDefault="00FF7ABA">
      <w:pPr>
        <w:rPr>
          <w:color w:val="000000" w:themeColor="text1"/>
          <w:lang w:val="en-GB"/>
        </w:rPr>
      </w:pPr>
    </w:p>
    <w:p w14:paraId="149615CC" w14:textId="5CCEFA84" w:rsidR="00FF7ABA" w:rsidRDefault="00FF7ABA">
      <w:pPr>
        <w:rPr>
          <w:color w:val="000000" w:themeColor="text1"/>
          <w:lang w:val="en-GB"/>
        </w:rPr>
      </w:pPr>
    </w:p>
    <w:p w14:paraId="0B6D77C4" w14:textId="01985D91" w:rsidR="00FF7ABA" w:rsidRDefault="00FF7ABA">
      <w:pPr>
        <w:rPr>
          <w:color w:val="000000" w:themeColor="text1"/>
          <w:lang w:val="en-GB"/>
        </w:rPr>
      </w:pPr>
    </w:p>
    <w:p w14:paraId="4D4A4277" w14:textId="34E4B150" w:rsidR="00FF7ABA" w:rsidRDefault="00FF7ABA">
      <w:pPr>
        <w:rPr>
          <w:color w:val="000000" w:themeColor="text1"/>
          <w:lang w:val="en-GB"/>
        </w:rPr>
      </w:pPr>
    </w:p>
    <w:p w14:paraId="44732673" w14:textId="1096E232" w:rsidR="00FF7ABA" w:rsidRDefault="00FF7ABA">
      <w:pPr>
        <w:rPr>
          <w:color w:val="000000" w:themeColor="text1"/>
          <w:lang w:val="en-GB"/>
        </w:rPr>
      </w:pPr>
    </w:p>
    <w:p w14:paraId="07705888" w14:textId="7C010E01" w:rsidR="00FF7ABA" w:rsidRDefault="00FF7ABA">
      <w:pPr>
        <w:rPr>
          <w:color w:val="000000" w:themeColor="text1"/>
          <w:lang w:val="en-GB"/>
        </w:rPr>
      </w:pPr>
    </w:p>
    <w:p w14:paraId="4F8329D5" w14:textId="75E8B8C0" w:rsidR="00FF7ABA" w:rsidRDefault="00FF7ABA">
      <w:pPr>
        <w:rPr>
          <w:color w:val="000000" w:themeColor="text1"/>
          <w:lang w:val="en-GB"/>
        </w:rPr>
      </w:pPr>
    </w:p>
    <w:p w14:paraId="7C049EEC" w14:textId="5851C9A1" w:rsidR="00FF7ABA" w:rsidRDefault="00FF7ABA">
      <w:pPr>
        <w:rPr>
          <w:color w:val="000000" w:themeColor="text1"/>
          <w:lang w:val="en-GB"/>
        </w:rPr>
      </w:pPr>
    </w:p>
    <w:p w14:paraId="54B1161B" w14:textId="28A9E3E0" w:rsidR="00FF7ABA" w:rsidRDefault="00FF7ABA">
      <w:pPr>
        <w:rPr>
          <w:color w:val="000000" w:themeColor="text1"/>
          <w:lang w:val="en-GB"/>
        </w:rPr>
      </w:pPr>
    </w:p>
    <w:p w14:paraId="1897C897" w14:textId="11F715E3" w:rsidR="00FF7ABA" w:rsidRDefault="00FF7ABA">
      <w:pPr>
        <w:rPr>
          <w:color w:val="000000" w:themeColor="text1"/>
          <w:lang w:val="en-GB"/>
        </w:rPr>
      </w:pPr>
    </w:p>
    <w:p w14:paraId="3109C163" w14:textId="7BD05411" w:rsidR="00FF7ABA" w:rsidRPr="00FF7ABA" w:rsidRDefault="00FF7ABA" w:rsidP="00FF7ABA">
      <w:pPr>
        <w:pStyle w:val="Default"/>
        <w:tabs>
          <w:tab w:val="left" w:pos="709"/>
        </w:tabs>
        <w:spacing w:line="320" w:lineRule="exact"/>
        <w:jc w:val="both"/>
        <w:rPr>
          <w:rFonts w:ascii="Times New Roman" w:hAnsi="Times New Roman" w:cs="Times New Roman"/>
          <w:lang w:val="en-GB" w:eastAsia="en-GB"/>
        </w:rPr>
      </w:pPr>
      <w:r w:rsidRPr="00FF7ABA">
        <w:rPr>
          <w:rFonts w:ascii="Times New Roman" w:hAnsi="Times New Roman" w:cs="Times New Roman"/>
          <w:bCs/>
          <w:color w:val="000000" w:themeColor="text1"/>
          <w:lang w:val="en-GB"/>
        </w:rPr>
        <w:t>Fig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. 5</w:t>
      </w:r>
      <w:r w:rsidRPr="002657B5">
        <w:rPr>
          <w:rFonts w:ascii="Times New Roman" w:hAnsi="Times New Roman" w:cs="Times New Roman"/>
          <w:b/>
          <w:color w:val="000000" w:themeColor="text1"/>
          <w:lang w:val="en-GB"/>
        </w:rPr>
        <w:tab/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Absorption spectra 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by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 the</w:t>
      </w:r>
      <w:r w:rsidRPr="002657B5">
        <w:rPr>
          <w:rFonts w:ascii="Times New Roman" w:hAnsi="Times New Roman" w:cs="Times New Roman"/>
          <w:bCs/>
          <w:lang w:val="en-GB"/>
        </w:rPr>
        <w:t xml:space="preserve"> supernatant of the</w:t>
      </w:r>
      <w:r w:rsidRPr="002657B5">
        <w:rPr>
          <w:rFonts w:ascii="Times New Roman" w:hAnsi="Times New Roman" w:cs="Times New Roman"/>
          <w:bCs/>
          <w:color w:val="FF0000"/>
          <w:lang w:val="en-GB"/>
        </w:rPr>
        <w:t xml:space="preserve"> 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solution. 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(6,</w:t>
      </w:r>
      <w:proofErr w:type="gramStart"/>
      <w:r>
        <w:rPr>
          <w:rFonts w:ascii="Times New Roman" w:hAnsi="Times New Roman" w:cs="Times New Roman"/>
          <w:bCs/>
          <w:color w:val="000000" w:themeColor="text1"/>
          <w:lang w:val="en-GB"/>
        </w:rPr>
        <w:t>6)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>CNBs</w:t>
      </w:r>
      <w:proofErr w:type="gramEnd"/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 and C</w:t>
      </w:r>
      <w:r w:rsidRPr="002657B5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 molecules are dissolved in 1,2-dichlorobenzene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. (a)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Absorption spectra measured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168 h after the mixture of two solutions. T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>he ratio of the molar concentration of CNBs to that of C</w:t>
      </w:r>
      <w:r w:rsidRPr="002657B5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 is changed. 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 xml:space="preserve">(b) 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Time variation of the absorption spectra 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 xml:space="preserve">by 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>the supernatant of the solution. The ratio of the molar concentration of CNBs to that of C</w:t>
      </w:r>
      <w:r w:rsidRPr="002657B5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 is </w:t>
      </w:r>
      <w:proofErr w:type="gramStart"/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>1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>:</w:t>
      </w:r>
      <w:proofErr w:type="gramEnd"/>
      <w:r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>2</w:t>
      </w:r>
      <w:r w:rsidR="00B8097F">
        <w:rPr>
          <w:rFonts w:ascii="Times New Roman" w:hAnsi="Times New Roman" w:cs="Times New Roman"/>
          <w:bCs/>
          <w:color w:val="000000" w:themeColor="text1"/>
          <w:lang w:val="en-GB"/>
        </w:rPr>
        <w:t xml:space="preserve"> (</w:t>
      </w:r>
      <w:r w:rsidR="00B8097F">
        <w:rPr>
          <w:rFonts w:ascii="Times New Roman" w:hAnsi="Times New Roman" w:cs="Times New Roman"/>
          <w:bCs/>
          <w:color w:val="000000" w:themeColor="text1"/>
          <w:lang w:val="en-GB" w:eastAsia="ja-JP"/>
        </w:rPr>
        <w:t xml:space="preserve">the concentrations of </w:t>
      </w:r>
      <w:r w:rsidR="00B8097F">
        <w:rPr>
          <w:rFonts w:ascii="Times New Roman" w:hAnsi="Times New Roman" w:cs="Times New Roman"/>
          <w:bCs/>
          <w:color w:val="000000" w:themeColor="text1"/>
          <w:lang w:val="en-GB"/>
        </w:rPr>
        <w:t>(6,6)</w:t>
      </w:r>
      <w:r w:rsidR="00B8097F" w:rsidRPr="002657B5">
        <w:rPr>
          <w:rFonts w:ascii="Times New Roman" w:hAnsi="Times New Roman" w:cs="Times New Roman"/>
          <w:bCs/>
          <w:color w:val="000000" w:themeColor="text1"/>
          <w:lang w:val="en-GB"/>
        </w:rPr>
        <w:t>CNBs</w:t>
      </w:r>
      <w:r w:rsidR="00B8097F" w:rsidRPr="002657B5">
        <w:rPr>
          <w:rFonts w:ascii="Times New Roman" w:hAnsi="Times New Roman" w:cs="Times New Roman" w:hint="eastAsia"/>
          <w:bCs/>
          <w:color w:val="000000" w:themeColor="text1"/>
          <w:lang w:val="en-GB" w:eastAsia="ja-JP"/>
        </w:rPr>
        <w:t xml:space="preserve"> </w:t>
      </w:r>
      <w:r w:rsidR="00B8097F">
        <w:rPr>
          <w:rFonts w:ascii="Times New Roman" w:hAnsi="Times New Roman" w:cs="Times New Roman"/>
          <w:bCs/>
          <w:color w:val="000000" w:themeColor="text1"/>
          <w:lang w:val="en-GB" w:eastAsia="ja-JP"/>
        </w:rPr>
        <w:t>and C</w:t>
      </w:r>
      <w:r w:rsidR="00B8097F" w:rsidRPr="006E4BA9">
        <w:rPr>
          <w:rFonts w:ascii="Times New Roman" w:hAnsi="Times New Roman" w:cs="Times New Roman"/>
          <w:bCs/>
          <w:color w:val="000000" w:themeColor="text1"/>
          <w:vertAlign w:val="subscript"/>
          <w:lang w:val="en-GB" w:eastAsia="ja-JP"/>
        </w:rPr>
        <w:t>60</w:t>
      </w:r>
      <w:r w:rsidR="00B8097F">
        <w:rPr>
          <w:rFonts w:ascii="Times New Roman" w:hAnsi="Times New Roman" w:cs="Times New Roman"/>
          <w:bCs/>
          <w:color w:val="000000" w:themeColor="text1"/>
          <w:lang w:val="en-GB" w:eastAsia="ja-JP"/>
        </w:rPr>
        <w:t xml:space="preserve"> molecules are </w:t>
      </w:r>
      <w:r w:rsidR="00B8097F" w:rsidRPr="000534D8">
        <w:rPr>
          <w:rFonts w:ascii="Times New Roman" w:hAnsi="Times New Roman" w:cs="Times New Roman"/>
          <w:color w:val="000000" w:themeColor="text1"/>
          <w:lang w:val="en-US"/>
        </w:rPr>
        <w:t>0.35</w:t>
      </w:r>
      <w:r w:rsidR="00B8097F">
        <w:rPr>
          <w:rFonts w:ascii="Times New Roman" w:hAnsi="Times New Roman" w:cs="Times New Roman"/>
          <w:color w:val="000000" w:themeColor="text1"/>
          <w:lang w:val="en-US"/>
        </w:rPr>
        <w:t xml:space="preserve"> and 0.70</w:t>
      </w:r>
      <w:r w:rsidR="00B8097F" w:rsidRPr="000534D8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B8097F" w:rsidRPr="000534D8">
        <w:rPr>
          <w:rFonts w:ascii="Times New Roman" w:hAnsi="Times New Roman" w:cs="Times New Roman"/>
          <w:color w:val="000000" w:themeColor="text1"/>
          <w:lang w:val="en-GB" w:eastAsia="ja-JP"/>
        </w:rPr>
        <w:t>µmol ml</w:t>
      </w:r>
      <w:r w:rsidR="00B8097F" w:rsidRPr="000534D8">
        <w:rPr>
          <w:rFonts w:ascii="Times New Roman" w:hAnsi="Times New Roman" w:cs="Times New Roman"/>
          <w:color w:val="000000" w:themeColor="text1"/>
          <w:vertAlign w:val="superscript"/>
          <w:lang w:val="en-GB" w:eastAsia="ja-JP"/>
        </w:rPr>
        <w:t>-1</w:t>
      </w:r>
      <w:r w:rsidR="00B8097F">
        <w:rPr>
          <w:rFonts w:ascii="Times New Roman" w:hAnsi="Times New Roman" w:cs="Times New Roman"/>
          <w:color w:val="000000" w:themeColor="text1"/>
          <w:lang w:val="en-US"/>
        </w:rPr>
        <w:t>)</w:t>
      </w:r>
      <w:r w:rsidR="00B8097F" w:rsidRPr="00974B1F">
        <w:rPr>
          <w:rFonts w:ascii="Times New Roman" w:hAnsi="Times New Roman" w:cs="Times New Roman"/>
          <w:bCs/>
          <w:color w:val="000000" w:themeColor="text1"/>
          <w:lang w:val="en-GB"/>
        </w:rPr>
        <w:t>.</w:t>
      </w:r>
    </w:p>
    <w:p w14:paraId="4F0F4E73" w14:textId="17C377F1" w:rsidR="00FF7ABA" w:rsidRDefault="00FF7ABA">
      <w:pPr>
        <w:rPr>
          <w:color w:val="000000" w:themeColor="text1"/>
          <w:lang w:val="en-GB"/>
        </w:rPr>
      </w:pPr>
    </w:p>
    <w:p w14:paraId="7FD86666" w14:textId="26EC412B" w:rsidR="00FF7ABA" w:rsidRDefault="00FF7ABA">
      <w:pPr>
        <w:rPr>
          <w:color w:val="000000" w:themeColor="text1"/>
          <w:lang w:val="en-GB"/>
        </w:rPr>
      </w:pPr>
    </w:p>
    <w:p w14:paraId="674F1ACA" w14:textId="46B53521" w:rsidR="00FF7ABA" w:rsidRDefault="00FF7ABA">
      <w:pPr>
        <w:rPr>
          <w:color w:val="000000" w:themeColor="text1"/>
          <w:lang w:val="en-GB"/>
        </w:rPr>
      </w:pPr>
    </w:p>
    <w:p w14:paraId="4E727228" w14:textId="36E39DDE" w:rsidR="00FF7ABA" w:rsidRDefault="00FF7ABA">
      <w:pPr>
        <w:rPr>
          <w:color w:val="000000" w:themeColor="text1"/>
          <w:lang w:val="en-GB"/>
        </w:rPr>
      </w:pPr>
    </w:p>
    <w:p w14:paraId="62F265BF" w14:textId="552C1C06" w:rsidR="00942B9E" w:rsidRDefault="00D664D7" w:rsidP="00942B9E">
      <w:pPr>
        <w:spacing w:after="240" w:line="480" w:lineRule="exact"/>
        <w:rPr>
          <w:color w:val="000000" w:themeColor="text1"/>
          <w:lang w:val="en-GB"/>
        </w:rPr>
      </w:pPr>
      <w:r>
        <w:rPr>
          <w:noProof/>
          <w:color w:val="000000" w:themeColor="text1"/>
          <w:lang w:val="en-GB"/>
        </w:rPr>
        <w:drawing>
          <wp:anchor distT="0" distB="0" distL="114300" distR="114300" simplePos="0" relativeHeight="251706368" behindDoc="0" locked="0" layoutInCell="1" allowOverlap="1" wp14:anchorId="21826F0C" wp14:editId="37235D88">
            <wp:simplePos x="0" y="0"/>
            <wp:positionH relativeFrom="column">
              <wp:posOffset>0</wp:posOffset>
            </wp:positionH>
            <wp:positionV relativeFrom="paragraph">
              <wp:posOffset>229430</wp:posOffset>
            </wp:positionV>
            <wp:extent cx="5727700" cy="1920240"/>
            <wp:effectExtent l="0" t="0" r="0" b="0"/>
            <wp:wrapNone/>
            <wp:docPr id="4" name="Picture 4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histogram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362A87" w14:textId="5FCBD644" w:rsidR="00942B9E" w:rsidRDefault="00942B9E" w:rsidP="00942B9E">
      <w:pPr>
        <w:spacing w:after="240" w:line="480" w:lineRule="exact"/>
        <w:rPr>
          <w:color w:val="000000" w:themeColor="text1"/>
          <w:lang w:val="en-GB"/>
        </w:rPr>
      </w:pPr>
    </w:p>
    <w:p w14:paraId="210A443A" w14:textId="7130AF2B" w:rsidR="00942B9E" w:rsidRDefault="00942B9E" w:rsidP="00942B9E">
      <w:pPr>
        <w:spacing w:after="240" w:line="480" w:lineRule="exact"/>
        <w:rPr>
          <w:color w:val="000000" w:themeColor="text1"/>
          <w:lang w:val="en-GB"/>
        </w:rPr>
      </w:pPr>
    </w:p>
    <w:p w14:paraId="21E82DFA" w14:textId="77777777" w:rsidR="00942B9E" w:rsidRDefault="00942B9E" w:rsidP="00942B9E">
      <w:pPr>
        <w:spacing w:after="240" w:line="480" w:lineRule="exact"/>
        <w:rPr>
          <w:color w:val="000000" w:themeColor="text1"/>
          <w:lang w:val="en-GB"/>
        </w:rPr>
      </w:pPr>
    </w:p>
    <w:p w14:paraId="36D403B0" w14:textId="77777777" w:rsidR="00E5060E" w:rsidRDefault="00E5060E" w:rsidP="00E5060E">
      <w:pPr>
        <w:spacing w:line="320" w:lineRule="exact"/>
        <w:rPr>
          <w:color w:val="000000" w:themeColor="text1"/>
          <w:lang w:val="en-GB"/>
        </w:rPr>
      </w:pPr>
    </w:p>
    <w:p w14:paraId="38B352B1" w14:textId="77777777" w:rsidR="00E5060E" w:rsidRDefault="00E5060E" w:rsidP="00E5060E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4D88B053" w14:textId="74F0AA15" w:rsidR="00942B9E" w:rsidRPr="002657B5" w:rsidRDefault="00942B9E" w:rsidP="001B7FD6">
      <w:pPr>
        <w:pStyle w:val="Default"/>
        <w:tabs>
          <w:tab w:val="left" w:pos="709"/>
        </w:tabs>
        <w:spacing w:line="320" w:lineRule="exact"/>
        <w:jc w:val="both"/>
        <w:rPr>
          <w:rFonts w:ascii="Times New Roman" w:hAnsi="Times New Roman" w:cs="Times New Roman"/>
          <w:lang w:val="en-GB" w:eastAsia="en-GB"/>
        </w:rPr>
      </w:pPr>
      <w:r w:rsidRPr="001B7FD6">
        <w:rPr>
          <w:rFonts w:ascii="Times New Roman" w:hAnsi="Times New Roman" w:cs="Times New Roman"/>
          <w:bCs/>
          <w:color w:val="000000" w:themeColor="text1"/>
          <w:lang w:val="en-GB"/>
        </w:rPr>
        <w:t>Fig</w:t>
      </w:r>
      <w:r w:rsidR="001B7FD6">
        <w:rPr>
          <w:rFonts w:ascii="Times New Roman" w:hAnsi="Times New Roman" w:cs="Times New Roman"/>
          <w:bCs/>
          <w:color w:val="000000" w:themeColor="text1"/>
          <w:lang w:val="en-GB"/>
        </w:rPr>
        <w:t xml:space="preserve">. </w:t>
      </w:r>
      <w:r w:rsidR="00FF7ABA">
        <w:rPr>
          <w:rFonts w:ascii="Times New Roman" w:hAnsi="Times New Roman" w:cs="Times New Roman"/>
          <w:bCs/>
          <w:color w:val="000000" w:themeColor="text1"/>
          <w:lang w:val="en-GB"/>
        </w:rPr>
        <w:t>6</w:t>
      </w:r>
      <w:r w:rsidRPr="002657B5">
        <w:rPr>
          <w:rFonts w:ascii="Times New Roman" w:hAnsi="Times New Roman" w:cs="Times New Roman"/>
          <w:b/>
          <w:color w:val="000000" w:themeColor="text1"/>
          <w:lang w:val="en-GB"/>
        </w:rPr>
        <w:tab/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Absorption spectra by supernatant of the solution of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 (a) 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C</w:t>
      </w:r>
      <w:r w:rsidRPr="00A637D9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 xml:space="preserve"> molecules and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 xml:space="preserve"> (b) 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(6,</w:t>
      </w:r>
      <w:proofErr w:type="gramStart"/>
      <w:r>
        <w:rPr>
          <w:rFonts w:ascii="Times New Roman" w:hAnsi="Times New Roman" w:cs="Times New Roman"/>
          <w:bCs/>
          <w:color w:val="000000" w:themeColor="text1"/>
          <w:lang w:val="en-GB"/>
        </w:rPr>
        <w:t>6)CNBs</w:t>
      </w:r>
      <w:proofErr w:type="gramEnd"/>
      <w:r>
        <w:rPr>
          <w:rFonts w:ascii="Times New Roman" w:hAnsi="Times New Roman" w:cs="Times New Roman"/>
          <w:bCs/>
          <w:color w:val="000000" w:themeColor="text1"/>
          <w:lang w:val="en-GB"/>
        </w:rPr>
        <w:t xml:space="preserve"> dissolved in 1,2-dichlorobenzene</w:t>
      </w:r>
      <w:r w:rsidRPr="002657B5">
        <w:rPr>
          <w:rFonts w:ascii="Times New Roman" w:hAnsi="Times New Roman" w:cs="Times New Roman"/>
          <w:bCs/>
          <w:color w:val="000000" w:themeColor="text1"/>
          <w:lang w:val="en-GB"/>
        </w:rPr>
        <w:t>.</w:t>
      </w:r>
    </w:p>
    <w:p w14:paraId="1AA9AC83" w14:textId="7A4BDE2D" w:rsidR="00E71C9D" w:rsidRDefault="00E71C9D" w:rsidP="00942B9E">
      <w:pPr>
        <w:spacing w:after="240" w:line="480" w:lineRule="exact"/>
        <w:rPr>
          <w:color w:val="000000" w:themeColor="text1"/>
          <w:lang w:val="en-GB"/>
        </w:rPr>
      </w:pPr>
    </w:p>
    <w:p w14:paraId="4B975437" w14:textId="0786A32B" w:rsidR="00E71C9D" w:rsidRDefault="00E71C9D" w:rsidP="00942B9E">
      <w:pPr>
        <w:spacing w:after="240" w:line="480" w:lineRule="exact"/>
        <w:rPr>
          <w:color w:val="000000" w:themeColor="text1"/>
          <w:lang w:val="en-GB"/>
        </w:rPr>
      </w:pPr>
    </w:p>
    <w:p w14:paraId="532E4C49" w14:textId="3231780B" w:rsidR="00E71C9D" w:rsidRDefault="00E71C9D" w:rsidP="00942B9E">
      <w:pPr>
        <w:spacing w:after="240" w:line="480" w:lineRule="exact"/>
        <w:rPr>
          <w:color w:val="000000" w:themeColor="text1"/>
          <w:lang w:val="en-GB"/>
        </w:rPr>
      </w:pPr>
    </w:p>
    <w:p w14:paraId="2ED70A93" w14:textId="54018463" w:rsidR="00E71C9D" w:rsidRDefault="009D19BF" w:rsidP="00942B9E">
      <w:pPr>
        <w:spacing w:after="240" w:line="480" w:lineRule="exact"/>
        <w:rPr>
          <w:color w:val="000000" w:themeColor="text1"/>
          <w:lang w:val="en-GB"/>
        </w:rPr>
      </w:pPr>
      <w:r>
        <w:rPr>
          <w:noProof/>
          <w:color w:val="000000" w:themeColor="text1"/>
          <w:lang w:val="en-GB"/>
        </w:rPr>
        <w:lastRenderedPageBreak/>
        <w:drawing>
          <wp:anchor distT="0" distB="0" distL="114300" distR="114300" simplePos="0" relativeHeight="251707392" behindDoc="0" locked="0" layoutInCell="1" allowOverlap="1" wp14:anchorId="02C55C64" wp14:editId="541F0128">
            <wp:simplePos x="0" y="0"/>
            <wp:positionH relativeFrom="margin">
              <wp:align>center</wp:align>
            </wp:positionH>
            <wp:positionV relativeFrom="paragraph">
              <wp:posOffset>7620</wp:posOffset>
            </wp:positionV>
            <wp:extent cx="4680000" cy="3540093"/>
            <wp:effectExtent l="0" t="0" r="0" b="3810"/>
            <wp:wrapNone/>
            <wp:docPr id="26" name="Picture 26" descr="A picture containing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picture containing indoor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5400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4A0B41" w14:textId="75C6503F" w:rsidR="00E71C9D" w:rsidRDefault="00E71C9D" w:rsidP="00942B9E">
      <w:pPr>
        <w:spacing w:after="240" w:line="480" w:lineRule="exact"/>
        <w:rPr>
          <w:color w:val="000000" w:themeColor="text1"/>
          <w:lang w:val="en-GB"/>
        </w:rPr>
      </w:pPr>
    </w:p>
    <w:p w14:paraId="13B33C38" w14:textId="343A2B2C" w:rsidR="008625C7" w:rsidRDefault="008625C7" w:rsidP="00942B9E">
      <w:pPr>
        <w:spacing w:after="240" w:line="480" w:lineRule="exact"/>
        <w:rPr>
          <w:color w:val="000000" w:themeColor="text1"/>
          <w:lang w:val="en-GB"/>
        </w:rPr>
      </w:pPr>
    </w:p>
    <w:p w14:paraId="25539DC9" w14:textId="41898734" w:rsidR="008625C7" w:rsidRDefault="008625C7" w:rsidP="00942B9E">
      <w:pPr>
        <w:spacing w:after="240" w:line="480" w:lineRule="exact"/>
        <w:rPr>
          <w:color w:val="000000" w:themeColor="text1"/>
          <w:lang w:val="en-GB"/>
        </w:rPr>
      </w:pPr>
    </w:p>
    <w:p w14:paraId="05D5F5DC" w14:textId="5BD257E5" w:rsidR="008625C7" w:rsidRDefault="008625C7" w:rsidP="00942B9E">
      <w:pPr>
        <w:spacing w:after="240" w:line="480" w:lineRule="exact"/>
        <w:rPr>
          <w:color w:val="000000" w:themeColor="text1"/>
          <w:lang w:val="en-GB"/>
        </w:rPr>
      </w:pPr>
    </w:p>
    <w:p w14:paraId="16052CF9" w14:textId="3002B743" w:rsidR="008625C7" w:rsidRDefault="008625C7" w:rsidP="00942B9E">
      <w:pPr>
        <w:spacing w:after="240" w:line="480" w:lineRule="exact"/>
        <w:rPr>
          <w:color w:val="000000" w:themeColor="text1"/>
          <w:lang w:val="en-GB"/>
        </w:rPr>
      </w:pPr>
    </w:p>
    <w:p w14:paraId="5B0B2675" w14:textId="60AF8708" w:rsidR="008625C7" w:rsidRDefault="008625C7" w:rsidP="00942B9E">
      <w:pPr>
        <w:spacing w:after="240" w:line="480" w:lineRule="exact"/>
        <w:rPr>
          <w:color w:val="000000" w:themeColor="text1"/>
          <w:lang w:val="en-GB"/>
        </w:rPr>
      </w:pPr>
    </w:p>
    <w:p w14:paraId="4718E0CF" w14:textId="6021AFA1" w:rsidR="00A10D86" w:rsidRDefault="00A10D86" w:rsidP="00942B9E">
      <w:pPr>
        <w:spacing w:after="240" w:line="480" w:lineRule="exact"/>
        <w:rPr>
          <w:color w:val="000000" w:themeColor="text1"/>
          <w:lang w:val="en-GB"/>
        </w:rPr>
      </w:pPr>
    </w:p>
    <w:p w14:paraId="6CAAE896" w14:textId="321E5275" w:rsidR="00FA21F1" w:rsidRPr="006C73B8" w:rsidRDefault="00E71C9D" w:rsidP="006C73B8">
      <w:pPr>
        <w:pStyle w:val="Default"/>
        <w:tabs>
          <w:tab w:val="left" w:pos="709"/>
        </w:tabs>
        <w:spacing w:line="320" w:lineRule="exact"/>
        <w:jc w:val="both"/>
        <w:rPr>
          <w:rFonts w:ascii="Times New Roman" w:hAnsi="Times New Roman" w:cs="Times New Roman"/>
          <w:color w:val="000000" w:themeColor="text1"/>
          <w:lang w:val="en-GB" w:eastAsia="en-GB"/>
        </w:rPr>
      </w:pPr>
      <w:r w:rsidRPr="005D2EC7">
        <w:rPr>
          <w:rFonts w:ascii="Times New Roman" w:hAnsi="Times New Roman" w:cs="Times New Roman"/>
          <w:bCs/>
          <w:color w:val="000000" w:themeColor="text1"/>
          <w:lang w:val="en-GB"/>
        </w:rPr>
        <w:t>Fig</w:t>
      </w:r>
      <w:r w:rsidR="001B7FD6" w:rsidRPr="005D2EC7">
        <w:rPr>
          <w:rFonts w:ascii="Times New Roman" w:hAnsi="Times New Roman" w:cs="Times New Roman"/>
          <w:bCs/>
          <w:color w:val="000000" w:themeColor="text1"/>
          <w:lang w:val="en-GB"/>
        </w:rPr>
        <w:t xml:space="preserve">. </w:t>
      </w:r>
      <w:r w:rsidR="00FF7ABA" w:rsidRPr="005D2EC7">
        <w:rPr>
          <w:rFonts w:ascii="Times New Roman" w:hAnsi="Times New Roman" w:cs="Times New Roman"/>
          <w:bCs/>
          <w:color w:val="000000" w:themeColor="text1"/>
          <w:lang w:val="en-GB"/>
        </w:rPr>
        <w:t>7</w:t>
      </w:r>
      <w:r w:rsidRPr="005D2EC7">
        <w:rPr>
          <w:rFonts w:ascii="Times New Roman" w:hAnsi="Times New Roman" w:cs="Times New Roman"/>
          <w:b/>
          <w:color w:val="000000" w:themeColor="text1"/>
          <w:lang w:val="en-GB"/>
        </w:rPr>
        <w:tab/>
      </w:r>
      <w:r w:rsidR="00F216AE" w:rsidRPr="005D2EC7">
        <w:rPr>
          <w:rFonts w:ascii="Times New Roman" w:hAnsi="Times New Roman" w:cs="Times New Roman"/>
          <w:bCs/>
          <w:color w:val="000000" w:themeColor="text1"/>
          <w:lang w:val="en-GB"/>
        </w:rPr>
        <w:t xml:space="preserve">Snapshots </w:t>
      </w:r>
      <w:r w:rsidR="009D7FA8" w:rsidRPr="005D2EC7">
        <w:rPr>
          <w:rFonts w:ascii="Times New Roman" w:hAnsi="Times New Roman" w:cs="Times New Roman"/>
          <w:bCs/>
          <w:color w:val="000000" w:themeColor="text1"/>
          <w:lang w:val="en-GB"/>
        </w:rPr>
        <w:t>of</w:t>
      </w:r>
      <w:r w:rsidR="00D84F26" w:rsidRPr="005D2EC7">
        <w:rPr>
          <w:rFonts w:ascii="Times New Roman" w:hAnsi="Times New Roman" w:cs="Times New Roman"/>
          <w:bCs/>
          <w:color w:val="000000" w:themeColor="text1"/>
          <w:lang w:val="en-GB"/>
        </w:rPr>
        <w:t xml:space="preserve"> a </w:t>
      </w:r>
      <w:r w:rsidR="009D7FA8" w:rsidRPr="005D2EC7">
        <w:rPr>
          <w:rFonts w:ascii="Times New Roman" w:hAnsi="Times New Roman" w:cs="Times New Roman"/>
          <w:bCs/>
          <w:color w:val="000000" w:themeColor="text1"/>
          <w:lang w:val="en-GB"/>
        </w:rPr>
        <w:t>suspension of particles formed by (6,</w:t>
      </w:r>
      <w:proofErr w:type="gramStart"/>
      <w:r w:rsidR="009D7FA8" w:rsidRPr="005D2EC7">
        <w:rPr>
          <w:rFonts w:ascii="Times New Roman" w:hAnsi="Times New Roman" w:cs="Times New Roman"/>
          <w:bCs/>
          <w:color w:val="000000" w:themeColor="text1"/>
          <w:lang w:val="en-GB"/>
        </w:rPr>
        <w:t>6)CNBs</w:t>
      </w:r>
      <w:proofErr w:type="gramEnd"/>
      <w:r w:rsidR="009D7FA8" w:rsidRPr="005D2EC7">
        <w:rPr>
          <w:rFonts w:ascii="Times New Roman" w:hAnsi="Times New Roman" w:cs="Times New Roman"/>
          <w:bCs/>
          <w:color w:val="000000" w:themeColor="text1"/>
          <w:lang w:val="en-GB"/>
        </w:rPr>
        <w:t xml:space="preserve"> and C</w:t>
      </w:r>
      <w:r w:rsidR="009D7FA8" w:rsidRPr="005D2EC7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 w:rsidR="009D7FA8" w:rsidRPr="005D2EC7">
        <w:rPr>
          <w:rFonts w:ascii="Times New Roman" w:hAnsi="Times New Roman" w:cs="Times New Roman"/>
          <w:bCs/>
          <w:color w:val="000000" w:themeColor="text1"/>
          <w:lang w:val="en-GB"/>
        </w:rPr>
        <w:t xml:space="preserve"> molecules dispersed in distilled water.</w:t>
      </w:r>
      <w:r w:rsidR="00D84F26" w:rsidRPr="005D2EC7">
        <w:rPr>
          <w:rFonts w:ascii="Times New Roman" w:hAnsi="Times New Roman" w:cs="Times New Roman"/>
          <w:bCs/>
          <w:color w:val="000000" w:themeColor="text1"/>
          <w:lang w:val="en-GB"/>
        </w:rPr>
        <w:t xml:space="preserve"> (a) The initial state; 0 h. (b) </w:t>
      </w:r>
      <w:r w:rsidR="00FF368E">
        <w:rPr>
          <w:rFonts w:ascii="Times New Roman" w:hAnsi="Times New Roman" w:cs="Times New Roman"/>
          <w:bCs/>
          <w:color w:val="000000" w:themeColor="text1"/>
          <w:lang w:val="en-GB"/>
        </w:rPr>
        <w:t>8</w:t>
      </w:r>
      <w:r w:rsidR="00D84F26" w:rsidRPr="005D2EC7">
        <w:rPr>
          <w:rFonts w:ascii="Times New Roman" w:hAnsi="Times New Roman" w:cs="Times New Roman"/>
          <w:bCs/>
          <w:color w:val="000000" w:themeColor="text1"/>
          <w:lang w:val="en-GB"/>
        </w:rPr>
        <w:t xml:space="preserve"> h after </w:t>
      </w:r>
      <w:r w:rsidR="00DC2C71" w:rsidRPr="005D2EC7">
        <w:rPr>
          <w:rFonts w:ascii="Times New Roman" w:hAnsi="Times New Roman" w:cs="Times New Roman"/>
          <w:bCs/>
          <w:color w:val="000000" w:themeColor="text1"/>
          <w:lang w:val="en-GB"/>
        </w:rPr>
        <w:t>dispersion</w:t>
      </w:r>
      <w:r w:rsidR="00D84F26" w:rsidRPr="005D2EC7">
        <w:rPr>
          <w:rFonts w:ascii="Times New Roman" w:hAnsi="Times New Roman" w:cs="Times New Roman"/>
          <w:bCs/>
          <w:color w:val="000000" w:themeColor="text1"/>
          <w:lang w:val="en-GB"/>
        </w:rPr>
        <w:t xml:space="preserve">. (c) </w:t>
      </w:r>
      <w:r w:rsidR="000F5576" w:rsidRPr="005D2EC7">
        <w:rPr>
          <w:rFonts w:ascii="Times New Roman" w:hAnsi="Times New Roman" w:cs="Times New Roman"/>
          <w:bCs/>
          <w:color w:val="000000" w:themeColor="text1"/>
          <w:lang w:val="en-GB"/>
        </w:rPr>
        <w:t>1</w:t>
      </w:r>
      <w:r w:rsidR="00FF368E">
        <w:rPr>
          <w:rFonts w:ascii="Times New Roman" w:hAnsi="Times New Roman" w:cs="Times New Roman"/>
          <w:bCs/>
          <w:color w:val="000000" w:themeColor="text1"/>
          <w:lang w:val="en-GB"/>
        </w:rPr>
        <w:t>6</w:t>
      </w:r>
      <w:r w:rsidR="00D84F26" w:rsidRPr="005D2EC7">
        <w:rPr>
          <w:rFonts w:ascii="Times New Roman" w:hAnsi="Times New Roman" w:cs="Times New Roman"/>
          <w:bCs/>
          <w:color w:val="000000" w:themeColor="text1"/>
          <w:lang w:val="en-GB"/>
        </w:rPr>
        <w:t xml:space="preserve"> h. </w:t>
      </w:r>
      <w:r w:rsidR="00B1330B" w:rsidRPr="005D2EC7">
        <w:rPr>
          <w:rFonts w:ascii="Times New Roman" w:hAnsi="Times New Roman" w:cs="Times New Roman"/>
          <w:bCs/>
          <w:color w:val="000000" w:themeColor="text1"/>
          <w:lang w:val="en-GB"/>
        </w:rPr>
        <w:t xml:space="preserve">(d) </w:t>
      </w:r>
      <w:r w:rsidR="00FF368E">
        <w:rPr>
          <w:rFonts w:ascii="Times New Roman" w:hAnsi="Times New Roman" w:cs="Times New Roman"/>
          <w:bCs/>
          <w:color w:val="000000" w:themeColor="text1"/>
          <w:lang w:val="en-GB"/>
        </w:rPr>
        <w:t>24</w:t>
      </w:r>
      <w:r w:rsidR="00B1330B" w:rsidRPr="005D2EC7">
        <w:rPr>
          <w:rFonts w:ascii="Times New Roman" w:hAnsi="Times New Roman" w:cs="Times New Roman"/>
          <w:bCs/>
          <w:color w:val="000000" w:themeColor="text1"/>
          <w:lang w:val="en-GB"/>
        </w:rPr>
        <w:t xml:space="preserve"> h.</w:t>
      </w:r>
      <w:r w:rsidR="00321576" w:rsidRPr="005D2EC7">
        <w:rPr>
          <w:rFonts w:ascii="Times New Roman" w:hAnsi="Times New Roman" w:cs="Times New Roman"/>
          <w:bCs/>
          <w:color w:val="000000" w:themeColor="text1"/>
          <w:lang w:val="en-GB"/>
        </w:rPr>
        <w:t xml:space="preserve"> The arrows indicate the top of the solution.</w:t>
      </w:r>
    </w:p>
    <w:p w14:paraId="4FCD78CC" w14:textId="77777777" w:rsidR="00FA21F1" w:rsidRDefault="00FA21F1" w:rsidP="00BA3C1D">
      <w:pPr>
        <w:spacing w:after="240" w:line="480" w:lineRule="exact"/>
        <w:rPr>
          <w:color w:val="000000" w:themeColor="text1"/>
          <w:lang w:val="en-GB"/>
        </w:rPr>
      </w:pPr>
    </w:p>
    <w:p w14:paraId="6397758A" w14:textId="73A9AFE2" w:rsidR="00337179" w:rsidRDefault="00FA21F1" w:rsidP="00BA3C1D">
      <w:pPr>
        <w:spacing w:after="240" w:line="480" w:lineRule="exact"/>
        <w:rPr>
          <w:color w:val="000000" w:themeColor="text1"/>
          <w:lang w:val="en-GB"/>
        </w:rPr>
      </w:pPr>
      <w:r>
        <w:rPr>
          <w:noProof/>
          <w:color w:val="000000" w:themeColor="text1"/>
          <w:lang w:val="en-GB"/>
        </w:rPr>
        <w:drawing>
          <wp:anchor distT="0" distB="0" distL="114300" distR="114300" simplePos="0" relativeHeight="251708416" behindDoc="0" locked="0" layoutInCell="1" allowOverlap="1" wp14:anchorId="5AFDDFBE" wp14:editId="58B4DF0F">
            <wp:simplePos x="0" y="0"/>
            <wp:positionH relativeFrom="margin">
              <wp:posOffset>1231900</wp:posOffset>
            </wp:positionH>
            <wp:positionV relativeFrom="paragraph">
              <wp:posOffset>166321</wp:posOffset>
            </wp:positionV>
            <wp:extent cx="3263900" cy="1930400"/>
            <wp:effectExtent l="0" t="0" r="0" b="0"/>
            <wp:wrapNone/>
            <wp:docPr id="36" name="Picture 36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Chart, line chart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390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CBD233" w14:textId="7A6086CB" w:rsidR="00337179" w:rsidRDefault="00337179" w:rsidP="00BA3C1D">
      <w:pPr>
        <w:spacing w:after="240" w:line="480" w:lineRule="exact"/>
        <w:rPr>
          <w:color w:val="000000" w:themeColor="text1"/>
          <w:lang w:val="en-GB"/>
        </w:rPr>
      </w:pPr>
    </w:p>
    <w:p w14:paraId="25DC899D" w14:textId="18981F95" w:rsidR="00337179" w:rsidRDefault="00337179" w:rsidP="00BA3C1D">
      <w:pPr>
        <w:spacing w:after="240" w:line="480" w:lineRule="exact"/>
        <w:rPr>
          <w:color w:val="000000" w:themeColor="text1"/>
          <w:lang w:val="en-GB"/>
        </w:rPr>
      </w:pPr>
    </w:p>
    <w:p w14:paraId="1F005EEA" w14:textId="638FEAB2" w:rsidR="00337179" w:rsidRDefault="00337179" w:rsidP="00BA3C1D">
      <w:pPr>
        <w:spacing w:after="240" w:line="480" w:lineRule="exact"/>
        <w:rPr>
          <w:color w:val="000000" w:themeColor="text1"/>
          <w:lang w:val="en-GB"/>
        </w:rPr>
      </w:pPr>
    </w:p>
    <w:p w14:paraId="7E811C4B" w14:textId="77777777" w:rsidR="00337179" w:rsidRDefault="00337179" w:rsidP="00BA3C1D">
      <w:pPr>
        <w:spacing w:after="240" w:line="480" w:lineRule="exact"/>
        <w:rPr>
          <w:color w:val="000000" w:themeColor="text1"/>
          <w:lang w:val="en-GB"/>
        </w:rPr>
      </w:pPr>
    </w:p>
    <w:p w14:paraId="195AC369" w14:textId="793F5391" w:rsidR="00BA3C1D" w:rsidRPr="00FA21F1" w:rsidRDefault="00BA3C1D" w:rsidP="00BA3C1D">
      <w:pPr>
        <w:pStyle w:val="Default"/>
        <w:tabs>
          <w:tab w:val="left" w:pos="709"/>
        </w:tabs>
        <w:spacing w:line="320" w:lineRule="exact"/>
        <w:jc w:val="both"/>
        <w:rPr>
          <w:rFonts w:ascii="Times New Roman" w:hAnsi="Times New Roman" w:cs="Times New Roman"/>
          <w:iCs/>
          <w:color w:val="000000" w:themeColor="text1"/>
          <w:lang w:val="en-GB" w:eastAsia="en-GB"/>
        </w:rPr>
      </w:pPr>
      <w:r w:rsidRPr="00FA21F1">
        <w:rPr>
          <w:rFonts w:ascii="Times New Roman" w:hAnsi="Times New Roman" w:cs="Times New Roman"/>
          <w:bCs/>
          <w:color w:val="000000" w:themeColor="text1"/>
          <w:lang w:val="en-GB"/>
        </w:rPr>
        <w:t>Fig. 8</w:t>
      </w:r>
      <w:r w:rsidRPr="00FA21F1">
        <w:rPr>
          <w:rFonts w:ascii="Times New Roman" w:hAnsi="Times New Roman" w:cs="Times New Roman"/>
          <w:b/>
          <w:color w:val="000000" w:themeColor="text1"/>
          <w:lang w:val="en-GB"/>
        </w:rPr>
        <w:tab/>
      </w:r>
      <w:r w:rsidRPr="00FA21F1">
        <w:rPr>
          <w:rFonts w:ascii="Times New Roman" w:hAnsi="Times New Roman" w:cs="Times New Roman"/>
          <w:bCs/>
          <w:color w:val="000000" w:themeColor="text1"/>
          <w:lang w:val="en-GB"/>
        </w:rPr>
        <w:t>Time variation of the turbidity</w:t>
      </w:r>
      <w:r w:rsidR="00F551D2" w:rsidRPr="00FA21F1">
        <w:rPr>
          <w:rFonts w:ascii="Times New Roman" w:hAnsi="Times New Roman" w:cs="Times New Roman"/>
          <w:bCs/>
          <w:color w:val="000000" w:themeColor="text1"/>
          <w:lang w:val="en-GB"/>
        </w:rPr>
        <w:t xml:space="preserve"> of the solution of particles dispersed in distilled water</w:t>
      </w:r>
      <w:r w:rsidRPr="00FA21F1">
        <w:rPr>
          <w:rFonts w:ascii="Times New Roman" w:hAnsi="Times New Roman" w:cs="Times New Roman"/>
          <w:bCs/>
          <w:color w:val="000000" w:themeColor="text1"/>
          <w:lang w:val="en-GB"/>
        </w:rPr>
        <w:t xml:space="preserve">. </w:t>
      </w:r>
      <w:r w:rsidR="00F551D2" w:rsidRPr="00FA21F1">
        <w:rPr>
          <w:rFonts w:ascii="Times New Roman" w:hAnsi="Times New Roman" w:cs="Times New Roman"/>
          <w:bCs/>
          <w:color w:val="000000" w:themeColor="text1"/>
          <w:lang w:val="en-GB"/>
        </w:rPr>
        <w:t xml:space="preserve">The </w:t>
      </w:r>
      <w:r w:rsidR="00BC6B89" w:rsidRPr="00FA21F1">
        <w:rPr>
          <w:rFonts w:ascii="Times New Roman" w:hAnsi="Times New Roman" w:cs="Times New Roman"/>
          <w:bCs/>
          <w:color w:val="000000" w:themeColor="text1"/>
          <w:lang w:val="en-GB" w:eastAsia="ja-JP"/>
        </w:rPr>
        <w:t>intensity of the transmitted l</w:t>
      </w:r>
      <w:r w:rsidRPr="00FA21F1">
        <w:rPr>
          <w:rFonts w:ascii="Times New Roman" w:hAnsi="Times New Roman" w:cs="Times New Roman"/>
          <w:bCs/>
          <w:color w:val="000000" w:themeColor="text1"/>
          <w:lang w:val="en-GB"/>
        </w:rPr>
        <w:t xml:space="preserve">ight of 500 </w:t>
      </w:r>
      <w:r w:rsidR="00693B8F">
        <w:rPr>
          <w:rFonts w:ascii="Times New Roman" w:hAnsi="Times New Roman" w:cs="Times New Roman"/>
          <w:bCs/>
          <w:color w:val="000000" w:themeColor="text1"/>
          <w:lang w:val="en-GB"/>
        </w:rPr>
        <w:t>and</w:t>
      </w:r>
      <w:r w:rsidRPr="00FA21F1">
        <w:rPr>
          <w:rFonts w:ascii="Times New Roman" w:hAnsi="Times New Roman" w:cs="Times New Roman"/>
          <w:bCs/>
          <w:color w:val="000000" w:themeColor="text1"/>
          <w:lang w:val="en-GB"/>
        </w:rPr>
        <w:t xml:space="preserve"> 600 nm </w:t>
      </w:r>
      <w:r w:rsidR="00693B8F">
        <w:rPr>
          <w:rFonts w:ascii="Times New Roman" w:hAnsi="Times New Roman" w:cs="Times New Roman"/>
          <w:bCs/>
          <w:color w:val="000000" w:themeColor="text1"/>
          <w:lang w:val="en-GB"/>
        </w:rPr>
        <w:t xml:space="preserve">wavelength </w:t>
      </w:r>
      <w:r w:rsidR="00632B60" w:rsidRPr="00FA21F1">
        <w:rPr>
          <w:rFonts w:ascii="Times New Roman" w:hAnsi="Times New Roman" w:cs="Times New Roman"/>
          <w:bCs/>
          <w:color w:val="000000" w:themeColor="text1"/>
          <w:lang w:val="en-GB"/>
        </w:rPr>
        <w:t xml:space="preserve">through the whole solution </w:t>
      </w:r>
      <w:r w:rsidR="00693B8F">
        <w:rPr>
          <w:rFonts w:ascii="Times New Roman" w:hAnsi="Times New Roman" w:cs="Times New Roman"/>
          <w:bCs/>
          <w:color w:val="000000" w:themeColor="text1"/>
          <w:lang w:val="en-GB"/>
        </w:rPr>
        <w:t xml:space="preserve">confined in a glass container </w:t>
      </w:r>
      <w:r w:rsidRPr="00FA21F1">
        <w:rPr>
          <w:rFonts w:ascii="Times New Roman" w:hAnsi="Times New Roman" w:cs="Times New Roman"/>
          <w:bCs/>
          <w:color w:val="000000" w:themeColor="text1"/>
          <w:lang w:val="en-GB"/>
        </w:rPr>
        <w:t xml:space="preserve">was </w:t>
      </w:r>
      <w:r w:rsidR="00BC6B89" w:rsidRPr="00FA21F1">
        <w:rPr>
          <w:rFonts w:ascii="Times New Roman" w:hAnsi="Times New Roman" w:cs="Times New Roman"/>
          <w:bCs/>
          <w:color w:val="000000" w:themeColor="text1"/>
          <w:lang w:val="en-GB"/>
        </w:rPr>
        <w:t>measured</w:t>
      </w:r>
      <w:r w:rsidR="00693B8F">
        <w:rPr>
          <w:rFonts w:ascii="Times New Roman" w:hAnsi="Times New Roman" w:cs="Times New Roman"/>
          <w:bCs/>
          <w:color w:val="000000" w:themeColor="text1"/>
          <w:lang w:val="en-GB"/>
        </w:rPr>
        <w:t>. T</w:t>
      </w:r>
      <w:r w:rsidRPr="00FA21F1">
        <w:rPr>
          <w:rFonts w:ascii="Times New Roman" w:hAnsi="Times New Roman" w:cs="Times New Roman"/>
          <w:bCs/>
          <w:color w:val="000000" w:themeColor="text1"/>
          <w:lang w:val="en-GB"/>
        </w:rPr>
        <w:t xml:space="preserve">he turbidity </w:t>
      </w:r>
      <w:r w:rsidR="00632B60" w:rsidRPr="00FA21F1">
        <w:rPr>
          <w:rFonts w:ascii="Times New Roman" w:hAnsi="Times New Roman" w:cs="Times New Roman"/>
          <w:bCs/>
          <w:color w:val="000000" w:themeColor="text1"/>
          <w:lang w:val="en-GB"/>
        </w:rPr>
        <w:t>wa</w:t>
      </w:r>
      <w:r w:rsidRPr="00FA21F1">
        <w:rPr>
          <w:rFonts w:ascii="Times New Roman" w:hAnsi="Times New Roman" w:cs="Times New Roman"/>
          <w:bCs/>
          <w:color w:val="000000" w:themeColor="text1"/>
          <w:lang w:val="en-GB"/>
        </w:rPr>
        <w:t xml:space="preserve">s defined as </w:t>
      </w:r>
      <m:oMath>
        <m:d>
          <m:dPr>
            <m:ctrlPr>
              <w:rPr>
                <w:rFonts w:ascii="Cambria Math" w:hAnsi="Cambria Math" w:cs="Times New Roman"/>
                <w:bCs/>
                <w:i/>
                <w:color w:val="000000" w:themeColor="text1"/>
                <w:lang w:val="en-GB"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  <w:lang w:val="en-GB"/>
              </w:rPr>
              <m:t>1-</m:t>
            </m:r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color w:val="000000" w:themeColor="text1"/>
                    <w:lang w:val="en-GB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lang w:val="en-GB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lang w:val="en-GB"/>
                      </w:rPr>
                      <m:t>trans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lang w:val="en-GB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lang w:val="en-GB"/>
                      </w:rPr>
                      <m:t>in</m:t>
                    </m:r>
                  </m:sub>
                </m:sSub>
              </m:den>
            </m:f>
          </m:e>
        </m:d>
        <m:r>
          <w:rPr>
            <w:rFonts w:ascii="Cambria Math" w:hAnsi="Cambria Math" w:cs="Times New Roman"/>
            <w:color w:val="000000" w:themeColor="text1"/>
            <w:lang w:val="en-GB"/>
          </w:rPr>
          <m:t>×100 %</m:t>
        </m:r>
      </m:oMath>
      <w:r w:rsidR="00075758" w:rsidRPr="00FA21F1">
        <w:rPr>
          <w:rFonts w:ascii="Times New Roman" w:hAnsi="Times New Roman" w:cs="Times New Roman"/>
          <w:bCs/>
          <w:color w:val="000000" w:themeColor="text1"/>
          <w:lang w:val="en-GB"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lang w:val="en-GB"/>
              </w:rPr>
              <m:t>I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lang w:val="en-GB"/>
              </w:rPr>
              <m:t>in</m:t>
            </m:r>
          </m:sub>
        </m:sSub>
      </m:oMath>
      <w:r w:rsidR="00337179" w:rsidRPr="00FA21F1">
        <w:rPr>
          <w:rFonts w:ascii="Times New Roman" w:hAnsi="Times New Roman" w:cs="Times New Roman"/>
          <w:bCs/>
          <w:color w:val="000000" w:themeColor="text1"/>
          <w:lang w:val="en-GB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lang w:val="en-GB"/>
              </w:rPr>
              <m:t>I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lang w:val="en-GB"/>
              </w:rPr>
              <m:t>trans</m:t>
            </m:r>
          </m:sub>
        </m:sSub>
      </m:oMath>
      <w:r w:rsidR="00337179" w:rsidRPr="00FA21F1">
        <w:rPr>
          <w:rFonts w:ascii="Times New Roman" w:hAnsi="Times New Roman" w:cs="Times New Roman"/>
          <w:bCs/>
          <w:color w:val="000000" w:themeColor="text1"/>
          <w:lang w:val="en-GB"/>
        </w:rPr>
        <w:t xml:space="preserve"> are, respectively, the intensities of the incident and transmitted light.</w:t>
      </w:r>
    </w:p>
    <w:p w14:paraId="33A86384" w14:textId="60E17E67" w:rsidR="00FA21F1" w:rsidRDefault="00DB707B" w:rsidP="00BA3C1D">
      <w:pPr>
        <w:pStyle w:val="Default"/>
        <w:tabs>
          <w:tab w:val="left" w:pos="709"/>
        </w:tabs>
        <w:spacing w:line="320" w:lineRule="exact"/>
        <w:jc w:val="both"/>
        <w:rPr>
          <w:color w:val="000000" w:themeColor="text1"/>
          <w:lang w:val="en-GB"/>
        </w:rPr>
      </w:pPr>
      <w:r>
        <w:rPr>
          <w:noProof/>
          <w:color w:val="000000" w:themeColor="text1"/>
          <w:lang w:val="en-GB"/>
        </w:rPr>
        <w:drawing>
          <wp:anchor distT="0" distB="0" distL="114300" distR="114300" simplePos="0" relativeHeight="251709440" behindDoc="0" locked="0" layoutInCell="1" allowOverlap="1" wp14:anchorId="45BB29EE" wp14:editId="4E095F72">
            <wp:simplePos x="0" y="0"/>
            <wp:positionH relativeFrom="margin">
              <wp:align>center</wp:align>
            </wp:positionH>
            <wp:positionV relativeFrom="paragraph">
              <wp:posOffset>35169</wp:posOffset>
            </wp:positionV>
            <wp:extent cx="1688128" cy="211016"/>
            <wp:effectExtent l="0" t="0" r="1270" b="5080"/>
            <wp:wrapNone/>
            <wp:docPr id="37" name="Picture 37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A picture containing text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8128" cy="2110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5B0235" w14:textId="5DFE83BC" w:rsidR="00741D26" w:rsidRDefault="00741D26" w:rsidP="00BA3C1D">
      <w:pPr>
        <w:pStyle w:val="Default"/>
        <w:tabs>
          <w:tab w:val="left" w:pos="709"/>
        </w:tabs>
        <w:spacing w:line="320" w:lineRule="exact"/>
        <w:jc w:val="both"/>
        <w:rPr>
          <w:color w:val="000000" w:themeColor="text1"/>
          <w:lang w:val="en-GB"/>
        </w:rPr>
      </w:pPr>
      <w:r>
        <w:rPr>
          <w:color w:val="000000" w:themeColor="text1"/>
          <w:lang w:val="en-GB"/>
        </w:rPr>
        <w:br w:type="page"/>
      </w:r>
    </w:p>
    <w:p w14:paraId="463074CB" w14:textId="77777777" w:rsidR="00A11496" w:rsidRDefault="00A11496" w:rsidP="00942B9E">
      <w:pPr>
        <w:spacing w:after="240" w:line="480" w:lineRule="exact"/>
        <w:rPr>
          <w:color w:val="000000" w:themeColor="text1"/>
          <w:lang w:val="en-GB"/>
        </w:rPr>
      </w:pPr>
    </w:p>
    <w:p w14:paraId="4F1094E6" w14:textId="718A2FDC" w:rsidR="00942B9E" w:rsidRDefault="00942B9E" w:rsidP="00942B9E">
      <w:pPr>
        <w:spacing w:after="240" w:line="480" w:lineRule="exact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9504" behindDoc="0" locked="0" layoutInCell="1" allowOverlap="1" wp14:anchorId="3465C785" wp14:editId="1EC86471">
            <wp:simplePos x="0" y="0"/>
            <wp:positionH relativeFrom="margin">
              <wp:posOffset>0</wp:posOffset>
            </wp:positionH>
            <wp:positionV relativeFrom="paragraph">
              <wp:posOffset>78728</wp:posOffset>
            </wp:positionV>
            <wp:extent cx="5727700" cy="1567180"/>
            <wp:effectExtent l="0" t="0" r="0" b="0"/>
            <wp:wrapNone/>
            <wp:docPr id="27" name="Picture 27" descr="Chart, histogram, scatter 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Chart, histogram, scatter chart, box and whisker chart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567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2D0EA6" w14:textId="77777777" w:rsidR="00942B9E" w:rsidRDefault="00942B9E" w:rsidP="00942B9E">
      <w:pPr>
        <w:spacing w:after="240" w:line="480" w:lineRule="exact"/>
        <w:rPr>
          <w:b/>
          <w:bCs/>
        </w:rPr>
      </w:pPr>
    </w:p>
    <w:p w14:paraId="3D97E101" w14:textId="77777777" w:rsidR="00942B9E" w:rsidRDefault="00942B9E" w:rsidP="00942B9E">
      <w:pPr>
        <w:spacing w:after="240" w:line="480" w:lineRule="exact"/>
        <w:rPr>
          <w:b/>
          <w:bCs/>
        </w:rPr>
      </w:pPr>
    </w:p>
    <w:p w14:paraId="069FB005" w14:textId="77777777" w:rsidR="00942B9E" w:rsidRDefault="00942B9E" w:rsidP="00942B9E">
      <w:pPr>
        <w:spacing w:after="240" w:line="480" w:lineRule="exact"/>
        <w:rPr>
          <w:b/>
          <w:bCs/>
        </w:rPr>
      </w:pPr>
    </w:p>
    <w:p w14:paraId="37305C53" w14:textId="00FC6AFC" w:rsidR="00942B9E" w:rsidRPr="001B7FD6" w:rsidRDefault="00942B9E" w:rsidP="001B7FD6">
      <w:pPr>
        <w:pStyle w:val="Default"/>
        <w:tabs>
          <w:tab w:val="left" w:pos="709"/>
        </w:tabs>
        <w:spacing w:line="320" w:lineRule="exact"/>
        <w:jc w:val="both"/>
        <w:rPr>
          <w:rFonts w:ascii="Times New Roman" w:hAnsi="Times New Roman" w:cs="Times New Roman"/>
          <w:lang w:val="en-GB" w:eastAsia="en-GB"/>
        </w:rPr>
      </w:pPr>
      <w:r w:rsidRPr="001B7FD6">
        <w:rPr>
          <w:rFonts w:ascii="Times New Roman" w:hAnsi="Times New Roman" w:cs="Times New Roman"/>
          <w:bCs/>
          <w:color w:val="000000" w:themeColor="text1"/>
          <w:lang w:val="en-GB"/>
        </w:rPr>
        <w:t>Fig</w:t>
      </w:r>
      <w:r w:rsidR="001B7FD6">
        <w:rPr>
          <w:rFonts w:ascii="Times New Roman" w:hAnsi="Times New Roman" w:cs="Times New Roman"/>
          <w:bCs/>
          <w:color w:val="000000" w:themeColor="text1"/>
          <w:lang w:val="en-GB"/>
        </w:rPr>
        <w:t xml:space="preserve">. </w:t>
      </w:r>
      <w:r w:rsidR="00337179">
        <w:rPr>
          <w:rFonts w:ascii="Times New Roman" w:hAnsi="Times New Roman" w:cs="Times New Roman"/>
          <w:bCs/>
          <w:color w:val="000000" w:themeColor="text1"/>
          <w:lang w:val="en-GB"/>
        </w:rPr>
        <w:t>9</w:t>
      </w:r>
      <w:r w:rsidRPr="00CF472A">
        <w:rPr>
          <w:rFonts w:ascii="Times New Roman" w:hAnsi="Times New Roman" w:cs="Times New Roman"/>
          <w:bCs/>
          <w:color w:val="000000" w:themeColor="text1"/>
          <w:lang w:val="en-GB"/>
        </w:rPr>
        <w:tab/>
        <w:t>Mass spectr</w:t>
      </w:r>
      <w:r w:rsidR="006F7692">
        <w:rPr>
          <w:rFonts w:ascii="Times New Roman" w:hAnsi="Times New Roman" w:cs="Times New Roman"/>
          <w:bCs/>
          <w:color w:val="000000" w:themeColor="text1"/>
          <w:lang w:val="en-GB"/>
        </w:rPr>
        <w:t>a</w:t>
      </w:r>
      <w:r w:rsidRPr="00CF472A">
        <w:rPr>
          <w:rFonts w:ascii="Times New Roman" w:hAnsi="Times New Roman" w:cs="Times New Roman"/>
          <w:bCs/>
          <w:color w:val="000000" w:themeColor="text1"/>
          <w:lang w:val="en-GB"/>
        </w:rPr>
        <w:t xml:space="preserve"> of 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 xml:space="preserve">the components </w:t>
      </w:r>
      <w:r w:rsidRPr="00CF472A">
        <w:rPr>
          <w:rFonts w:ascii="Times New Roman" w:hAnsi="Times New Roman" w:cs="Times New Roman"/>
          <w:bCs/>
          <w:color w:val="000000" w:themeColor="text1"/>
          <w:lang w:val="en-GB"/>
        </w:rPr>
        <w:t xml:space="preserve">forming particles. The particles formed 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168 h</w:t>
      </w:r>
      <w:r w:rsidRPr="00CF472A">
        <w:rPr>
          <w:rFonts w:ascii="Times New Roman" w:hAnsi="Times New Roman" w:cs="Times New Roman"/>
          <w:bCs/>
          <w:color w:val="000000" w:themeColor="text1"/>
          <w:lang w:val="en-GB"/>
        </w:rPr>
        <w:t xml:space="preserve"> after the mixture of the two solutions are targeted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 xml:space="preserve">. </w:t>
      </w:r>
      <w:r w:rsidR="0080471B">
        <w:rPr>
          <w:rFonts w:ascii="Times New Roman" w:hAnsi="Times New Roman" w:cs="Times New Roman"/>
          <w:bCs/>
          <w:color w:val="000000" w:themeColor="text1"/>
          <w:lang w:val="en-GB"/>
        </w:rPr>
        <w:t>(</w:t>
      </w:r>
      <w:r w:rsidR="0080471B" w:rsidRPr="00CF472A">
        <w:rPr>
          <w:rFonts w:ascii="Times New Roman" w:hAnsi="Times New Roman" w:cs="Times New Roman"/>
          <w:bCs/>
          <w:color w:val="000000" w:themeColor="text1"/>
          <w:lang w:val="en-GB"/>
        </w:rPr>
        <w:t>6,</w:t>
      </w:r>
      <w:proofErr w:type="gramStart"/>
      <w:r w:rsidR="0080471B" w:rsidRPr="00CF472A">
        <w:rPr>
          <w:rFonts w:ascii="Times New Roman" w:hAnsi="Times New Roman" w:cs="Times New Roman"/>
          <w:bCs/>
          <w:color w:val="000000" w:themeColor="text1"/>
          <w:lang w:val="en-GB"/>
        </w:rPr>
        <w:t>6)CNBs</w:t>
      </w:r>
      <w:proofErr w:type="gramEnd"/>
      <w:r w:rsidR="0080471B" w:rsidRPr="00CF472A"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  <w:r w:rsidR="0080471B">
        <w:rPr>
          <w:rFonts w:ascii="Times New Roman" w:hAnsi="Times New Roman" w:cs="Times New Roman"/>
          <w:bCs/>
          <w:color w:val="000000" w:themeColor="text1"/>
          <w:lang w:val="en-GB"/>
        </w:rPr>
        <w:t xml:space="preserve">are positively charged, whereas </w:t>
      </w:r>
      <w:r w:rsidR="0080471B" w:rsidRPr="00CF472A">
        <w:rPr>
          <w:rFonts w:ascii="Times New Roman" w:hAnsi="Times New Roman" w:cs="Times New Roman"/>
          <w:bCs/>
          <w:color w:val="000000" w:themeColor="text1"/>
          <w:lang w:val="en-GB"/>
        </w:rPr>
        <w:t>C</w:t>
      </w:r>
      <w:r w:rsidR="0080471B" w:rsidRPr="00CF472A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 w:rsidR="0080471B">
        <w:rPr>
          <w:rFonts w:ascii="Times New Roman" w:hAnsi="Times New Roman" w:cs="Times New Roman"/>
          <w:bCs/>
          <w:color w:val="000000" w:themeColor="text1"/>
          <w:lang w:val="en-GB"/>
        </w:rPr>
        <w:t xml:space="preserve"> molecules are negatively charged. 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 xml:space="preserve">(a) </w:t>
      </w:r>
      <w:r w:rsidRPr="00CF472A">
        <w:rPr>
          <w:rFonts w:ascii="Times New Roman" w:hAnsi="Times New Roman" w:cs="Times New Roman"/>
          <w:bCs/>
          <w:color w:val="000000" w:themeColor="text1"/>
          <w:lang w:val="en-GB"/>
        </w:rPr>
        <w:t>(6,</w:t>
      </w:r>
      <w:proofErr w:type="gramStart"/>
      <w:r w:rsidRPr="00CF472A">
        <w:rPr>
          <w:rFonts w:ascii="Times New Roman" w:hAnsi="Times New Roman" w:cs="Times New Roman"/>
          <w:bCs/>
          <w:color w:val="000000" w:themeColor="text1"/>
          <w:lang w:val="en-GB"/>
        </w:rPr>
        <w:t>6)CNBs</w:t>
      </w:r>
      <w:proofErr w:type="gramEnd"/>
      <w:r w:rsidR="00E60FC1">
        <w:rPr>
          <w:rFonts w:ascii="Times New Roman" w:hAnsi="Times New Roman" w:cs="Times New Roman"/>
          <w:bCs/>
          <w:color w:val="000000" w:themeColor="text1"/>
          <w:lang w:val="en-GB"/>
        </w:rPr>
        <w:t>.</w:t>
      </w:r>
      <w:r w:rsidRPr="00CF472A"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(b)</w:t>
      </w:r>
      <w:r w:rsidRPr="00CF472A">
        <w:rPr>
          <w:rFonts w:ascii="Times New Roman" w:hAnsi="Times New Roman" w:cs="Times New Roman"/>
          <w:bCs/>
          <w:color w:val="000000" w:themeColor="text1"/>
          <w:lang w:val="en-GB"/>
        </w:rPr>
        <w:t xml:space="preserve"> C</w:t>
      </w:r>
      <w:r w:rsidRPr="00CF472A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.</w:t>
      </w:r>
      <w:r w:rsidR="00952752"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</w:p>
    <w:p w14:paraId="5552B1F2" w14:textId="77777777" w:rsidR="00942B9E" w:rsidRDefault="00942B9E" w:rsidP="00942B9E">
      <w:pPr>
        <w:rPr>
          <w:rFonts w:eastAsiaTheme="minorEastAsia"/>
          <w:b/>
          <w:color w:val="000000" w:themeColor="text1"/>
          <w:lang w:val="en-GB" w:eastAsia="en-US"/>
        </w:rPr>
      </w:pPr>
      <w:r>
        <w:rPr>
          <w:b/>
          <w:color w:val="000000" w:themeColor="text1"/>
          <w:lang w:val="en-GB"/>
        </w:rPr>
        <w:br w:type="page"/>
      </w:r>
    </w:p>
    <w:p w14:paraId="608169ED" w14:textId="6F754524" w:rsidR="00942B9E" w:rsidRDefault="00AF36D1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noProof/>
          <w:color w:val="000000" w:themeColor="text1"/>
          <w:lang w:val="en-GB"/>
        </w:rPr>
        <w:lastRenderedPageBreak/>
        <w:drawing>
          <wp:anchor distT="0" distB="0" distL="114300" distR="114300" simplePos="0" relativeHeight="251676672" behindDoc="0" locked="0" layoutInCell="1" allowOverlap="1" wp14:anchorId="7DA4C746" wp14:editId="08C211A7">
            <wp:simplePos x="0" y="0"/>
            <wp:positionH relativeFrom="margin">
              <wp:posOffset>0</wp:posOffset>
            </wp:positionH>
            <wp:positionV relativeFrom="paragraph">
              <wp:posOffset>15240</wp:posOffset>
            </wp:positionV>
            <wp:extent cx="5727700" cy="7640320"/>
            <wp:effectExtent l="0" t="0" r="0" b="5080"/>
            <wp:wrapNone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640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C9A135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553A4E9C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38E6A724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03A6DC36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335AA5B6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37940365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44531015" w14:textId="59496359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419CE007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3A4B43AF" w14:textId="185D5C45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50A97AF6" w14:textId="4F51A5F3" w:rsidR="00AF36D1" w:rsidRDefault="00AF36D1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0A58332C" w14:textId="77777777" w:rsidR="00AF36D1" w:rsidRDefault="00AF36D1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747073ED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191C45C2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6CACE44A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3FBEC94B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153D16FE" w14:textId="77777777" w:rsidR="00942B9E" w:rsidRDefault="00942B9E" w:rsidP="00942B9E">
      <w:pPr>
        <w:pStyle w:val="Default"/>
        <w:spacing w:after="240" w:line="48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63A7D275" w14:textId="08F3CD42" w:rsidR="00942B9E" w:rsidRPr="00F15240" w:rsidRDefault="00942B9E" w:rsidP="00337179">
      <w:pPr>
        <w:pStyle w:val="Default"/>
        <w:tabs>
          <w:tab w:val="left" w:pos="851"/>
        </w:tabs>
        <w:spacing w:line="320" w:lineRule="exact"/>
        <w:jc w:val="both"/>
        <w:rPr>
          <w:rFonts w:ascii="Times New Roman" w:hAnsi="Times New Roman" w:cs="Times New Roman"/>
          <w:lang w:val="en-GB" w:eastAsia="en-GB"/>
        </w:rPr>
      </w:pPr>
      <w:r w:rsidRPr="00F15240">
        <w:rPr>
          <w:rFonts w:ascii="Times New Roman" w:hAnsi="Times New Roman" w:cs="Times New Roman"/>
          <w:bCs/>
          <w:color w:val="000000" w:themeColor="text1"/>
          <w:lang w:val="en-GB"/>
        </w:rPr>
        <w:t>Fig</w:t>
      </w:r>
      <w:r w:rsidR="00F15240">
        <w:rPr>
          <w:rFonts w:ascii="Times New Roman" w:hAnsi="Times New Roman" w:cs="Times New Roman"/>
          <w:bCs/>
          <w:color w:val="000000" w:themeColor="text1"/>
          <w:lang w:val="en-GB"/>
        </w:rPr>
        <w:t xml:space="preserve">. </w:t>
      </w:r>
      <w:r w:rsidR="00337179">
        <w:rPr>
          <w:rFonts w:ascii="Times New Roman" w:hAnsi="Times New Roman" w:cs="Times New Roman"/>
          <w:bCs/>
          <w:color w:val="000000" w:themeColor="text1"/>
          <w:lang w:val="en-GB"/>
        </w:rPr>
        <w:t>10</w:t>
      </w:r>
      <w:r w:rsidRPr="00CF472A">
        <w:rPr>
          <w:rFonts w:ascii="Times New Roman" w:hAnsi="Times New Roman" w:cs="Times New Roman"/>
          <w:bCs/>
          <w:color w:val="000000" w:themeColor="text1"/>
          <w:lang w:val="en-GB"/>
        </w:rPr>
        <w:tab/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Compounds composed of (6,</w:t>
      </w:r>
      <w:proofErr w:type="gramStart"/>
      <w:r>
        <w:rPr>
          <w:rFonts w:ascii="Times New Roman" w:hAnsi="Times New Roman" w:cs="Times New Roman"/>
          <w:bCs/>
          <w:color w:val="000000" w:themeColor="text1"/>
          <w:lang w:val="en-GB"/>
        </w:rPr>
        <w:t>6)CNB</w:t>
      </w:r>
      <w:proofErr w:type="gramEnd"/>
      <w:r>
        <w:rPr>
          <w:rFonts w:ascii="Times New Roman" w:hAnsi="Times New Roman" w:cs="Times New Roman"/>
          <w:bCs/>
          <w:color w:val="000000" w:themeColor="text1"/>
          <w:lang w:val="en-GB"/>
        </w:rPr>
        <w:t xml:space="preserve"> and C</w:t>
      </w:r>
      <w:r w:rsidRPr="00E108DA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 xml:space="preserve"> molecules calculated by the PM6 method. (a) Compound formed by one (6,</w:t>
      </w:r>
      <w:proofErr w:type="gramStart"/>
      <w:r>
        <w:rPr>
          <w:rFonts w:ascii="Times New Roman" w:hAnsi="Times New Roman" w:cs="Times New Roman"/>
          <w:bCs/>
          <w:color w:val="000000" w:themeColor="text1"/>
          <w:lang w:val="en-GB"/>
        </w:rPr>
        <w:t>6)CNB</w:t>
      </w:r>
      <w:proofErr w:type="gramEnd"/>
      <w:r>
        <w:rPr>
          <w:rFonts w:ascii="Times New Roman" w:hAnsi="Times New Roman" w:cs="Times New Roman"/>
          <w:bCs/>
          <w:color w:val="000000" w:themeColor="text1"/>
          <w:lang w:val="en-GB"/>
        </w:rPr>
        <w:t xml:space="preserve"> and one C</w:t>
      </w:r>
      <w:r w:rsidRPr="00E108DA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 xml:space="preserve"> molecules; (6,6)CNB-C</w:t>
      </w:r>
      <w:r w:rsidRPr="00E108DA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. (b) Compound formed by one (6,</w:t>
      </w:r>
      <w:proofErr w:type="gramStart"/>
      <w:r>
        <w:rPr>
          <w:rFonts w:ascii="Times New Roman" w:hAnsi="Times New Roman" w:cs="Times New Roman"/>
          <w:bCs/>
          <w:color w:val="000000" w:themeColor="text1"/>
          <w:lang w:val="en-GB"/>
        </w:rPr>
        <w:t>6)CNB</w:t>
      </w:r>
      <w:proofErr w:type="gramEnd"/>
      <w:r>
        <w:rPr>
          <w:rFonts w:ascii="Times New Roman" w:hAnsi="Times New Roman" w:cs="Times New Roman"/>
          <w:bCs/>
          <w:color w:val="000000" w:themeColor="text1"/>
          <w:lang w:val="en-GB"/>
        </w:rPr>
        <w:t xml:space="preserve"> and two C</w:t>
      </w:r>
      <w:r w:rsidRPr="00E108DA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 xml:space="preserve"> molecules; (6,6)CNB-(C</w:t>
      </w:r>
      <w:r w:rsidRPr="00E108DA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)</w:t>
      </w:r>
      <w:r w:rsidRPr="00E108DA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2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. (c) Configuration of [(6,</w:t>
      </w:r>
      <w:proofErr w:type="gramStart"/>
      <w:r>
        <w:rPr>
          <w:rFonts w:ascii="Times New Roman" w:hAnsi="Times New Roman" w:cs="Times New Roman"/>
          <w:bCs/>
          <w:color w:val="000000" w:themeColor="text1"/>
          <w:lang w:val="en-GB"/>
        </w:rPr>
        <w:t>6)CNB</w:t>
      </w:r>
      <w:proofErr w:type="gramEnd"/>
      <w:r>
        <w:rPr>
          <w:rFonts w:ascii="Times New Roman" w:hAnsi="Times New Roman" w:cs="Times New Roman"/>
          <w:bCs/>
          <w:color w:val="000000" w:themeColor="text1"/>
          <w:lang w:val="en-GB"/>
        </w:rPr>
        <w:t>-(C</w:t>
      </w:r>
      <w:r w:rsidRPr="00E108DA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)</w:t>
      </w:r>
      <w:r w:rsidRPr="00E108DA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2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]</w:t>
      </w:r>
      <w:r w:rsidRPr="00E108DA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2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. (d) Configuration of [(6,</w:t>
      </w:r>
      <w:proofErr w:type="gramStart"/>
      <w:r>
        <w:rPr>
          <w:rFonts w:ascii="Times New Roman" w:hAnsi="Times New Roman" w:cs="Times New Roman"/>
          <w:bCs/>
          <w:color w:val="000000" w:themeColor="text1"/>
          <w:lang w:val="en-GB"/>
        </w:rPr>
        <w:t>6)CNB</w:t>
      </w:r>
      <w:proofErr w:type="gramEnd"/>
      <w:r>
        <w:rPr>
          <w:rFonts w:ascii="Times New Roman" w:hAnsi="Times New Roman" w:cs="Times New Roman"/>
          <w:bCs/>
          <w:color w:val="000000" w:themeColor="text1"/>
          <w:lang w:val="en-GB"/>
        </w:rPr>
        <w:t>-(C</w:t>
      </w:r>
      <w:r w:rsidRPr="00E108DA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)</w:t>
      </w:r>
      <w:r w:rsidRPr="00E108DA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2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]</w:t>
      </w:r>
      <w:r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3</w:t>
      </w:r>
      <w:r>
        <w:rPr>
          <w:rFonts w:ascii="Times New Roman" w:hAnsi="Times New Roman" w:cs="Times New Roman"/>
          <w:bCs/>
          <w:color w:val="000000" w:themeColor="text1"/>
          <w:lang w:val="en-GB"/>
        </w:rPr>
        <w:t>.</w:t>
      </w:r>
    </w:p>
    <w:p w14:paraId="3841B795" w14:textId="77777777" w:rsidR="00942B9E" w:rsidRDefault="00942B9E" w:rsidP="00942B9E">
      <w:pPr>
        <w:rPr>
          <w:rFonts w:eastAsiaTheme="minorEastAsia"/>
          <w:b/>
          <w:color w:val="000000" w:themeColor="text1"/>
          <w:lang w:val="en-GB" w:eastAsia="en-US"/>
        </w:rPr>
      </w:pPr>
      <w:r>
        <w:rPr>
          <w:b/>
          <w:color w:val="000000" w:themeColor="text1"/>
          <w:lang w:val="en-GB"/>
        </w:rPr>
        <w:br w:type="page"/>
      </w:r>
    </w:p>
    <w:p w14:paraId="4C2CAA3E" w14:textId="27D48AD8" w:rsidR="00942B9E" w:rsidRDefault="00AF36D1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  <w:r>
        <w:rPr>
          <w:rFonts w:ascii="Times New Roman" w:hAnsi="Times New Roman" w:cs="Times New Roman"/>
          <w:noProof/>
          <w:lang w:val="en-GB" w:eastAsia="en-GB"/>
        </w:rPr>
        <w:lastRenderedPageBreak/>
        <w:drawing>
          <wp:anchor distT="0" distB="0" distL="114300" distR="114300" simplePos="0" relativeHeight="251677696" behindDoc="0" locked="0" layoutInCell="1" allowOverlap="1" wp14:anchorId="29CDB417" wp14:editId="182BFBE7">
            <wp:simplePos x="0" y="0"/>
            <wp:positionH relativeFrom="margin">
              <wp:posOffset>1625600</wp:posOffset>
            </wp:positionH>
            <wp:positionV relativeFrom="paragraph">
              <wp:posOffset>7620</wp:posOffset>
            </wp:positionV>
            <wp:extent cx="2476500" cy="2476500"/>
            <wp:effectExtent l="0" t="0" r="0" b="0"/>
            <wp:wrapNone/>
            <wp:docPr id="7" name="Picture 7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8BE191" w14:textId="67EBBA5E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595957BC" w14:textId="1909CB9A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lang w:val="en-GB" w:eastAsia="en-GB"/>
        </w:rPr>
      </w:pPr>
    </w:p>
    <w:p w14:paraId="53879BE4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lang w:val="en-GB" w:eastAsia="en-GB"/>
        </w:rPr>
      </w:pPr>
    </w:p>
    <w:p w14:paraId="14745671" w14:textId="77777777" w:rsidR="00942B9E" w:rsidRDefault="00942B9E" w:rsidP="00942B9E">
      <w:pPr>
        <w:pStyle w:val="Default"/>
        <w:spacing w:after="240" w:line="480" w:lineRule="exact"/>
        <w:ind w:left="1134" w:hanging="1134"/>
        <w:jc w:val="both"/>
        <w:rPr>
          <w:rFonts w:ascii="Times New Roman" w:hAnsi="Times New Roman" w:cs="Times New Roman"/>
          <w:lang w:val="en-GB" w:eastAsia="en-GB"/>
        </w:rPr>
      </w:pPr>
    </w:p>
    <w:p w14:paraId="11C90D72" w14:textId="77777777" w:rsidR="00942B9E" w:rsidRDefault="00942B9E" w:rsidP="00AF36D1">
      <w:pPr>
        <w:pStyle w:val="Default"/>
        <w:spacing w:after="240" w:line="480" w:lineRule="exact"/>
        <w:jc w:val="both"/>
        <w:rPr>
          <w:rFonts w:ascii="Times New Roman" w:hAnsi="Times New Roman" w:cs="Times New Roman"/>
          <w:lang w:val="en-GB" w:eastAsia="en-GB"/>
        </w:rPr>
      </w:pPr>
    </w:p>
    <w:p w14:paraId="6C148329" w14:textId="77777777" w:rsidR="001F1E56" w:rsidRDefault="00942B9E" w:rsidP="001F1E56">
      <w:pPr>
        <w:pStyle w:val="Default"/>
        <w:tabs>
          <w:tab w:val="left" w:pos="85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  <w:r w:rsidRPr="00F15240">
        <w:rPr>
          <w:rFonts w:ascii="Times New Roman" w:hAnsi="Times New Roman" w:cs="Times New Roman"/>
          <w:bCs/>
          <w:color w:val="000000" w:themeColor="text1"/>
          <w:lang w:val="en-GB"/>
        </w:rPr>
        <w:t>Fig</w:t>
      </w:r>
      <w:r w:rsidR="00F15240">
        <w:rPr>
          <w:rFonts w:ascii="Times New Roman" w:hAnsi="Times New Roman" w:cs="Times New Roman"/>
          <w:bCs/>
          <w:color w:val="000000" w:themeColor="text1"/>
          <w:lang w:val="en-GB"/>
        </w:rPr>
        <w:t xml:space="preserve">. </w:t>
      </w:r>
      <w:r w:rsidR="00FF7ABA">
        <w:rPr>
          <w:rFonts w:ascii="Times New Roman" w:hAnsi="Times New Roman" w:cs="Times New Roman"/>
          <w:bCs/>
          <w:color w:val="000000" w:themeColor="text1"/>
          <w:lang w:val="en-GB"/>
        </w:rPr>
        <w:t>1</w:t>
      </w:r>
      <w:r w:rsidR="00337179">
        <w:rPr>
          <w:rFonts w:ascii="Times New Roman" w:hAnsi="Times New Roman" w:cs="Times New Roman"/>
          <w:bCs/>
          <w:color w:val="000000" w:themeColor="text1"/>
          <w:lang w:val="en-GB"/>
        </w:rPr>
        <w:t>1</w:t>
      </w:r>
      <w:r w:rsidRPr="00AA5B45">
        <w:rPr>
          <w:rFonts w:ascii="Times New Roman" w:hAnsi="Times New Roman" w:cs="Times New Roman"/>
          <w:bCs/>
          <w:color w:val="000000" w:themeColor="text1"/>
          <w:lang w:val="en-GB"/>
        </w:rPr>
        <w:tab/>
        <w:t>TEM image of a particle composed of (6,6)CNBs and C</w:t>
      </w:r>
      <w:r w:rsidRPr="00AA5B45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 w:rsidRPr="00AA5B45">
        <w:rPr>
          <w:rFonts w:ascii="Times New Roman" w:hAnsi="Times New Roman" w:cs="Times New Roman"/>
          <w:bCs/>
          <w:color w:val="000000" w:themeColor="text1"/>
          <w:lang w:val="en-GB"/>
        </w:rPr>
        <w:t xml:space="preserve"> molecules. The</w:t>
      </w:r>
      <w:r w:rsidR="0052241E">
        <w:rPr>
          <w:rFonts w:ascii="Times New Roman" w:hAnsi="Times New Roman" w:cs="Times New Roman"/>
          <w:bCs/>
          <w:color w:val="000000" w:themeColor="text1"/>
          <w:lang w:val="en-GB"/>
        </w:rPr>
        <w:t xml:space="preserve"> particle was synthesi</w:t>
      </w:r>
      <w:r w:rsidR="007108C3">
        <w:rPr>
          <w:rFonts w:ascii="Times New Roman" w:hAnsi="Times New Roman" w:cs="Times New Roman"/>
          <w:bCs/>
          <w:color w:val="000000" w:themeColor="text1"/>
          <w:lang w:val="en-GB"/>
        </w:rPr>
        <w:t>z</w:t>
      </w:r>
      <w:r w:rsidR="0052241E">
        <w:rPr>
          <w:rFonts w:ascii="Times New Roman" w:hAnsi="Times New Roman" w:cs="Times New Roman"/>
          <w:bCs/>
          <w:color w:val="000000" w:themeColor="text1"/>
          <w:lang w:val="en-GB"/>
        </w:rPr>
        <w:t xml:space="preserve">ed setting </w:t>
      </w:r>
      <w:r w:rsidRPr="00AA5B45">
        <w:rPr>
          <w:rFonts w:ascii="Times New Roman" w:hAnsi="Times New Roman" w:cs="Times New Roman"/>
          <w:bCs/>
          <w:color w:val="000000" w:themeColor="text1"/>
          <w:lang w:val="en-GB"/>
        </w:rPr>
        <w:t>the molar concentration of (6,6)CNBs</w:t>
      </w:r>
      <w:r w:rsidR="00BB7931"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  <w:r w:rsidR="00D465D3">
        <w:rPr>
          <w:rFonts w:ascii="Times New Roman" w:hAnsi="Times New Roman" w:cs="Times New Roman"/>
          <w:bCs/>
          <w:color w:val="000000" w:themeColor="text1"/>
          <w:lang w:val="en-GB"/>
        </w:rPr>
        <w:t>and</w:t>
      </w:r>
      <w:r w:rsidRPr="00AA5B45">
        <w:rPr>
          <w:rFonts w:ascii="Times New Roman" w:hAnsi="Times New Roman" w:cs="Times New Roman"/>
          <w:bCs/>
          <w:color w:val="000000" w:themeColor="text1"/>
          <w:lang w:val="en-GB"/>
        </w:rPr>
        <w:t xml:space="preserve"> C</w:t>
      </w:r>
      <w:r w:rsidRPr="00AA5B45">
        <w:rPr>
          <w:rFonts w:ascii="Times New Roman" w:hAnsi="Times New Roman" w:cs="Times New Roman"/>
          <w:bCs/>
          <w:color w:val="000000" w:themeColor="text1"/>
          <w:vertAlign w:val="subscript"/>
          <w:lang w:val="en-GB"/>
        </w:rPr>
        <w:t>60</w:t>
      </w:r>
      <w:r w:rsidRPr="00AA5B45"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  <w:r w:rsidRPr="0052241E">
        <w:rPr>
          <w:rFonts w:ascii="Times New Roman" w:hAnsi="Times New Roman" w:cs="Times New Roman"/>
          <w:bCs/>
          <w:color w:val="000000" w:themeColor="text1"/>
          <w:lang w:val="en-GB"/>
        </w:rPr>
        <w:t>molecules</w:t>
      </w:r>
      <w:r w:rsidR="00D465D3">
        <w:rPr>
          <w:rFonts w:ascii="Times New Roman" w:hAnsi="Times New Roman" w:cs="Times New Roman"/>
          <w:bCs/>
          <w:color w:val="000000" w:themeColor="text1"/>
          <w:lang w:val="en-GB"/>
        </w:rPr>
        <w:t>, respectively,</w:t>
      </w:r>
      <w:r w:rsidRPr="0052241E"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  <w:r w:rsidR="0052241E" w:rsidRPr="0052241E">
        <w:rPr>
          <w:rFonts w:ascii="Times New Roman" w:hAnsi="Times New Roman" w:cs="Times New Roman"/>
          <w:bCs/>
          <w:color w:val="000000" w:themeColor="text1"/>
          <w:lang w:val="en-GB"/>
        </w:rPr>
        <w:t>at</w:t>
      </w:r>
      <w:r w:rsidR="00F03247"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  <w:r w:rsidR="00F03247" w:rsidRPr="000534D8">
        <w:rPr>
          <w:rFonts w:ascii="Times New Roman" w:hAnsi="Times New Roman" w:cs="Times New Roman"/>
          <w:color w:val="000000" w:themeColor="text1"/>
          <w:lang w:val="en-US"/>
        </w:rPr>
        <w:t>0.35</w:t>
      </w:r>
      <w:r w:rsidR="00F03247">
        <w:rPr>
          <w:rFonts w:ascii="Times New Roman" w:hAnsi="Times New Roman" w:cs="Times New Roman"/>
          <w:color w:val="000000" w:themeColor="text1"/>
          <w:lang w:val="en-US"/>
        </w:rPr>
        <w:t xml:space="preserve"> and 0.7</w:t>
      </w:r>
      <w:r w:rsidR="00F03247" w:rsidRPr="000534D8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F03247" w:rsidRPr="000534D8">
        <w:rPr>
          <w:rFonts w:ascii="Times New Roman" w:hAnsi="Times New Roman" w:cs="Times New Roman"/>
          <w:color w:val="000000" w:themeColor="text1"/>
          <w:lang w:val="en-GB" w:eastAsia="ja-JP"/>
        </w:rPr>
        <w:t>µmol ml</w:t>
      </w:r>
      <w:r w:rsidR="00F03247" w:rsidRPr="000534D8">
        <w:rPr>
          <w:rFonts w:ascii="Times New Roman" w:hAnsi="Times New Roman" w:cs="Times New Roman"/>
          <w:color w:val="000000" w:themeColor="text1"/>
          <w:vertAlign w:val="superscript"/>
          <w:lang w:val="en-GB" w:eastAsia="ja-JP"/>
        </w:rPr>
        <w:t>-1</w:t>
      </w:r>
      <w:r w:rsidRPr="0052241E">
        <w:rPr>
          <w:rFonts w:ascii="Times New Roman" w:hAnsi="Times New Roman" w:cs="Times New Roman"/>
          <w:bCs/>
          <w:color w:val="000000" w:themeColor="text1"/>
          <w:lang w:val="en-GB"/>
        </w:rPr>
        <w:t>. The scale bar represents 5 nm.</w:t>
      </w:r>
    </w:p>
    <w:p w14:paraId="062F7E97" w14:textId="77777777" w:rsidR="001F1E56" w:rsidRDefault="001F1E56" w:rsidP="001F1E56">
      <w:pPr>
        <w:pStyle w:val="Default"/>
        <w:tabs>
          <w:tab w:val="left" w:pos="85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2144313C" w14:textId="77777777" w:rsidR="001F1E56" w:rsidRDefault="001F1E56" w:rsidP="001F1E56">
      <w:pPr>
        <w:pStyle w:val="Default"/>
        <w:tabs>
          <w:tab w:val="left" w:pos="85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34D2BD1B" w14:textId="77777777" w:rsidR="001F1E56" w:rsidRDefault="001F1E56" w:rsidP="001F1E56">
      <w:pPr>
        <w:pStyle w:val="Default"/>
        <w:tabs>
          <w:tab w:val="left" w:pos="85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51CDCA85" w14:textId="7583193D" w:rsidR="002D4C04" w:rsidRDefault="002D4C04" w:rsidP="001F1E56">
      <w:pPr>
        <w:pStyle w:val="Default"/>
        <w:tabs>
          <w:tab w:val="left" w:pos="854"/>
        </w:tabs>
        <w:spacing w:line="320" w:lineRule="exact"/>
        <w:jc w:val="both"/>
        <w:rPr>
          <w:rFonts w:ascii="Times New Roman" w:hAnsi="Times New Roman" w:cs="Times New Roman"/>
          <w:lang w:val="en-GB"/>
        </w:rPr>
      </w:pPr>
      <w:r w:rsidRPr="001F1E56">
        <w:rPr>
          <w:rFonts w:ascii="Times New Roman" w:hAnsi="Times New Roman" w:cs="Times New Roman"/>
          <w:lang w:val="en-GB"/>
        </w:rPr>
        <w:t>Video-1.mp4</w:t>
      </w:r>
      <w:r w:rsidRPr="001F1E56">
        <w:rPr>
          <w:rFonts w:ascii="Times New Roman" w:hAnsi="Times New Roman" w:cs="Times New Roman"/>
          <w:lang w:val="en-GB"/>
        </w:rPr>
        <w:tab/>
        <w:t xml:space="preserve">Time variation of the precipitation process of the particles dispersed in distilled water from 0 up to 24 h. The arrow indicates the top of the </w:t>
      </w:r>
      <w:r w:rsidR="00890A44" w:rsidRPr="001F1E56">
        <w:rPr>
          <w:rFonts w:ascii="Times New Roman" w:hAnsi="Times New Roman" w:cs="Times New Roman"/>
          <w:lang w:val="en-GB"/>
        </w:rPr>
        <w:t>suspension</w:t>
      </w:r>
      <w:r w:rsidRPr="001F1E56">
        <w:rPr>
          <w:rFonts w:ascii="Times New Roman" w:hAnsi="Times New Roman" w:cs="Times New Roman"/>
          <w:lang w:val="en-GB"/>
        </w:rPr>
        <w:t>.</w:t>
      </w:r>
      <w:r w:rsidR="00890A44" w:rsidRPr="001F1E56">
        <w:rPr>
          <w:rFonts w:ascii="Times New Roman" w:hAnsi="Times New Roman" w:cs="Times New Roman"/>
          <w:lang w:val="en-GB"/>
        </w:rPr>
        <w:t xml:space="preserve"> Although the particles gradually precipitate due to their weight, they can be </w:t>
      </w:r>
      <w:r w:rsidR="009E02FA" w:rsidRPr="001F1E56">
        <w:rPr>
          <w:rFonts w:ascii="Times New Roman" w:hAnsi="Times New Roman" w:cs="Times New Roman"/>
          <w:lang w:val="en-GB"/>
        </w:rPr>
        <w:t>monodispersed again once the suspension is sh</w:t>
      </w:r>
      <w:r w:rsidR="001F1E56">
        <w:rPr>
          <w:rFonts w:ascii="Times New Roman" w:hAnsi="Times New Roman" w:cs="Times New Roman"/>
          <w:lang w:val="en-GB" w:eastAsia="ja-JP"/>
        </w:rPr>
        <w:t>aken</w:t>
      </w:r>
      <w:r w:rsidR="009E02FA" w:rsidRPr="001F1E56">
        <w:rPr>
          <w:rFonts w:ascii="Times New Roman" w:hAnsi="Times New Roman" w:cs="Times New Roman" w:hint="eastAsia"/>
          <w:lang w:val="en-GB" w:eastAsia="ja-JP"/>
        </w:rPr>
        <w:t xml:space="preserve"> </w:t>
      </w:r>
      <w:r w:rsidR="009E02FA" w:rsidRPr="001F1E56">
        <w:rPr>
          <w:rFonts w:ascii="Times New Roman" w:hAnsi="Times New Roman" w:cs="Times New Roman"/>
          <w:lang w:val="en-GB"/>
        </w:rPr>
        <w:t>(see Video-2.mp4)</w:t>
      </w:r>
      <w:r w:rsidR="001F1E56">
        <w:rPr>
          <w:rFonts w:ascii="Times New Roman" w:hAnsi="Times New Roman" w:cs="Times New Roman"/>
          <w:lang w:val="en-GB"/>
        </w:rPr>
        <w:t>.</w:t>
      </w:r>
    </w:p>
    <w:p w14:paraId="416C3085" w14:textId="6E8E45CA" w:rsidR="001F1E56" w:rsidRDefault="001F1E56" w:rsidP="001F1E56">
      <w:pPr>
        <w:pStyle w:val="Default"/>
        <w:tabs>
          <w:tab w:val="left" w:pos="854"/>
        </w:tabs>
        <w:spacing w:line="320" w:lineRule="exact"/>
        <w:jc w:val="both"/>
        <w:rPr>
          <w:rFonts w:ascii="Times New Roman" w:hAnsi="Times New Roman" w:cs="Times New Roman"/>
          <w:lang w:val="en-GB"/>
        </w:rPr>
      </w:pPr>
    </w:p>
    <w:p w14:paraId="631850AA" w14:textId="36DB7462" w:rsidR="001F1E56" w:rsidRDefault="001F1E56" w:rsidP="001F1E56">
      <w:pPr>
        <w:pStyle w:val="Default"/>
        <w:tabs>
          <w:tab w:val="left" w:pos="854"/>
        </w:tabs>
        <w:spacing w:line="320" w:lineRule="exact"/>
        <w:jc w:val="both"/>
        <w:rPr>
          <w:rFonts w:ascii="Times New Roman" w:hAnsi="Times New Roman" w:cs="Times New Roman"/>
          <w:lang w:val="en-GB"/>
        </w:rPr>
      </w:pPr>
    </w:p>
    <w:p w14:paraId="1C0C994A" w14:textId="609DC245" w:rsidR="001F1E56" w:rsidRPr="001F1E56" w:rsidRDefault="001F1E56" w:rsidP="001F1E56">
      <w:pPr>
        <w:pStyle w:val="Default"/>
        <w:tabs>
          <w:tab w:val="left" w:pos="854"/>
        </w:tabs>
        <w:spacing w:line="320" w:lineRule="exact"/>
        <w:jc w:val="both"/>
        <w:rPr>
          <w:rFonts w:ascii="Times New Roman" w:hAnsi="Times New Roman" w:cs="Times New Roman"/>
          <w:lang w:val="en-GB" w:eastAsia="ja-JP"/>
        </w:rPr>
      </w:pPr>
      <w:r>
        <w:rPr>
          <w:rFonts w:ascii="Times New Roman" w:hAnsi="Times New Roman" w:cs="Times New Roman"/>
          <w:lang w:val="en-GB"/>
        </w:rPr>
        <w:t>Video-2.mp4</w:t>
      </w:r>
      <w:r>
        <w:rPr>
          <w:rFonts w:ascii="Times New Roman" w:hAnsi="Times New Roman" w:cs="Times New Roman"/>
          <w:lang w:val="en-GB"/>
        </w:rPr>
        <w:tab/>
      </w:r>
      <w:proofErr w:type="spellStart"/>
      <w:r>
        <w:rPr>
          <w:rFonts w:ascii="Times New Roman" w:hAnsi="Times New Roman" w:cs="Times New Roman"/>
          <w:lang w:val="en-GB"/>
        </w:rPr>
        <w:t>Monodispersi</w:t>
      </w:r>
      <w:r w:rsidR="00E92903">
        <w:rPr>
          <w:rFonts w:ascii="Times New Roman" w:hAnsi="Times New Roman" w:cs="Times New Roman"/>
          <w:lang w:val="en-GB"/>
        </w:rPr>
        <w:t>bili</w:t>
      </w:r>
      <w:r>
        <w:rPr>
          <w:rFonts w:ascii="Times New Roman" w:hAnsi="Times New Roman" w:cs="Times New Roman"/>
          <w:lang w:val="en-GB"/>
        </w:rPr>
        <w:t>ty</w:t>
      </w:r>
      <w:proofErr w:type="spellEnd"/>
      <w:r>
        <w:rPr>
          <w:rFonts w:ascii="Times New Roman" w:hAnsi="Times New Roman" w:cs="Times New Roman"/>
          <w:lang w:val="en-GB"/>
        </w:rPr>
        <w:t xml:space="preserve"> of the particles in distilled water. The particles </w:t>
      </w:r>
      <w:r w:rsidR="00E92903">
        <w:rPr>
          <w:rFonts w:ascii="Times New Roman" w:hAnsi="Times New Roman" w:cs="Times New Roman"/>
          <w:lang w:val="en-GB"/>
        </w:rPr>
        <w:t xml:space="preserve">were </w:t>
      </w:r>
      <w:r w:rsidR="00ED4DD4">
        <w:rPr>
          <w:rFonts w:ascii="Times New Roman" w:hAnsi="Times New Roman" w:cs="Times New Roman"/>
          <w:lang w:val="en-GB"/>
        </w:rPr>
        <w:t xml:space="preserve">forced to precipitate on the bottom of the </w:t>
      </w:r>
      <w:r w:rsidR="00ED4DD4">
        <w:rPr>
          <w:rFonts w:ascii="Times New Roman" w:hAnsi="Times New Roman" w:cs="Times New Roman"/>
          <w:lang w:val="en-GB" w:eastAsia="ja-JP"/>
        </w:rPr>
        <w:t xml:space="preserve">microtube by centrifugation. The particles were monodispersed </w:t>
      </w:r>
      <w:r w:rsidR="005A5571">
        <w:rPr>
          <w:rFonts w:ascii="Times New Roman" w:hAnsi="Times New Roman" w:cs="Times New Roman"/>
          <w:lang w:val="en-GB" w:eastAsia="ja-JP"/>
        </w:rPr>
        <w:t xml:space="preserve">again </w:t>
      </w:r>
      <w:r w:rsidR="00ED4DD4">
        <w:rPr>
          <w:rFonts w:ascii="Times New Roman" w:hAnsi="Times New Roman" w:cs="Times New Roman"/>
          <w:lang w:val="en-GB" w:eastAsia="ja-JP"/>
        </w:rPr>
        <w:t xml:space="preserve">in distilled water without any agglomeration </w:t>
      </w:r>
      <w:r w:rsidR="00337154">
        <w:rPr>
          <w:rFonts w:ascii="Times New Roman" w:hAnsi="Times New Roman" w:cs="Times New Roman"/>
          <w:lang w:val="en-GB" w:eastAsia="ja-JP"/>
        </w:rPr>
        <w:t xml:space="preserve">by shaking the suspension by hand </w:t>
      </w:r>
      <w:r w:rsidR="00ED4DD4">
        <w:rPr>
          <w:rFonts w:ascii="Times New Roman" w:hAnsi="Times New Roman" w:cs="Times New Roman"/>
          <w:lang w:val="en-GB" w:eastAsia="ja-JP"/>
        </w:rPr>
        <w:t xml:space="preserve">thanks to the </w:t>
      </w:r>
      <w:r w:rsidR="005A5571">
        <w:rPr>
          <w:rFonts w:ascii="Times New Roman" w:hAnsi="Times New Roman" w:cs="Times New Roman"/>
          <w:lang w:val="en-GB" w:eastAsia="ja-JP"/>
        </w:rPr>
        <w:t>high absolute value of the zeta potential of the particles.</w:t>
      </w:r>
    </w:p>
    <w:sectPr w:rsidR="001F1E56" w:rsidRPr="001F1E56" w:rsidSect="007A663C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0" w:h="16840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8D343" w14:textId="77777777" w:rsidR="00F35323" w:rsidRDefault="00F35323">
      <w:r>
        <w:separator/>
      </w:r>
    </w:p>
  </w:endnote>
  <w:endnote w:type="continuationSeparator" w:id="0">
    <w:p w14:paraId="03815ABF" w14:textId="77777777" w:rsidR="00F35323" w:rsidRDefault="00F35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788077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F5877BA" w14:textId="77777777" w:rsidR="007A663C" w:rsidRDefault="00A11496" w:rsidP="000B5B0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FF6251C" w14:textId="77777777" w:rsidR="007A663C" w:rsidRDefault="00F353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3366581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985B531" w14:textId="77777777" w:rsidR="007A663C" w:rsidRPr="007A663C" w:rsidRDefault="00A11496" w:rsidP="000B5B0E">
        <w:pPr>
          <w:pStyle w:val="Footer"/>
          <w:framePr w:wrap="none" w:vAnchor="text" w:hAnchor="margin" w:xAlign="center" w:y="1"/>
          <w:rPr>
            <w:rStyle w:val="PageNumber"/>
          </w:rPr>
        </w:pPr>
        <w:r w:rsidRPr="007A663C">
          <w:rPr>
            <w:rStyle w:val="PageNumber"/>
            <w:lang w:val="en-GB"/>
          </w:rPr>
          <w:t>-</w:t>
        </w:r>
        <w:r w:rsidRPr="007A663C">
          <w:rPr>
            <w:rStyle w:val="PageNumber"/>
          </w:rPr>
          <w:fldChar w:fldCharType="begin"/>
        </w:r>
        <w:r w:rsidRPr="007A663C">
          <w:rPr>
            <w:rStyle w:val="PageNumber"/>
          </w:rPr>
          <w:instrText xml:space="preserve"> PAGE </w:instrText>
        </w:r>
        <w:r w:rsidRPr="007A663C">
          <w:rPr>
            <w:rStyle w:val="PageNumber"/>
          </w:rPr>
          <w:fldChar w:fldCharType="separate"/>
        </w:r>
        <w:r w:rsidRPr="007A663C">
          <w:rPr>
            <w:rStyle w:val="PageNumber"/>
            <w:noProof/>
          </w:rPr>
          <w:t>1</w:t>
        </w:r>
        <w:r w:rsidRPr="007A663C">
          <w:rPr>
            <w:rStyle w:val="PageNumber"/>
          </w:rPr>
          <w:fldChar w:fldCharType="end"/>
        </w:r>
        <w:r w:rsidRPr="007A663C">
          <w:rPr>
            <w:rStyle w:val="PageNumber"/>
            <w:lang w:val="en-GB"/>
          </w:rPr>
          <w:t>-</w:t>
        </w:r>
      </w:p>
    </w:sdtContent>
  </w:sdt>
  <w:p w14:paraId="2984F736" w14:textId="77777777" w:rsidR="00A378E5" w:rsidRDefault="00F35323" w:rsidP="00A378E5">
    <w:pPr>
      <w:pStyle w:val="Footer"/>
      <w:tabs>
        <w:tab w:val="clear" w:pos="4513"/>
        <w:tab w:val="clear" w:pos="9026"/>
        <w:tab w:val="left" w:pos="3226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773D7" w14:textId="77777777" w:rsidR="007A663C" w:rsidRDefault="00F353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38890" w14:textId="77777777" w:rsidR="00F35323" w:rsidRDefault="00F35323">
      <w:r>
        <w:separator/>
      </w:r>
    </w:p>
  </w:footnote>
  <w:footnote w:type="continuationSeparator" w:id="0">
    <w:p w14:paraId="24FD15F0" w14:textId="77777777" w:rsidR="00F35323" w:rsidRDefault="00F353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2FA40" w14:textId="77777777" w:rsidR="007A663C" w:rsidRDefault="00F353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ACDD6" w14:textId="77777777" w:rsidR="007A663C" w:rsidRDefault="00F3532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D5EF9" w14:textId="77777777" w:rsidR="007A663C" w:rsidRDefault="00F3532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B9E"/>
    <w:rsid w:val="00013362"/>
    <w:rsid w:val="00013891"/>
    <w:rsid w:val="0001616F"/>
    <w:rsid w:val="000419A8"/>
    <w:rsid w:val="00075758"/>
    <w:rsid w:val="00082C03"/>
    <w:rsid w:val="000A4E38"/>
    <w:rsid w:val="000F5576"/>
    <w:rsid w:val="00105F6B"/>
    <w:rsid w:val="00130546"/>
    <w:rsid w:val="001510DE"/>
    <w:rsid w:val="001852EA"/>
    <w:rsid w:val="001902EB"/>
    <w:rsid w:val="001B3F85"/>
    <w:rsid w:val="001B7FD6"/>
    <w:rsid w:val="001F1E56"/>
    <w:rsid w:val="00203E16"/>
    <w:rsid w:val="0020604E"/>
    <w:rsid w:val="0022597D"/>
    <w:rsid w:val="00284587"/>
    <w:rsid w:val="002A429B"/>
    <w:rsid w:val="002D2D26"/>
    <w:rsid w:val="002D4C04"/>
    <w:rsid w:val="002F5C82"/>
    <w:rsid w:val="00321576"/>
    <w:rsid w:val="00337154"/>
    <w:rsid w:val="00337179"/>
    <w:rsid w:val="003C0E4C"/>
    <w:rsid w:val="003D6A6B"/>
    <w:rsid w:val="003F22AB"/>
    <w:rsid w:val="004115C8"/>
    <w:rsid w:val="00441041"/>
    <w:rsid w:val="004532A6"/>
    <w:rsid w:val="004572F7"/>
    <w:rsid w:val="004B6EA5"/>
    <w:rsid w:val="004C7C82"/>
    <w:rsid w:val="0052241E"/>
    <w:rsid w:val="00524B93"/>
    <w:rsid w:val="00535857"/>
    <w:rsid w:val="005636DA"/>
    <w:rsid w:val="00592C90"/>
    <w:rsid w:val="005A5571"/>
    <w:rsid w:val="005C52DD"/>
    <w:rsid w:val="005C6BD5"/>
    <w:rsid w:val="005D2EC7"/>
    <w:rsid w:val="005E31CD"/>
    <w:rsid w:val="006064B7"/>
    <w:rsid w:val="00607F5B"/>
    <w:rsid w:val="00632B60"/>
    <w:rsid w:val="006511C5"/>
    <w:rsid w:val="00670B61"/>
    <w:rsid w:val="00675390"/>
    <w:rsid w:val="00693B8F"/>
    <w:rsid w:val="006967AD"/>
    <w:rsid w:val="006C73B8"/>
    <w:rsid w:val="006E4BA9"/>
    <w:rsid w:val="006F6B3C"/>
    <w:rsid w:val="006F7692"/>
    <w:rsid w:val="00700780"/>
    <w:rsid w:val="007108C3"/>
    <w:rsid w:val="00720906"/>
    <w:rsid w:val="0073790B"/>
    <w:rsid w:val="00741D26"/>
    <w:rsid w:val="00752783"/>
    <w:rsid w:val="0078494E"/>
    <w:rsid w:val="007A5E44"/>
    <w:rsid w:val="007B5489"/>
    <w:rsid w:val="007B67AE"/>
    <w:rsid w:val="0080471B"/>
    <w:rsid w:val="00813194"/>
    <w:rsid w:val="0081704E"/>
    <w:rsid w:val="008625C7"/>
    <w:rsid w:val="008654D6"/>
    <w:rsid w:val="008729C3"/>
    <w:rsid w:val="00890A44"/>
    <w:rsid w:val="008945CD"/>
    <w:rsid w:val="008D5F13"/>
    <w:rsid w:val="008E7252"/>
    <w:rsid w:val="008F5247"/>
    <w:rsid w:val="00923145"/>
    <w:rsid w:val="00942B9E"/>
    <w:rsid w:val="00952752"/>
    <w:rsid w:val="00971F5E"/>
    <w:rsid w:val="009D19BF"/>
    <w:rsid w:val="009D7FA8"/>
    <w:rsid w:val="009E02FA"/>
    <w:rsid w:val="00A10A79"/>
    <w:rsid w:val="00A10D86"/>
    <w:rsid w:val="00A11496"/>
    <w:rsid w:val="00A2021F"/>
    <w:rsid w:val="00A52561"/>
    <w:rsid w:val="00A52C57"/>
    <w:rsid w:val="00A71E69"/>
    <w:rsid w:val="00AD1732"/>
    <w:rsid w:val="00AE15BC"/>
    <w:rsid w:val="00AF36D1"/>
    <w:rsid w:val="00B111BF"/>
    <w:rsid w:val="00B1330B"/>
    <w:rsid w:val="00B33CB9"/>
    <w:rsid w:val="00B5026E"/>
    <w:rsid w:val="00B53BA3"/>
    <w:rsid w:val="00B8097F"/>
    <w:rsid w:val="00B9157F"/>
    <w:rsid w:val="00BA3C1D"/>
    <w:rsid w:val="00BB42EA"/>
    <w:rsid w:val="00BB7931"/>
    <w:rsid w:val="00BC047D"/>
    <w:rsid w:val="00BC6B89"/>
    <w:rsid w:val="00BE52FC"/>
    <w:rsid w:val="00C04A26"/>
    <w:rsid w:val="00C37EAE"/>
    <w:rsid w:val="00C418C9"/>
    <w:rsid w:val="00C4520D"/>
    <w:rsid w:val="00C46B5F"/>
    <w:rsid w:val="00C57F6A"/>
    <w:rsid w:val="00C61D02"/>
    <w:rsid w:val="00C90A01"/>
    <w:rsid w:val="00C94698"/>
    <w:rsid w:val="00CF4A13"/>
    <w:rsid w:val="00D04E1B"/>
    <w:rsid w:val="00D21E73"/>
    <w:rsid w:val="00D465D3"/>
    <w:rsid w:val="00D53F70"/>
    <w:rsid w:val="00D54A01"/>
    <w:rsid w:val="00D552DA"/>
    <w:rsid w:val="00D664D7"/>
    <w:rsid w:val="00D84F26"/>
    <w:rsid w:val="00DB707B"/>
    <w:rsid w:val="00DC2C71"/>
    <w:rsid w:val="00DC453B"/>
    <w:rsid w:val="00DD5CB0"/>
    <w:rsid w:val="00DE13F3"/>
    <w:rsid w:val="00E27BC9"/>
    <w:rsid w:val="00E46BBA"/>
    <w:rsid w:val="00E5060E"/>
    <w:rsid w:val="00E60FC1"/>
    <w:rsid w:val="00E71C9D"/>
    <w:rsid w:val="00E87266"/>
    <w:rsid w:val="00E92903"/>
    <w:rsid w:val="00EB61A6"/>
    <w:rsid w:val="00EC5C67"/>
    <w:rsid w:val="00ED4DD4"/>
    <w:rsid w:val="00F03247"/>
    <w:rsid w:val="00F15240"/>
    <w:rsid w:val="00F216AE"/>
    <w:rsid w:val="00F35323"/>
    <w:rsid w:val="00F3790B"/>
    <w:rsid w:val="00F551D2"/>
    <w:rsid w:val="00F608EB"/>
    <w:rsid w:val="00F91EAB"/>
    <w:rsid w:val="00F92010"/>
    <w:rsid w:val="00F92715"/>
    <w:rsid w:val="00FA21F1"/>
    <w:rsid w:val="00FC22F6"/>
    <w:rsid w:val="00FF368E"/>
    <w:rsid w:val="00FF7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B4150"/>
  <w15:chartTrackingRefBased/>
  <w15:docId w15:val="{012B8F89-FAA3-CB46-ABB9-0C45C130C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B9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42B9E"/>
    <w:pPr>
      <w:autoSpaceDE w:val="0"/>
      <w:autoSpaceDN w:val="0"/>
      <w:adjustRightInd w:val="0"/>
    </w:pPr>
    <w:rPr>
      <w:rFonts w:ascii="Tahoma" w:hAnsi="Tahoma" w:cs="Tahoma"/>
      <w:color w:val="000000"/>
      <w:lang w:val="en-SG" w:eastAsia="en-US"/>
    </w:rPr>
  </w:style>
  <w:style w:type="paragraph" w:styleId="Header">
    <w:name w:val="header"/>
    <w:basedOn w:val="Normal"/>
    <w:link w:val="HeaderChar"/>
    <w:uiPriority w:val="99"/>
    <w:unhideWhenUsed/>
    <w:rsid w:val="00942B9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2B9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42B9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2B9E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942B9E"/>
  </w:style>
  <w:style w:type="character" w:styleId="Hyperlink">
    <w:name w:val="Hyperlink"/>
    <w:basedOn w:val="DefaultParagraphFont"/>
    <w:uiPriority w:val="99"/>
    <w:unhideWhenUsed/>
    <w:rsid w:val="005636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36DA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5C52D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"/><Relationship Id="rId18" Type="http://schemas.openxmlformats.org/officeDocument/2006/relationships/image" Target="media/image12.ti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image" Target="media/image6.tif"/><Relationship Id="rId17" Type="http://schemas.openxmlformats.org/officeDocument/2006/relationships/image" Target="media/image11.tif"/><Relationship Id="rId25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image" Target="media/image10.tif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mailto:maekawa@toyo.jp" TargetMode="External"/><Relationship Id="rId11" Type="http://schemas.openxmlformats.org/officeDocument/2006/relationships/image" Target="media/image5.tif"/><Relationship Id="rId24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image" Target="media/image9.tif"/><Relationship Id="rId23" Type="http://schemas.openxmlformats.org/officeDocument/2006/relationships/footer" Target="footer2.xml"/><Relationship Id="rId10" Type="http://schemas.openxmlformats.org/officeDocument/2006/relationships/image" Target="media/image4.tif"/><Relationship Id="rId19" Type="http://schemas.openxmlformats.org/officeDocument/2006/relationships/image" Target="media/image13.jpeg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jpe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8</Pages>
  <Words>769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Toru Maekawa</dc:creator>
  <cp:keywords/>
  <dc:description/>
  <cp:lastModifiedBy>Toru Maekawa</cp:lastModifiedBy>
  <cp:revision>135</cp:revision>
  <dcterms:created xsi:type="dcterms:W3CDTF">2022-04-21T01:05:00Z</dcterms:created>
  <dcterms:modified xsi:type="dcterms:W3CDTF">2022-05-27T00:37:00Z</dcterms:modified>
</cp:coreProperties>
</file>