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B3B36" w14:textId="2B428A7F" w:rsidR="00BC079D" w:rsidRPr="00260E03" w:rsidRDefault="00BC079D" w:rsidP="00BC079D">
      <w:pPr>
        <w:widowControl/>
        <w:spacing w:before="100" w:beforeAutospacing="1" w:after="100" w:afterAutospacing="1"/>
        <w:outlineLvl w:val="1"/>
        <w:rPr>
          <w:rFonts w:ascii="Times New Roman" w:eastAsia="新細明體" w:hAnsi="Times New Roman" w:cs="Times New Roman"/>
          <w:b/>
          <w:bCs/>
          <w:kern w:val="0"/>
          <w:sz w:val="36"/>
          <w:szCs w:val="36"/>
        </w:rPr>
      </w:pPr>
      <w:r w:rsidRPr="00260E03">
        <w:rPr>
          <w:rFonts w:ascii="Times New Roman" w:eastAsia="新細明體" w:hAnsi="Times New Roman" w:cs="Times New Roman"/>
          <w:b/>
          <w:bCs/>
          <w:kern w:val="0"/>
          <w:sz w:val="36"/>
          <w:szCs w:val="36"/>
        </w:rPr>
        <w:t>Supplementary Information</w:t>
      </w:r>
    </w:p>
    <w:p w14:paraId="066B8DE3" w14:textId="77777777" w:rsidR="004A2942" w:rsidRDefault="00260E03" w:rsidP="0056008B">
      <w:pPr>
        <w:pStyle w:val="a3"/>
        <w:numPr>
          <w:ilvl w:val="0"/>
          <w:numId w:val="3"/>
        </w:numPr>
        <w:ind w:leftChars="0"/>
        <w:rPr>
          <w:sz w:val="28"/>
          <w:szCs w:val="28"/>
        </w:rPr>
      </w:pPr>
      <w:r w:rsidRPr="0056008B">
        <w:rPr>
          <w:sz w:val="28"/>
          <w:szCs w:val="28"/>
        </w:rPr>
        <w:t>The Receiver Operating Curve of Classifier with 1, 3, 6 Time windows and 5 features.</w:t>
      </w:r>
      <w:r w:rsidR="004A2942">
        <w:rPr>
          <w:sz w:val="28"/>
          <w:szCs w:val="28"/>
        </w:rPr>
        <w:t xml:space="preserve"> </w:t>
      </w:r>
    </w:p>
    <w:p w14:paraId="66791091" w14:textId="29350777" w:rsidR="00260E03" w:rsidRPr="0056008B" w:rsidRDefault="004A2942" w:rsidP="004A2942">
      <w:pPr>
        <w:pStyle w:val="a3"/>
        <w:ind w:leftChars="0"/>
        <w:rPr>
          <w:sz w:val="28"/>
          <w:szCs w:val="28"/>
        </w:rPr>
      </w:pPr>
      <w:r>
        <w:rPr>
          <w:sz w:val="28"/>
          <w:szCs w:val="28"/>
        </w:rPr>
        <w:t>(</w:t>
      </w:r>
      <w:r w:rsidR="00260E03" w:rsidRPr="0056008B">
        <w:rPr>
          <w:sz w:val="28"/>
          <w:szCs w:val="28"/>
        </w:rPr>
        <w:t>TEWS=Time series Early Warning Score.</w:t>
      </w:r>
      <w:r>
        <w:rPr>
          <w:sz w:val="28"/>
          <w:szCs w:val="28"/>
        </w:rPr>
        <w:t>)</w:t>
      </w:r>
    </w:p>
    <w:p w14:paraId="23959253" w14:textId="4D7D694F" w:rsidR="00260E03" w:rsidRPr="00260E03" w:rsidRDefault="00260E03" w:rsidP="00260E03">
      <w:pPr>
        <w:rPr>
          <w:rFonts w:eastAsia="新細明體"/>
          <w:b/>
          <w:bCs/>
          <w:kern w:val="0"/>
          <w:sz w:val="28"/>
          <w:szCs w:val="28"/>
        </w:rPr>
      </w:pPr>
    </w:p>
    <w:p w14:paraId="32C7F7C3" w14:textId="212B1F45" w:rsidR="00260E03" w:rsidRPr="00260E03" w:rsidRDefault="00260E03" w:rsidP="00260E03">
      <w:pPr>
        <w:pStyle w:val="a3"/>
        <w:numPr>
          <w:ilvl w:val="0"/>
          <w:numId w:val="2"/>
        </w:numPr>
        <w:ind w:leftChars="0"/>
      </w:pPr>
      <w:r w:rsidRPr="00260E03">
        <w:t xml:space="preserve">The ROC curve of 1 </w:t>
      </w:r>
      <w:r w:rsidR="007954B2" w:rsidRPr="007954B2">
        <w:t>Time window</w:t>
      </w:r>
    </w:p>
    <w:p w14:paraId="4C1B30CD" w14:textId="0AADBEF4" w:rsidR="00AF6BE2" w:rsidRPr="00260E03" w:rsidRDefault="00260E03">
      <w:pPr>
        <w:rPr>
          <w:rFonts w:ascii="Times New Roman" w:hAnsi="Times New Roman" w:cs="Times New Roman"/>
        </w:rPr>
      </w:pPr>
      <w:r w:rsidRPr="00260E03">
        <w:rPr>
          <w:rFonts w:ascii="Times New Roman" w:hAnsi="Times New Roman" w:cs="Times New Roman"/>
          <w:noProof/>
        </w:rPr>
        <w:drawing>
          <wp:inline distT="0" distB="0" distL="0" distR="0" wp14:anchorId="3FA31A44" wp14:editId="7122F0A9">
            <wp:extent cx="5274117" cy="5041265"/>
            <wp:effectExtent l="0" t="0" r="0" b="635"/>
            <wp:docPr id="3" name="圖片 1">
              <a:extLst xmlns:a="http://schemas.openxmlformats.org/drawingml/2006/main">
                <a:ext uri="{FF2B5EF4-FFF2-40B4-BE49-F238E27FC236}">
                  <a16:creationId xmlns:a16="http://schemas.microsoft.com/office/drawing/2014/main" id="{CAFD0A6F-DA93-B437-690F-6BE80FD7C3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1">
                      <a:extLst>
                        <a:ext uri="{FF2B5EF4-FFF2-40B4-BE49-F238E27FC236}">
                          <a16:creationId xmlns:a16="http://schemas.microsoft.com/office/drawing/2014/main" id="{CAFD0A6F-DA93-B437-690F-6BE80FD7C3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117" cy="504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1B06F" w14:textId="77777777" w:rsidR="0056008B" w:rsidRDefault="0056008B">
      <w:pPr>
        <w:widowControl/>
      </w:pPr>
      <w:r>
        <w:br w:type="page"/>
      </w:r>
    </w:p>
    <w:p w14:paraId="697CA423" w14:textId="40DC2A32" w:rsidR="00260E03" w:rsidRDefault="00260E03" w:rsidP="00260E03">
      <w:pPr>
        <w:pStyle w:val="a3"/>
        <w:numPr>
          <w:ilvl w:val="0"/>
          <w:numId w:val="2"/>
        </w:numPr>
        <w:ind w:leftChars="0"/>
      </w:pPr>
      <w:r w:rsidRPr="00260E03">
        <w:lastRenderedPageBreak/>
        <w:t xml:space="preserve">The ROC curve of </w:t>
      </w:r>
      <w:r>
        <w:t>3</w:t>
      </w:r>
      <w:r w:rsidRPr="00260E03">
        <w:t xml:space="preserve"> </w:t>
      </w:r>
      <w:r w:rsidR="007954B2" w:rsidRPr="007954B2">
        <w:t>Time window</w:t>
      </w:r>
      <w:r w:rsidR="007954B2">
        <w:t>s</w:t>
      </w:r>
    </w:p>
    <w:p w14:paraId="66CBEC40" w14:textId="392810AA" w:rsidR="00260E03" w:rsidRPr="00260E03" w:rsidRDefault="0056008B" w:rsidP="0056008B">
      <w:r w:rsidRPr="0056008B">
        <w:rPr>
          <w:noProof/>
        </w:rPr>
        <w:drawing>
          <wp:inline distT="0" distB="0" distL="0" distR="0" wp14:anchorId="511409D2" wp14:editId="6DCF3F48">
            <wp:extent cx="5274310" cy="4947920"/>
            <wp:effectExtent l="0" t="0" r="0" b="5080"/>
            <wp:docPr id="4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F08D720D-3711-4C8E-B1C5-8C374737F2C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F08D720D-3711-4C8E-B1C5-8C374737F2C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4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251AC" w14:textId="77777777" w:rsidR="0056008B" w:rsidRDefault="0056008B" w:rsidP="0056008B">
      <w:pPr>
        <w:pStyle w:val="a3"/>
        <w:ind w:leftChars="0" w:left="360"/>
      </w:pPr>
    </w:p>
    <w:p w14:paraId="650D4676" w14:textId="77777777" w:rsidR="0056008B" w:rsidRDefault="0056008B" w:rsidP="0056008B">
      <w:pPr>
        <w:pStyle w:val="a3"/>
        <w:ind w:leftChars="0" w:left="360"/>
      </w:pPr>
    </w:p>
    <w:p w14:paraId="5F4F23F8" w14:textId="77777777" w:rsidR="0056008B" w:rsidRDefault="0056008B">
      <w:pPr>
        <w:widowControl/>
      </w:pPr>
      <w:r>
        <w:br w:type="page"/>
      </w:r>
    </w:p>
    <w:p w14:paraId="72C5F1CB" w14:textId="26465E0C" w:rsidR="0056008B" w:rsidRDefault="0056008B" w:rsidP="0056008B">
      <w:pPr>
        <w:pStyle w:val="a3"/>
        <w:numPr>
          <w:ilvl w:val="0"/>
          <w:numId w:val="2"/>
        </w:numPr>
        <w:ind w:leftChars="0"/>
      </w:pPr>
      <w:r w:rsidRPr="00260E03">
        <w:lastRenderedPageBreak/>
        <w:t xml:space="preserve">The ROC curve of </w:t>
      </w:r>
      <w:r>
        <w:t>6</w:t>
      </w:r>
      <w:r w:rsidRPr="00260E03">
        <w:t xml:space="preserve"> </w:t>
      </w:r>
      <w:r w:rsidR="007954B2" w:rsidRPr="007954B2">
        <w:t>Time window</w:t>
      </w:r>
      <w:r w:rsidR="007954B2">
        <w:t xml:space="preserve">s with </w:t>
      </w:r>
      <w:r w:rsidR="00C61A0E">
        <w:t>30 features</w:t>
      </w:r>
    </w:p>
    <w:p w14:paraId="3A6CB821" w14:textId="644150C5" w:rsidR="0056008B" w:rsidRDefault="0056008B" w:rsidP="0056008B">
      <w:r w:rsidRPr="0056008B">
        <w:rPr>
          <w:noProof/>
        </w:rPr>
        <w:drawing>
          <wp:inline distT="0" distB="0" distL="0" distR="0" wp14:anchorId="38C48F1A" wp14:editId="10A39BD7">
            <wp:extent cx="5274310" cy="5106035"/>
            <wp:effectExtent l="0" t="0" r="0" b="0"/>
            <wp:docPr id="5" name="圖片 2">
              <a:extLst xmlns:a="http://schemas.openxmlformats.org/drawingml/2006/main">
                <a:ext uri="{FF2B5EF4-FFF2-40B4-BE49-F238E27FC236}">
                  <a16:creationId xmlns:a16="http://schemas.microsoft.com/office/drawing/2014/main" id="{CEB67BBF-B1BE-4E5A-A3B6-15EC2B3531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2">
                      <a:extLst>
                        <a:ext uri="{FF2B5EF4-FFF2-40B4-BE49-F238E27FC236}">
                          <a16:creationId xmlns:a16="http://schemas.microsoft.com/office/drawing/2014/main" id="{CEB67BBF-B1BE-4E5A-A3B6-15EC2B3531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75683" w14:textId="77777777" w:rsidR="00C61A0E" w:rsidRDefault="00C61A0E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6833A62" w14:textId="2C5DB0DD" w:rsidR="00260E03" w:rsidRDefault="00C61A0E" w:rsidP="00260E03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 w:rsidRPr="00C61A0E">
        <w:lastRenderedPageBreak/>
        <w:t xml:space="preserve">The ROC curve of 6 </w:t>
      </w:r>
      <w:r w:rsidR="007954B2" w:rsidRPr="007954B2">
        <w:t>Time window</w:t>
      </w:r>
      <w:r w:rsidR="007954B2">
        <w:t>s</w:t>
      </w:r>
      <w:r w:rsidR="007954B2" w:rsidRPr="007954B2">
        <w:t xml:space="preserve"> </w:t>
      </w:r>
      <w:r w:rsidR="007954B2">
        <w:t>with 5 selected features</w:t>
      </w:r>
      <w:r w:rsidR="007954B2" w:rsidRPr="00C61A0E">
        <w:rPr>
          <w:rFonts w:ascii="Times New Roman" w:hAnsi="Times New Roman" w:cs="Times New Roman"/>
          <w:noProof/>
        </w:rPr>
        <w:t xml:space="preserve"> </w:t>
      </w:r>
      <w:r w:rsidRPr="00C61A0E">
        <w:rPr>
          <w:rFonts w:ascii="Times New Roman" w:hAnsi="Times New Roman" w:cs="Times New Roman"/>
          <w:noProof/>
        </w:rPr>
        <w:drawing>
          <wp:inline distT="0" distB="0" distL="0" distR="0" wp14:anchorId="4C24B690" wp14:editId="1C9AE851">
            <wp:extent cx="5274310" cy="4925695"/>
            <wp:effectExtent l="0" t="0" r="0" b="1905"/>
            <wp:docPr id="10" name="圖片 9">
              <a:extLst xmlns:a="http://schemas.openxmlformats.org/drawingml/2006/main">
                <a:ext uri="{FF2B5EF4-FFF2-40B4-BE49-F238E27FC236}">
                  <a16:creationId xmlns:a16="http://schemas.microsoft.com/office/drawing/2014/main" id="{A3E9D43F-0355-48A8-9E01-024063D6C2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圖片 9">
                      <a:extLst>
                        <a:ext uri="{FF2B5EF4-FFF2-40B4-BE49-F238E27FC236}">
                          <a16:creationId xmlns:a16="http://schemas.microsoft.com/office/drawing/2014/main" id="{A3E9D43F-0355-48A8-9E01-024063D6C2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D5C2F" w14:textId="575B747A" w:rsidR="00C61A0E" w:rsidRPr="00260E03" w:rsidRDefault="00C61A0E" w:rsidP="00C61A0E">
      <w:pPr>
        <w:pStyle w:val="a3"/>
        <w:ind w:leftChars="0" w:left="360"/>
        <w:rPr>
          <w:rFonts w:ascii="Times New Roman" w:hAnsi="Times New Roman" w:cs="Times New Roman"/>
        </w:rPr>
      </w:pPr>
    </w:p>
    <w:p w14:paraId="27CFA223" w14:textId="77777777" w:rsidR="00C61A0E" w:rsidRDefault="00C61A0E">
      <w:pPr>
        <w:widowControl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0E936297" w14:textId="77777777" w:rsidR="004A2942" w:rsidRDefault="00C61A0E" w:rsidP="00C61A0E">
      <w:pPr>
        <w:pStyle w:val="a3"/>
        <w:numPr>
          <w:ilvl w:val="0"/>
          <w:numId w:val="3"/>
        </w:numPr>
        <w:ind w:leftChars="0"/>
        <w:rPr>
          <w:sz w:val="28"/>
          <w:szCs w:val="28"/>
        </w:rPr>
      </w:pPr>
      <w:r w:rsidRPr="00C61A0E">
        <w:rPr>
          <w:sz w:val="28"/>
          <w:szCs w:val="28"/>
        </w:rPr>
        <w:lastRenderedPageBreak/>
        <w:t>The Precision-Recall Curve of Classifier with 1,</w:t>
      </w:r>
      <w:r w:rsidRPr="00C61A0E">
        <w:rPr>
          <w:rFonts w:hint="eastAsia"/>
          <w:sz w:val="28"/>
          <w:szCs w:val="28"/>
        </w:rPr>
        <w:t xml:space="preserve"> </w:t>
      </w:r>
      <w:r w:rsidRPr="00C61A0E">
        <w:rPr>
          <w:sz w:val="28"/>
          <w:szCs w:val="28"/>
        </w:rPr>
        <w:t>3,</w:t>
      </w:r>
      <w:r w:rsidRPr="00C61A0E">
        <w:rPr>
          <w:rFonts w:hint="eastAsia"/>
          <w:sz w:val="28"/>
          <w:szCs w:val="28"/>
        </w:rPr>
        <w:t xml:space="preserve"> </w:t>
      </w:r>
      <w:r w:rsidRPr="00C61A0E">
        <w:rPr>
          <w:sz w:val="28"/>
          <w:szCs w:val="28"/>
        </w:rPr>
        <w:t xml:space="preserve">6 Time windows and 5 features. </w:t>
      </w:r>
    </w:p>
    <w:p w14:paraId="6369EAB1" w14:textId="51341C05" w:rsidR="00C61A0E" w:rsidRDefault="004A2942" w:rsidP="004A2942">
      <w:pPr>
        <w:pStyle w:val="a3"/>
        <w:ind w:leftChars="0"/>
        <w:rPr>
          <w:sz w:val="28"/>
          <w:szCs w:val="28"/>
        </w:rPr>
      </w:pPr>
      <w:r>
        <w:rPr>
          <w:sz w:val="28"/>
          <w:szCs w:val="28"/>
        </w:rPr>
        <w:t>(</w:t>
      </w:r>
      <w:r w:rsidR="00C61A0E" w:rsidRPr="00C61A0E">
        <w:rPr>
          <w:sz w:val="28"/>
          <w:szCs w:val="28"/>
        </w:rPr>
        <w:t>TEWS=Time series Early Warning Score.</w:t>
      </w:r>
      <w:r>
        <w:rPr>
          <w:sz w:val="28"/>
          <w:szCs w:val="28"/>
        </w:rPr>
        <w:t>)</w:t>
      </w:r>
    </w:p>
    <w:p w14:paraId="16E59747" w14:textId="7D99813C" w:rsidR="00BC079D" w:rsidRDefault="00414680" w:rsidP="00414680">
      <w:pPr>
        <w:pStyle w:val="a3"/>
        <w:numPr>
          <w:ilvl w:val="0"/>
          <w:numId w:val="6"/>
        </w:numPr>
        <w:ind w:leftChars="0"/>
      </w:pPr>
      <w:r w:rsidRPr="00260E03">
        <w:t xml:space="preserve">The </w:t>
      </w:r>
      <w:r>
        <w:t>PR</w:t>
      </w:r>
      <w:r w:rsidRPr="00260E03">
        <w:t xml:space="preserve"> curve of 1 </w:t>
      </w:r>
      <w:r w:rsidR="007954B2" w:rsidRPr="007954B2">
        <w:t>Time window</w:t>
      </w:r>
      <w:r w:rsidR="007954B2" w:rsidRPr="004A2942">
        <w:rPr>
          <w:noProof/>
        </w:rPr>
        <w:t xml:space="preserve"> </w:t>
      </w:r>
      <w:r w:rsidR="004A2942" w:rsidRPr="004A2942">
        <w:rPr>
          <w:noProof/>
        </w:rPr>
        <w:drawing>
          <wp:inline distT="0" distB="0" distL="0" distR="0" wp14:anchorId="6BA12E56" wp14:editId="60AED495">
            <wp:extent cx="5274201" cy="4977296"/>
            <wp:effectExtent l="0" t="0" r="0" b="1270"/>
            <wp:docPr id="6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C778881B-8D46-4A7E-BEE3-83EF2FBAEF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3">
                      <a:extLst>
                        <a:ext uri="{FF2B5EF4-FFF2-40B4-BE49-F238E27FC236}">
                          <a16:creationId xmlns:a16="http://schemas.microsoft.com/office/drawing/2014/main" id="{C778881B-8D46-4A7E-BEE3-83EF2FBAEF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91" b="899"/>
                    <a:stretch/>
                  </pic:blipFill>
                  <pic:spPr bwMode="auto">
                    <a:xfrm>
                      <a:off x="0" y="0"/>
                      <a:ext cx="5274310" cy="49773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ECB3EC" w14:textId="77777777" w:rsidR="004A2942" w:rsidRDefault="004A2942">
      <w:pPr>
        <w:widowControl/>
      </w:pPr>
      <w:r>
        <w:br w:type="page"/>
      </w:r>
    </w:p>
    <w:p w14:paraId="3EE36123" w14:textId="5D3749FA" w:rsidR="007954B2" w:rsidRDefault="004A2942" w:rsidP="004A2942">
      <w:pPr>
        <w:pStyle w:val="a3"/>
        <w:numPr>
          <w:ilvl w:val="0"/>
          <w:numId w:val="6"/>
        </w:numPr>
        <w:ind w:leftChars="0"/>
      </w:pPr>
      <w:r w:rsidRPr="00260E03">
        <w:lastRenderedPageBreak/>
        <w:t xml:space="preserve">The </w:t>
      </w:r>
      <w:r>
        <w:t>PR</w:t>
      </w:r>
      <w:r w:rsidRPr="00260E03">
        <w:t xml:space="preserve"> curve of </w:t>
      </w:r>
      <w:r>
        <w:t>3</w:t>
      </w:r>
      <w:r w:rsidRPr="00260E03">
        <w:t xml:space="preserve"> </w:t>
      </w:r>
      <w:r w:rsidR="007954B2" w:rsidRPr="007954B2">
        <w:t>Time window</w:t>
      </w:r>
      <w:r w:rsidR="007954B2">
        <w:t>s</w:t>
      </w:r>
    </w:p>
    <w:p w14:paraId="772D348C" w14:textId="232433C9" w:rsidR="004A2942" w:rsidRDefault="007954B2" w:rsidP="007954B2">
      <w:pPr>
        <w:ind w:left="360"/>
      </w:pPr>
      <w:r w:rsidRPr="004A2942">
        <w:rPr>
          <w:noProof/>
        </w:rPr>
        <w:t xml:space="preserve"> </w:t>
      </w:r>
      <w:r w:rsidR="004A2942" w:rsidRPr="004A2942">
        <w:rPr>
          <w:noProof/>
        </w:rPr>
        <w:drawing>
          <wp:inline distT="0" distB="0" distL="0" distR="0" wp14:anchorId="0407881F" wp14:editId="2FFDADC8">
            <wp:extent cx="4968949" cy="4773718"/>
            <wp:effectExtent l="0" t="0" r="0" b="1905"/>
            <wp:docPr id="7" name="圖片 5">
              <a:extLst xmlns:a="http://schemas.openxmlformats.org/drawingml/2006/main">
                <a:ext uri="{FF2B5EF4-FFF2-40B4-BE49-F238E27FC236}">
                  <a16:creationId xmlns:a16="http://schemas.microsoft.com/office/drawing/2014/main" id="{2B99993E-5549-4B51-AA56-DD21D4834A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5">
                      <a:extLst>
                        <a:ext uri="{FF2B5EF4-FFF2-40B4-BE49-F238E27FC236}">
                          <a16:creationId xmlns:a16="http://schemas.microsoft.com/office/drawing/2014/main" id="{2B99993E-5549-4B51-AA56-DD21D4834A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8949" cy="477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0041A" w14:textId="77777777" w:rsidR="004A2942" w:rsidRDefault="004A2942">
      <w:pPr>
        <w:widowControl/>
      </w:pPr>
      <w:r>
        <w:br w:type="page"/>
      </w:r>
    </w:p>
    <w:p w14:paraId="1C45DBC4" w14:textId="40F246BF" w:rsidR="004A2942" w:rsidRDefault="004A2942" w:rsidP="004A2942">
      <w:pPr>
        <w:pStyle w:val="a3"/>
        <w:numPr>
          <w:ilvl w:val="0"/>
          <w:numId w:val="6"/>
        </w:numPr>
        <w:ind w:leftChars="0"/>
      </w:pPr>
      <w:r w:rsidRPr="00260E03">
        <w:lastRenderedPageBreak/>
        <w:t xml:space="preserve">The </w:t>
      </w:r>
      <w:r>
        <w:t>PR</w:t>
      </w:r>
      <w:r w:rsidRPr="00260E03">
        <w:t xml:space="preserve"> curve of </w:t>
      </w:r>
      <w:r>
        <w:t>6</w:t>
      </w:r>
      <w:r w:rsidRPr="00260E03">
        <w:t xml:space="preserve"> </w:t>
      </w:r>
      <w:r w:rsidR="007954B2" w:rsidRPr="007954B2">
        <w:t>Time window</w:t>
      </w:r>
      <w:r w:rsidR="007954B2">
        <w:t xml:space="preserve">s with </w:t>
      </w:r>
      <w:r>
        <w:t>30 features</w:t>
      </w:r>
      <w:r w:rsidR="00B11AF4" w:rsidRPr="00B11AF4">
        <w:rPr>
          <w:noProof/>
        </w:rPr>
        <w:t xml:space="preserve"> </w:t>
      </w:r>
      <w:r w:rsidR="00B11AF4" w:rsidRPr="00B11AF4">
        <w:rPr>
          <w:noProof/>
        </w:rPr>
        <w:drawing>
          <wp:inline distT="0" distB="0" distL="0" distR="0" wp14:anchorId="3D056CE9" wp14:editId="18347408">
            <wp:extent cx="5273489" cy="4927915"/>
            <wp:effectExtent l="0" t="0" r="0" b="0"/>
            <wp:docPr id="8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C778881B-8D46-4A7E-BEE3-83EF2FBAEF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C778881B-8D46-4A7E-BEE3-83EF2FBAEFD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t="860" b="1"/>
                    <a:stretch/>
                  </pic:blipFill>
                  <pic:spPr bwMode="auto">
                    <a:xfrm>
                      <a:off x="0" y="0"/>
                      <a:ext cx="5274310" cy="4928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5D516" w14:textId="77777777" w:rsidR="004A2942" w:rsidRDefault="004A2942">
      <w:pPr>
        <w:widowControl/>
      </w:pPr>
      <w:r>
        <w:br w:type="page"/>
      </w:r>
    </w:p>
    <w:p w14:paraId="3F0CC040" w14:textId="60F84423" w:rsidR="004A2942" w:rsidRDefault="004A2942" w:rsidP="004A2942">
      <w:pPr>
        <w:pStyle w:val="a3"/>
        <w:numPr>
          <w:ilvl w:val="0"/>
          <w:numId w:val="6"/>
        </w:numPr>
        <w:ind w:leftChars="0"/>
      </w:pPr>
      <w:r w:rsidRPr="00260E03">
        <w:lastRenderedPageBreak/>
        <w:t xml:space="preserve">The </w:t>
      </w:r>
      <w:r>
        <w:t>PR</w:t>
      </w:r>
      <w:r w:rsidRPr="00260E03">
        <w:t xml:space="preserve"> curve of </w:t>
      </w:r>
      <w:r w:rsidR="007954B2">
        <w:t>6</w:t>
      </w:r>
      <w:r w:rsidRPr="00260E03">
        <w:t xml:space="preserve"> </w:t>
      </w:r>
      <w:r w:rsidR="007954B2" w:rsidRPr="007954B2">
        <w:t>Time window</w:t>
      </w:r>
      <w:r w:rsidR="007954B2">
        <w:t>s with</w:t>
      </w:r>
      <w:r>
        <w:t xml:space="preserve"> 5 </w:t>
      </w:r>
      <w:r w:rsidR="007954B2">
        <w:t>selected</w:t>
      </w:r>
      <w:r w:rsidR="007954B2">
        <w:t xml:space="preserve"> </w:t>
      </w:r>
      <w:r>
        <w:t>features</w:t>
      </w:r>
      <w:r w:rsidR="00B11AF4" w:rsidRPr="00B11AF4">
        <w:rPr>
          <w:noProof/>
        </w:rPr>
        <w:t xml:space="preserve"> </w:t>
      </w:r>
      <w:r w:rsidR="00B11AF4" w:rsidRPr="00B11AF4">
        <w:rPr>
          <w:noProof/>
        </w:rPr>
        <w:drawing>
          <wp:inline distT="0" distB="0" distL="0" distR="0" wp14:anchorId="0F87A046" wp14:editId="3E145DC7">
            <wp:extent cx="5274310" cy="5223510"/>
            <wp:effectExtent l="0" t="0" r="0" b="0"/>
            <wp:docPr id="9" name="圖片 3">
              <a:extLst xmlns:a="http://schemas.openxmlformats.org/drawingml/2006/main">
                <a:ext uri="{FF2B5EF4-FFF2-40B4-BE49-F238E27FC236}">
                  <a16:creationId xmlns:a16="http://schemas.microsoft.com/office/drawing/2014/main" id="{8AE5DA0F-4CD1-4C28-A2DB-C4F8CA477E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3">
                      <a:extLst>
                        <a:ext uri="{FF2B5EF4-FFF2-40B4-BE49-F238E27FC236}">
                          <a16:creationId xmlns:a16="http://schemas.microsoft.com/office/drawing/2014/main" id="{8AE5DA0F-4CD1-4C28-A2DB-C4F8CA477E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7130A" w14:textId="77777777" w:rsidR="004A2942" w:rsidRPr="00414680" w:rsidRDefault="004A2942" w:rsidP="004A2942"/>
    <w:p w14:paraId="00E944EE" w14:textId="1746E9CB" w:rsidR="00BC079D" w:rsidRPr="00260E03" w:rsidRDefault="00BC079D">
      <w:pPr>
        <w:rPr>
          <w:rFonts w:ascii="Times New Roman" w:hAnsi="Times New Roman" w:cs="Times New Roman"/>
        </w:rPr>
      </w:pPr>
    </w:p>
    <w:p w14:paraId="6A1A2CF0" w14:textId="77777777" w:rsidR="00BC079D" w:rsidRPr="00260E03" w:rsidRDefault="00BC079D">
      <w:pPr>
        <w:rPr>
          <w:rFonts w:ascii="Times New Roman" w:hAnsi="Times New Roman" w:cs="Times New Roman"/>
        </w:rPr>
      </w:pPr>
    </w:p>
    <w:sectPr w:rsidR="00BC079D" w:rsidRPr="00260E0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10A18"/>
    <w:multiLevelType w:val="hybridMultilevel"/>
    <w:tmpl w:val="4C6635C8"/>
    <w:lvl w:ilvl="0" w:tplc="8AE4BEC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6632532"/>
    <w:multiLevelType w:val="hybridMultilevel"/>
    <w:tmpl w:val="0446308E"/>
    <w:lvl w:ilvl="0" w:tplc="654C920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 w15:restartNumberingAfterBreak="0">
    <w:nsid w:val="37AC02BC"/>
    <w:multiLevelType w:val="hybridMultilevel"/>
    <w:tmpl w:val="3CB8ABE8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12A7914"/>
    <w:multiLevelType w:val="hybridMultilevel"/>
    <w:tmpl w:val="A27E475E"/>
    <w:lvl w:ilvl="0" w:tplc="AD32DB5A">
      <w:start w:val="1"/>
      <w:numFmt w:val="upperLetter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651A713D"/>
    <w:multiLevelType w:val="hybridMultilevel"/>
    <w:tmpl w:val="64A0AC8C"/>
    <w:lvl w:ilvl="0" w:tplc="2FECD880">
      <w:start w:val="1"/>
      <w:numFmt w:val="decimal"/>
      <w:lvlText w:val="%1."/>
      <w:lvlJc w:val="left"/>
      <w:pPr>
        <w:ind w:left="360" w:hanging="360"/>
      </w:pPr>
      <w:rPr>
        <w:rFonts w:eastAsia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766760A"/>
    <w:multiLevelType w:val="hybridMultilevel"/>
    <w:tmpl w:val="DC5421B8"/>
    <w:lvl w:ilvl="0" w:tplc="FE46923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258492929">
    <w:abstractNumId w:val="0"/>
  </w:num>
  <w:num w:numId="2" w16cid:durableId="1488013171">
    <w:abstractNumId w:val="3"/>
  </w:num>
  <w:num w:numId="3" w16cid:durableId="1178695428">
    <w:abstractNumId w:val="2"/>
  </w:num>
  <w:num w:numId="4" w16cid:durableId="1485850088">
    <w:abstractNumId w:val="4"/>
  </w:num>
  <w:num w:numId="5" w16cid:durableId="1811167802">
    <w:abstractNumId w:val="5"/>
  </w:num>
  <w:num w:numId="6" w16cid:durableId="17922868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03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59F"/>
    <w:rsid w:val="00006111"/>
    <w:rsid w:val="00013102"/>
    <w:rsid w:val="00017F1A"/>
    <w:rsid w:val="00060713"/>
    <w:rsid w:val="000C13C6"/>
    <w:rsid w:val="000C2B34"/>
    <w:rsid w:val="00121F58"/>
    <w:rsid w:val="00162BF6"/>
    <w:rsid w:val="0018226D"/>
    <w:rsid w:val="001C0B6E"/>
    <w:rsid w:val="001F41B6"/>
    <w:rsid w:val="001F6E61"/>
    <w:rsid w:val="00242E86"/>
    <w:rsid w:val="00260E03"/>
    <w:rsid w:val="00270FFB"/>
    <w:rsid w:val="002B7AE0"/>
    <w:rsid w:val="002D095E"/>
    <w:rsid w:val="002D1EB3"/>
    <w:rsid w:val="002E7536"/>
    <w:rsid w:val="00303D91"/>
    <w:rsid w:val="003156C0"/>
    <w:rsid w:val="003207EB"/>
    <w:rsid w:val="00364E34"/>
    <w:rsid w:val="0037478B"/>
    <w:rsid w:val="00392FEB"/>
    <w:rsid w:val="003B60B3"/>
    <w:rsid w:val="00414680"/>
    <w:rsid w:val="00417878"/>
    <w:rsid w:val="00421C5C"/>
    <w:rsid w:val="00430D77"/>
    <w:rsid w:val="0047534D"/>
    <w:rsid w:val="00485A12"/>
    <w:rsid w:val="004A2942"/>
    <w:rsid w:val="004D4068"/>
    <w:rsid w:val="004F00B5"/>
    <w:rsid w:val="0050151C"/>
    <w:rsid w:val="00523839"/>
    <w:rsid w:val="0052758B"/>
    <w:rsid w:val="00530D5A"/>
    <w:rsid w:val="00543DAF"/>
    <w:rsid w:val="0056008B"/>
    <w:rsid w:val="00565EDB"/>
    <w:rsid w:val="005769C2"/>
    <w:rsid w:val="00583F81"/>
    <w:rsid w:val="005C0506"/>
    <w:rsid w:val="0060349B"/>
    <w:rsid w:val="0061359F"/>
    <w:rsid w:val="00626226"/>
    <w:rsid w:val="00632B33"/>
    <w:rsid w:val="00654961"/>
    <w:rsid w:val="00673285"/>
    <w:rsid w:val="006B54EA"/>
    <w:rsid w:val="006E671A"/>
    <w:rsid w:val="006E6F9C"/>
    <w:rsid w:val="00762077"/>
    <w:rsid w:val="00775143"/>
    <w:rsid w:val="00775E0E"/>
    <w:rsid w:val="00780BB6"/>
    <w:rsid w:val="007811E2"/>
    <w:rsid w:val="00794C3E"/>
    <w:rsid w:val="007954B2"/>
    <w:rsid w:val="007A3E85"/>
    <w:rsid w:val="007D36D1"/>
    <w:rsid w:val="007F7493"/>
    <w:rsid w:val="00813691"/>
    <w:rsid w:val="008228A9"/>
    <w:rsid w:val="00824801"/>
    <w:rsid w:val="008429F7"/>
    <w:rsid w:val="00845C43"/>
    <w:rsid w:val="00866A18"/>
    <w:rsid w:val="008922F0"/>
    <w:rsid w:val="008A79C9"/>
    <w:rsid w:val="008A7AC3"/>
    <w:rsid w:val="008D1AEF"/>
    <w:rsid w:val="009604F1"/>
    <w:rsid w:val="0098334F"/>
    <w:rsid w:val="009B3A50"/>
    <w:rsid w:val="009E6C4A"/>
    <w:rsid w:val="00A12654"/>
    <w:rsid w:val="00A154F3"/>
    <w:rsid w:val="00A21062"/>
    <w:rsid w:val="00A3033C"/>
    <w:rsid w:val="00A66FCE"/>
    <w:rsid w:val="00A92A15"/>
    <w:rsid w:val="00AB4FCD"/>
    <w:rsid w:val="00AD7B6C"/>
    <w:rsid w:val="00AE76F2"/>
    <w:rsid w:val="00AF31FA"/>
    <w:rsid w:val="00AF6BE2"/>
    <w:rsid w:val="00B11AF4"/>
    <w:rsid w:val="00B1524C"/>
    <w:rsid w:val="00B15C50"/>
    <w:rsid w:val="00B521DD"/>
    <w:rsid w:val="00B650F8"/>
    <w:rsid w:val="00B922C0"/>
    <w:rsid w:val="00BA467D"/>
    <w:rsid w:val="00BB0718"/>
    <w:rsid w:val="00BB0BC3"/>
    <w:rsid w:val="00BB5967"/>
    <w:rsid w:val="00BC0755"/>
    <w:rsid w:val="00BC079D"/>
    <w:rsid w:val="00BC0E68"/>
    <w:rsid w:val="00BF14ED"/>
    <w:rsid w:val="00C106D7"/>
    <w:rsid w:val="00C27F07"/>
    <w:rsid w:val="00C325E3"/>
    <w:rsid w:val="00C57A32"/>
    <w:rsid w:val="00C61A0E"/>
    <w:rsid w:val="00C64956"/>
    <w:rsid w:val="00C95025"/>
    <w:rsid w:val="00D11631"/>
    <w:rsid w:val="00D3589A"/>
    <w:rsid w:val="00D42879"/>
    <w:rsid w:val="00D46359"/>
    <w:rsid w:val="00D50576"/>
    <w:rsid w:val="00D559A4"/>
    <w:rsid w:val="00DA2D03"/>
    <w:rsid w:val="00DD6A25"/>
    <w:rsid w:val="00E40FAB"/>
    <w:rsid w:val="00E44D56"/>
    <w:rsid w:val="00E509E0"/>
    <w:rsid w:val="00E83E49"/>
    <w:rsid w:val="00EA2C48"/>
    <w:rsid w:val="00EB48F9"/>
    <w:rsid w:val="00EB7D72"/>
    <w:rsid w:val="00EC1880"/>
    <w:rsid w:val="00EC4195"/>
    <w:rsid w:val="00F54C00"/>
    <w:rsid w:val="00F81426"/>
    <w:rsid w:val="00F959C7"/>
    <w:rsid w:val="00FA6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CF3C8"/>
  <w15:chartTrackingRefBased/>
  <w15:docId w15:val="{E470C81F-75C6-D64E-90B3-7B1F71ED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BC079D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BC079D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260E0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49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8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Johnny Su</dc:creator>
  <cp:keywords/>
  <dc:description/>
  <cp:lastModifiedBy>Johnny Su</cp:lastModifiedBy>
  <cp:revision>4</cp:revision>
  <dcterms:created xsi:type="dcterms:W3CDTF">2022-05-08T14:08:00Z</dcterms:created>
  <dcterms:modified xsi:type="dcterms:W3CDTF">2022-05-08T15:01:00Z</dcterms:modified>
</cp:coreProperties>
</file>