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ascii="Times New Roman" w:hAnsi="Times New Roman"/>
          <w:sz w:val="24"/>
          <w:lang w:val="en-US" w:eastAsia="zh-CN"/>
        </w:rPr>
      </w:pPr>
      <w:r>
        <w:rPr>
          <w:rFonts w:hint="eastAsia" w:ascii="Times New Roman" w:hAnsi="Times New Roman"/>
          <w:sz w:val="24"/>
          <w:lang w:val="en-US" w:eastAsia="zh-CN"/>
        </w:rPr>
        <w:t>Table S2</w:t>
      </w:r>
    </w:p>
    <w:p>
      <w:pPr>
        <w:spacing w:line="480" w:lineRule="auto"/>
        <w:rPr>
          <w:rFonts w:hint="eastAsia" w:ascii="Times New Roman" w:hAnsi="Times New Roman"/>
          <w:sz w:val="24"/>
          <w:lang w:val="en-US" w:eastAsia="zh-CN"/>
        </w:rPr>
      </w:pPr>
      <w:r>
        <w:rPr>
          <w:rFonts w:hint="eastAsia" w:ascii="Times New Roman" w:hAnsi="Times New Roman"/>
          <w:sz w:val="24"/>
          <w:lang w:val="en-US" w:eastAsia="zh-CN"/>
        </w:rPr>
        <w:t>The primer sequence of PCR and RT-qPCR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0"/>
        <w:gridCol w:w="3186"/>
        <w:gridCol w:w="33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</w:tcPr>
          <w:p>
            <w:pPr>
              <w:spacing w:line="480" w:lineRule="auto"/>
              <w:rPr>
                <w:rFonts w:hint="eastAsia" w:ascii="Times New Roman" w:hAnsi="Times New Roman"/>
                <w:sz w:val="24"/>
                <w:lang w:val="en-US" w:eastAsia="zh-CN"/>
              </w:rPr>
            </w:pPr>
          </w:p>
        </w:tc>
        <w:tc>
          <w:tcPr>
            <w:tcW w:w="3186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5</w:t>
            </w:r>
            <w:r>
              <w:rPr>
                <w:rFonts w:hint="default" w:ascii="Times New Roman" w:hAnsi="Times New Roman"/>
                <w:sz w:val="24"/>
                <w:lang w:val="en-US" w:eastAsia="zh-CN"/>
              </w:rPr>
              <w:t>’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-3</w:t>
            </w:r>
            <w:r>
              <w:rPr>
                <w:rFonts w:hint="default" w:ascii="Times New Roman" w:hAnsi="Times New Roman"/>
                <w:sz w:val="24"/>
                <w:lang w:val="en-US" w:eastAsia="zh-CN"/>
              </w:rPr>
              <w:t>’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forward primer sequece</w:t>
            </w:r>
          </w:p>
        </w:tc>
        <w:tc>
          <w:tcPr>
            <w:tcW w:w="3306" w:type="dxa"/>
          </w:tcPr>
          <w:p>
            <w:pPr>
              <w:spacing w:line="480" w:lineRule="auto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5</w:t>
            </w:r>
            <w:r>
              <w:rPr>
                <w:rFonts w:hint="default" w:ascii="Times New Roman" w:hAnsi="Times New Roman"/>
                <w:sz w:val="24"/>
                <w:lang w:val="en-US" w:eastAsia="zh-CN"/>
              </w:rPr>
              <w:t>’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-3</w:t>
            </w:r>
            <w:r>
              <w:rPr>
                <w:rFonts w:hint="default" w:ascii="Times New Roman" w:hAnsi="Times New Roman"/>
                <w:sz w:val="24"/>
                <w:lang w:val="en-US" w:eastAsia="zh-CN"/>
              </w:rPr>
              <w:t>’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reverse primer sequece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circMAN1A2(PCR linear primer )</w:t>
            </w:r>
          </w:p>
        </w:tc>
        <w:tc>
          <w:tcPr>
            <w:tcW w:w="3186" w:type="dxa"/>
          </w:tcPr>
          <w:p>
            <w:pPr>
              <w:spacing w:line="480" w:lineRule="auto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GAAGAGGAAGAACGTCTGAG</w:t>
            </w:r>
          </w:p>
        </w:tc>
        <w:tc>
          <w:tcPr>
            <w:tcW w:w="3306" w:type="dxa"/>
          </w:tcPr>
          <w:p>
            <w:pPr>
              <w:spacing w:line="480" w:lineRule="auto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GGTCTCCACCACGTATTC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circMAN1A2(PCR circinal primer)</w:t>
            </w:r>
          </w:p>
        </w:tc>
        <w:tc>
          <w:tcPr>
            <w:tcW w:w="3186" w:type="dxa"/>
          </w:tcPr>
          <w:p>
            <w:pPr>
              <w:spacing w:line="480" w:lineRule="auto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CTGAGAAACTCCTTCCTGCC</w:t>
            </w:r>
          </w:p>
        </w:tc>
        <w:tc>
          <w:tcPr>
            <w:tcW w:w="3306" w:type="dxa"/>
          </w:tcPr>
          <w:p>
            <w:pPr>
              <w:spacing w:line="480" w:lineRule="auto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CTCTGTCTGAATTTCTGCTC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GAPDH</w:t>
            </w:r>
          </w:p>
        </w:tc>
        <w:tc>
          <w:tcPr>
            <w:tcW w:w="3186" w:type="dxa"/>
          </w:tcPr>
          <w:p>
            <w:pPr>
              <w:spacing w:line="480" w:lineRule="auto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GTCTCCTCTGACTTCAACAGCG</w:t>
            </w:r>
          </w:p>
        </w:tc>
        <w:tc>
          <w:tcPr>
            <w:tcW w:w="3306" w:type="dxa"/>
          </w:tcPr>
          <w:p>
            <w:pPr>
              <w:spacing w:line="480" w:lineRule="auto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ACCACCCTGTTGCTGTAGCCAA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MAN1A2</w:t>
            </w:r>
          </w:p>
        </w:tc>
        <w:tc>
          <w:tcPr>
            <w:tcW w:w="3186" w:type="dxa"/>
          </w:tcPr>
          <w:p>
            <w:pPr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CACACCTACTGGGATTCCTTGG</w:t>
            </w:r>
          </w:p>
        </w:tc>
        <w:tc>
          <w:tcPr>
            <w:tcW w:w="3306" w:type="dxa"/>
          </w:tcPr>
          <w:p>
            <w:pPr>
              <w:spacing w:line="480" w:lineRule="auto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GTAGCTGAGGTGGATGAACTCC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Circ-MAN1A2</w:t>
            </w:r>
          </w:p>
        </w:tc>
        <w:tc>
          <w:tcPr>
            <w:tcW w:w="3186" w:type="dxa"/>
          </w:tcPr>
          <w:p>
            <w:pPr>
              <w:spacing w:line="480" w:lineRule="auto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CTGAGAAACTCCTTCCTGCC</w:t>
            </w:r>
          </w:p>
        </w:tc>
        <w:tc>
          <w:tcPr>
            <w:tcW w:w="3306" w:type="dxa"/>
          </w:tcPr>
          <w:p>
            <w:pPr>
              <w:spacing w:line="480" w:lineRule="auto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CTCTGTCTGAATTTCTGCTC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030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U6</w:t>
            </w:r>
          </w:p>
        </w:tc>
        <w:tc>
          <w:tcPr>
            <w:tcW w:w="3186" w:type="dxa"/>
          </w:tcPr>
          <w:p>
            <w:pPr>
              <w:spacing w:line="480" w:lineRule="auto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CTCGCTTCGGCAGCACAT</w:t>
            </w:r>
          </w:p>
        </w:tc>
        <w:tc>
          <w:tcPr>
            <w:tcW w:w="3306" w:type="dxa"/>
          </w:tcPr>
          <w:p>
            <w:pPr>
              <w:spacing w:line="480" w:lineRule="auto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TTTGCGTGTCATCCTTGCG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miR-135a-3p</w:t>
            </w:r>
          </w:p>
        </w:tc>
        <w:tc>
          <w:tcPr>
            <w:tcW w:w="3186" w:type="dxa"/>
          </w:tcPr>
          <w:p>
            <w:pPr>
              <w:spacing w:line="480" w:lineRule="auto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ACACTCCAGCTGGGTATAGGGATTGGAGCCGTGGCG</w:t>
            </w:r>
          </w:p>
        </w:tc>
        <w:tc>
          <w:tcPr>
            <w:tcW w:w="3306" w:type="dxa"/>
          </w:tcPr>
          <w:p>
            <w:pPr>
              <w:spacing w:line="480" w:lineRule="auto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CTCAACTGGTGTCGTGGA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miR-449a</w:t>
            </w:r>
          </w:p>
        </w:tc>
        <w:tc>
          <w:tcPr>
            <w:tcW w:w="3186" w:type="dxa"/>
          </w:tcPr>
          <w:p>
            <w:pPr>
              <w:spacing w:line="480" w:lineRule="auto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ACACTCCAGCTGGGTGGCAGTGTATTGTTAGCTGGT</w:t>
            </w:r>
          </w:p>
        </w:tc>
        <w:tc>
          <w:tcPr>
            <w:tcW w:w="3306" w:type="dxa"/>
          </w:tcPr>
          <w:p>
            <w:pPr>
              <w:spacing w:line="480" w:lineRule="auto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CTCAACTGGTGTCGTGGA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</w:tcPr>
          <w:p>
            <w:pPr>
              <w:spacing w:line="480" w:lineRule="auto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Universal stem-loop reverse transcription primer</w:t>
            </w:r>
          </w:p>
        </w:tc>
        <w:tc>
          <w:tcPr>
            <w:tcW w:w="6492" w:type="dxa"/>
            <w:gridSpan w:val="2"/>
          </w:tcPr>
          <w:p>
            <w:pPr>
              <w:spacing w:line="480" w:lineRule="auto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CTCAACTGGTGTCGTGGAGTCGGCAATTCAGTTGAGGAAAAACGC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030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Circ-MAN1A2（RNA pull down-qPCR</w:t>
            </w:r>
          </w:p>
        </w:tc>
        <w:tc>
          <w:tcPr>
            <w:tcW w:w="3186" w:type="dxa"/>
          </w:tcPr>
          <w:p>
            <w:pPr>
              <w:spacing w:line="480" w:lineRule="auto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GAGCAGAAATTCAGACAGAG</w:t>
            </w:r>
          </w:p>
        </w:tc>
        <w:tc>
          <w:tcPr>
            <w:tcW w:w="3306" w:type="dxa"/>
          </w:tcPr>
          <w:p>
            <w:pPr>
              <w:spacing w:line="480" w:lineRule="auto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GTCTCCACCACGTATTCC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HGF</w:t>
            </w:r>
          </w:p>
        </w:tc>
        <w:tc>
          <w:tcPr>
            <w:tcW w:w="3186" w:type="dxa"/>
          </w:tcPr>
          <w:p>
            <w:pPr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GAGAGTTGGGTTCTTACTGCACG</w:t>
            </w:r>
            <w:bookmarkStart w:id="0" w:name="_GoBack"/>
            <w:bookmarkEnd w:id="0"/>
          </w:p>
        </w:tc>
        <w:tc>
          <w:tcPr>
            <w:tcW w:w="3306" w:type="dxa"/>
          </w:tcPr>
          <w:p>
            <w:pPr>
              <w:spacing w:line="480" w:lineRule="auto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CTCATCTCCTCTTCCGTGGACA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PRLR</w:t>
            </w:r>
          </w:p>
        </w:tc>
        <w:tc>
          <w:tcPr>
            <w:tcW w:w="3186" w:type="dxa"/>
          </w:tcPr>
          <w:p>
            <w:pPr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CATGGTGACCTGCATCTTTCCG</w:t>
            </w:r>
          </w:p>
        </w:tc>
        <w:tc>
          <w:tcPr>
            <w:tcW w:w="3306" w:type="dxa"/>
          </w:tcPr>
          <w:p>
            <w:pPr>
              <w:spacing w:line="480" w:lineRule="auto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GTGGGAGGAAAGTCTTGGCATC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PPP2R2B</w:t>
            </w:r>
          </w:p>
        </w:tc>
        <w:tc>
          <w:tcPr>
            <w:tcW w:w="3186" w:type="dxa"/>
          </w:tcPr>
          <w:p>
            <w:pPr>
              <w:spacing w:line="480" w:lineRule="auto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ATGACTACCTCCGCAGCAAGCT</w:t>
            </w:r>
          </w:p>
        </w:tc>
        <w:tc>
          <w:tcPr>
            <w:tcW w:w="3306" w:type="dxa"/>
          </w:tcPr>
          <w:p>
            <w:pPr>
              <w:spacing w:line="480" w:lineRule="auto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CATCACGCTTGGTGTTTCTGTCG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IL1RAP</w:t>
            </w:r>
          </w:p>
        </w:tc>
        <w:tc>
          <w:tcPr>
            <w:tcW w:w="3186" w:type="dxa"/>
          </w:tcPr>
          <w:p>
            <w:pPr>
              <w:spacing w:line="480" w:lineRule="auto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CTGAGGATCTCAAGCGCAGCTA</w:t>
            </w:r>
          </w:p>
        </w:tc>
        <w:tc>
          <w:tcPr>
            <w:tcW w:w="3306" w:type="dxa"/>
          </w:tcPr>
          <w:p>
            <w:pPr>
              <w:spacing w:line="480" w:lineRule="auto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AGCAGGACTGTGGCTCCAAAAC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PAK3</w:t>
            </w:r>
          </w:p>
        </w:tc>
        <w:tc>
          <w:tcPr>
            <w:tcW w:w="3186" w:type="dxa"/>
          </w:tcPr>
          <w:p>
            <w:pPr>
              <w:spacing w:line="480" w:lineRule="auto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/>
                <w:sz w:val="24"/>
                <w:lang w:val="en-US" w:eastAsia="zh-CN"/>
              </w:rPr>
              <w:t>CGCTGTCTTGAGATGGATGTGG</w:t>
            </w:r>
          </w:p>
        </w:tc>
        <w:tc>
          <w:tcPr>
            <w:tcW w:w="3306" w:type="dxa"/>
          </w:tcPr>
          <w:p>
            <w:pPr>
              <w:spacing w:line="480" w:lineRule="auto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/>
                <w:sz w:val="24"/>
                <w:lang w:val="en-US" w:eastAsia="zh-CN"/>
              </w:rPr>
              <w:t>CAGTCTTAGCGGCTGCTGTTCT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hMjNkNzljNzQ3MjZhZmVmNDMyMzkwNWYyZTBhYmIifQ=="/>
  </w:docVars>
  <w:rsids>
    <w:rsidRoot w:val="58110E98"/>
    <w:rsid w:val="58110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2022-05-09T05:52:00Z</dcterms:created>
  <dc:creator>牛牛小欣</dc:creator>
  <cp:lastModifiedBy>牛牛小欣</cp:lastModifiedBy>
  <dcterms:modified xsi:type="dcterms:W3CDTF">2022-05-09T08:50:31Z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3F095A2230864FA286F1811BB17BCF13</vt:lpwstr>
  </property>
</Properties>
</file>