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A1F66" w14:textId="2FDB9220" w:rsidR="0072560E" w:rsidRPr="00135320" w:rsidRDefault="004570F6" w:rsidP="0072560E">
      <w:pPr>
        <w:spacing w:line="48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  <w:r w:rsidRPr="00135320">
        <w:rPr>
          <w:rFonts w:ascii="Times New Roman" w:hAnsi="Times New Roman"/>
          <w:b/>
          <w:sz w:val="20"/>
          <w:szCs w:val="20"/>
        </w:rPr>
        <w:t>Supplementary Table</w:t>
      </w:r>
      <w:r w:rsidR="00395C29" w:rsidRPr="00135320">
        <w:rPr>
          <w:rFonts w:ascii="Times New Roman" w:hAnsi="Times New Roman"/>
          <w:b/>
          <w:sz w:val="20"/>
          <w:szCs w:val="20"/>
        </w:rPr>
        <w:t>-1</w:t>
      </w:r>
      <w:r w:rsidR="0072560E" w:rsidRPr="00135320">
        <w:rPr>
          <w:rFonts w:ascii="Times New Roman" w:hAnsi="Times New Roman"/>
          <w:b/>
          <w:sz w:val="20"/>
          <w:szCs w:val="20"/>
        </w:rPr>
        <w:t xml:space="preserve">. Current treatments and reason of death in </w:t>
      </w:r>
      <w:proofErr w:type="gramStart"/>
      <w:r w:rsidR="0072560E" w:rsidRPr="00135320">
        <w:rPr>
          <w:rFonts w:ascii="Times New Roman" w:hAnsi="Times New Roman"/>
          <w:b/>
          <w:sz w:val="20"/>
          <w:szCs w:val="20"/>
        </w:rPr>
        <w:t>Non-survival</w:t>
      </w:r>
      <w:proofErr w:type="gramEnd"/>
      <w:r w:rsidR="0072560E" w:rsidRPr="00135320">
        <w:rPr>
          <w:rFonts w:ascii="Times New Roman" w:hAnsi="Times New Roman"/>
          <w:b/>
          <w:sz w:val="20"/>
          <w:szCs w:val="20"/>
        </w:rPr>
        <w:t xml:space="preserve"> group</w:t>
      </w:r>
    </w:p>
    <w:tbl>
      <w:tblPr>
        <w:tblStyle w:val="TabloKlavuzu1"/>
        <w:tblW w:w="10065" w:type="dxa"/>
        <w:tblInd w:w="-5" w:type="dxa"/>
        <w:tblLook w:val="04A0" w:firstRow="1" w:lastRow="0" w:firstColumn="1" w:lastColumn="0" w:noHBand="0" w:noVBand="1"/>
      </w:tblPr>
      <w:tblGrid>
        <w:gridCol w:w="3402"/>
        <w:gridCol w:w="2410"/>
        <w:gridCol w:w="1985"/>
        <w:gridCol w:w="2268"/>
      </w:tblGrid>
      <w:tr w:rsidR="00C40C73" w:rsidRPr="00135320" w14:paraId="0AE626BD" w14:textId="070DA53A" w:rsidTr="009D20E7">
        <w:trPr>
          <w:trHeight w:val="253"/>
        </w:trPr>
        <w:tc>
          <w:tcPr>
            <w:tcW w:w="3402" w:type="dxa"/>
          </w:tcPr>
          <w:p w14:paraId="68E37FE4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AAE46FC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sz w:val="16"/>
                <w:szCs w:val="16"/>
              </w:rPr>
              <w:t>Non-survival group, n:46</w:t>
            </w:r>
          </w:p>
        </w:tc>
        <w:tc>
          <w:tcPr>
            <w:tcW w:w="1985" w:type="dxa"/>
          </w:tcPr>
          <w:p w14:paraId="5DAEDBDE" w14:textId="66A3FF9C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sz w:val="16"/>
                <w:szCs w:val="16"/>
              </w:rPr>
              <w:t>Pre-pandemic, n:31</w:t>
            </w:r>
          </w:p>
        </w:tc>
        <w:tc>
          <w:tcPr>
            <w:tcW w:w="2268" w:type="dxa"/>
          </w:tcPr>
          <w:p w14:paraId="318849B5" w14:textId="7AACF54A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sz w:val="16"/>
                <w:szCs w:val="16"/>
              </w:rPr>
              <w:t xml:space="preserve">During pandemic, n:15 </w:t>
            </w:r>
          </w:p>
        </w:tc>
      </w:tr>
      <w:tr w:rsidR="00C40C73" w:rsidRPr="00135320" w14:paraId="631D8EB2" w14:textId="548081F7" w:rsidTr="009D20E7">
        <w:trPr>
          <w:trHeight w:val="253"/>
        </w:trPr>
        <w:tc>
          <w:tcPr>
            <w:tcW w:w="5812" w:type="dxa"/>
            <w:gridSpan w:val="2"/>
          </w:tcPr>
          <w:p w14:paraId="3A68D76F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Cause of death</w:t>
            </w:r>
          </w:p>
        </w:tc>
        <w:tc>
          <w:tcPr>
            <w:tcW w:w="1985" w:type="dxa"/>
          </w:tcPr>
          <w:p w14:paraId="5F027DEF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106B91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</w:tr>
      <w:tr w:rsidR="00C40C73" w:rsidRPr="00135320" w14:paraId="2E1E4898" w14:textId="59F6C74C" w:rsidTr="009D20E7">
        <w:trPr>
          <w:trHeight w:val="253"/>
        </w:trPr>
        <w:tc>
          <w:tcPr>
            <w:tcW w:w="3402" w:type="dxa"/>
          </w:tcPr>
          <w:p w14:paraId="7FF8268A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Cardiac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  <w:p w14:paraId="6DEB8134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myocardial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infarction</w:t>
            </w:r>
            <w:proofErr w:type="spellEnd"/>
          </w:p>
          <w:p w14:paraId="7EC89881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Congestive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heart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failure</w:t>
            </w:r>
            <w:proofErr w:type="spellEnd"/>
          </w:p>
          <w:p w14:paraId="708F8D5D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coronary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syndrome</w:t>
            </w:r>
            <w:proofErr w:type="spellEnd"/>
          </w:p>
          <w:p w14:paraId="4E2F1668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Hypertension</w:t>
            </w:r>
            <w:proofErr w:type="spellEnd"/>
          </w:p>
          <w:p w14:paraId="7F7B63BA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Sudden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(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cardiac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)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death</w:t>
            </w:r>
            <w:proofErr w:type="spellEnd"/>
          </w:p>
          <w:p w14:paraId="3BADCF81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Cardiac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(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heart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)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arrhythmia</w:t>
            </w:r>
            <w:proofErr w:type="spellEnd"/>
          </w:p>
          <w:p w14:paraId="15FE684D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Cardiogenic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shock</w:t>
            </w:r>
            <w:proofErr w:type="spellEnd"/>
          </w:p>
          <w:p w14:paraId="5BF3FCAE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Cardiac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arrest</w:t>
            </w:r>
            <w:proofErr w:type="spellEnd"/>
          </w:p>
          <w:p w14:paraId="3A318D95" w14:textId="77777777" w:rsidR="00C40C73" w:rsidRPr="00135320" w:rsidRDefault="00C40C73" w:rsidP="0013532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ischemic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heart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disease</w:t>
            </w:r>
            <w:proofErr w:type="spellEnd"/>
          </w:p>
        </w:tc>
        <w:tc>
          <w:tcPr>
            <w:tcW w:w="2410" w:type="dxa"/>
          </w:tcPr>
          <w:p w14:paraId="1A1155F6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23 (50)</w:t>
            </w:r>
          </w:p>
          <w:p w14:paraId="261B872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 (13)</w:t>
            </w:r>
          </w:p>
          <w:p w14:paraId="091B986A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(8.7)</w:t>
            </w:r>
          </w:p>
          <w:p w14:paraId="02B2E06C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(6.5)</w:t>
            </w:r>
          </w:p>
          <w:p w14:paraId="23582E68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(6.5)</w:t>
            </w:r>
          </w:p>
          <w:p w14:paraId="08F914D8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  <w:p w14:paraId="56A14A68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  <w:p w14:paraId="04B04A8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7A26FEB7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4506BA1A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709296A1" w14:textId="27109C75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15 (48.3)</w:t>
            </w:r>
          </w:p>
          <w:p w14:paraId="7F81C652" w14:textId="614FB1DF" w:rsidR="003B4BE8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(9.7)</w:t>
            </w:r>
          </w:p>
          <w:p w14:paraId="5A8CFA1F" w14:textId="33389847" w:rsidR="003B4BE8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(9.7)</w:t>
            </w:r>
          </w:p>
          <w:p w14:paraId="3BD8CC02" w14:textId="00F9C7B4" w:rsidR="003B4BE8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(9.7)</w:t>
            </w:r>
          </w:p>
          <w:p w14:paraId="1FC0E49D" w14:textId="60A9AB98" w:rsidR="003B4BE8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  <w:p w14:paraId="4B6480FC" w14:textId="256F2133" w:rsidR="003B4BE8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  <w:p w14:paraId="64DBE922" w14:textId="6045E613" w:rsidR="003B4BE8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14F4D147" w14:textId="77777777" w:rsidR="003B4BE8" w:rsidRPr="00135320" w:rsidRDefault="003B4BE8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106F93DE" w14:textId="77777777" w:rsidR="00CA14B2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689203D0" w14:textId="3BB2BB9C" w:rsidR="00CA14B2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08429BF1" w14:textId="4478D597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(53.3)</w:t>
            </w:r>
          </w:p>
          <w:p w14:paraId="088D5E17" w14:textId="70122121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(18)</w:t>
            </w:r>
          </w:p>
          <w:p w14:paraId="0C4083D0" w14:textId="297DF5A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7BF45297" w14:textId="096EF5D9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2313E6E3" w14:textId="4F7C717E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42420362" w14:textId="00DA34D1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09B0BE87" w14:textId="14258EEA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(12)</w:t>
            </w:r>
          </w:p>
          <w:p w14:paraId="3467D920" w14:textId="4E28F0A2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6B488DB1" w14:textId="664F881C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</w:tc>
      </w:tr>
      <w:tr w:rsidR="00C40C73" w:rsidRPr="00135320" w14:paraId="0B2C951A" w14:textId="5970AC65" w:rsidTr="009D20E7">
        <w:trPr>
          <w:trHeight w:val="253"/>
        </w:trPr>
        <w:tc>
          <w:tcPr>
            <w:tcW w:w="3402" w:type="dxa"/>
          </w:tcPr>
          <w:p w14:paraId="5AD3BE3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Infection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  <w:p w14:paraId="083448E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Septic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shock</w:t>
            </w:r>
            <w:proofErr w:type="spellEnd"/>
          </w:p>
          <w:p w14:paraId="58DC828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Pneumonia</w:t>
            </w:r>
            <w:proofErr w:type="spellEnd"/>
          </w:p>
          <w:p w14:paraId="1E87737F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- COVID-19</w:t>
            </w:r>
          </w:p>
          <w:p w14:paraId="4D668070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Urinary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tract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infection</w:t>
            </w:r>
            <w:proofErr w:type="spellEnd"/>
          </w:p>
        </w:tc>
        <w:tc>
          <w:tcPr>
            <w:tcW w:w="2410" w:type="dxa"/>
          </w:tcPr>
          <w:p w14:paraId="705A3674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23 (50)</w:t>
            </w:r>
          </w:p>
          <w:p w14:paraId="4FE8045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(17.4)</w:t>
            </w:r>
          </w:p>
          <w:p w14:paraId="12FA5ACA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(17.4)</w:t>
            </w:r>
          </w:p>
          <w:p w14:paraId="2979B62D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 (13)</w:t>
            </w:r>
          </w:p>
          <w:p w14:paraId="3D4E9811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62DFBA5B" w14:textId="66585A2C" w:rsidR="003B4BE8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15(48.3)</w:t>
            </w:r>
          </w:p>
          <w:p w14:paraId="1C2C6685" w14:textId="4CFFC5D1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 (22.5)</w:t>
            </w:r>
          </w:p>
          <w:p w14:paraId="50940AB6" w14:textId="69D19B1A" w:rsidR="00C40C73" w:rsidRPr="00135320" w:rsidRDefault="003B4BE8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 (22.5)</w:t>
            </w:r>
          </w:p>
          <w:p w14:paraId="7272ABE1" w14:textId="13A4499D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2B98B4B5" w14:textId="681ECDD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1A188929" w14:textId="7D6D3E73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(53.3)</w:t>
            </w:r>
          </w:p>
          <w:p w14:paraId="103AE25E" w14:textId="5576161A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4107F71A" w14:textId="226A90DF" w:rsidR="00C40C73" w:rsidRPr="00135320" w:rsidRDefault="003B4BE8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52928A83" w14:textId="49B616C1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 (40)</w:t>
            </w:r>
          </w:p>
        </w:tc>
      </w:tr>
      <w:tr w:rsidR="00C40C73" w:rsidRPr="00135320" w14:paraId="26B9D00F" w14:textId="5AD8AC0A" w:rsidTr="009D20E7">
        <w:trPr>
          <w:trHeight w:val="265"/>
        </w:trPr>
        <w:tc>
          <w:tcPr>
            <w:tcW w:w="3402" w:type="dxa"/>
          </w:tcPr>
          <w:p w14:paraId="4860C084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Pulmonary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  <w:p w14:paraId="42C65907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respiratory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distress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syndrome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(ARDS)</w:t>
            </w:r>
          </w:p>
          <w:p w14:paraId="4E52298C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Chronic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obstructive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pulmonary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disease</w:t>
            </w:r>
            <w:proofErr w:type="spellEnd"/>
          </w:p>
          <w:p w14:paraId="4110CF0E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Pulmonary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thromboemboli</w:t>
            </w:r>
            <w:proofErr w:type="spellEnd"/>
          </w:p>
        </w:tc>
        <w:tc>
          <w:tcPr>
            <w:tcW w:w="2410" w:type="dxa"/>
          </w:tcPr>
          <w:p w14:paraId="3CE414D8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12 (26)</w:t>
            </w:r>
          </w:p>
          <w:p w14:paraId="1500644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 (15.2)</w:t>
            </w:r>
          </w:p>
          <w:p w14:paraId="7C01736B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B12FDE2" w14:textId="4A496055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(8.7)</w:t>
            </w:r>
          </w:p>
          <w:p w14:paraId="2032129D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32A2B300" w14:textId="4F844403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0FDE58FB" w14:textId="2215EC6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  <w:p w14:paraId="0A407DF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2062D949" w14:textId="77777777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7B7D32C" w14:textId="6301CAE5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49FB2759" w14:textId="77777777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688DA05" w14:textId="3A9E5FED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55AE014E" w14:textId="61FEB57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10 (66.6)</w:t>
            </w:r>
          </w:p>
          <w:p w14:paraId="13F7CDF6" w14:textId="00C3B9EC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 (40)</w:t>
            </w:r>
          </w:p>
          <w:p w14:paraId="6B438BF5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4496B38" w14:textId="7ECE684D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(26.6)</w:t>
            </w:r>
          </w:p>
          <w:p w14:paraId="0734BA55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54CDD6A" w14:textId="0CDCFA1E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460EA4B1" w14:textId="30D706EC" w:rsidTr="009D20E7">
        <w:trPr>
          <w:trHeight w:val="265"/>
        </w:trPr>
        <w:tc>
          <w:tcPr>
            <w:tcW w:w="3402" w:type="dxa"/>
          </w:tcPr>
          <w:p w14:paraId="416F86BF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color w:val="000000"/>
                <w:sz w:val="16"/>
                <w:szCs w:val="16"/>
              </w:rPr>
              <w:t>Malignancy,</w:t>
            </w: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n (%)</w:t>
            </w:r>
          </w:p>
          <w:p w14:paraId="6E91292C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-</w:t>
            </w: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Mandibula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and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maxilla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squamous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cell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carcinoma</w:t>
            </w:r>
            <w:proofErr w:type="spellEnd"/>
          </w:p>
          <w:p w14:paraId="51E56A6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Pancreatic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head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cancer</w:t>
            </w:r>
            <w:proofErr w:type="spellEnd"/>
          </w:p>
          <w:p w14:paraId="692EEC9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Malignant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neoplasm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of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pancreatic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tail</w:t>
            </w:r>
            <w:proofErr w:type="spellEnd"/>
          </w:p>
          <w:p w14:paraId="4836750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Gastric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cancer</w:t>
            </w:r>
            <w:proofErr w:type="spellEnd"/>
          </w:p>
          <w:p w14:paraId="6C338AA4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-</w:t>
            </w:r>
            <w:r w:rsidRPr="00135320">
              <w:rPr>
                <w:rFonts w:ascii="Times New Roman" w:hAnsi="Times New Roman"/>
                <w:sz w:val="16"/>
                <w:szCs w:val="16"/>
                <w:lang w:val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Lymphoma</w:t>
            </w:r>
            <w:proofErr w:type="spellEnd"/>
          </w:p>
          <w:p w14:paraId="105AA945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-</w:t>
            </w:r>
            <w:r w:rsidRPr="00135320">
              <w:rPr>
                <w:rFonts w:ascii="Times New Roman" w:hAnsi="Times New Roman"/>
                <w:sz w:val="16"/>
                <w:szCs w:val="16"/>
                <w:lang w:val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Renal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cell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carcinomas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(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Lung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Metastasis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)</w:t>
            </w:r>
          </w:p>
          <w:p w14:paraId="011C80EE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-</w:t>
            </w:r>
            <w:r w:rsidRPr="00135320">
              <w:rPr>
                <w:rFonts w:ascii="Times New Roman" w:hAnsi="Times New Roman"/>
                <w:sz w:val="16"/>
                <w:szCs w:val="16"/>
                <w:lang w:val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Pleural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Mesothelioma</w:t>
            </w:r>
            <w:proofErr w:type="spellEnd"/>
          </w:p>
          <w:p w14:paraId="3D8ADB2A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Colon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cancer</w:t>
            </w:r>
            <w:proofErr w:type="spellEnd"/>
          </w:p>
          <w:p w14:paraId="1306B6A6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-</w:t>
            </w:r>
            <w:r w:rsidRPr="00135320">
              <w:rPr>
                <w:rFonts w:ascii="Times New Roman" w:hAnsi="Times New Roman"/>
                <w:sz w:val="16"/>
                <w:szCs w:val="16"/>
                <w:lang w:val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Lung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Cancer</w:t>
            </w:r>
            <w:proofErr w:type="spellEnd"/>
          </w:p>
        </w:tc>
        <w:tc>
          <w:tcPr>
            <w:tcW w:w="2410" w:type="dxa"/>
          </w:tcPr>
          <w:p w14:paraId="0399BBD3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11 (23.9)</w:t>
            </w:r>
          </w:p>
          <w:p w14:paraId="3BC7460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1A5769A0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6D53840" w14:textId="39F8D6DB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  <w:p w14:paraId="1CDBEFAE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7933D9A1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3C86A66D" w14:textId="267BDF5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14AB70A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100C797A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50BBEB27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99CFE82" w14:textId="5530EB33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26DC9C1E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785DEB09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</w:tc>
        <w:tc>
          <w:tcPr>
            <w:tcW w:w="1985" w:type="dxa"/>
          </w:tcPr>
          <w:p w14:paraId="7F9D61A2" w14:textId="77777777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9 (29)</w:t>
            </w:r>
          </w:p>
          <w:p w14:paraId="3F7A9FA1" w14:textId="285433D8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7199505A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070F8B2" w14:textId="02F68113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  <w:p w14:paraId="57A5EF9B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771220C4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391AE34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774A421B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6B937760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1EFFC8FD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4738234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6B312798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61F2D791" w14:textId="10390EAA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2D81DD90" w14:textId="22ED8D01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</w:t>
            </w:r>
            <w:r w:rsidR="00CA211B" w:rsidRPr="00135320">
              <w:rPr>
                <w:rFonts w:ascii="Times New Roman" w:hAnsi="Times New Roman"/>
                <w:sz w:val="16"/>
                <w:szCs w:val="16"/>
              </w:rPr>
              <w:t>12</w:t>
            </w:r>
            <w:r w:rsidRPr="00135320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0E1FA657" w14:textId="4C24FF1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12C822D9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16E5737" w14:textId="6A030E00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1ED599BA" w14:textId="425AE58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0F534E7F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8EF68BC" w14:textId="3DB1D34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50F06916" w14:textId="3C9510C9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37371A65" w14:textId="001EE71E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0ADB6110" w14:textId="77777777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0B0910D5" w14:textId="11979AEB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646E5D1C" w14:textId="123D1395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4431564A" w14:textId="119204F6" w:rsidR="00CA211B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</w:tc>
      </w:tr>
      <w:tr w:rsidR="00C40C73" w:rsidRPr="00135320" w14:paraId="460FCCE2" w14:textId="33C82475" w:rsidTr="009D20E7">
        <w:trPr>
          <w:trHeight w:val="265"/>
        </w:trPr>
        <w:tc>
          <w:tcPr>
            <w:tcW w:w="3402" w:type="dxa"/>
          </w:tcPr>
          <w:p w14:paraId="3AD0EDD9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Renal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  <w:p w14:paraId="7C41659C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Chronic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renal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failure</w:t>
            </w:r>
            <w:proofErr w:type="spellEnd"/>
          </w:p>
          <w:p w14:paraId="73E41252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renal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failure</w:t>
            </w:r>
            <w:proofErr w:type="spellEnd"/>
          </w:p>
        </w:tc>
        <w:tc>
          <w:tcPr>
            <w:tcW w:w="2410" w:type="dxa"/>
          </w:tcPr>
          <w:p w14:paraId="0F9FCF59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 (13)</w:t>
            </w:r>
          </w:p>
          <w:p w14:paraId="00E2510B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(6.5)</w:t>
            </w:r>
          </w:p>
          <w:p w14:paraId="054BBFF5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(6.5)</w:t>
            </w:r>
          </w:p>
        </w:tc>
        <w:tc>
          <w:tcPr>
            <w:tcW w:w="1985" w:type="dxa"/>
          </w:tcPr>
          <w:p w14:paraId="5EE8B3BE" w14:textId="15A43C4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5 (</w:t>
            </w:r>
            <w:r w:rsidR="00F03969" w:rsidRPr="00135320">
              <w:rPr>
                <w:rFonts w:ascii="Times New Roman" w:hAnsi="Times New Roman"/>
                <w:sz w:val="16"/>
                <w:szCs w:val="16"/>
              </w:rPr>
              <w:t>16.1)</w:t>
            </w:r>
          </w:p>
          <w:p w14:paraId="7AFB90A6" w14:textId="78332327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  <w:p w14:paraId="34CB8D12" w14:textId="776EC01F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(9.7)</w:t>
            </w:r>
          </w:p>
        </w:tc>
        <w:tc>
          <w:tcPr>
            <w:tcW w:w="2268" w:type="dxa"/>
          </w:tcPr>
          <w:p w14:paraId="40BC155A" w14:textId="29D9C7D7" w:rsidR="00C40C73" w:rsidRPr="00135320" w:rsidRDefault="00F03969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34794D67" w14:textId="4C678C20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202B7299" w14:textId="2C9B378B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56BB5297" w14:textId="3DD8261B" w:rsidTr="009D20E7">
        <w:trPr>
          <w:trHeight w:val="265"/>
        </w:trPr>
        <w:tc>
          <w:tcPr>
            <w:tcW w:w="3402" w:type="dxa"/>
          </w:tcPr>
          <w:p w14:paraId="6733C5E3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Hepatobiliary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system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  <w:p w14:paraId="483B708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Alcoholic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liver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cirrhosis</w:t>
            </w:r>
            <w:proofErr w:type="spellEnd"/>
          </w:p>
          <w:p w14:paraId="2B57D2F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Liver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cirrhosis</w:t>
            </w:r>
            <w:proofErr w:type="spellEnd"/>
          </w:p>
          <w:p w14:paraId="6344255D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Hepatic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encephalopathy</w:t>
            </w:r>
            <w:proofErr w:type="spellEnd"/>
          </w:p>
          <w:p w14:paraId="485A5B5E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Toxic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hepatitis</w:t>
            </w:r>
            <w:proofErr w:type="spellEnd"/>
          </w:p>
          <w:p w14:paraId="4D700548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-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Acute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pancreatitis</w:t>
            </w:r>
            <w:proofErr w:type="spellEnd"/>
          </w:p>
        </w:tc>
        <w:tc>
          <w:tcPr>
            <w:tcW w:w="2410" w:type="dxa"/>
          </w:tcPr>
          <w:p w14:paraId="5D8776B8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5 (10.8)</w:t>
            </w:r>
          </w:p>
          <w:p w14:paraId="30E24956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74242F9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2B41F13F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1BD0C57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  <w:p w14:paraId="33336BCC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1B8F2655" w14:textId="2813742E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(12.9)</w:t>
            </w:r>
          </w:p>
          <w:p w14:paraId="6825A6D0" w14:textId="158A95A7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7084CA9A" w14:textId="2A9800BF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66A4C2EA" w14:textId="284DD60D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15FDCFEC" w14:textId="5970995D" w:rsidR="00281C3B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  <w:p w14:paraId="2B2C3AA8" w14:textId="451E50B9" w:rsidR="00281C3B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2268" w:type="dxa"/>
          </w:tcPr>
          <w:p w14:paraId="530FFB4A" w14:textId="227D74B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  <w:p w14:paraId="4C7D898A" w14:textId="009BF047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62FD6B30" w14:textId="246167D8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15CA9FFD" w14:textId="350D0422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53B9ADF9" w14:textId="4FB86046" w:rsidR="00C40C73" w:rsidRPr="00135320" w:rsidRDefault="00CA14B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283AC170" w14:textId="3284BA7D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(6)</w:t>
            </w:r>
          </w:p>
        </w:tc>
      </w:tr>
      <w:tr w:rsidR="00C40C73" w:rsidRPr="00135320" w14:paraId="55147F1A" w14:textId="711BA12E" w:rsidTr="009D20E7">
        <w:trPr>
          <w:trHeight w:val="253"/>
        </w:trPr>
        <w:tc>
          <w:tcPr>
            <w:tcW w:w="3402" w:type="dxa"/>
          </w:tcPr>
          <w:p w14:paraId="6B5C50C1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Suicide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–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hanged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4F92FD84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</w:tc>
        <w:tc>
          <w:tcPr>
            <w:tcW w:w="1985" w:type="dxa"/>
          </w:tcPr>
          <w:p w14:paraId="6B072761" w14:textId="4F1C8552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</w:tc>
        <w:tc>
          <w:tcPr>
            <w:tcW w:w="2268" w:type="dxa"/>
          </w:tcPr>
          <w:p w14:paraId="4C034417" w14:textId="370BA7B1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72D2A9EE" w14:textId="3458133A" w:rsidTr="009D20E7">
        <w:trPr>
          <w:trHeight w:val="253"/>
        </w:trPr>
        <w:tc>
          <w:tcPr>
            <w:tcW w:w="3402" w:type="dxa"/>
          </w:tcPr>
          <w:p w14:paraId="0E5CF399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Traffic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collision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/</w:t>
            </w: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Accident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1EF9DE5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6EAD208B" w14:textId="1DC5D1C6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31E66EFD" w14:textId="552D0D03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0A6E4DD9" w14:textId="703CAE5C" w:rsidTr="009D20E7">
        <w:trPr>
          <w:trHeight w:val="253"/>
        </w:trPr>
        <w:tc>
          <w:tcPr>
            <w:tcW w:w="3402" w:type="dxa"/>
          </w:tcPr>
          <w:p w14:paraId="16CE0DDE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Trauma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79F6C19B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114FB606" w14:textId="62A0A282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62F9E014" w14:textId="3C591284" w:rsidR="00C40C73" w:rsidRPr="00135320" w:rsidRDefault="00281C3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36C4B2C9" w14:textId="27164565" w:rsidTr="009D20E7">
        <w:trPr>
          <w:trHeight w:val="253"/>
        </w:trPr>
        <w:tc>
          <w:tcPr>
            <w:tcW w:w="3402" w:type="dxa"/>
          </w:tcPr>
          <w:p w14:paraId="44AD3F18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Unknown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455A5D93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(2.2)</w:t>
            </w:r>
          </w:p>
        </w:tc>
        <w:tc>
          <w:tcPr>
            <w:tcW w:w="1985" w:type="dxa"/>
          </w:tcPr>
          <w:p w14:paraId="2F0E2D37" w14:textId="46724C17" w:rsidR="00C40C73" w:rsidRPr="00135320" w:rsidRDefault="00CA211B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 (3.2)</w:t>
            </w:r>
          </w:p>
        </w:tc>
        <w:tc>
          <w:tcPr>
            <w:tcW w:w="2268" w:type="dxa"/>
          </w:tcPr>
          <w:p w14:paraId="1C70FD46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0C73" w:rsidRPr="00135320" w14:paraId="5D8B2516" w14:textId="35B12825" w:rsidTr="009D20E7">
        <w:trPr>
          <w:trHeight w:val="253"/>
        </w:trPr>
        <w:tc>
          <w:tcPr>
            <w:tcW w:w="5812" w:type="dxa"/>
            <w:gridSpan w:val="2"/>
          </w:tcPr>
          <w:p w14:paraId="330B8F74" w14:textId="5080D538" w:rsidR="00C40C73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35320">
              <w:rPr>
                <w:rFonts w:ascii="Times New Roman" w:eastAsia="Times New Roman" w:hAnsi="Times New Roman"/>
                <w:b/>
                <w:color w:val="000000"/>
                <w:kern w:val="24"/>
                <w:sz w:val="16"/>
                <w:szCs w:val="16"/>
                <w:lang w:val="tr-TR" w:eastAsia="tr-TR"/>
              </w:rPr>
              <w:t xml:space="preserve">On </w:t>
            </w:r>
            <w:proofErr w:type="spellStart"/>
            <w:r w:rsidRPr="00135320">
              <w:rPr>
                <w:rFonts w:ascii="Times New Roman" w:eastAsia="Times New Roman" w:hAnsi="Times New Roman"/>
                <w:b/>
                <w:color w:val="000000"/>
                <w:kern w:val="24"/>
                <w:sz w:val="16"/>
                <w:szCs w:val="16"/>
                <w:lang w:val="tr-TR" w:eastAsia="tr-TR"/>
              </w:rPr>
              <w:t>cs</w:t>
            </w:r>
            <w:r w:rsidR="00C40C73" w:rsidRPr="00135320">
              <w:rPr>
                <w:rFonts w:ascii="Times New Roman" w:eastAsia="Times New Roman" w:hAnsi="Times New Roman"/>
                <w:b/>
                <w:color w:val="000000"/>
                <w:kern w:val="24"/>
                <w:sz w:val="16"/>
                <w:szCs w:val="16"/>
                <w:lang w:val="tr-TR" w:eastAsia="tr-TR"/>
              </w:rPr>
              <w:t>DMARD</w:t>
            </w:r>
            <w:proofErr w:type="spellEnd"/>
          </w:p>
        </w:tc>
        <w:tc>
          <w:tcPr>
            <w:tcW w:w="1985" w:type="dxa"/>
          </w:tcPr>
          <w:p w14:paraId="0EBF83CB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16"/>
                <w:szCs w:val="16"/>
                <w:lang w:val="tr-TR" w:eastAsia="tr-TR"/>
              </w:rPr>
            </w:pPr>
          </w:p>
        </w:tc>
        <w:tc>
          <w:tcPr>
            <w:tcW w:w="2268" w:type="dxa"/>
          </w:tcPr>
          <w:p w14:paraId="685DD261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kern w:val="24"/>
                <w:sz w:val="16"/>
                <w:szCs w:val="16"/>
                <w:lang w:val="tr-TR" w:eastAsia="tr-TR"/>
              </w:rPr>
            </w:pPr>
          </w:p>
        </w:tc>
      </w:tr>
      <w:tr w:rsidR="00C45FDA" w:rsidRPr="00135320" w14:paraId="3020E3BD" w14:textId="725CC341" w:rsidTr="009D20E7">
        <w:trPr>
          <w:trHeight w:val="253"/>
        </w:trPr>
        <w:tc>
          <w:tcPr>
            <w:tcW w:w="3402" w:type="dxa"/>
          </w:tcPr>
          <w:p w14:paraId="3E1AB5ED" w14:textId="77777777" w:rsidR="00C45FDA" w:rsidRPr="00135320" w:rsidRDefault="00C45FDA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Methotrexate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21C22562" w14:textId="77777777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27 (58.6)</w:t>
            </w:r>
          </w:p>
        </w:tc>
        <w:tc>
          <w:tcPr>
            <w:tcW w:w="1985" w:type="dxa"/>
          </w:tcPr>
          <w:p w14:paraId="164EB04B" w14:textId="15D78AD4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18 (58.1)</w:t>
            </w:r>
          </w:p>
        </w:tc>
        <w:tc>
          <w:tcPr>
            <w:tcW w:w="2268" w:type="dxa"/>
          </w:tcPr>
          <w:p w14:paraId="6BBB83A8" w14:textId="79F1EDA0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9 (60)</w:t>
            </w:r>
          </w:p>
        </w:tc>
      </w:tr>
      <w:tr w:rsidR="00C45FDA" w:rsidRPr="00135320" w14:paraId="5A4A7A84" w14:textId="13B6A55E" w:rsidTr="009D20E7">
        <w:trPr>
          <w:trHeight w:val="253"/>
        </w:trPr>
        <w:tc>
          <w:tcPr>
            <w:tcW w:w="3402" w:type="dxa"/>
          </w:tcPr>
          <w:p w14:paraId="78CD99E8" w14:textId="77777777" w:rsidR="00C45FDA" w:rsidRPr="00135320" w:rsidRDefault="00C45FDA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Sulfasalazine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029647BB" w14:textId="77777777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10 (21.7)</w:t>
            </w:r>
          </w:p>
        </w:tc>
        <w:tc>
          <w:tcPr>
            <w:tcW w:w="1985" w:type="dxa"/>
          </w:tcPr>
          <w:p w14:paraId="6FB3C287" w14:textId="6F63E21C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 (22.6)</w:t>
            </w:r>
          </w:p>
        </w:tc>
        <w:tc>
          <w:tcPr>
            <w:tcW w:w="2268" w:type="dxa"/>
          </w:tcPr>
          <w:p w14:paraId="60F2B8D3" w14:textId="51C1D729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 (20)</w:t>
            </w:r>
          </w:p>
        </w:tc>
      </w:tr>
      <w:tr w:rsidR="00C45FDA" w:rsidRPr="00135320" w14:paraId="2FB7F72F" w14:textId="5AA960E6" w:rsidTr="009D20E7">
        <w:trPr>
          <w:trHeight w:val="253"/>
        </w:trPr>
        <w:tc>
          <w:tcPr>
            <w:tcW w:w="3402" w:type="dxa"/>
          </w:tcPr>
          <w:p w14:paraId="764B12E3" w14:textId="77777777" w:rsidR="00C45FDA" w:rsidRPr="00135320" w:rsidRDefault="00C45FDA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Hydroxychloroquine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392085C0" w14:textId="77777777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(8.6)</w:t>
            </w:r>
          </w:p>
        </w:tc>
        <w:tc>
          <w:tcPr>
            <w:tcW w:w="1985" w:type="dxa"/>
          </w:tcPr>
          <w:p w14:paraId="0A3FE68E" w14:textId="0DA5C9CD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</w:tc>
        <w:tc>
          <w:tcPr>
            <w:tcW w:w="2268" w:type="dxa"/>
          </w:tcPr>
          <w:p w14:paraId="2EF74720" w14:textId="3630BFA3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(13.3)</w:t>
            </w:r>
          </w:p>
        </w:tc>
      </w:tr>
      <w:tr w:rsidR="00C45FDA" w:rsidRPr="00135320" w14:paraId="7B6B7864" w14:textId="5F705BDB" w:rsidTr="009D20E7">
        <w:trPr>
          <w:trHeight w:val="253"/>
        </w:trPr>
        <w:tc>
          <w:tcPr>
            <w:tcW w:w="3402" w:type="dxa"/>
          </w:tcPr>
          <w:p w14:paraId="3F929726" w14:textId="77777777" w:rsidR="00C45FDA" w:rsidRPr="00135320" w:rsidRDefault="00C45FDA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Leflunomide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75BD54CF" w14:textId="77777777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10 (21.7)</w:t>
            </w:r>
          </w:p>
        </w:tc>
        <w:tc>
          <w:tcPr>
            <w:tcW w:w="1985" w:type="dxa"/>
          </w:tcPr>
          <w:p w14:paraId="55A2D0F9" w14:textId="5BBD61F1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(25.8)</w:t>
            </w:r>
          </w:p>
        </w:tc>
        <w:tc>
          <w:tcPr>
            <w:tcW w:w="2268" w:type="dxa"/>
          </w:tcPr>
          <w:p w14:paraId="7480DA77" w14:textId="2A442E6C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(13.3)</w:t>
            </w:r>
          </w:p>
        </w:tc>
      </w:tr>
      <w:tr w:rsidR="00C45FDA" w:rsidRPr="00135320" w14:paraId="69DC2474" w14:textId="0E49F561" w:rsidTr="009D20E7">
        <w:trPr>
          <w:trHeight w:val="253"/>
        </w:trPr>
        <w:tc>
          <w:tcPr>
            <w:tcW w:w="3402" w:type="dxa"/>
          </w:tcPr>
          <w:p w14:paraId="64F68372" w14:textId="77777777" w:rsidR="00C45FDA" w:rsidRPr="00135320" w:rsidRDefault="00C45FDA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Steroid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601D94A3" w14:textId="77777777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18 (39.1)</w:t>
            </w:r>
          </w:p>
        </w:tc>
        <w:tc>
          <w:tcPr>
            <w:tcW w:w="1985" w:type="dxa"/>
          </w:tcPr>
          <w:p w14:paraId="11684AF6" w14:textId="347A4BCC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8 (25.8)</w:t>
            </w:r>
          </w:p>
        </w:tc>
        <w:tc>
          <w:tcPr>
            <w:tcW w:w="2268" w:type="dxa"/>
          </w:tcPr>
          <w:p w14:paraId="46573E50" w14:textId="667A9DBF" w:rsidR="00C45FDA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10 (66.8)</w:t>
            </w:r>
          </w:p>
        </w:tc>
      </w:tr>
      <w:tr w:rsidR="00C40C73" w:rsidRPr="00135320" w14:paraId="7472C9CC" w14:textId="1BFE661F" w:rsidTr="009D20E7">
        <w:trPr>
          <w:trHeight w:val="253"/>
        </w:trPr>
        <w:tc>
          <w:tcPr>
            <w:tcW w:w="5812" w:type="dxa"/>
            <w:gridSpan w:val="2"/>
          </w:tcPr>
          <w:p w14:paraId="3D6F5DEB" w14:textId="36F563A8" w:rsidR="00C40C73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On</w:t>
            </w:r>
            <w:r w:rsidR="00C40C73"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bDMARD</w:t>
            </w:r>
            <w:proofErr w:type="spellEnd"/>
          </w:p>
        </w:tc>
        <w:tc>
          <w:tcPr>
            <w:tcW w:w="1985" w:type="dxa"/>
          </w:tcPr>
          <w:p w14:paraId="39BBDB7E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9A06BB0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</w:tr>
      <w:tr w:rsidR="00C40C73" w:rsidRPr="00135320" w14:paraId="6721F231" w14:textId="6A4FE9CB" w:rsidTr="009D20E7">
        <w:trPr>
          <w:trHeight w:val="253"/>
        </w:trPr>
        <w:tc>
          <w:tcPr>
            <w:tcW w:w="3402" w:type="dxa"/>
          </w:tcPr>
          <w:p w14:paraId="72B4979C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Golimumab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, n (%)</w:t>
            </w:r>
          </w:p>
        </w:tc>
        <w:tc>
          <w:tcPr>
            <w:tcW w:w="2410" w:type="dxa"/>
          </w:tcPr>
          <w:p w14:paraId="1529294B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(8.6)</w:t>
            </w:r>
          </w:p>
        </w:tc>
        <w:tc>
          <w:tcPr>
            <w:tcW w:w="1985" w:type="dxa"/>
          </w:tcPr>
          <w:p w14:paraId="12E679E1" w14:textId="41CE3FAD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</w:tc>
        <w:tc>
          <w:tcPr>
            <w:tcW w:w="2268" w:type="dxa"/>
          </w:tcPr>
          <w:p w14:paraId="16C90D0E" w14:textId="32B7E2F3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bookmarkStart w:id="0" w:name="OLE_LINK1"/>
            <w:bookmarkStart w:id="1" w:name="OLE_LINK2"/>
            <w:r w:rsidRPr="00135320">
              <w:rPr>
                <w:rFonts w:ascii="Times New Roman" w:hAnsi="Times New Roman"/>
                <w:sz w:val="16"/>
                <w:szCs w:val="16"/>
              </w:rPr>
              <w:t>2 (13.3)</w:t>
            </w:r>
            <w:bookmarkEnd w:id="0"/>
            <w:bookmarkEnd w:id="1"/>
          </w:p>
        </w:tc>
      </w:tr>
      <w:tr w:rsidR="00C40C73" w:rsidRPr="00135320" w14:paraId="0190FD45" w14:textId="3A0692AD" w:rsidTr="009D20E7">
        <w:trPr>
          <w:trHeight w:val="253"/>
        </w:trPr>
        <w:tc>
          <w:tcPr>
            <w:tcW w:w="3402" w:type="dxa"/>
          </w:tcPr>
          <w:p w14:paraId="1C553ABD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Etanercept, </w:t>
            </w: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n (%)</w:t>
            </w:r>
          </w:p>
        </w:tc>
        <w:tc>
          <w:tcPr>
            <w:tcW w:w="2410" w:type="dxa"/>
          </w:tcPr>
          <w:p w14:paraId="0CBB1E95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</w:tc>
        <w:tc>
          <w:tcPr>
            <w:tcW w:w="1985" w:type="dxa"/>
          </w:tcPr>
          <w:p w14:paraId="236BB7AC" w14:textId="199D311F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</w:tc>
        <w:tc>
          <w:tcPr>
            <w:tcW w:w="2268" w:type="dxa"/>
          </w:tcPr>
          <w:p w14:paraId="2935C05B" w14:textId="3E722C68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40C73" w:rsidRPr="00135320" w14:paraId="63B17D81" w14:textId="0E211DCE" w:rsidTr="009D20E7">
        <w:trPr>
          <w:trHeight w:val="253"/>
        </w:trPr>
        <w:tc>
          <w:tcPr>
            <w:tcW w:w="3402" w:type="dxa"/>
          </w:tcPr>
          <w:p w14:paraId="3250E9F4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color w:val="000000"/>
                <w:sz w:val="16"/>
                <w:szCs w:val="16"/>
              </w:rPr>
              <w:t>Infliximab,</w:t>
            </w:r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 n (%)</w:t>
            </w:r>
          </w:p>
        </w:tc>
        <w:tc>
          <w:tcPr>
            <w:tcW w:w="2410" w:type="dxa"/>
          </w:tcPr>
          <w:p w14:paraId="652BFDB9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(4.3)</w:t>
            </w:r>
          </w:p>
        </w:tc>
        <w:tc>
          <w:tcPr>
            <w:tcW w:w="1985" w:type="dxa"/>
          </w:tcPr>
          <w:p w14:paraId="1089A81B" w14:textId="3D1E69D3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2268" w:type="dxa"/>
          </w:tcPr>
          <w:p w14:paraId="27812AE6" w14:textId="24BF08D7" w:rsidR="00C40C73" w:rsidRPr="00135320" w:rsidRDefault="00C45FDA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(13.3)</w:t>
            </w:r>
          </w:p>
        </w:tc>
      </w:tr>
      <w:tr w:rsidR="00C40C73" w:rsidRPr="00135320" w14:paraId="76E558BB" w14:textId="215782D6" w:rsidTr="009D20E7">
        <w:trPr>
          <w:trHeight w:val="253"/>
        </w:trPr>
        <w:tc>
          <w:tcPr>
            <w:tcW w:w="3402" w:type="dxa"/>
          </w:tcPr>
          <w:p w14:paraId="2B28B78C" w14:textId="5A71951E" w:rsidR="00C40C73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 xml:space="preserve">On neither </w:t>
            </w:r>
            <w:proofErr w:type="spellStart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csDMARD</w:t>
            </w:r>
            <w:proofErr w:type="spellEnd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or</w:t>
            </w:r>
            <w:proofErr w:type="gramEnd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3532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bDMARD</w:t>
            </w:r>
            <w:proofErr w:type="spellEnd"/>
          </w:p>
        </w:tc>
        <w:tc>
          <w:tcPr>
            <w:tcW w:w="2410" w:type="dxa"/>
          </w:tcPr>
          <w:p w14:paraId="54164F19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386F776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54317F2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0C73" w:rsidRPr="00135320" w14:paraId="237889C1" w14:textId="69FA6E56" w:rsidTr="009D20E7">
        <w:trPr>
          <w:trHeight w:val="253"/>
        </w:trPr>
        <w:tc>
          <w:tcPr>
            <w:tcW w:w="3402" w:type="dxa"/>
          </w:tcPr>
          <w:p w14:paraId="5789F84A" w14:textId="77777777" w:rsidR="00C40C73" w:rsidRPr="00135320" w:rsidRDefault="00C40C73" w:rsidP="001353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</w:pPr>
            <w:proofErr w:type="spellStart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>None</w:t>
            </w:r>
            <w:proofErr w:type="spellEnd"/>
            <w:r w:rsidRPr="00135320">
              <w:rPr>
                <w:rFonts w:ascii="Times New Roman" w:eastAsia="Times New Roman" w:hAnsi="Times New Roman"/>
                <w:color w:val="000000"/>
                <w:kern w:val="24"/>
                <w:sz w:val="16"/>
                <w:szCs w:val="16"/>
                <w:lang w:val="tr-TR" w:eastAsia="tr-TR"/>
              </w:rPr>
              <w:t xml:space="preserve">, n (%)  </w:t>
            </w:r>
          </w:p>
        </w:tc>
        <w:tc>
          <w:tcPr>
            <w:tcW w:w="2410" w:type="dxa"/>
          </w:tcPr>
          <w:p w14:paraId="6307208C" w14:textId="77777777" w:rsidR="00C40C73" w:rsidRPr="00135320" w:rsidRDefault="00C40C73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 (8.6)</w:t>
            </w:r>
          </w:p>
        </w:tc>
        <w:tc>
          <w:tcPr>
            <w:tcW w:w="1985" w:type="dxa"/>
          </w:tcPr>
          <w:p w14:paraId="152BCA18" w14:textId="75887890" w:rsidR="00C40C73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(6.5)</w:t>
            </w:r>
          </w:p>
        </w:tc>
        <w:tc>
          <w:tcPr>
            <w:tcW w:w="2268" w:type="dxa"/>
          </w:tcPr>
          <w:p w14:paraId="4767C7C3" w14:textId="73E0267C" w:rsidR="00C40C73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 (13.3)</w:t>
            </w:r>
          </w:p>
        </w:tc>
      </w:tr>
      <w:tr w:rsidR="00065742" w:rsidRPr="00135320" w14:paraId="33807A6D" w14:textId="77777777" w:rsidTr="009D20E7">
        <w:trPr>
          <w:trHeight w:val="253"/>
        </w:trPr>
        <w:tc>
          <w:tcPr>
            <w:tcW w:w="10065" w:type="dxa"/>
            <w:gridSpan w:val="4"/>
          </w:tcPr>
          <w:p w14:paraId="4D222F61" w14:textId="2D11BC0F" w:rsidR="00065742" w:rsidRPr="00135320" w:rsidRDefault="00065742" w:rsidP="0013532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csDMARD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: Conventional synthetic disease modifying anti-rheumatic drugs; </w:t>
            </w: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bDMARDS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>: Biologic disease modifying anti-rheumatic drugs</w:t>
            </w:r>
          </w:p>
        </w:tc>
      </w:tr>
    </w:tbl>
    <w:p w14:paraId="6249845B" w14:textId="2BC4BF10" w:rsidR="0072560E" w:rsidRDefault="0072560E" w:rsidP="0072560E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EA0BFDD" w14:textId="7C0375A2" w:rsidR="00395C29" w:rsidRPr="00135320" w:rsidRDefault="00395C29" w:rsidP="00395C29">
      <w:pPr>
        <w:rPr>
          <w:rFonts w:ascii="Times New Roman" w:hAnsi="Times New Roman"/>
          <w:b/>
          <w:sz w:val="20"/>
          <w:szCs w:val="20"/>
        </w:rPr>
      </w:pPr>
      <w:r w:rsidRPr="00135320">
        <w:rPr>
          <w:rFonts w:ascii="Times New Roman" w:hAnsi="Times New Roman"/>
          <w:b/>
          <w:sz w:val="20"/>
          <w:szCs w:val="20"/>
        </w:rPr>
        <w:t xml:space="preserve">Supplementary Table 2. Details of </w:t>
      </w:r>
      <w:proofErr w:type="spellStart"/>
      <w:r w:rsidRPr="00135320">
        <w:rPr>
          <w:rFonts w:ascii="Times New Roman" w:hAnsi="Times New Roman"/>
          <w:b/>
          <w:sz w:val="20"/>
          <w:szCs w:val="20"/>
        </w:rPr>
        <w:t>PsA</w:t>
      </w:r>
      <w:proofErr w:type="spellEnd"/>
      <w:r w:rsidRPr="00135320">
        <w:rPr>
          <w:rFonts w:ascii="Times New Roman" w:hAnsi="Times New Roman"/>
          <w:b/>
          <w:sz w:val="20"/>
          <w:szCs w:val="20"/>
        </w:rPr>
        <w:t xml:space="preserve"> patients who died from Covid-19</w:t>
      </w:r>
    </w:p>
    <w:tbl>
      <w:tblPr>
        <w:tblStyle w:val="TabloKlavuzu1"/>
        <w:tblW w:w="10348" w:type="dxa"/>
        <w:tblInd w:w="-714" w:type="dxa"/>
        <w:tblLook w:val="04A0" w:firstRow="1" w:lastRow="0" w:firstColumn="1" w:lastColumn="0" w:noHBand="0" w:noVBand="1"/>
      </w:tblPr>
      <w:tblGrid>
        <w:gridCol w:w="923"/>
        <w:gridCol w:w="943"/>
        <w:gridCol w:w="843"/>
        <w:gridCol w:w="1048"/>
        <w:gridCol w:w="1137"/>
        <w:gridCol w:w="1614"/>
        <w:gridCol w:w="2126"/>
        <w:gridCol w:w="1714"/>
      </w:tblGrid>
      <w:tr w:rsidR="00395C29" w:rsidRPr="00135320" w14:paraId="6B05667F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495E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bookmarkStart w:id="2" w:name="OLE_LINK39"/>
            <w:bookmarkStart w:id="3" w:name="OLE_LINK38"/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46AF2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Gender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7B0EA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 xml:space="preserve">Age at the time of death, years 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AC32C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 xml:space="preserve">Smoking status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E315F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PsA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 Duration, months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8E0CE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PsA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 involvement</w:t>
            </w:r>
          </w:p>
          <w:p w14:paraId="717509C3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type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47042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Comorbidites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35589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 xml:space="preserve">Treatment at the time of death </w:t>
            </w:r>
          </w:p>
        </w:tc>
      </w:tr>
      <w:tr w:rsidR="00395C29" w:rsidRPr="00135320" w14:paraId="30FD8B17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A0E8C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CE6C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2D6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64.7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E781A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Ex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25E8E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230A6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Poliarticular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-Axial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11996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HT, HL, CAD, MS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5BB1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MTX, CS</w:t>
            </w:r>
          </w:p>
        </w:tc>
      </w:tr>
      <w:tr w:rsidR="00395C29" w:rsidRPr="00135320" w14:paraId="7A6122B1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DB984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2AD5C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F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162EF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73.3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D53BA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Never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1C570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387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01C60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 xml:space="preserve">Oligoarticular-Axial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5BA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DM,CAD, Depression, Renal Cell Carcinoma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2E829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HQ, CS</w:t>
            </w:r>
          </w:p>
        </w:tc>
      </w:tr>
      <w:tr w:rsidR="00395C29" w:rsidRPr="00135320" w14:paraId="5346BD86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CCA2C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4ED2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ABB0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73.8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95387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Ex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66504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37C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Oligoarticular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E814B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DM, HT, HU,CAD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2F67B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MTX, CS</w:t>
            </w:r>
          </w:p>
        </w:tc>
      </w:tr>
      <w:tr w:rsidR="00395C29" w:rsidRPr="00135320" w14:paraId="75BBACF6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ACA6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93684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D5A78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61.1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4727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Current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7A33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181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D04A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Poliarticular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>-Axial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DFFE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HT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8FA00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IFX</w:t>
            </w:r>
          </w:p>
        </w:tc>
      </w:tr>
      <w:tr w:rsidR="00395C29" w:rsidRPr="00135320" w14:paraId="20368CCA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746D7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5681E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F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821B7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72.1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22A7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Never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82AD9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111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099E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Oligoarticular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E03CB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DM, HT, MS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475C4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MTX, IFX</w:t>
            </w:r>
          </w:p>
        </w:tc>
      </w:tr>
      <w:tr w:rsidR="00395C29" w:rsidRPr="00135320" w14:paraId="45E0D4BF" w14:textId="77777777" w:rsidTr="00135320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3D7C8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ID-6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9F40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F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7788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69F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Never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FB5C5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201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D1146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Oligoarticular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C6193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8389D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>CS</w:t>
            </w:r>
          </w:p>
        </w:tc>
      </w:tr>
      <w:tr w:rsidR="00395C29" w:rsidRPr="00135320" w14:paraId="2934F414" w14:textId="77777777" w:rsidTr="00135320">
        <w:tc>
          <w:tcPr>
            <w:tcW w:w="10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E8AF0" w14:textId="77777777" w:rsidR="00395C29" w:rsidRPr="00135320" w:rsidRDefault="00395C29" w:rsidP="00135320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35320">
              <w:rPr>
                <w:rFonts w:ascii="Times New Roman" w:hAnsi="Times New Roman"/>
                <w:sz w:val="16"/>
                <w:szCs w:val="16"/>
              </w:rPr>
              <w:t xml:space="preserve">F: Female; </w:t>
            </w:r>
            <w:proofErr w:type="spellStart"/>
            <w:r w:rsidRPr="00135320">
              <w:rPr>
                <w:rFonts w:ascii="Times New Roman" w:hAnsi="Times New Roman"/>
                <w:sz w:val="16"/>
                <w:szCs w:val="16"/>
              </w:rPr>
              <w:t>M:Male</w:t>
            </w:r>
            <w:proofErr w:type="spellEnd"/>
            <w:r w:rsidRPr="00135320">
              <w:rPr>
                <w:rFonts w:ascii="Times New Roman" w:hAnsi="Times New Roman"/>
                <w:sz w:val="16"/>
                <w:szCs w:val="16"/>
              </w:rPr>
              <w:t xml:space="preserve">, HT: Hypertension; HL: Hyperlipidemia; CAD: Coronary Artery Disease; MS: Metabolic Syndrome; DM: Diabetes Mellitus; HU: Hyperuricemia;  MTX: Methotrexate; CS: Corticosteroids; HQ: Hydroxychloroquine; IFX: Infliximab </w:t>
            </w:r>
          </w:p>
        </w:tc>
        <w:bookmarkEnd w:id="2"/>
        <w:bookmarkEnd w:id="3"/>
      </w:tr>
    </w:tbl>
    <w:p w14:paraId="6F846367" w14:textId="77777777" w:rsidR="00395C29" w:rsidRDefault="00395C29" w:rsidP="00395C29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6E06BA2" w14:textId="526BDA41" w:rsidR="000E4BF0" w:rsidRPr="0072560E" w:rsidRDefault="000E4BF0" w:rsidP="0072560E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0E4BF0" w:rsidRPr="007256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60E"/>
    <w:rsid w:val="00065742"/>
    <w:rsid w:val="00073A95"/>
    <w:rsid w:val="000E4BF0"/>
    <w:rsid w:val="00132292"/>
    <w:rsid w:val="00135320"/>
    <w:rsid w:val="0014515B"/>
    <w:rsid w:val="001C1AA8"/>
    <w:rsid w:val="001E73B0"/>
    <w:rsid w:val="00234D9B"/>
    <w:rsid w:val="00281C3B"/>
    <w:rsid w:val="002867F7"/>
    <w:rsid w:val="00286E52"/>
    <w:rsid w:val="002B267E"/>
    <w:rsid w:val="002D7DA5"/>
    <w:rsid w:val="002E230A"/>
    <w:rsid w:val="00326E0B"/>
    <w:rsid w:val="0034055D"/>
    <w:rsid w:val="00395C29"/>
    <w:rsid w:val="003B4BE8"/>
    <w:rsid w:val="00405A9E"/>
    <w:rsid w:val="00407207"/>
    <w:rsid w:val="00414436"/>
    <w:rsid w:val="004570F6"/>
    <w:rsid w:val="004B7E3C"/>
    <w:rsid w:val="004D474F"/>
    <w:rsid w:val="005D67F9"/>
    <w:rsid w:val="0060514F"/>
    <w:rsid w:val="00674288"/>
    <w:rsid w:val="00687C61"/>
    <w:rsid w:val="006A4E46"/>
    <w:rsid w:val="006C42E7"/>
    <w:rsid w:val="0072560E"/>
    <w:rsid w:val="00740D89"/>
    <w:rsid w:val="00857AFE"/>
    <w:rsid w:val="008F6426"/>
    <w:rsid w:val="009266CF"/>
    <w:rsid w:val="00937D8D"/>
    <w:rsid w:val="00940D38"/>
    <w:rsid w:val="009D20E7"/>
    <w:rsid w:val="009F5EBB"/>
    <w:rsid w:val="00A1726F"/>
    <w:rsid w:val="00B027A3"/>
    <w:rsid w:val="00B24AA1"/>
    <w:rsid w:val="00B24C18"/>
    <w:rsid w:val="00B87702"/>
    <w:rsid w:val="00BB4C15"/>
    <w:rsid w:val="00BD24A4"/>
    <w:rsid w:val="00C13524"/>
    <w:rsid w:val="00C2427B"/>
    <w:rsid w:val="00C40C73"/>
    <w:rsid w:val="00C45FDA"/>
    <w:rsid w:val="00C67679"/>
    <w:rsid w:val="00CA14B2"/>
    <w:rsid w:val="00CA211B"/>
    <w:rsid w:val="00CD12FD"/>
    <w:rsid w:val="00D47FBF"/>
    <w:rsid w:val="00D8098C"/>
    <w:rsid w:val="00ED22A8"/>
    <w:rsid w:val="00F03969"/>
    <w:rsid w:val="00F5476E"/>
    <w:rsid w:val="00FA05E3"/>
    <w:rsid w:val="00FA7985"/>
    <w:rsid w:val="00FC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D9C609"/>
  <w15:chartTrackingRefBased/>
  <w15:docId w15:val="{19DEDF17-EA52-B74C-A247-5AC67144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60E"/>
    <w:pPr>
      <w:spacing w:after="160" w:line="259" w:lineRule="auto"/>
    </w:pPr>
    <w:rPr>
      <w:rFonts w:ascii="Calibri" w:eastAsia="Calibri" w:hAnsi="Calibri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oKlavuzu1">
    <w:name w:val="Tablo Kılavuzu1"/>
    <w:basedOn w:val="TableNormal"/>
    <w:next w:val="TableGrid"/>
    <w:uiPriority w:val="39"/>
    <w:rsid w:val="0072560E"/>
    <w:rPr>
      <w:rFonts w:ascii="Calibri" w:eastAsia="Calibri" w:hAnsi="Calibri" w:cs="Times New Roman"/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25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Ayan</dc:creator>
  <cp:keywords/>
  <dc:description/>
  <cp:lastModifiedBy>Burak Ayan</cp:lastModifiedBy>
  <cp:revision>2</cp:revision>
  <dcterms:created xsi:type="dcterms:W3CDTF">2021-08-20T20:27:00Z</dcterms:created>
  <dcterms:modified xsi:type="dcterms:W3CDTF">2021-08-20T20:27:00Z</dcterms:modified>
</cp:coreProperties>
</file>