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5B917A" w14:textId="77777777" w:rsidR="008C1E61" w:rsidRDefault="008C1E61" w:rsidP="008C1E61">
      <w:pPr>
        <w:jc w:val="center"/>
        <w:rPr>
          <w:rFonts w:ascii="Times New Roman" w:hAnsi="Times New Roman" w:cs="Times New Roman"/>
          <w:b/>
          <w:sz w:val="24"/>
          <w:szCs w:val="24"/>
        </w:rPr>
      </w:pPr>
      <w:r>
        <w:rPr>
          <w:rFonts w:ascii="Times New Roman" w:hAnsi="Times New Roman" w:cs="Times New Roman"/>
          <w:b/>
          <w:sz w:val="24"/>
          <w:szCs w:val="24"/>
        </w:rPr>
        <w:t xml:space="preserve">Understanding Variation in Oleic Acid Content of High-Oleic Virginia-type Peanut </w:t>
      </w:r>
    </w:p>
    <w:p w14:paraId="79280643" w14:textId="1FBF0F20" w:rsidR="008C1E61" w:rsidRDefault="008C1E61">
      <w:pPr>
        <w:rPr>
          <w:rFonts w:ascii="Times New Roman" w:hAnsi="Times New Roman" w:cs="Times New Roman"/>
          <w:b/>
          <w:sz w:val="24"/>
          <w:szCs w:val="24"/>
        </w:rPr>
      </w:pPr>
      <w:r>
        <w:rPr>
          <w:rFonts w:ascii="Times New Roman" w:hAnsi="Times New Roman" w:cs="Times New Roman"/>
          <w:sz w:val="24"/>
          <w:szCs w:val="24"/>
        </w:rPr>
        <w:t>R.J. Andres and J.C. Dunne (</w:t>
      </w:r>
      <w:hyperlink r:id="rId4" w:history="1">
        <w:r w:rsidRPr="00A17AC5">
          <w:rPr>
            <w:rStyle w:val="Hyperlink"/>
            <w:rFonts w:ascii="Times New Roman" w:hAnsi="Times New Roman" w:cs="Times New Roman"/>
            <w:sz w:val="24"/>
            <w:szCs w:val="24"/>
          </w:rPr>
          <w:t>jcdunne@ncsu.edu</w:t>
        </w:r>
      </w:hyperlink>
      <w:r>
        <w:rPr>
          <w:rFonts w:ascii="Times New Roman" w:hAnsi="Times New Roman" w:cs="Times New Roman"/>
          <w:sz w:val="24"/>
          <w:szCs w:val="24"/>
        </w:rPr>
        <w:t xml:space="preserve"> </w:t>
      </w:r>
      <w:r>
        <w:rPr>
          <w:rFonts w:ascii="Times New Roman" w:hAnsi="Times New Roman" w:cs="Times New Roman"/>
          <w:sz w:val="24"/>
          <w:szCs w:val="24"/>
          <w:highlight w:val="yellow"/>
        </w:rPr>
        <w:t>Orchid ID</w:t>
      </w:r>
      <w:r>
        <w:rPr>
          <w:rFonts w:ascii="Times New Roman" w:hAnsi="Times New Roman" w:cs="Times New Roman"/>
          <w:sz w:val="24"/>
          <w:szCs w:val="24"/>
        </w:rPr>
        <w:t>), North Carolina State University, Department of Crop and Soil Sciences, Raleigh, NC, United States of America</w:t>
      </w:r>
    </w:p>
    <w:p w14:paraId="4C9C6AB5" w14:textId="7D679B51" w:rsidR="007E7EE9" w:rsidRDefault="00A0733A">
      <w:pPr>
        <w:rPr>
          <w:rFonts w:ascii="Times New Roman" w:hAnsi="Times New Roman" w:cs="Times New Roman"/>
          <w:b/>
          <w:sz w:val="24"/>
          <w:szCs w:val="24"/>
        </w:rPr>
      </w:pPr>
      <w:r>
        <w:rPr>
          <w:rFonts w:ascii="Times New Roman" w:hAnsi="Times New Roman" w:cs="Times New Roman"/>
          <w:b/>
          <w:sz w:val="24"/>
          <w:szCs w:val="24"/>
        </w:rPr>
        <w:t xml:space="preserve">Supplementary </w:t>
      </w:r>
      <w:r w:rsidR="008C1E61">
        <w:rPr>
          <w:rFonts w:ascii="Times New Roman" w:hAnsi="Times New Roman" w:cs="Times New Roman"/>
          <w:b/>
          <w:sz w:val="24"/>
          <w:szCs w:val="24"/>
        </w:rPr>
        <w:t>File</w:t>
      </w:r>
      <w:r>
        <w:rPr>
          <w:rFonts w:ascii="Times New Roman" w:hAnsi="Times New Roman" w:cs="Times New Roman"/>
          <w:b/>
          <w:sz w:val="24"/>
          <w:szCs w:val="24"/>
        </w:rPr>
        <w:t xml:space="preserve"> 1: </w:t>
      </w:r>
      <w:r w:rsidR="00572BC6">
        <w:rPr>
          <w:rFonts w:ascii="Times New Roman" w:hAnsi="Times New Roman" w:cs="Times New Roman"/>
          <w:b/>
          <w:sz w:val="24"/>
          <w:szCs w:val="24"/>
        </w:rPr>
        <w:t>Detailed Overview of the Seed Chipper and its Operation</w:t>
      </w:r>
    </w:p>
    <w:p w14:paraId="27B68E2D" w14:textId="52B1C888" w:rsidR="00A0733A" w:rsidRDefault="00A0733A">
      <w:pPr>
        <w:rPr>
          <w:rFonts w:ascii="Times New Roman" w:hAnsi="Times New Roman" w:cs="Times New Roman"/>
          <w:sz w:val="24"/>
          <w:szCs w:val="24"/>
        </w:rPr>
      </w:pPr>
      <w:r>
        <w:rPr>
          <w:rFonts w:ascii="Times New Roman" w:hAnsi="Times New Roman" w:cs="Times New Roman"/>
          <w:sz w:val="24"/>
          <w:szCs w:val="24"/>
        </w:rPr>
        <w:t xml:space="preserve">Overview: The seed chipper consists of a standard arbor press with 24 biopsy punches mounted in fixed positions (4 x 6 layout) </w:t>
      </w:r>
      <w:r w:rsidR="00165ED7">
        <w:rPr>
          <w:rFonts w:ascii="Times New Roman" w:hAnsi="Times New Roman" w:cs="Times New Roman"/>
          <w:sz w:val="24"/>
          <w:szCs w:val="24"/>
        </w:rPr>
        <w:t>within a stainless steel bracket. The bracket also includes the ejector plate and is mounted at the base of the arbor press ram. The base at the bottom starts in the grooved state to accept the 24-well plate. The handle is used to place the flat sheet over the grooved state to accommodate the 96-well plate.</w:t>
      </w:r>
    </w:p>
    <w:p w14:paraId="217927D2" w14:textId="77777777" w:rsidR="00165ED7" w:rsidRPr="00A0733A" w:rsidRDefault="00165ED7" w:rsidP="00165ED7">
      <w:pPr>
        <w:jc w:val="center"/>
        <w:rPr>
          <w:rFonts w:ascii="Times New Roman" w:hAnsi="Times New Roman" w:cs="Times New Roman"/>
          <w:sz w:val="24"/>
          <w:szCs w:val="24"/>
        </w:rPr>
      </w:pPr>
      <w:r w:rsidRPr="00165ED7">
        <w:rPr>
          <w:rFonts w:ascii="Times New Roman" w:hAnsi="Times New Roman" w:cs="Times New Roman"/>
          <w:noProof/>
          <w:sz w:val="24"/>
          <w:szCs w:val="24"/>
        </w:rPr>
        <w:drawing>
          <wp:inline distT="0" distB="0" distL="0" distR="0" wp14:anchorId="70BDFB45" wp14:editId="4740ABB1">
            <wp:extent cx="3746112" cy="6048375"/>
            <wp:effectExtent l="0" t="0" r="6985"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77148" cy="6098485"/>
                    </a:xfrm>
                    <a:prstGeom prst="rect">
                      <a:avLst/>
                    </a:prstGeom>
                  </pic:spPr>
                </pic:pic>
              </a:graphicData>
            </a:graphic>
          </wp:inline>
        </w:drawing>
      </w:r>
    </w:p>
    <w:p w14:paraId="3FF9641A" w14:textId="77777777" w:rsidR="00A0733A" w:rsidRDefault="00A0733A">
      <w:pPr>
        <w:rPr>
          <w:rFonts w:ascii="Times New Roman" w:hAnsi="Times New Roman" w:cs="Times New Roman"/>
          <w:b/>
          <w:sz w:val="24"/>
          <w:szCs w:val="24"/>
        </w:rPr>
      </w:pPr>
    </w:p>
    <w:p w14:paraId="5D8217DA" w14:textId="40760CFF" w:rsidR="00A0733A" w:rsidRDefault="00A0733A">
      <w:pPr>
        <w:rPr>
          <w:rFonts w:ascii="Times New Roman" w:hAnsi="Times New Roman" w:cs="Times New Roman"/>
          <w:sz w:val="24"/>
          <w:szCs w:val="24"/>
        </w:rPr>
      </w:pPr>
      <w:r>
        <w:rPr>
          <w:rFonts w:ascii="Times New Roman" w:hAnsi="Times New Roman" w:cs="Times New Roman"/>
          <w:b/>
          <w:sz w:val="24"/>
          <w:szCs w:val="24"/>
        </w:rPr>
        <w:t xml:space="preserve">Step 1: </w:t>
      </w:r>
      <w:r w:rsidR="009A668C">
        <w:rPr>
          <w:rFonts w:ascii="Times New Roman" w:hAnsi="Times New Roman" w:cs="Times New Roman"/>
          <w:sz w:val="24"/>
          <w:szCs w:val="24"/>
        </w:rPr>
        <w:t>S</w:t>
      </w:r>
      <w:r>
        <w:rPr>
          <w:rFonts w:ascii="Times New Roman" w:hAnsi="Times New Roman" w:cs="Times New Roman"/>
          <w:sz w:val="24"/>
          <w:szCs w:val="24"/>
        </w:rPr>
        <w:t>eeds</w:t>
      </w:r>
      <w:r w:rsidR="00C96018">
        <w:rPr>
          <w:rFonts w:ascii="Times New Roman" w:hAnsi="Times New Roman" w:cs="Times New Roman"/>
          <w:sz w:val="24"/>
          <w:szCs w:val="24"/>
        </w:rPr>
        <w:t xml:space="preserve"> to be sampled are placed</w:t>
      </w:r>
      <w:r>
        <w:rPr>
          <w:rFonts w:ascii="Times New Roman" w:hAnsi="Times New Roman" w:cs="Times New Roman"/>
          <w:sz w:val="24"/>
          <w:szCs w:val="24"/>
        </w:rPr>
        <w:t xml:space="preserve"> in 24-square well plates. </w:t>
      </w:r>
      <w:r w:rsidR="009A668C">
        <w:rPr>
          <w:rFonts w:ascii="Times New Roman" w:hAnsi="Times New Roman" w:cs="Times New Roman"/>
          <w:sz w:val="24"/>
          <w:szCs w:val="24"/>
        </w:rPr>
        <w:t>The l</w:t>
      </w:r>
      <w:r>
        <w:rPr>
          <w:rFonts w:ascii="Times New Roman" w:hAnsi="Times New Roman" w:cs="Times New Roman"/>
          <w:sz w:val="24"/>
          <w:szCs w:val="24"/>
        </w:rPr>
        <w:t xml:space="preserve">eft image </w:t>
      </w:r>
      <w:r w:rsidR="009A668C">
        <w:rPr>
          <w:rFonts w:ascii="Times New Roman" w:hAnsi="Times New Roman" w:cs="Times New Roman"/>
          <w:sz w:val="24"/>
          <w:szCs w:val="24"/>
        </w:rPr>
        <w:t xml:space="preserve">below </w:t>
      </w:r>
      <w:r>
        <w:rPr>
          <w:rFonts w:ascii="Times New Roman" w:hAnsi="Times New Roman" w:cs="Times New Roman"/>
          <w:sz w:val="24"/>
          <w:szCs w:val="24"/>
        </w:rPr>
        <w:t xml:space="preserve">shows </w:t>
      </w:r>
      <w:r w:rsidR="009A668C">
        <w:rPr>
          <w:rFonts w:ascii="Times New Roman" w:hAnsi="Times New Roman" w:cs="Times New Roman"/>
          <w:sz w:val="24"/>
          <w:szCs w:val="24"/>
        </w:rPr>
        <w:t xml:space="preserve">an </w:t>
      </w:r>
      <w:r>
        <w:rPr>
          <w:rFonts w:ascii="Times New Roman" w:hAnsi="Times New Roman" w:cs="Times New Roman"/>
          <w:sz w:val="24"/>
          <w:szCs w:val="24"/>
        </w:rPr>
        <w:t>empty plate while</w:t>
      </w:r>
      <w:r w:rsidR="009A668C">
        <w:rPr>
          <w:rFonts w:ascii="Times New Roman" w:hAnsi="Times New Roman" w:cs="Times New Roman"/>
          <w:sz w:val="24"/>
          <w:szCs w:val="24"/>
        </w:rPr>
        <w:t xml:space="preserve"> the</w:t>
      </w:r>
      <w:r>
        <w:rPr>
          <w:rFonts w:ascii="Times New Roman" w:hAnsi="Times New Roman" w:cs="Times New Roman"/>
          <w:sz w:val="24"/>
          <w:szCs w:val="24"/>
        </w:rPr>
        <w:t xml:space="preserve"> right image </w:t>
      </w:r>
      <w:r w:rsidR="009A668C">
        <w:rPr>
          <w:rFonts w:ascii="Times New Roman" w:hAnsi="Times New Roman" w:cs="Times New Roman"/>
          <w:sz w:val="24"/>
          <w:szCs w:val="24"/>
        </w:rPr>
        <w:t xml:space="preserve">below </w:t>
      </w:r>
      <w:r>
        <w:rPr>
          <w:rFonts w:ascii="Times New Roman" w:hAnsi="Times New Roman" w:cs="Times New Roman"/>
          <w:sz w:val="24"/>
          <w:szCs w:val="24"/>
        </w:rPr>
        <w:t xml:space="preserve">shows </w:t>
      </w:r>
      <w:r w:rsidR="009A668C">
        <w:rPr>
          <w:rFonts w:ascii="Times New Roman" w:hAnsi="Times New Roman" w:cs="Times New Roman"/>
          <w:sz w:val="24"/>
          <w:szCs w:val="24"/>
        </w:rPr>
        <w:t>a fully loaded plate</w:t>
      </w:r>
      <w:r>
        <w:rPr>
          <w:rFonts w:ascii="Times New Roman" w:hAnsi="Times New Roman" w:cs="Times New Roman"/>
          <w:sz w:val="24"/>
          <w:szCs w:val="24"/>
        </w:rPr>
        <w:t xml:space="preserve">. </w:t>
      </w:r>
    </w:p>
    <w:p w14:paraId="62DA014D" w14:textId="77777777" w:rsidR="00165ED7" w:rsidRDefault="00165ED7">
      <w:pPr>
        <w:rPr>
          <w:rFonts w:ascii="Times New Roman" w:hAnsi="Times New Roman" w:cs="Times New Roman"/>
          <w:sz w:val="24"/>
          <w:szCs w:val="24"/>
        </w:rPr>
      </w:pPr>
    </w:p>
    <w:p w14:paraId="6070D185" w14:textId="77777777" w:rsidR="00A0733A" w:rsidRDefault="00A0733A">
      <w:pPr>
        <w:rPr>
          <w:rFonts w:ascii="Times New Roman" w:hAnsi="Times New Roman" w:cs="Times New Roman"/>
          <w:sz w:val="24"/>
          <w:szCs w:val="24"/>
        </w:rPr>
      </w:pPr>
      <w:r>
        <w:rPr>
          <w:noProof/>
        </w:rPr>
        <w:drawing>
          <wp:inline distT="0" distB="0" distL="0" distR="0" wp14:anchorId="74D283F2" wp14:editId="4B1CE2D5">
            <wp:extent cx="2967323" cy="1981200"/>
            <wp:effectExtent l="0" t="0" r="508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3695" cy="1985455"/>
                    </a:xfrm>
                    <a:prstGeom prst="rect">
                      <a:avLst/>
                    </a:prstGeom>
                  </pic:spPr>
                </pic:pic>
              </a:graphicData>
            </a:graphic>
          </wp:inline>
        </w:drawing>
      </w:r>
      <w:r w:rsidRPr="00A0733A">
        <w:rPr>
          <w:rFonts w:ascii="Times New Roman" w:hAnsi="Times New Roman" w:cs="Times New Roman"/>
          <w:noProof/>
          <w:sz w:val="24"/>
          <w:szCs w:val="24"/>
        </w:rPr>
        <w:drawing>
          <wp:inline distT="0" distB="0" distL="0" distR="0" wp14:anchorId="2E36F267" wp14:editId="0CFE17E9">
            <wp:extent cx="2967269" cy="1981164"/>
            <wp:effectExtent l="0" t="0" r="5080" b="63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80113" cy="1989740"/>
                    </a:xfrm>
                    <a:prstGeom prst="rect">
                      <a:avLst/>
                    </a:prstGeom>
                  </pic:spPr>
                </pic:pic>
              </a:graphicData>
            </a:graphic>
          </wp:inline>
        </w:drawing>
      </w:r>
    </w:p>
    <w:p w14:paraId="6322C065" w14:textId="77777777" w:rsidR="00165ED7" w:rsidRDefault="00165ED7">
      <w:pPr>
        <w:rPr>
          <w:rFonts w:ascii="Times New Roman" w:hAnsi="Times New Roman" w:cs="Times New Roman"/>
          <w:b/>
          <w:sz w:val="24"/>
          <w:szCs w:val="24"/>
        </w:rPr>
      </w:pPr>
    </w:p>
    <w:p w14:paraId="473BBDCE" w14:textId="097A6B98" w:rsidR="00A0733A" w:rsidRDefault="00A0733A">
      <w:pPr>
        <w:rPr>
          <w:rFonts w:ascii="Times New Roman" w:hAnsi="Times New Roman" w:cs="Times New Roman"/>
          <w:sz w:val="24"/>
          <w:szCs w:val="24"/>
        </w:rPr>
      </w:pPr>
      <w:r>
        <w:rPr>
          <w:rFonts w:ascii="Times New Roman" w:hAnsi="Times New Roman" w:cs="Times New Roman"/>
          <w:b/>
          <w:sz w:val="24"/>
          <w:szCs w:val="24"/>
        </w:rPr>
        <w:t xml:space="preserve">Step 2: </w:t>
      </w:r>
      <w:r>
        <w:rPr>
          <w:rFonts w:ascii="Times New Roman" w:hAnsi="Times New Roman" w:cs="Times New Roman"/>
          <w:sz w:val="24"/>
          <w:szCs w:val="24"/>
        </w:rPr>
        <w:t xml:space="preserve">The full 24-well plate </w:t>
      </w:r>
      <w:r w:rsidR="009A668C">
        <w:rPr>
          <w:rFonts w:ascii="Times New Roman" w:hAnsi="Times New Roman" w:cs="Times New Roman"/>
          <w:sz w:val="24"/>
          <w:szCs w:val="24"/>
        </w:rPr>
        <w:t>slides into</w:t>
      </w:r>
      <w:r>
        <w:rPr>
          <w:rFonts w:ascii="Times New Roman" w:hAnsi="Times New Roman" w:cs="Times New Roman"/>
          <w:sz w:val="24"/>
          <w:szCs w:val="24"/>
        </w:rPr>
        <w:t xml:space="preserve"> the grooved portion of the base. This ensure each biopsy punch is centered over its respective seed. Therefore, samples will only be taken from the middle of the seed, the germ will be missed, and seed viability maintained. </w:t>
      </w:r>
      <w:r w:rsidR="009A668C">
        <w:rPr>
          <w:rFonts w:ascii="Times New Roman" w:hAnsi="Times New Roman" w:cs="Times New Roman"/>
          <w:sz w:val="24"/>
          <w:szCs w:val="24"/>
        </w:rPr>
        <w:t>The l</w:t>
      </w:r>
      <w:r>
        <w:rPr>
          <w:rFonts w:ascii="Times New Roman" w:hAnsi="Times New Roman" w:cs="Times New Roman"/>
          <w:sz w:val="24"/>
          <w:szCs w:val="24"/>
        </w:rPr>
        <w:t>eft image</w:t>
      </w:r>
      <w:r w:rsidR="009A668C">
        <w:rPr>
          <w:rFonts w:ascii="Times New Roman" w:hAnsi="Times New Roman" w:cs="Times New Roman"/>
          <w:sz w:val="24"/>
          <w:szCs w:val="24"/>
        </w:rPr>
        <w:t xml:space="preserve"> below</w:t>
      </w:r>
      <w:r>
        <w:rPr>
          <w:rFonts w:ascii="Times New Roman" w:hAnsi="Times New Roman" w:cs="Times New Roman"/>
          <w:sz w:val="24"/>
          <w:szCs w:val="24"/>
        </w:rPr>
        <w:t xml:space="preserve"> show</w:t>
      </w:r>
      <w:r w:rsidR="009A668C">
        <w:rPr>
          <w:rFonts w:ascii="Times New Roman" w:hAnsi="Times New Roman" w:cs="Times New Roman"/>
          <w:sz w:val="24"/>
          <w:szCs w:val="24"/>
        </w:rPr>
        <w:t>s</w:t>
      </w:r>
      <w:r>
        <w:rPr>
          <w:rFonts w:ascii="Times New Roman" w:hAnsi="Times New Roman" w:cs="Times New Roman"/>
          <w:sz w:val="24"/>
          <w:szCs w:val="24"/>
        </w:rPr>
        <w:t xml:space="preserve"> the </w:t>
      </w:r>
      <w:r w:rsidR="009A668C">
        <w:rPr>
          <w:rFonts w:ascii="Times New Roman" w:hAnsi="Times New Roman" w:cs="Times New Roman"/>
          <w:sz w:val="24"/>
          <w:szCs w:val="24"/>
        </w:rPr>
        <w:t xml:space="preserve">grooved </w:t>
      </w:r>
      <w:r>
        <w:rPr>
          <w:rFonts w:ascii="Times New Roman" w:hAnsi="Times New Roman" w:cs="Times New Roman"/>
          <w:sz w:val="24"/>
          <w:szCs w:val="24"/>
        </w:rPr>
        <w:t xml:space="preserve">base of the seed chipper </w:t>
      </w:r>
      <w:r w:rsidR="009A668C">
        <w:rPr>
          <w:rFonts w:ascii="Times New Roman" w:hAnsi="Times New Roman" w:cs="Times New Roman"/>
          <w:sz w:val="24"/>
          <w:szCs w:val="24"/>
        </w:rPr>
        <w:t xml:space="preserve">while </w:t>
      </w:r>
      <w:r>
        <w:rPr>
          <w:rFonts w:ascii="Times New Roman" w:hAnsi="Times New Roman" w:cs="Times New Roman"/>
          <w:sz w:val="24"/>
          <w:szCs w:val="24"/>
        </w:rPr>
        <w:t xml:space="preserve">empty </w:t>
      </w:r>
      <w:r w:rsidR="009A668C">
        <w:rPr>
          <w:rFonts w:ascii="Times New Roman" w:hAnsi="Times New Roman" w:cs="Times New Roman"/>
          <w:sz w:val="24"/>
          <w:szCs w:val="24"/>
        </w:rPr>
        <w:t>and</w:t>
      </w:r>
      <w:r>
        <w:rPr>
          <w:rFonts w:ascii="Times New Roman" w:hAnsi="Times New Roman" w:cs="Times New Roman"/>
          <w:sz w:val="24"/>
          <w:szCs w:val="24"/>
        </w:rPr>
        <w:t xml:space="preserve"> the right image </w:t>
      </w:r>
      <w:r w:rsidR="009A668C">
        <w:rPr>
          <w:rFonts w:ascii="Times New Roman" w:hAnsi="Times New Roman" w:cs="Times New Roman"/>
          <w:sz w:val="24"/>
          <w:szCs w:val="24"/>
        </w:rPr>
        <w:t xml:space="preserve">below </w:t>
      </w:r>
      <w:r>
        <w:rPr>
          <w:rFonts w:ascii="Times New Roman" w:hAnsi="Times New Roman" w:cs="Times New Roman"/>
          <w:sz w:val="24"/>
          <w:szCs w:val="24"/>
        </w:rPr>
        <w:t xml:space="preserve">shows the </w:t>
      </w:r>
      <w:r w:rsidR="009A668C">
        <w:rPr>
          <w:rFonts w:ascii="Times New Roman" w:hAnsi="Times New Roman" w:cs="Times New Roman"/>
          <w:sz w:val="24"/>
          <w:szCs w:val="24"/>
        </w:rPr>
        <w:t xml:space="preserve">fully loaded </w:t>
      </w:r>
      <w:r>
        <w:rPr>
          <w:rFonts w:ascii="Times New Roman" w:hAnsi="Times New Roman" w:cs="Times New Roman"/>
          <w:sz w:val="24"/>
          <w:szCs w:val="24"/>
        </w:rPr>
        <w:t>24-well plate in position.</w:t>
      </w:r>
    </w:p>
    <w:p w14:paraId="59ED5CE1" w14:textId="77777777" w:rsidR="00165ED7" w:rsidRDefault="00165ED7">
      <w:pPr>
        <w:rPr>
          <w:rFonts w:ascii="Times New Roman" w:hAnsi="Times New Roman" w:cs="Times New Roman"/>
          <w:sz w:val="24"/>
          <w:szCs w:val="24"/>
        </w:rPr>
      </w:pPr>
    </w:p>
    <w:p w14:paraId="021103CD" w14:textId="77777777" w:rsidR="00A0733A" w:rsidRDefault="00A0733A">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AE80BDB" wp14:editId="031B8B9B">
            <wp:extent cx="2870110" cy="199072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4275" cy="2000550"/>
                    </a:xfrm>
                    <a:prstGeom prst="rect">
                      <a:avLst/>
                    </a:prstGeom>
                    <a:noFill/>
                  </pic:spPr>
                </pic:pic>
              </a:graphicData>
            </a:graphic>
          </wp:inline>
        </w:drawing>
      </w:r>
      <w:r w:rsidRPr="00A0733A">
        <w:rPr>
          <w:rFonts w:ascii="Times New Roman" w:hAnsi="Times New Roman" w:cs="Times New Roman"/>
          <w:noProof/>
          <w:sz w:val="24"/>
          <w:szCs w:val="24"/>
        </w:rPr>
        <w:drawing>
          <wp:inline distT="0" distB="0" distL="0" distR="0" wp14:anchorId="52C771E1" wp14:editId="4868A3E6">
            <wp:extent cx="2895600" cy="2009386"/>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35816" cy="2037293"/>
                    </a:xfrm>
                    <a:prstGeom prst="rect">
                      <a:avLst/>
                    </a:prstGeom>
                  </pic:spPr>
                </pic:pic>
              </a:graphicData>
            </a:graphic>
          </wp:inline>
        </w:drawing>
      </w:r>
    </w:p>
    <w:p w14:paraId="61CB7DB4" w14:textId="77777777" w:rsidR="00165ED7" w:rsidRDefault="00165ED7">
      <w:pPr>
        <w:rPr>
          <w:rFonts w:ascii="Times New Roman" w:hAnsi="Times New Roman" w:cs="Times New Roman"/>
          <w:b/>
          <w:sz w:val="24"/>
          <w:szCs w:val="24"/>
        </w:rPr>
      </w:pPr>
    </w:p>
    <w:p w14:paraId="56A23F01" w14:textId="77777777" w:rsidR="00165ED7" w:rsidRDefault="00165ED7">
      <w:pPr>
        <w:rPr>
          <w:rFonts w:ascii="Times New Roman" w:hAnsi="Times New Roman" w:cs="Times New Roman"/>
          <w:b/>
          <w:sz w:val="24"/>
          <w:szCs w:val="24"/>
        </w:rPr>
      </w:pPr>
    </w:p>
    <w:p w14:paraId="2957E753" w14:textId="77777777" w:rsidR="00165ED7" w:rsidRDefault="00165ED7">
      <w:pPr>
        <w:rPr>
          <w:rFonts w:ascii="Times New Roman" w:hAnsi="Times New Roman" w:cs="Times New Roman"/>
          <w:b/>
          <w:sz w:val="24"/>
          <w:szCs w:val="24"/>
        </w:rPr>
      </w:pPr>
    </w:p>
    <w:p w14:paraId="058F092F" w14:textId="77777777" w:rsidR="008C1E61" w:rsidRDefault="008C1E61">
      <w:pPr>
        <w:rPr>
          <w:rFonts w:ascii="Times New Roman" w:hAnsi="Times New Roman" w:cs="Times New Roman"/>
          <w:b/>
          <w:sz w:val="24"/>
          <w:szCs w:val="24"/>
        </w:rPr>
      </w:pPr>
    </w:p>
    <w:p w14:paraId="37A686C5" w14:textId="5470C6FF" w:rsidR="00A0733A" w:rsidRDefault="00A0733A">
      <w:pPr>
        <w:rPr>
          <w:rFonts w:ascii="Times New Roman" w:hAnsi="Times New Roman" w:cs="Times New Roman"/>
          <w:sz w:val="24"/>
          <w:szCs w:val="24"/>
        </w:rPr>
      </w:pPr>
      <w:r>
        <w:rPr>
          <w:rFonts w:ascii="Times New Roman" w:hAnsi="Times New Roman" w:cs="Times New Roman"/>
          <w:b/>
          <w:sz w:val="24"/>
          <w:szCs w:val="24"/>
        </w:rPr>
        <w:lastRenderedPageBreak/>
        <w:t xml:space="preserve">Step 3: </w:t>
      </w:r>
      <w:r>
        <w:rPr>
          <w:rFonts w:ascii="Times New Roman" w:hAnsi="Times New Roman" w:cs="Times New Roman"/>
          <w:sz w:val="24"/>
          <w:szCs w:val="24"/>
        </w:rPr>
        <w:t>When the arbor press handle is pulled forward, the 24 biopsy punches move down simultaneously to collect the sample</w:t>
      </w:r>
      <w:r w:rsidR="00165ED7">
        <w:rPr>
          <w:rFonts w:ascii="Times New Roman" w:hAnsi="Times New Roman" w:cs="Times New Roman"/>
          <w:sz w:val="24"/>
          <w:szCs w:val="24"/>
        </w:rPr>
        <w:t xml:space="preserve">. </w:t>
      </w:r>
      <w:r w:rsidR="009A668C">
        <w:rPr>
          <w:rFonts w:ascii="Times New Roman" w:hAnsi="Times New Roman" w:cs="Times New Roman"/>
          <w:sz w:val="24"/>
          <w:szCs w:val="24"/>
        </w:rPr>
        <w:t>The left</w:t>
      </w:r>
      <w:r w:rsidR="00165ED7">
        <w:rPr>
          <w:rFonts w:ascii="Times New Roman" w:hAnsi="Times New Roman" w:cs="Times New Roman"/>
          <w:sz w:val="24"/>
          <w:szCs w:val="24"/>
        </w:rPr>
        <w:t xml:space="preserve"> image </w:t>
      </w:r>
      <w:r w:rsidR="009A668C">
        <w:rPr>
          <w:rFonts w:ascii="Times New Roman" w:hAnsi="Times New Roman" w:cs="Times New Roman"/>
          <w:sz w:val="24"/>
          <w:szCs w:val="24"/>
        </w:rPr>
        <w:t xml:space="preserve">below </w:t>
      </w:r>
      <w:r w:rsidR="00165ED7">
        <w:rPr>
          <w:rFonts w:ascii="Times New Roman" w:hAnsi="Times New Roman" w:cs="Times New Roman"/>
          <w:sz w:val="24"/>
          <w:szCs w:val="24"/>
        </w:rPr>
        <w:t xml:space="preserve">shows the handle in the upright position. </w:t>
      </w:r>
      <w:r w:rsidR="009A668C">
        <w:rPr>
          <w:rFonts w:ascii="Times New Roman" w:hAnsi="Times New Roman" w:cs="Times New Roman"/>
          <w:sz w:val="24"/>
          <w:szCs w:val="24"/>
        </w:rPr>
        <w:t>The right</w:t>
      </w:r>
      <w:r w:rsidR="00165ED7">
        <w:rPr>
          <w:rFonts w:ascii="Times New Roman" w:hAnsi="Times New Roman" w:cs="Times New Roman"/>
          <w:sz w:val="24"/>
          <w:szCs w:val="24"/>
        </w:rPr>
        <w:t xml:space="preserve"> image </w:t>
      </w:r>
      <w:r w:rsidR="009A668C">
        <w:rPr>
          <w:rFonts w:ascii="Times New Roman" w:hAnsi="Times New Roman" w:cs="Times New Roman"/>
          <w:sz w:val="24"/>
          <w:szCs w:val="24"/>
        </w:rPr>
        <w:t xml:space="preserve">below </w:t>
      </w:r>
      <w:r w:rsidR="00165ED7">
        <w:rPr>
          <w:rFonts w:ascii="Times New Roman" w:hAnsi="Times New Roman" w:cs="Times New Roman"/>
          <w:sz w:val="24"/>
          <w:szCs w:val="24"/>
        </w:rPr>
        <w:t xml:space="preserve">shows the handle fully depressed </w:t>
      </w:r>
      <w:r w:rsidR="009A668C">
        <w:rPr>
          <w:rFonts w:ascii="Times New Roman" w:hAnsi="Times New Roman" w:cs="Times New Roman"/>
          <w:sz w:val="24"/>
          <w:szCs w:val="24"/>
        </w:rPr>
        <w:t>with</w:t>
      </w:r>
      <w:r w:rsidR="00165ED7">
        <w:rPr>
          <w:rFonts w:ascii="Times New Roman" w:hAnsi="Times New Roman" w:cs="Times New Roman"/>
          <w:sz w:val="24"/>
          <w:szCs w:val="24"/>
        </w:rPr>
        <w:t xml:space="preserve"> all 24 biopsy punches </w:t>
      </w:r>
      <w:r w:rsidR="009A668C">
        <w:rPr>
          <w:rFonts w:ascii="Times New Roman" w:hAnsi="Times New Roman" w:cs="Times New Roman"/>
          <w:sz w:val="24"/>
          <w:szCs w:val="24"/>
        </w:rPr>
        <w:t>inside</w:t>
      </w:r>
      <w:r w:rsidR="00165ED7">
        <w:rPr>
          <w:rFonts w:ascii="Times New Roman" w:hAnsi="Times New Roman" w:cs="Times New Roman"/>
          <w:sz w:val="24"/>
          <w:szCs w:val="24"/>
        </w:rPr>
        <w:t xml:space="preserve"> the wells to collect the s</w:t>
      </w:r>
      <w:r w:rsidR="009A668C">
        <w:rPr>
          <w:rFonts w:ascii="Times New Roman" w:hAnsi="Times New Roman" w:cs="Times New Roman"/>
          <w:sz w:val="24"/>
          <w:szCs w:val="24"/>
        </w:rPr>
        <w:t>eed chips</w:t>
      </w:r>
      <w:r w:rsidR="00165ED7">
        <w:rPr>
          <w:rFonts w:ascii="Times New Roman" w:hAnsi="Times New Roman" w:cs="Times New Roman"/>
          <w:sz w:val="24"/>
          <w:szCs w:val="24"/>
        </w:rPr>
        <w:t xml:space="preserve">. </w:t>
      </w:r>
    </w:p>
    <w:p w14:paraId="0A8CFD73" w14:textId="77777777" w:rsidR="00165ED7" w:rsidRDefault="00165ED7">
      <w:pPr>
        <w:rPr>
          <w:rFonts w:ascii="Times New Roman" w:hAnsi="Times New Roman" w:cs="Times New Roman"/>
          <w:sz w:val="24"/>
          <w:szCs w:val="24"/>
        </w:rPr>
      </w:pPr>
      <w:r w:rsidRPr="00165ED7">
        <w:rPr>
          <w:rFonts w:ascii="Times New Roman" w:hAnsi="Times New Roman" w:cs="Times New Roman"/>
          <w:noProof/>
          <w:sz w:val="24"/>
          <w:szCs w:val="24"/>
        </w:rPr>
        <w:drawing>
          <wp:inline distT="0" distB="0" distL="0" distR="0" wp14:anchorId="71649341" wp14:editId="3A72299D">
            <wp:extent cx="2981325" cy="4104848"/>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34831" cy="4178518"/>
                    </a:xfrm>
                    <a:prstGeom prst="rect">
                      <a:avLst/>
                    </a:prstGeom>
                  </pic:spPr>
                </pic:pic>
              </a:graphicData>
            </a:graphic>
          </wp:inline>
        </w:drawing>
      </w:r>
      <w:r w:rsidRPr="00165ED7">
        <w:rPr>
          <w:rFonts w:ascii="Times New Roman" w:hAnsi="Times New Roman" w:cs="Times New Roman"/>
          <w:noProof/>
          <w:sz w:val="24"/>
          <w:szCs w:val="24"/>
        </w:rPr>
        <w:drawing>
          <wp:inline distT="0" distB="0" distL="0" distR="0" wp14:anchorId="48B32F65" wp14:editId="1D2E1AD9">
            <wp:extent cx="2755629" cy="4102100"/>
            <wp:effectExtent l="0" t="0" r="6985"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13019" cy="4187532"/>
                    </a:xfrm>
                    <a:prstGeom prst="rect">
                      <a:avLst/>
                    </a:prstGeom>
                  </pic:spPr>
                </pic:pic>
              </a:graphicData>
            </a:graphic>
          </wp:inline>
        </w:drawing>
      </w:r>
    </w:p>
    <w:p w14:paraId="5DE3DBFF" w14:textId="77777777" w:rsidR="00165ED7" w:rsidRDefault="00165ED7">
      <w:pPr>
        <w:rPr>
          <w:rFonts w:ascii="Times New Roman" w:hAnsi="Times New Roman" w:cs="Times New Roman"/>
          <w:sz w:val="24"/>
          <w:szCs w:val="24"/>
        </w:rPr>
      </w:pPr>
    </w:p>
    <w:p w14:paraId="097BC0D3" w14:textId="77777777" w:rsidR="006C4525" w:rsidRDefault="006C4525">
      <w:pPr>
        <w:rPr>
          <w:rFonts w:ascii="Times New Roman" w:hAnsi="Times New Roman" w:cs="Times New Roman"/>
          <w:b/>
          <w:sz w:val="24"/>
          <w:szCs w:val="24"/>
        </w:rPr>
      </w:pPr>
    </w:p>
    <w:p w14:paraId="6BA10371" w14:textId="77777777" w:rsidR="006C4525" w:rsidRDefault="006C4525">
      <w:pPr>
        <w:rPr>
          <w:rFonts w:ascii="Times New Roman" w:hAnsi="Times New Roman" w:cs="Times New Roman"/>
          <w:b/>
          <w:sz w:val="24"/>
          <w:szCs w:val="24"/>
        </w:rPr>
      </w:pPr>
    </w:p>
    <w:p w14:paraId="1B0DE703" w14:textId="77777777" w:rsidR="006C4525" w:rsidRDefault="006C4525">
      <w:pPr>
        <w:rPr>
          <w:rFonts w:ascii="Times New Roman" w:hAnsi="Times New Roman" w:cs="Times New Roman"/>
          <w:b/>
          <w:sz w:val="24"/>
          <w:szCs w:val="24"/>
        </w:rPr>
      </w:pPr>
    </w:p>
    <w:p w14:paraId="7F64135C" w14:textId="77777777" w:rsidR="006C4525" w:rsidRDefault="006C4525">
      <w:pPr>
        <w:rPr>
          <w:rFonts w:ascii="Times New Roman" w:hAnsi="Times New Roman" w:cs="Times New Roman"/>
          <w:b/>
          <w:sz w:val="24"/>
          <w:szCs w:val="24"/>
        </w:rPr>
      </w:pPr>
    </w:p>
    <w:p w14:paraId="3D47B63F" w14:textId="77777777" w:rsidR="006C4525" w:rsidRDefault="006C4525">
      <w:pPr>
        <w:rPr>
          <w:rFonts w:ascii="Times New Roman" w:hAnsi="Times New Roman" w:cs="Times New Roman"/>
          <w:b/>
          <w:sz w:val="24"/>
          <w:szCs w:val="24"/>
        </w:rPr>
      </w:pPr>
    </w:p>
    <w:p w14:paraId="03275240" w14:textId="77777777" w:rsidR="006C4525" w:rsidRDefault="006C4525">
      <w:pPr>
        <w:rPr>
          <w:rFonts w:ascii="Times New Roman" w:hAnsi="Times New Roman" w:cs="Times New Roman"/>
          <w:b/>
          <w:sz w:val="24"/>
          <w:szCs w:val="24"/>
        </w:rPr>
      </w:pPr>
    </w:p>
    <w:p w14:paraId="168B200B" w14:textId="77777777" w:rsidR="006C4525" w:rsidRDefault="006C4525">
      <w:pPr>
        <w:rPr>
          <w:rFonts w:ascii="Times New Roman" w:hAnsi="Times New Roman" w:cs="Times New Roman"/>
          <w:b/>
          <w:sz w:val="24"/>
          <w:szCs w:val="24"/>
        </w:rPr>
      </w:pPr>
    </w:p>
    <w:p w14:paraId="725901B7" w14:textId="77777777" w:rsidR="006C4525" w:rsidRDefault="006C4525">
      <w:pPr>
        <w:rPr>
          <w:rFonts w:ascii="Times New Roman" w:hAnsi="Times New Roman" w:cs="Times New Roman"/>
          <w:b/>
          <w:sz w:val="24"/>
          <w:szCs w:val="24"/>
        </w:rPr>
      </w:pPr>
    </w:p>
    <w:p w14:paraId="5BA3B168" w14:textId="77777777" w:rsidR="006C4525" w:rsidRDefault="006C4525">
      <w:pPr>
        <w:rPr>
          <w:rFonts w:ascii="Times New Roman" w:hAnsi="Times New Roman" w:cs="Times New Roman"/>
          <w:b/>
          <w:sz w:val="24"/>
          <w:szCs w:val="24"/>
        </w:rPr>
      </w:pPr>
    </w:p>
    <w:p w14:paraId="31D9BA39" w14:textId="5892ADB3" w:rsidR="006C4525" w:rsidRDefault="00165ED7">
      <w:pPr>
        <w:rPr>
          <w:rFonts w:ascii="Times New Roman" w:hAnsi="Times New Roman" w:cs="Times New Roman"/>
          <w:sz w:val="24"/>
          <w:szCs w:val="24"/>
        </w:rPr>
      </w:pPr>
      <w:r>
        <w:rPr>
          <w:rFonts w:ascii="Times New Roman" w:hAnsi="Times New Roman" w:cs="Times New Roman"/>
          <w:b/>
          <w:sz w:val="24"/>
          <w:szCs w:val="24"/>
        </w:rPr>
        <w:lastRenderedPageBreak/>
        <w:t xml:space="preserve">Step 4: </w:t>
      </w:r>
      <w:r>
        <w:rPr>
          <w:rFonts w:ascii="Times New Roman" w:hAnsi="Times New Roman" w:cs="Times New Roman"/>
          <w:sz w:val="24"/>
          <w:szCs w:val="24"/>
        </w:rPr>
        <w:t xml:space="preserve">The handle is then pushed back to the upright position. The seed remains in the well while the </w:t>
      </w:r>
      <w:r w:rsidR="009A668C">
        <w:rPr>
          <w:rFonts w:ascii="Times New Roman" w:hAnsi="Times New Roman" w:cs="Times New Roman"/>
          <w:sz w:val="24"/>
          <w:szCs w:val="24"/>
        </w:rPr>
        <w:t>seed chips</w:t>
      </w:r>
      <w:r>
        <w:rPr>
          <w:rFonts w:ascii="Times New Roman" w:hAnsi="Times New Roman" w:cs="Times New Roman"/>
          <w:sz w:val="24"/>
          <w:szCs w:val="24"/>
        </w:rPr>
        <w:t xml:space="preserve"> </w:t>
      </w:r>
      <w:r w:rsidR="009A668C">
        <w:rPr>
          <w:rFonts w:ascii="Times New Roman" w:hAnsi="Times New Roman" w:cs="Times New Roman"/>
          <w:sz w:val="24"/>
          <w:szCs w:val="24"/>
        </w:rPr>
        <w:t>are</w:t>
      </w:r>
      <w:r>
        <w:rPr>
          <w:rFonts w:ascii="Times New Roman" w:hAnsi="Times New Roman" w:cs="Times New Roman"/>
          <w:sz w:val="24"/>
          <w:szCs w:val="24"/>
        </w:rPr>
        <w:t xml:space="preserve"> within the tip</w:t>
      </w:r>
      <w:r w:rsidR="009A668C">
        <w:rPr>
          <w:rFonts w:ascii="Times New Roman" w:hAnsi="Times New Roman" w:cs="Times New Roman"/>
          <w:sz w:val="24"/>
          <w:szCs w:val="24"/>
        </w:rPr>
        <w:t>s</w:t>
      </w:r>
      <w:r>
        <w:rPr>
          <w:rFonts w:ascii="Times New Roman" w:hAnsi="Times New Roman" w:cs="Times New Roman"/>
          <w:sz w:val="24"/>
          <w:szCs w:val="24"/>
        </w:rPr>
        <w:t xml:space="preserve"> of the biopsy punch</w:t>
      </w:r>
      <w:r w:rsidR="009A668C">
        <w:rPr>
          <w:rFonts w:ascii="Times New Roman" w:hAnsi="Times New Roman" w:cs="Times New Roman"/>
          <w:sz w:val="24"/>
          <w:szCs w:val="24"/>
        </w:rPr>
        <w:t>es</w:t>
      </w:r>
      <w:r w:rsidR="008B33CB">
        <w:rPr>
          <w:rFonts w:ascii="Times New Roman" w:hAnsi="Times New Roman" w:cs="Times New Roman"/>
          <w:sz w:val="24"/>
          <w:szCs w:val="24"/>
        </w:rPr>
        <w:t xml:space="preserve"> (top picture below)</w:t>
      </w:r>
      <w:r w:rsidR="006C4525">
        <w:rPr>
          <w:rFonts w:ascii="Times New Roman" w:hAnsi="Times New Roman" w:cs="Times New Roman"/>
          <w:sz w:val="24"/>
          <w:szCs w:val="24"/>
        </w:rPr>
        <w:t xml:space="preserve">. While most seeds have a small </w:t>
      </w:r>
      <w:r w:rsidR="009A668C">
        <w:rPr>
          <w:rFonts w:ascii="Times New Roman" w:hAnsi="Times New Roman" w:cs="Times New Roman"/>
          <w:sz w:val="24"/>
          <w:szCs w:val="24"/>
        </w:rPr>
        <w:t>seed chip</w:t>
      </w:r>
      <w:r w:rsidR="006C4525">
        <w:rPr>
          <w:rFonts w:ascii="Times New Roman" w:hAnsi="Times New Roman" w:cs="Times New Roman"/>
          <w:sz w:val="24"/>
          <w:szCs w:val="24"/>
        </w:rPr>
        <w:t xml:space="preserve"> removed perfectly, some seeds are split (wells A2, A5, C4, D2, and D4 in the </w:t>
      </w:r>
      <w:r w:rsidR="00C96018">
        <w:rPr>
          <w:rFonts w:ascii="Times New Roman" w:hAnsi="Times New Roman" w:cs="Times New Roman"/>
          <w:sz w:val="24"/>
          <w:szCs w:val="24"/>
        </w:rPr>
        <w:t>bottom</w:t>
      </w:r>
      <w:r w:rsidR="006C4525">
        <w:rPr>
          <w:rFonts w:ascii="Times New Roman" w:hAnsi="Times New Roman" w:cs="Times New Roman"/>
          <w:sz w:val="24"/>
          <w:szCs w:val="24"/>
        </w:rPr>
        <w:t xml:space="preserve"> image below). Howeve</w:t>
      </w:r>
      <w:r w:rsidR="009A668C">
        <w:rPr>
          <w:rFonts w:ascii="Times New Roman" w:hAnsi="Times New Roman" w:cs="Times New Roman"/>
          <w:sz w:val="24"/>
          <w:szCs w:val="24"/>
        </w:rPr>
        <w:t>r, viability is not compromised in either case.</w:t>
      </w:r>
      <w:r w:rsidR="006C4525">
        <w:rPr>
          <w:rFonts w:ascii="Times New Roman" w:hAnsi="Times New Roman" w:cs="Times New Roman"/>
          <w:sz w:val="24"/>
          <w:szCs w:val="24"/>
        </w:rPr>
        <w:t xml:space="preserve"> </w:t>
      </w:r>
    </w:p>
    <w:p w14:paraId="654059B2" w14:textId="70840125" w:rsidR="00165ED7" w:rsidRDefault="008B33CB" w:rsidP="008B33CB">
      <w:pPr>
        <w:jc w:val="center"/>
        <w:rPr>
          <w:rFonts w:ascii="Times New Roman" w:hAnsi="Times New Roman" w:cs="Times New Roman"/>
          <w:b/>
          <w:sz w:val="24"/>
          <w:szCs w:val="24"/>
        </w:rPr>
      </w:pPr>
      <w:r>
        <w:rPr>
          <w:noProof/>
        </w:rPr>
        <w:drawing>
          <wp:inline distT="0" distB="0" distL="0" distR="0" wp14:anchorId="7517EA55" wp14:editId="562A6830">
            <wp:extent cx="4856570" cy="1981200"/>
            <wp:effectExtent l="0" t="0" r="1270" b="0"/>
            <wp:docPr id="11" name="Picture 11"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indoo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63237" cy="1983920"/>
                    </a:xfrm>
                    <a:prstGeom prst="rect">
                      <a:avLst/>
                    </a:prstGeom>
                    <a:noFill/>
                    <a:ln>
                      <a:noFill/>
                    </a:ln>
                  </pic:spPr>
                </pic:pic>
              </a:graphicData>
            </a:graphic>
          </wp:inline>
        </w:drawing>
      </w:r>
    </w:p>
    <w:p w14:paraId="38EEBE16" w14:textId="0B7F2E03" w:rsidR="00B43452" w:rsidRDefault="00B43452" w:rsidP="008B33CB">
      <w:pPr>
        <w:jc w:val="center"/>
        <w:rPr>
          <w:rFonts w:ascii="Times New Roman" w:hAnsi="Times New Roman" w:cs="Times New Roman"/>
          <w:b/>
          <w:sz w:val="24"/>
          <w:szCs w:val="24"/>
        </w:rPr>
      </w:pPr>
      <w:r>
        <w:rPr>
          <w:noProof/>
        </w:rPr>
        <w:drawing>
          <wp:inline distT="0" distB="0" distL="0" distR="0" wp14:anchorId="79A6DFF0" wp14:editId="2DFA48FA">
            <wp:extent cx="3864135" cy="2526337"/>
            <wp:effectExtent l="0" t="0" r="3175" b="7620"/>
            <wp:docPr id="8" name="Picture 3" descr="A picture containing appliance, kitchen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A picture containing appliance, kitchen appliance&#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64135" cy="2526337"/>
                    </a:xfrm>
                    <a:prstGeom prst="rect">
                      <a:avLst/>
                    </a:prstGeom>
                  </pic:spPr>
                </pic:pic>
              </a:graphicData>
            </a:graphic>
          </wp:inline>
        </w:drawing>
      </w:r>
    </w:p>
    <w:p w14:paraId="2914DEF7" w14:textId="20BA7436" w:rsidR="00E53CD6" w:rsidRDefault="00E53CD6" w:rsidP="008B33CB">
      <w:pPr>
        <w:jc w:val="center"/>
        <w:rPr>
          <w:rFonts w:ascii="Times New Roman" w:hAnsi="Times New Roman" w:cs="Times New Roman"/>
          <w:b/>
          <w:sz w:val="24"/>
          <w:szCs w:val="24"/>
        </w:rPr>
      </w:pPr>
    </w:p>
    <w:p w14:paraId="328D22F2" w14:textId="77777777" w:rsidR="00D07E09" w:rsidRDefault="00D07E09" w:rsidP="00E53CD6">
      <w:pPr>
        <w:rPr>
          <w:rFonts w:ascii="Times New Roman" w:hAnsi="Times New Roman" w:cs="Times New Roman"/>
          <w:b/>
          <w:sz w:val="24"/>
          <w:szCs w:val="24"/>
        </w:rPr>
      </w:pPr>
    </w:p>
    <w:p w14:paraId="0336C6F5" w14:textId="77777777" w:rsidR="00D07E09" w:rsidRDefault="00D07E09" w:rsidP="00E53CD6">
      <w:pPr>
        <w:rPr>
          <w:rFonts w:ascii="Times New Roman" w:hAnsi="Times New Roman" w:cs="Times New Roman"/>
          <w:b/>
          <w:sz w:val="24"/>
          <w:szCs w:val="24"/>
        </w:rPr>
      </w:pPr>
    </w:p>
    <w:p w14:paraId="03F261DC" w14:textId="77777777" w:rsidR="00D07E09" w:rsidRDefault="00D07E09" w:rsidP="00E53CD6">
      <w:pPr>
        <w:rPr>
          <w:rFonts w:ascii="Times New Roman" w:hAnsi="Times New Roman" w:cs="Times New Roman"/>
          <w:b/>
          <w:sz w:val="24"/>
          <w:szCs w:val="24"/>
        </w:rPr>
      </w:pPr>
    </w:p>
    <w:p w14:paraId="2B680995" w14:textId="77777777" w:rsidR="00D07E09" w:rsidRDefault="00D07E09" w:rsidP="00E53CD6">
      <w:pPr>
        <w:rPr>
          <w:rFonts w:ascii="Times New Roman" w:hAnsi="Times New Roman" w:cs="Times New Roman"/>
          <w:b/>
          <w:sz w:val="24"/>
          <w:szCs w:val="24"/>
        </w:rPr>
      </w:pPr>
    </w:p>
    <w:p w14:paraId="4826DAD8" w14:textId="77777777" w:rsidR="00D07E09" w:rsidRDefault="00D07E09" w:rsidP="00E53CD6">
      <w:pPr>
        <w:rPr>
          <w:rFonts w:ascii="Times New Roman" w:hAnsi="Times New Roman" w:cs="Times New Roman"/>
          <w:b/>
          <w:sz w:val="24"/>
          <w:szCs w:val="24"/>
        </w:rPr>
      </w:pPr>
    </w:p>
    <w:p w14:paraId="2F262965" w14:textId="77777777" w:rsidR="00D07E09" w:rsidRDefault="00D07E09" w:rsidP="00E53CD6">
      <w:pPr>
        <w:rPr>
          <w:rFonts w:ascii="Times New Roman" w:hAnsi="Times New Roman" w:cs="Times New Roman"/>
          <w:b/>
          <w:sz w:val="24"/>
          <w:szCs w:val="24"/>
        </w:rPr>
      </w:pPr>
    </w:p>
    <w:p w14:paraId="619BEAD9" w14:textId="77777777" w:rsidR="00D07E09" w:rsidRDefault="00D07E09" w:rsidP="00E53CD6">
      <w:pPr>
        <w:rPr>
          <w:rFonts w:ascii="Times New Roman" w:hAnsi="Times New Roman" w:cs="Times New Roman"/>
          <w:b/>
          <w:sz w:val="24"/>
          <w:szCs w:val="24"/>
        </w:rPr>
      </w:pPr>
    </w:p>
    <w:p w14:paraId="2C090439" w14:textId="082DA548" w:rsidR="00E53CD6" w:rsidRDefault="00E53CD6" w:rsidP="00E53CD6">
      <w:pPr>
        <w:rPr>
          <w:rFonts w:ascii="Times New Roman" w:hAnsi="Times New Roman" w:cs="Times New Roman"/>
          <w:bCs/>
          <w:sz w:val="24"/>
          <w:szCs w:val="24"/>
        </w:rPr>
      </w:pPr>
      <w:r>
        <w:rPr>
          <w:rFonts w:ascii="Times New Roman" w:hAnsi="Times New Roman" w:cs="Times New Roman"/>
          <w:b/>
          <w:sz w:val="24"/>
          <w:szCs w:val="24"/>
        </w:rPr>
        <w:lastRenderedPageBreak/>
        <w:t xml:space="preserve">Step 5: </w:t>
      </w:r>
      <w:r w:rsidR="00637EC3">
        <w:rPr>
          <w:rFonts w:ascii="Times New Roman" w:hAnsi="Times New Roman" w:cs="Times New Roman"/>
          <w:bCs/>
          <w:sz w:val="24"/>
          <w:szCs w:val="24"/>
        </w:rPr>
        <w:t xml:space="preserve">The flat metal sheet is </w:t>
      </w:r>
      <w:r w:rsidR="00D07E09">
        <w:rPr>
          <w:rFonts w:ascii="Times New Roman" w:hAnsi="Times New Roman" w:cs="Times New Roman"/>
          <w:bCs/>
          <w:sz w:val="24"/>
          <w:szCs w:val="24"/>
        </w:rPr>
        <w:t xml:space="preserve">then </w:t>
      </w:r>
      <w:r w:rsidR="00637EC3">
        <w:rPr>
          <w:rFonts w:ascii="Times New Roman" w:hAnsi="Times New Roman" w:cs="Times New Roman"/>
          <w:bCs/>
          <w:sz w:val="24"/>
          <w:szCs w:val="24"/>
        </w:rPr>
        <w:t>used to cover the grooved base</w:t>
      </w:r>
      <w:r w:rsidR="00322CAE">
        <w:rPr>
          <w:rFonts w:ascii="Times New Roman" w:hAnsi="Times New Roman" w:cs="Times New Roman"/>
          <w:bCs/>
          <w:sz w:val="24"/>
          <w:szCs w:val="24"/>
        </w:rPr>
        <w:t xml:space="preserve"> (top left image below)</w:t>
      </w:r>
      <w:r w:rsidR="00637EC3">
        <w:rPr>
          <w:rFonts w:ascii="Times New Roman" w:hAnsi="Times New Roman" w:cs="Times New Roman"/>
          <w:bCs/>
          <w:sz w:val="24"/>
          <w:szCs w:val="24"/>
        </w:rPr>
        <w:t xml:space="preserve">. The 96-well plate goes on top of the flat metal sheet and </w:t>
      </w:r>
      <w:r w:rsidR="00D07E09">
        <w:rPr>
          <w:rFonts w:ascii="Times New Roman" w:hAnsi="Times New Roman" w:cs="Times New Roman"/>
          <w:bCs/>
          <w:sz w:val="24"/>
          <w:szCs w:val="24"/>
        </w:rPr>
        <w:t>is</w:t>
      </w:r>
      <w:r w:rsidR="00637EC3">
        <w:rPr>
          <w:rFonts w:ascii="Times New Roman" w:hAnsi="Times New Roman" w:cs="Times New Roman"/>
          <w:bCs/>
          <w:sz w:val="24"/>
          <w:szCs w:val="24"/>
        </w:rPr>
        <w:t xml:space="preserve"> positioned underneath the biopsy punches </w:t>
      </w:r>
      <w:r w:rsidR="00322CAE">
        <w:rPr>
          <w:rFonts w:ascii="Times New Roman" w:hAnsi="Times New Roman" w:cs="Times New Roman"/>
          <w:bCs/>
          <w:sz w:val="24"/>
          <w:szCs w:val="24"/>
        </w:rPr>
        <w:t>(top right image below)</w:t>
      </w:r>
      <w:r w:rsidR="00637EC3">
        <w:rPr>
          <w:rFonts w:ascii="Times New Roman" w:hAnsi="Times New Roman" w:cs="Times New Roman"/>
          <w:bCs/>
          <w:sz w:val="24"/>
          <w:szCs w:val="24"/>
        </w:rPr>
        <w:t xml:space="preserve">. </w:t>
      </w:r>
      <w:r w:rsidR="00D07E09">
        <w:rPr>
          <w:rFonts w:ascii="Times New Roman" w:hAnsi="Times New Roman" w:cs="Times New Roman"/>
          <w:bCs/>
          <w:sz w:val="24"/>
          <w:szCs w:val="24"/>
        </w:rPr>
        <w:t xml:space="preserve">The ejector plate above the biopsy punch plungers is then pushed down using the two </w:t>
      </w:r>
      <w:r w:rsidR="009A668C">
        <w:rPr>
          <w:rFonts w:ascii="Times New Roman" w:hAnsi="Times New Roman" w:cs="Times New Roman"/>
          <w:bCs/>
          <w:sz w:val="24"/>
          <w:szCs w:val="24"/>
        </w:rPr>
        <w:t xml:space="preserve">side </w:t>
      </w:r>
      <w:r w:rsidR="00D07E09">
        <w:rPr>
          <w:rFonts w:ascii="Times New Roman" w:hAnsi="Times New Roman" w:cs="Times New Roman"/>
          <w:bCs/>
          <w:sz w:val="24"/>
          <w:szCs w:val="24"/>
        </w:rPr>
        <w:t xml:space="preserve">handles to eject the </w:t>
      </w:r>
      <w:r w:rsidR="009A668C">
        <w:rPr>
          <w:rFonts w:ascii="Times New Roman" w:hAnsi="Times New Roman" w:cs="Times New Roman"/>
          <w:bCs/>
          <w:sz w:val="24"/>
          <w:szCs w:val="24"/>
        </w:rPr>
        <w:t>seed chips</w:t>
      </w:r>
      <w:r w:rsidR="00D07E09">
        <w:rPr>
          <w:rFonts w:ascii="Times New Roman" w:hAnsi="Times New Roman" w:cs="Times New Roman"/>
          <w:bCs/>
          <w:sz w:val="24"/>
          <w:szCs w:val="24"/>
        </w:rPr>
        <w:t xml:space="preserve"> into the corresponding well</w:t>
      </w:r>
      <w:r w:rsidR="00322CAE">
        <w:rPr>
          <w:rFonts w:ascii="Times New Roman" w:hAnsi="Times New Roman" w:cs="Times New Roman"/>
          <w:bCs/>
          <w:sz w:val="24"/>
          <w:szCs w:val="24"/>
        </w:rPr>
        <w:t>s</w:t>
      </w:r>
      <w:r w:rsidR="009A668C">
        <w:rPr>
          <w:rFonts w:ascii="Times New Roman" w:hAnsi="Times New Roman" w:cs="Times New Roman"/>
          <w:bCs/>
          <w:sz w:val="24"/>
          <w:szCs w:val="24"/>
        </w:rPr>
        <w:t xml:space="preserve"> below</w:t>
      </w:r>
      <w:r w:rsidR="00322CAE">
        <w:rPr>
          <w:rFonts w:ascii="Times New Roman" w:hAnsi="Times New Roman" w:cs="Times New Roman"/>
          <w:bCs/>
          <w:sz w:val="24"/>
          <w:szCs w:val="24"/>
        </w:rPr>
        <w:t xml:space="preserve">. </w:t>
      </w:r>
      <w:r w:rsidR="00C96018">
        <w:rPr>
          <w:rFonts w:ascii="Times New Roman" w:hAnsi="Times New Roman" w:cs="Times New Roman"/>
          <w:bCs/>
          <w:sz w:val="24"/>
          <w:szCs w:val="24"/>
        </w:rPr>
        <w:t xml:space="preserve">The process is repeated three times until each 96-well plate is full. </w:t>
      </w:r>
      <w:r w:rsidR="00322CAE">
        <w:rPr>
          <w:rFonts w:ascii="Times New Roman" w:hAnsi="Times New Roman" w:cs="Times New Roman"/>
          <w:bCs/>
          <w:sz w:val="24"/>
          <w:szCs w:val="24"/>
        </w:rPr>
        <w:t xml:space="preserve">The bottom left images shows the 96-well plate with just the </w:t>
      </w:r>
      <w:r w:rsidR="00C96018">
        <w:rPr>
          <w:rFonts w:ascii="Times New Roman" w:hAnsi="Times New Roman" w:cs="Times New Roman"/>
          <w:bCs/>
          <w:sz w:val="24"/>
          <w:szCs w:val="24"/>
        </w:rPr>
        <w:t>n</w:t>
      </w:r>
      <w:r w:rsidR="00322CAE">
        <w:rPr>
          <w:rFonts w:ascii="Times New Roman" w:hAnsi="Times New Roman" w:cs="Times New Roman"/>
          <w:bCs/>
          <w:sz w:val="24"/>
          <w:szCs w:val="24"/>
        </w:rPr>
        <w:t>orthwest quadrant full while the bottom right image shows the 96-well plate with all four quadrants full.</w:t>
      </w:r>
    </w:p>
    <w:p w14:paraId="28F35C94" w14:textId="7AED33AA" w:rsidR="00D07E09" w:rsidRDefault="00D07E09" w:rsidP="00E53CD6">
      <w:pPr>
        <w:rPr>
          <w:rFonts w:ascii="Times New Roman" w:hAnsi="Times New Roman" w:cs="Times New Roman"/>
          <w:bCs/>
          <w:sz w:val="24"/>
          <w:szCs w:val="24"/>
        </w:rPr>
      </w:pPr>
      <w:r w:rsidRPr="00D07E09">
        <w:rPr>
          <w:rFonts w:ascii="Times New Roman" w:hAnsi="Times New Roman" w:cs="Times New Roman"/>
          <w:bCs/>
          <w:noProof/>
          <w:sz w:val="24"/>
          <w:szCs w:val="24"/>
        </w:rPr>
        <w:drawing>
          <wp:inline distT="0" distB="0" distL="0" distR="0" wp14:anchorId="314B453E" wp14:editId="1B6BCB8D">
            <wp:extent cx="3025395" cy="3448050"/>
            <wp:effectExtent l="0" t="0" r="3810" b="0"/>
            <wp:docPr id="12" name="Picture 8" descr="A picture containing indoor, floor, tool, coo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8" descr="A picture containing indoor, floor, tool, cooking&#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31292" cy="3454771"/>
                    </a:xfrm>
                    <a:prstGeom prst="rect">
                      <a:avLst/>
                    </a:prstGeom>
                  </pic:spPr>
                </pic:pic>
              </a:graphicData>
            </a:graphic>
          </wp:inline>
        </w:drawing>
      </w:r>
      <w:r>
        <w:rPr>
          <w:noProof/>
        </w:rPr>
        <w:drawing>
          <wp:inline distT="0" distB="0" distL="0" distR="0" wp14:anchorId="363C8C8D" wp14:editId="3F1E22D8">
            <wp:extent cx="2800350" cy="3438346"/>
            <wp:effectExtent l="0" t="0" r="0" b="0"/>
            <wp:docPr id="13" name="Picture 4" descr="A picture containing floor, indoor,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descr="A picture containing floor, indoor, tool&#10;&#10;Description automatically generated"/>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09984" cy="3450175"/>
                    </a:xfrm>
                    <a:prstGeom prst="rect">
                      <a:avLst/>
                    </a:prstGeom>
                  </pic:spPr>
                </pic:pic>
              </a:graphicData>
            </a:graphic>
          </wp:inline>
        </w:drawing>
      </w:r>
    </w:p>
    <w:p w14:paraId="4EDE7027" w14:textId="47F94230" w:rsidR="00D07E09" w:rsidRDefault="00322CAE" w:rsidP="00322CAE">
      <w:pPr>
        <w:jc w:val="center"/>
        <w:rPr>
          <w:rFonts w:ascii="Times New Roman" w:hAnsi="Times New Roman" w:cs="Times New Roman"/>
          <w:bCs/>
          <w:sz w:val="24"/>
          <w:szCs w:val="24"/>
        </w:rPr>
        <w:sectPr w:rsidR="00D07E09">
          <w:pgSz w:w="12240" w:h="15840"/>
          <w:pgMar w:top="1440" w:right="1440" w:bottom="1440" w:left="1440" w:header="720" w:footer="720" w:gutter="0"/>
          <w:cols w:space="720"/>
          <w:docGrid w:linePitch="360"/>
        </w:sectPr>
      </w:pPr>
      <w:r w:rsidRPr="00322CAE">
        <w:rPr>
          <w:rFonts w:ascii="Times New Roman" w:hAnsi="Times New Roman" w:cs="Times New Roman"/>
          <w:bCs/>
          <w:noProof/>
          <w:sz w:val="24"/>
          <w:szCs w:val="24"/>
        </w:rPr>
        <w:drawing>
          <wp:inline distT="0" distB="0" distL="0" distR="0" wp14:anchorId="432B1165" wp14:editId="7ED46B0A">
            <wp:extent cx="2776435" cy="1914139"/>
            <wp:effectExtent l="0" t="0" r="5080" b="0"/>
            <wp:docPr id="14" name="Picture 8" descr="A picture containing text, indoor, cou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8" descr="A picture containing text, indoor, counter&#10;&#10;Description automatically generated"/>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92368" cy="1925123"/>
                    </a:xfrm>
                    <a:prstGeom prst="rect">
                      <a:avLst/>
                    </a:prstGeom>
                  </pic:spPr>
                </pic:pic>
              </a:graphicData>
            </a:graphic>
          </wp:inline>
        </w:drawing>
      </w:r>
      <w:r w:rsidRPr="00322CAE">
        <w:rPr>
          <w:rFonts w:ascii="Times New Roman" w:hAnsi="Times New Roman" w:cs="Times New Roman"/>
          <w:bCs/>
          <w:noProof/>
          <w:sz w:val="24"/>
          <w:szCs w:val="24"/>
        </w:rPr>
        <w:drawing>
          <wp:inline distT="0" distB="0" distL="0" distR="0" wp14:anchorId="406D17DC" wp14:editId="3798AEFF">
            <wp:extent cx="2761617" cy="1913890"/>
            <wp:effectExtent l="0" t="0" r="635" b="0"/>
            <wp:docPr id="10" name="Picture 9" descr="A picture containing text, indoor, counter, key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picture containing text, indoor, counter, keyboard&#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82994" cy="1928705"/>
                    </a:xfrm>
                    <a:prstGeom prst="rect">
                      <a:avLst/>
                    </a:prstGeom>
                  </pic:spPr>
                </pic:pic>
              </a:graphicData>
            </a:graphic>
          </wp:inline>
        </w:drawing>
      </w:r>
    </w:p>
    <w:p w14:paraId="75918D6A" w14:textId="745A7DC2" w:rsidR="009A668C" w:rsidRDefault="009A668C" w:rsidP="009A668C">
      <w:pPr>
        <w:rPr>
          <w:rFonts w:ascii="Times New Roman" w:hAnsi="Times New Roman" w:cs="Times New Roman"/>
          <w:bCs/>
          <w:noProof/>
          <w:sz w:val="24"/>
          <w:szCs w:val="24"/>
        </w:rPr>
      </w:pPr>
      <w:r>
        <w:rPr>
          <w:rFonts w:ascii="Times New Roman" w:hAnsi="Times New Roman" w:cs="Times New Roman"/>
          <w:bCs/>
          <w:noProof/>
          <w:sz w:val="24"/>
          <w:szCs w:val="24"/>
        </w:rPr>
        <w:lastRenderedPageBreak/>
        <w:t>Schematic of how the four 24-well plates fit into a single 96-well plate. The arragenment is analgous to how four 96-well p</w:t>
      </w:r>
      <w:r w:rsidR="008C1E61">
        <w:rPr>
          <w:rFonts w:ascii="Times New Roman" w:hAnsi="Times New Roman" w:cs="Times New Roman"/>
          <w:bCs/>
          <w:noProof/>
          <w:sz w:val="24"/>
          <w:szCs w:val="24"/>
        </w:rPr>
        <w:t>lates fit into a 384-well plate.</w:t>
      </w:r>
    </w:p>
    <w:p w14:paraId="78E3FEDC" w14:textId="4E97765C" w:rsidR="00D07E09" w:rsidRPr="00637EC3" w:rsidRDefault="00302820" w:rsidP="00D07E09">
      <w:pPr>
        <w:jc w:val="center"/>
        <w:rPr>
          <w:rFonts w:ascii="Times New Roman" w:hAnsi="Times New Roman" w:cs="Times New Roman"/>
          <w:bCs/>
          <w:sz w:val="24"/>
          <w:szCs w:val="24"/>
        </w:rPr>
      </w:pPr>
      <w:r>
        <w:rPr>
          <w:noProof/>
        </w:rPr>
        <mc:AlternateContent>
          <mc:Choice Requires="wps">
            <w:drawing>
              <wp:anchor distT="0" distB="0" distL="114300" distR="114300" simplePos="0" relativeHeight="251659264" behindDoc="0" locked="0" layoutInCell="1" allowOverlap="1" wp14:anchorId="1D261A5D" wp14:editId="36332FAE">
                <wp:simplePos x="0" y="0"/>
                <wp:positionH relativeFrom="column">
                  <wp:posOffset>2646680</wp:posOffset>
                </wp:positionH>
                <wp:positionV relativeFrom="paragraph">
                  <wp:posOffset>611917</wp:posOffset>
                </wp:positionV>
                <wp:extent cx="704850" cy="704850"/>
                <wp:effectExtent l="0" t="0" r="57150" b="57150"/>
                <wp:wrapNone/>
                <wp:docPr id="36" name="Straight Arrow Connector 35"/>
                <wp:cNvGraphicFramePr/>
                <a:graphic xmlns:a="http://schemas.openxmlformats.org/drawingml/2006/main">
                  <a:graphicData uri="http://schemas.microsoft.com/office/word/2010/wordprocessingShape">
                    <wps:wsp>
                      <wps:cNvCnPr/>
                      <wps:spPr>
                        <a:xfrm>
                          <a:off x="0" y="0"/>
                          <a:ext cx="704850" cy="704850"/>
                        </a:xfrm>
                        <a:prstGeom prst="straightConnector1">
                          <a:avLst/>
                        </a:prstGeom>
                        <a:ln w="254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2AD80D" id="_x0000_t32" coordsize="21600,21600" o:spt="32" o:oned="t" path="m,l21600,21600e" filled="f">
                <v:path arrowok="t" fillok="f" o:connecttype="none"/>
                <o:lock v:ext="edit" shapetype="t"/>
              </v:shapetype>
              <v:shape id="Straight Arrow Connector 35" o:spid="_x0000_s1026" type="#_x0000_t32" style="position:absolute;margin-left:208.4pt;margin-top:48.2pt;width:55.5pt;height: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8t+4AEAABAEAAAOAAAAZHJzL2Uyb0RvYy54bWysU11v0zAUfUfiP1h+p0m7dUxR0wl1wAuC&#10;irEf4DnXjSV/6do07b/n2kkzNCSkIV4cO/Y595zj683dyRp2BIzau5YvFzVn4KTvtDu0/PHHp3e3&#10;nMUkXCeMd9DyM0R+t337ZjOEBla+96YDZETiYjOElvcphaaqouzBirjwARxtKo9WJFrioepQDMRu&#10;TbWq65tq8NgF9BJipL/34ybfFn6lQKZvSkVIzLSctKUyYhmf8lhtN6I5oAi9lpMM8Q8qrNCOis5U&#10;9yIJ9hP1H1RWS/TRq7SQ3lZeKS2heCA3y/qFm4deBCheKJwY5pji/6OVX497ZLpr+dUNZ05YuqOH&#10;hEIf+sQ+IPqB7bxzlKNHdrXOeQ0hNgTbuT1Oqxj2mM2fFNr8JVvsVDI+zxnDKTFJP9/X17druglJ&#10;W9OcWKpncMCYPoO3LE9aHicxs4plyVkcv8Q0Ai+AXNk4NrR8tb6u63IsCW0+uo6lcyBjCbVwBwPZ&#10;BVU0jj7Zzai/zNLZwEj0HRTlQorHgqUjYWeQHQX1kpASXFrOTHQ6w5Q2ZgaOEv4KnM5nKJRufQ14&#10;RpTK3qUZbLXzWAJ4UT2dLpLVeP6SwOg7R/Dku3O52RINtV3Janoiua9/Xxf480Pe/gIAAP//AwBQ&#10;SwMEFAAGAAgAAAAhAC5NT77hAAAACgEAAA8AAABkcnMvZG93bnJldi54bWxMj8FOwzAQRO9I/IO1&#10;SNyo0ygkJWRTVaBWPXChUBA3N16SQGyH2E3D37Oc4Lizo5k3xXIynRhp8K2zCPNZBIJs5XRra4Tn&#10;p/XVAoQPymrVOUsI3+RhWZ6fFSrX7mQfadyFWnCI9blCaELocyl91ZBRfuZ6svx7d4NRgc+hlnpQ&#10;Jw43nYyjKJVGtZYbGtXTXUPV5+5oEGitN13y8LEZ77NXv3r52u7f9Bbx8mJa3YIINIU/M/ziMzqU&#10;zHRwR6u96BCSecroAeEmTUCw4TrOWDggxFGWgCwL+X9C+QMAAP//AwBQSwECLQAUAAYACAAAACEA&#10;toM4kv4AAADhAQAAEwAAAAAAAAAAAAAAAAAAAAAAW0NvbnRlbnRfVHlwZXNdLnhtbFBLAQItABQA&#10;BgAIAAAAIQA4/SH/1gAAAJQBAAALAAAAAAAAAAAAAAAAAC8BAABfcmVscy8ucmVsc1BLAQItABQA&#10;BgAIAAAAIQDim8t+4AEAABAEAAAOAAAAAAAAAAAAAAAAAC4CAABkcnMvZTJvRG9jLnhtbFBLAQIt&#10;ABQABgAIAAAAIQAuTU++4QAAAAoBAAAPAAAAAAAAAAAAAAAAADoEAABkcnMvZG93bnJldi54bWxQ&#10;SwUGAAAAAAQABADzAAAASAUAAAAA&#10;" strokecolor="#5b9bd5 [3204]" strokeweight="2pt">
                <v:stroke endarrow="block" joinstyle="miter"/>
              </v:shape>
            </w:pict>
          </mc:Fallback>
        </mc:AlternateContent>
      </w:r>
      <w:r w:rsidRPr="00322CAE">
        <w:rPr>
          <w:rFonts w:ascii="Times New Roman" w:hAnsi="Times New Roman" w:cs="Times New Roman"/>
          <w:bCs/>
          <w:noProof/>
          <w:sz w:val="24"/>
          <w:szCs w:val="24"/>
        </w:rPr>
        <mc:AlternateContent>
          <mc:Choice Requires="wps">
            <w:drawing>
              <wp:anchor distT="0" distB="0" distL="114300" distR="114300" simplePos="0" relativeHeight="251661312" behindDoc="0" locked="0" layoutInCell="1" allowOverlap="1" wp14:anchorId="233B56C6" wp14:editId="56138B7C">
                <wp:simplePos x="0" y="0"/>
                <wp:positionH relativeFrom="column">
                  <wp:posOffset>2600325</wp:posOffset>
                </wp:positionH>
                <wp:positionV relativeFrom="paragraph">
                  <wp:posOffset>1432099</wp:posOffset>
                </wp:positionV>
                <wp:extent cx="704850" cy="314325"/>
                <wp:effectExtent l="0" t="0" r="76200" b="66675"/>
                <wp:wrapNone/>
                <wp:docPr id="37" name="Straight Arrow Connector 36"/>
                <wp:cNvGraphicFramePr/>
                <a:graphic xmlns:a="http://schemas.openxmlformats.org/drawingml/2006/main">
                  <a:graphicData uri="http://schemas.microsoft.com/office/word/2010/wordprocessingShape">
                    <wps:wsp>
                      <wps:cNvCnPr/>
                      <wps:spPr>
                        <a:xfrm>
                          <a:off x="0" y="0"/>
                          <a:ext cx="704850" cy="314325"/>
                        </a:xfrm>
                        <a:prstGeom prst="straightConnector1">
                          <a:avLst/>
                        </a:prstGeom>
                        <a:ln w="25400">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B2DA9B" id="Straight Arrow Connector 36" o:spid="_x0000_s1026" type="#_x0000_t32" style="position:absolute;margin-left:204.75pt;margin-top:112.75pt;width:55.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2V79wEAAEcEAAAOAAAAZHJzL2Uyb0RvYy54bWysU01v3CAQvVfqf0Dcu/Z+JdFqvVG1aXqp&#10;2qhpfwDBsEYCBg10vfvvO2Cv06S9tOoFG5g3895jZnt7cpYdFUYDvuHzWc2Z8hJa4w8N//7t/t0N&#10;ZzEJ3woLXjX8rCK/3b19s+3DRi2gA9sqZJTEx00fGt6lFDZVFWWnnIgzCMrTpQZ0ItEWD1WLoqfs&#10;zlaLur6qesA2IEgVI53eDZd8V/JrrWT6onVUidmGE7dUVizrU16r3VZsDihCZ+RIQ/wDCyeMp6JT&#10;qjuRBPuB5rdUzkiECDrNJLgKtDZSFQ2kZl6/UvPYiaCKFjInhsmm+P/Sys/HB2SmbfjymjMvHL3R&#10;Y0JhDl1i7xGhZ3vwnnwEZMur7Fcf4oZge/+A4y6GB8ziTxpd/pIsdioenyeP1SkxSYfX9epmTS8h&#10;6Wo5Xy0X65yzegYHjOmjAsfyT8PjSGZiMS8+i+OnmAbgBZArW8/6hi/Wq7ouYRGsae+NtfmyNJXa&#10;W2RHQe0gpFQ+FUlU/kVkEsZ+8C1L50B+JDTCH6waiVpPfLMJg+zyl85WDfW/Kk12ktCB5x9rzqdM&#10;FJ1hmhhOwJF5noDXZC/AMT5DVWnyvwFPiFIZfJrAznjAwbeX1dNpqjzEXxwYdGcLnqA9l4Yo1lC3&#10;lkcdJyuPw6/7An+e/91PAAAA//8DAFBLAwQUAAYACAAAACEA5DWFZOEAAAALAQAADwAAAGRycy9k&#10;b3ducmV2LnhtbEyPT0vEMBDF74LfIYzgRXYTi3W1Nl1EqFCQhVZFj2k7tsX8KUl2t/rpHU96ezPv&#10;8eY3+XYxmh3Qh8lZCZdrAQxt5/rJDhJensvVDbAQle2VdhYlfGGAbXF6kqusd0db46GJA6MSGzIl&#10;YYxxzjgP3YhGhbWb0ZL34bxRkUY/8N6rI5UbzRMhrrlRk6ULo5rxYcTus9kbCd/l7umxbn1bNa/v&#10;VTUrXb9dlFKeny33d8AiLvEvDL/4hA4FMbVub/vAtIQrcZtSVEKSpCQokSaCREubTSqAFzn//0Px&#10;AwAA//8DAFBLAQItABQABgAIAAAAIQC2gziS/gAAAOEBAAATAAAAAAAAAAAAAAAAAAAAAABbQ29u&#10;dGVudF9UeXBlc10ueG1sUEsBAi0AFAAGAAgAAAAhADj9If/WAAAAlAEAAAsAAAAAAAAAAAAAAAAA&#10;LwEAAF9yZWxzLy5yZWxzUEsBAi0AFAAGAAgAAAAhAH3LZXv3AQAARwQAAA4AAAAAAAAAAAAAAAAA&#10;LgIAAGRycy9lMm9Eb2MueG1sUEsBAi0AFAAGAAgAAAAhAOQ1hWThAAAACwEAAA8AAAAAAAAAAAAA&#10;AAAAUQQAAGRycy9kb3ducmV2LnhtbFBLBQYAAAAABAAEAPMAAABfBQAAAAA=&#10;" strokecolor="#70ad47 [3209]" strokeweight="2pt">
                <v:stroke endarrow="block" joinstyle="miter"/>
              </v:shape>
            </w:pict>
          </mc:Fallback>
        </mc:AlternateContent>
      </w:r>
      <w:r w:rsidRPr="00322CAE">
        <w:rPr>
          <w:rFonts w:ascii="Times New Roman" w:hAnsi="Times New Roman" w:cs="Times New Roman"/>
          <w:bCs/>
          <w:noProof/>
          <w:sz w:val="24"/>
          <w:szCs w:val="24"/>
        </w:rPr>
        <mc:AlternateContent>
          <mc:Choice Requires="wps">
            <w:drawing>
              <wp:anchor distT="0" distB="0" distL="114300" distR="114300" simplePos="0" relativeHeight="251663360" behindDoc="0" locked="0" layoutInCell="1" allowOverlap="1" wp14:anchorId="029F70A1" wp14:editId="1FEB1AAC">
                <wp:simplePos x="0" y="0"/>
                <wp:positionH relativeFrom="column">
                  <wp:posOffset>2635270</wp:posOffset>
                </wp:positionH>
                <wp:positionV relativeFrom="paragraph">
                  <wp:posOffset>2056959</wp:posOffset>
                </wp:positionV>
                <wp:extent cx="628650" cy="301625"/>
                <wp:effectExtent l="0" t="38100" r="57150" b="22225"/>
                <wp:wrapNone/>
                <wp:docPr id="40" name="Straight Arrow Connector 39"/>
                <wp:cNvGraphicFramePr/>
                <a:graphic xmlns:a="http://schemas.openxmlformats.org/drawingml/2006/main">
                  <a:graphicData uri="http://schemas.microsoft.com/office/word/2010/wordprocessingShape">
                    <wps:wsp>
                      <wps:cNvCnPr/>
                      <wps:spPr>
                        <a:xfrm flipV="1">
                          <a:off x="0" y="0"/>
                          <a:ext cx="628650" cy="301625"/>
                        </a:xfrm>
                        <a:prstGeom prst="straightConnector1">
                          <a:avLst/>
                        </a:prstGeom>
                        <a:ln w="25400">
                          <a:solidFill>
                            <a:schemeClr val="accent4">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7F0A66" id="Straight Arrow Connector 39" o:spid="_x0000_s1026" type="#_x0000_t32" style="position:absolute;margin-left:207.5pt;margin-top:161.95pt;width:49.5pt;height:23.7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O4NFwIAAIwEAAAOAAAAZHJzL2Uyb0RvYy54bWysVMtu2zAQvBfoPxC815IV20gNy0HhNL30&#10;YSRt7wxFWgT4wpKx7L/vkpTVJD21qA+CuOTMzoyW3tycjCZHAUE529L5rKZEWO46ZQ8t/fH97t01&#10;JSEy2zHtrGjpWQR6s337ZjP4tWhc73QngCCJDevBt7SP0a+rKvBeGBZmzguLm9KBYRGXcKg6YAOy&#10;G101db2qBgedB8dFCFi9LZt0m/mlFDx+kzKISHRLUVvMT8jPx/Ssthu2PgDzveKjDPYPKgxTFptO&#10;VLcsMvIE6g8qozi44GSccWcqJ6XiIntAN/P6lZuHnnmRvWA4wU8xhf9Hy78e90BU19IFxmOZwW/0&#10;EIGpQx/JBwA3kJ2zFnN0QK7ep7wGH9YI29k9jKvg95DMnyQYIrXyP3EUchxokJxy2ucpbXGKhGNx&#10;1VyvltiU49ZVPV81y8ReFZpE5yHET8IZkl5aGkZZk57Sgh0/h1iAF0ACa0uGljbLRV1nJcFp1d0p&#10;rdNmHi+x00CODAeDcS5sXORz+sl8cV2pr2r8lRHBMg5SKSNlKaPWiSkrf9EkMqU/2o7Es8dQIyhm&#10;D1qMHrVFQEqyZJff4lmLIv1eSPwmmFGxODV5Lnc+MeHpBJNobgKOptM1eu3zAhzPJ6jIN+VvwBMi&#10;d3Y2TmCjrIMS+cvu8TR1LucvCRTfKYJH153zVOVocORzquP1THfq+TrDf/+JbH8BAAD//wMAUEsD&#10;BBQABgAIAAAAIQCh38uc5AAAAAsBAAAPAAAAZHJzL2Rvd25yZXYueG1sTI/NTsMwEITvSLyDtUjc&#10;qJMm5SfEqaCIC6qoKKiCmxNvk0C8jmK3TXl6lhMcd3Y0800+H20n9jj41pGCeBKBQKqcaalW8Pb6&#10;eHENwgdNRneOUMERPcyL05NcZ8Yd6AX361ALDiGfaQVNCH0mpa8atNpPXI/Ev60brA58DrU0gz5w&#10;uO3kNIoupdUtcUOje1w0WH2td1bB6uG+/P44Llabp8/lNhnD++a5TpU6PxvvbkEEHMOfGX7xGR0K&#10;ZirdjowXnYI0nvGWoCCZJjcg2DGLU1ZKVq7iFGSRy/8bih8AAAD//wMAUEsBAi0AFAAGAAgAAAAh&#10;ALaDOJL+AAAA4QEAABMAAAAAAAAAAAAAAAAAAAAAAFtDb250ZW50X1R5cGVzXS54bWxQSwECLQAU&#10;AAYACAAAACEAOP0h/9YAAACUAQAACwAAAAAAAAAAAAAAAAAvAQAAX3JlbHMvLnJlbHNQSwECLQAU&#10;AAYACAAAACEAhwTuDRcCAACMBAAADgAAAAAAAAAAAAAAAAAuAgAAZHJzL2Uyb0RvYy54bWxQSwEC&#10;LQAUAAYACAAAACEAod/LnOQAAAALAQAADwAAAAAAAAAAAAAAAABxBAAAZHJzL2Rvd25yZXYueG1s&#10;UEsFBgAAAAAEAAQA8wAAAIIFAAAAAA==&#10;" strokecolor="#ffd966 [1943]" strokeweight="2pt">
                <v:stroke endarrow="block" joinstyle="miter"/>
              </v:shape>
            </w:pict>
          </mc:Fallback>
        </mc:AlternateContent>
      </w:r>
      <w:r w:rsidRPr="00322CAE">
        <w:rPr>
          <w:rFonts w:ascii="Times New Roman" w:hAnsi="Times New Roman" w:cs="Times New Roman"/>
          <w:bCs/>
          <w:noProof/>
          <w:sz w:val="24"/>
          <w:szCs w:val="24"/>
        </w:rPr>
        <mc:AlternateContent>
          <mc:Choice Requires="wps">
            <w:drawing>
              <wp:anchor distT="0" distB="0" distL="114300" distR="114300" simplePos="0" relativeHeight="251665408" behindDoc="0" locked="0" layoutInCell="1" allowOverlap="1" wp14:anchorId="6086004B" wp14:editId="2E2D9AA7">
                <wp:simplePos x="0" y="0"/>
                <wp:positionH relativeFrom="column">
                  <wp:posOffset>2597595</wp:posOffset>
                </wp:positionH>
                <wp:positionV relativeFrom="paragraph">
                  <wp:posOffset>2414568</wp:posOffset>
                </wp:positionV>
                <wp:extent cx="751322" cy="859026"/>
                <wp:effectExtent l="0" t="38100" r="48895" b="17780"/>
                <wp:wrapNone/>
                <wp:docPr id="43" name="Straight Arrow Connector 42"/>
                <wp:cNvGraphicFramePr/>
                <a:graphic xmlns:a="http://schemas.openxmlformats.org/drawingml/2006/main">
                  <a:graphicData uri="http://schemas.microsoft.com/office/word/2010/wordprocessingShape">
                    <wps:wsp>
                      <wps:cNvCnPr/>
                      <wps:spPr>
                        <a:xfrm flipV="1">
                          <a:off x="0" y="0"/>
                          <a:ext cx="751322" cy="859026"/>
                        </a:xfrm>
                        <a:prstGeom prst="straightConnector1">
                          <a:avLst/>
                        </a:prstGeom>
                        <a:ln w="25400">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C3C4C6" id="Straight Arrow Connector 42" o:spid="_x0000_s1026" type="#_x0000_t32" style="position:absolute;margin-left:204.55pt;margin-top:190.1pt;width:59.15pt;height:67.6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WoVAgIAAE4EAAAOAAAAZHJzL2Uyb0RvYy54bWysVE2P0zAUvCPxHyzfadJsu+xWTVeoy3JB&#10;UO0u3F3HTiz5S8+mSf89z04aWBAHED1Ycfxm3szkudu7wWhyEhCUszVdLkpKhOWuUbat6Zfnhzc3&#10;lITIbMO0s6KmZxHo3e71q23vN6JyndONAIIkNmx6X9MuRr8pisA7YVhYOC8sHkoHhkXcQls0wHpk&#10;N7qoyvK66B00HhwXIeDb+/GQ7jK/lILHz1IGEYmuKWqLeYW8HtNa7LZs0wLzneKTDPYPKgxTFpvO&#10;VPcsMvIN1G9URnFwwcm44M4UTkrFRfaAbpblL26eOuZF9oLhBD/HFP4fLf90OgBRTU1XV5RYZvAb&#10;PUVgqu0ieQfgerJ31mKODsiqSnn1PmwQtrcHmHbBHyCZHyQYIrXyX3EUchxokAw57fOcthgi4fjy&#10;7Xp5VVWUcDy6Wd+W1XViL0aaROchxA/CGZIeahomWbOesQU7fQxxBF4ACawt6WtarVdlmZUEp1Xz&#10;oLROhwHa414DOTEci32ZflPvF2WRKf3eNiSePcYSQTHbajFVaotiUxaj+/wUz1qMzR+FxFTR5Sgy&#10;z7OYWzLOhY3LmQmrE0yivBk4yU4X4U/AqT5BRZ71vwHPiNzZ2TiDjbIOxtBedo/DRbIc6y8JjL5T&#10;BEfXnPNc5GhwaPMXnS5YuhU/7zP8x9/A7jsAAAD//wMAUEsDBBQABgAIAAAAIQBR/7Sd4wAAAAsB&#10;AAAPAAAAZHJzL2Rvd25yZXYueG1sTI9RS8MwEMffBb9DOME3lzSubqtNh4iCCFOsgvqWNVlb1lxK&#10;k6312+980rc77sf/fv98PbmOHe0QWo8KkpkAZrHypsVawcf749USWIgaje48WgU/NsC6OD/LdWb8&#10;iG/2WMaaUQiGTCtoYuwzzkPVWKfDzPcW6bbzg9OR1qHmZtAjhbuOSyFuuNMt0odG9/a+sdW+PDgF&#10;m2E3Lr5ePr/7cv8wPr9u5OrJSaUuL6a7W2DRTvEPhl99UoeCnLb+gCawTsFcrBJCFVwvhQRGRCoX&#10;c2BbGpI0BV7k/H+H4gQAAP//AwBQSwECLQAUAAYACAAAACEAtoM4kv4AAADhAQAAEwAAAAAAAAAA&#10;AAAAAAAAAAAAW0NvbnRlbnRfVHlwZXNdLnhtbFBLAQItABQABgAIAAAAIQA4/SH/1gAAAJQBAAAL&#10;AAAAAAAAAAAAAAAAAC8BAABfcmVscy8ucmVsc1BLAQItABQABgAIAAAAIQDveWoVAgIAAE4EAAAO&#10;AAAAAAAAAAAAAAAAAC4CAABkcnMvZTJvRG9jLnhtbFBLAQItABQABgAIAAAAIQBR/7Sd4wAAAAsB&#10;AAAPAAAAAAAAAAAAAAAAAFwEAABkcnMvZG93bnJldi54bWxQSwUGAAAAAAQABADzAAAAbAUAAAAA&#10;" strokecolor="#c00000" strokeweight="2pt">
                <v:stroke endarrow="block" joinstyle="miter"/>
              </v:shape>
            </w:pict>
          </mc:Fallback>
        </mc:AlternateContent>
      </w:r>
      <w:bookmarkStart w:id="0" w:name="_GoBack"/>
      <w:r w:rsidR="00D07E09" w:rsidRPr="00D07E09">
        <w:rPr>
          <w:rFonts w:ascii="Times New Roman" w:hAnsi="Times New Roman" w:cs="Times New Roman"/>
          <w:bCs/>
          <w:noProof/>
          <w:sz w:val="24"/>
          <w:szCs w:val="24"/>
        </w:rPr>
        <w:drawing>
          <wp:inline distT="0" distB="0" distL="0" distR="0" wp14:anchorId="7F1B3A1D" wp14:editId="7EACFF64">
            <wp:extent cx="8391525" cy="3581371"/>
            <wp:effectExtent l="0" t="0" r="0" b="635"/>
            <wp:docPr id="45" name="Picture 44" descr="Screen Cl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descr="Screen Clipping"/>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8414594" cy="3591217"/>
                    </a:xfrm>
                    <a:prstGeom prst="rect">
                      <a:avLst/>
                    </a:prstGeom>
                  </pic:spPr>
                </pic:pic>
              </a:graphicData>
            </a:graphic>
          </wp:inline>
        </w:drawing>
      </w:r>
      <w:bookmarkEnd w:id="0"/>
    </w:p>
    <w:sectPr w:rsidR="00D07E09" w:rsidRPr="00637EC3" w:rsidSect="00D07E0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33A"/>
    <w:rsid w:val="00060848"/>
    <w:rsid w:val="00165ED7"/>
    <w:rsid w:val="00302820"/>
    <w:rsid w:val="00322CAE"/>
    <w:rsid w:val="003A3223"/>
    <w:rsid w:val="004C5E25"/>
    <w:rsid w:val="004F0B62"/>
    <w:rsid w:val="00572BC6"/>
    <w:rsid w:val="00637EC3"/>
    <w:rsid w:val="006C4525"/>
    <w:rsid w:val="008B33CB"/>
    <w:rsid w:val="008C1E61"/>
    <w:rsid w:val="009A668C"/>
    <w:rsid w:val="00A0733A"/>
    <w:rsid w:val="00B16557"/>
    <w:rsid w:val="00B43452"/>
    <w:rsid w:val="00C96018"/>
    <w:rsid w:val="00D07E09"/>
    <w:rsid w:val="00E53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67AD9"/>
  <w15:chartTrackingRefBased/>
  <w15:docId w15:val="{F892DC29-44FB-466F-849C-7FBD2DA15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1E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tmp"/><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hyperlink" Target="mailto:jcdunne@ncsu.edu" TargetMode="Externa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6</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NCSU</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Andres</dc:creator>
  <cp:keywords/>
  <dc:description/>
  <cp:lastModifiedBy>Ryan Andres</cp:lastModifiedBy>
  <cp:revision>8</cp:revision>
  <dcterms:created xsi:type="dcterms:W3CDTF">2022-04-25T20:32:00Z</dcterms:created>
  <dcterms:modified xsi:type="dcterms:W3CDTF">2022-04-28T18:46:00Z</dcterms:modified>
</cp:coreProperties>
</file>