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LightShading"/>
        <w:tblW w:w="8867" w:type="dxa"/>
        <w:tblLayout w:type="fixed"/>
        <w:tblLook w:val="04A0" w:firstRow="1" w:lastRow="0" w:firstColumn="1" w:lastColumn="0" w:noHBand="0" w:noVBand="1"/>
      </w:tblPr>
      <w:tblGrid>
        <w:gridCol w:w="3594"/>
        <w:gridCol w:w="271"/>
        <w:gridCol w:w="991"/>
        <w:gridCol w:w="1354"/>
        <w:gridCol w:w="1076"/>
        <w:gridCol w:w="17"/>
        <w:gridCol w:w="1383"/>
        <w:gridCol w:w="181"/>
      </w:tblGrid>
      <w:tr w:rsidR="00922256" w:rsidRPr="00462D01" w14:paraId="4DA19069" w14:textId="77777777" w:rsidTr="0087448A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81" w:type="dxa"/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86" w:type="dxa"/>
            <w:gridSpan w:val="7"/>
            <w:tcBorders>
              <w:bottom w:val="single" w:sz="4" w:space="0" w:color="auto"/>
            </w:tcBorders>
          </w:tcPr>
          <w:p w14:paraId="30A539A7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Table 3: Association between patient and treatment characteristics and mortality in U.S. Veterans treated for mCRPC</w:t>
            </w:r>
          </w:p>
        </w:tc>
      </w:tr>
      <w:tr w:rsidR="00922256" w:rsidRPr="00462D01" w14:paraId="4AF110B8" w14:textId="77777777" w:rsidTr="008744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  <w:tcBorders>
              <w:bottom w:val="single" w:sz="4" w:space="0" w:color="auto"/>
            </w:tcBorders>
          </w:tcPr>
          <w:p w14:paraId="4A2DF6B1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 w:val="0"/>
                <w:bCs w:val="0"/>
                <w:sz w:val="22"/>
              </w:rPr>
            </w:pPr>
          </w:p>
        </w:tc>
        <w:tc>
          <w:tcPr>
            <w:tcW w:w="271" w:type="dxa"/>
            <w:tcBorders>
              <w:bottom w:val="single" w:sz="4" w:space="0" w:color="auto"/>
            </w:tcBorders>
          </w:tcPr>
          <w:p w14:paraId="605DC961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2345" w:type="dxa"/>
            <w:gridSpan w:val="2"/>
            <w:tcBorders>
              <w:bottom w:val="single" w:sz="4" w:space="0" w:color="auto"/>
            </w:tcBorders>
          </w:tcPr>
          <w:p w14:paraId="0903695B" w14:textId="77777777" w:rsidR="00922256" w:rsidRPr="000D2669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2"/>
              </w:rPr>
            </w:pPr>
            <w:r w:rsidRPr="000D2669">
              <w:rPr>
                <w:rFonts w:ascii="Arial" w:hAnsi="Arial" w:cs="Arial"/>
                <w:b/>
                <w:bCs/>
                <w:sz w:val="22"/>
              </w:rPr>
              <w:t>All Veterans n=5822</w:t>
            </w:r>
          </w:p>
        </w:tc>
        <w:tc>
          <w:tcPr>
            <w:tcW w:w="2657" w:type="dxa"/>
            <w:gridSpan w:val="4"/>
            <w:tcBorders>
              <w:bottom w:val="single" w:sz="4" w:space="0" w:color="auto"/>
            </w:tcBorders>
          </w:tcPr>
          <w:p w14:paraId="62ED76BD" w14:textId="77777777" w:rsidR="00922256" w:rsidRPr="000D2669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2"/>
              </w:rPr>
            </w:pPr>
            <w:r w:rsidRPr="000D2669">
              <w:rPr>
                <w:rFonts w:ascii="Arial" w:hAnsi="Arial" w:cs="Arial"/>
                <w:b/>
                <w:bCs/>
                <w:sz w:val="22"/>
              </w:rPr>
              <w:t>Veterans with cardiovascular disease or diabetes n=4200</w:t>
            </w:r>
          </w:p>
        </w:tc>
      </w:tr>
      <w:tr w:rsidR="00922256" w:rsidRPr="00462D01" w14:paraId="7808A5FC" w14:textId="77777777" w:rsidTr="0087448A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  <w:tcBorders>
              <w:top w:val="single" w:sz="4" w:space="0" w:color="auto"/>
              <w:bottom w:val="single" w:sz="4" w:space="0" w:color="auto"/>
            </w:tcBorders>
          </w:tcPr>
          <w:p w14:paraId="1D1B3771" w14:textId="77777777" w:rsidR="00922256" w:rsidRPr="00462D01" w:rsidRDefault="00922256" w:rsidP="0087448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Variable</w:t>
            </w:r>
          </w:p>
        </w:tc>
        <w:tc>
          <w:tcPr>
            <w:tcW w:w="271" w:type="dxa"/>
            <w:tcBorders>
              <w:bottom w:val="single" w:sz="4" w:space="0" w:color="auto"/>
            </w:tcBorders>
          </w:tcPr>
          <w:p w14:paraId="382AA04D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991" w:type="dxa"/>
            <w:tcBorders>
              <w:bottom w:val="single" w:sz="4" w:space="0" w:color="auto"/>
            </w:tcBorders>
          </w:tcPr>
          <w:p w14:paraId="565470EE" w14:textId="77777777" w:rsidR="00922256" w:rsidRPr="00462D01" w:rsidRDefault="00922256" w:rsidP="0087448A">
            <w:pPr>
              <w:tabs>
                <w:tab w:val="left" w:pos="119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2"/>
              </w:rPr>
            </w:pPr>
            <w:proofErr w:type="spellStart"/>
            <w:r w:rsidRPr="00462D01">
              <w:rPr>
                <w:rFonts w:ascii="Arial" w:hAnsi="Arial" w:cs="Arial"/>
                <w:b/>
                <w:sz w:val="22"/>
              </w:rPr>
              <w:t>aHR</w:t>
            </w:r>
            <w:proofErr w:type="spellEnd"/>
            <w:r w:rsidRPr="00462D01">
              <w:rPr>
                <w:rFonts w:ascii="Arial" w:hAnsi="Arial" w:cs="Arial"/>
                <w:b/>
                <w:sz w:val="22"/>
              </w:rPr>
              <w:t>#</w:t>
            </w:r>
          </w:p>
        </w:tc>
        <w:tc>
          <w:tcPr>
            <w:tcW w:w="1354" w:type="dxa"/>
            <w:tcBorders>
              <w:bottom w:val="single" w:sz="4" w:space="0" w:color="auto"/>
            </w:tcBorders>
          </w:tcPr>
          <w:p w14:paraId="007D34D4" w14:textId="77777777" w:rsidR="00922256" w:rsidRPr="00462D01" w:rsidRDefault="00922256" w:rsidP="0087448A">
            <w:pPr>
              <w:tabs>
                <w:tab w:val="left" w:pos="119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2"/>
              </w:rPr>
            </w:pPr>
            <w:r w:rsidRPr="00462D01">
              <w:rPr>
                <w:rFonts w:ascii="Arial" w:hAnsi="Arial" w:cs="Arial"/>
                <w:b/>
                <w:sz w:val="22"/>
              </w:rPr>
              <w:t>95% CI</w:t>
            </w:r>
          </w:p>
        </w:tc>
        <w:tc>
          <w:tcPr>
            <w:tcW w:w="1093" w:type="dxa"/>
            <w:gridSpan w:val="2"/>
            <w:tcBorders>
              <w:bottom w:val="single" w:sz="4" w:space="0" w:color="auto"/>
            </w:tcBorders>
          </w:tcPr>
          <w:p w14:paraId="5E605EBD" w14:textId="77777777" w:rsidR="00922256" w:rsidRPr="00462D01" w:rsidRDefault="00922256" w:rsidP="0087448A">
            <w:pPr>
              <w:tabs>
                <w:tab w:val="left" w:pos="119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2"/>
              </w:rPr>
            </w:pPr>
            <w:proofErr w:type="spellStart"/>
            <w:r w:rsidRPr="00462D01">
              <w:rPr>
                <w:rFonts w:ascii="Arial" w:hAnsi="Arial" w:cs="Arial"/>
                <w:b/>
                <w:sz w:val="22"/>
              </w:rPr>
              <w:t>aHR</w:t>
            </w:r>
            <w:proofErr w:type="spellEnd"/>
            <w:r w:rsidRPr="00462D01">
              <w:rPr>
                <w:rFonts w:ascii="Arial" w:hAnsi="Arial" w:cs="Arial"/>
                <w:b/>
                <w:sz w:val="22"/>
              </w:rPr>
              <w:t>#</w:t>
            </w:r>
          </w:p>
        </w:tc>
        <w:tc>
          <w:tcPr>
            <w:tcW w:w="1564" w:type="dxa"/>
            <w:gridSpan w:val="2"/>
            <w:tcBorders>
              <w:bottom w:val="single" w:sz="4" w:space="0" w:color="auto"/>
            </w:tcBorders>
          </w:tcPr>
          <w:p w14:paraId="321F5B91" w14:textId="77777777" w:rsidR="00922256" w:rsidRPr="00462D01" w:rsidRDefault="00922256" w:rsidP="0087448A">
            <w:pPr>
              <w:tabs>
                <w:tab w:val="left" w:pos="119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2"/>
              </w:rPr>
            </w:pPr>
            <w:r w:rsidRPr="00462D01">
              <w:rPr>
                <w:rFonts w:ascii="Arial" w:hAnsi="Arial" w:cs="Arial"/>
                <w:b/>
                <w:sz w:val="22"/>
              </w:rPr>
              <w:t>95% CI</w:t>
            </w:r>
          </w:p>
        </w:tc>
      </w:tr>
      <w:tr w:rsidR="00922256" w:rsidRPr="00462D01" w14:paraId="3F2A97D8" w14:textId="77777777" w:rsidTr="008744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  <w:tcBorders>
              <w:top w:val="single" w:sz="4" w:space="0" w:color="auto"/>
            </w:tcBorders>
          </w:tcPr>
          <w:p w14:paraId="7ED4AC5B" w14:textId="77777777" w:rsidR="00922256" w:rsidRPr="00462D01" w:rsidRDefault="00922256" w:rsidP="0087448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Enzalutamide vs. Abiraterone</w:t>
            </w:r>
          </w:p>
        </w:tc>
        <w:tc>
          <w:tcPr>
            <w:tcW w:w="271" w:type="dxa"/>
            <w:tcBorders>
              <w:top w:val="single" w:sz="4" w:space="0" w:color="auto"/>
            </w:tcBorders>
          </w:tcPr>
          <w:p w14:paraId="3FE509FB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991" w:type="dxa"/>
            <w:tcBorders>
              <w:top w:val="single" w:sz="4" w:space="0" w:color="auto"/>
            </w:tcBorders>
          </w:tcPr>
          <w:p w14:paraId="50BCC3D1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0.89</w:t>
            </w:r>
          </w:p>
        </w:tc>
        <w:tc>
          <w:tcPr>
            <w:tcW w:w="1354" w:type="dxa"/>
            <w:tcBorders>
              <w:top w:val="single" w:sz="4" w:space="0" w:color="auto"/>
            </w:tcBorders>
          </w:tcPr>
          <w:p w14:paraId="74B0F666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0.84-0.95</w:t>
            </w:r>
          </w:p>
        </w:tc>
        <w:tc>
          <w:tcPr>
            <w:tcW w:w="1093" w:type="dxa"/>
            <w:gridSpan w:val="2"/>
            <w:tcBorders>
              <w:top w:val="single" w:sz="4" w:space="0" w:color="auto"/>
            </w:tcBorders>
          </w:tcPr>
          <w:p w14:paraId="43E9A037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0.87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</w:tcBorders>
          </w:tcPr>
          <w:p w14:paraId="74B42CE1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0.81-0.93</w:t>
            </w:r>
          </w:p>
        </w:tc>
      </w:tr>
      <w:tr w:rsidR="00922256" w:rsidRPr="00462D01" w14:paraId="53820103" w14:textId="77777777" w:rsidTr="0087448A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601006B8" w14:textId="77777777" w:rsidR="00922256" w:rsidRPr="00462D01" w:rsidRDefault="00922256" w:rsidP="0087448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Age (per year increase)</w:t>
            </w:r>
          </w:p>
        </w:tc>
        <w:tc>
          <w:tcPr>
            <w:tcW w:w="271" w:type="dxa"/>
          </w:tcPr>
          <w:p w14:paraId="61DEA519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991" w:type="dxa"/>
          </w:tcPr>
          <w:p w14:paraId="35708B45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1.02</w:t>
            </w:r>
          </w:p>
        </w:tc>
        <w:tc>
          <w:tcPr>
            <w:tcW w:w="1354" w:type="dxa"/>
          </w:tcPr>
          <w:p w14:paraId="399BB214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1.01-1.02</w:t>
            </w:r>
          </w:p>
        </w:tc>
        <w:tc>
          <w:tcPr>
            <w:tcW w:w="1093" w:type="dxa"/>
            <w:gridSpan w:val="2"/>
          </w:tcPr>
          <w:p w14:paraId="250B8534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1.0</w:t>
            </w:r>
            <w:r>
              <w:rPr>
                <w:rFonts w:ascii="Arial" w:hAnsi="Arial" w:cs="Arial"/>
                <w:sz w:val="22"/>
              </w:rPr>
              <w:t>1</w:t>
            </w:r>
          </w:p>
        </w:tc>
        <w:tc>
          <w:tcPr>
            <w:tcW w:w="1564" w:type="dxa"/>
            <w:gridSpan w:val="2"/>
          </w:tcPr>
          <w:p w14:paraId="4601F0DC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1.01-1.02</w:t>
            </w:r>
          </w:p>
        </w:tc>
      </w:tr>
      <w:tr w:rsidR="00922256" w:rsidRPr="00462D01" w14:paraId="6E4F280F" w14:textId="77777777" w:rsidTr="008744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3D6DA8CE" w14:textId="77777777" w:rsidR="00922256" w:rsidRPr="00462D01" w:rsidRDefault="00922256" w:rsidP="0087448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</w:rPr>
            </w:pPr>
            <w:proofErr w:type="spellStart"/>
            <w:r w:rsidRPr="00462D01">
              <w:rPr>
                <w:rFonts w:ascii="Arial" w:hAnsi="Arial" w:cs="Arial"/>
                <w:sz w:val="22"/>
              </w:rPr>
              <w:t>Charlson</w:t>
            </w:r>
            <w:proofErr w:type="spellEnd"/>
            <w:r w:rsidRPr="00462D01">
              <w:rPr>
                <w:rFonts w:ascii="Arial" w:hAnsi="Arial" w:cs="Arial"/>
                <w:sz w:val="22"/>
              </w:rPr>
              <w:t xml:space="preserve"> Comorbidity Index, per point</w:t>
            </w:r>
          </w:p>
        </w:tc>
        <w:tc>
          <w:tcPr>
            <w:tcW w:w="271" w:type="dxa"/>
          </w:tcPr>
          <w:p w14:paraId="32F1C313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991" w:type="dxa"/>
          </w:tcPr>
          <w:p w14:paraId="7FD57A61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1.05</w:t>
            </w:r>
          </w:p>
        </w:tc>
        <w:tc>
          <w:tcPr>
            <w:tcW w:w="1354" w:type="dxa"/>
          </w:tcPr>
          <w:p w14:paraId="3BC4CA35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1.04-1.06</w:t>
            </w:r>
          </w:p>
        </w:tc>
        <w:tc>
          <w:tcPr>
            <w:tcW w:w="1093" w:type="dxa"/>
            <w:gridSpan w:val="2"/>
          </w:tcPr>
          <w:p w14:paraId="078E2D8C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1.0</w:t>
            </w:r>
            <w:r>
              <w:rPr>
                <w:rFonts w:ascii="Arial" w:hAnsi="Arial" w:cs="Arial"/>
                <w:sz w:val="22"/>
              </w:rPr>
              <w:t>4</w:t>
            </w:r>
          </w:p>
        </w:tc>
        <w:tc>
          <w:tcPr>
            <w:tcW w:w="1564" w:type="dxa"/>
            <w:gridSpan w:val="2"/>
          </w:tcPr>
          <w:p w14:paraId="7476029D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1.0</w:t>
            </w:r>
            <w:r>
              <w:rPr>
                <w:rFonts w:ascii="Arial" w:hAnsi="Arial" w:cs="Arial"/>
                <w:sz w:val="22"/>
              </w:rPr>
              <w:t>3</w:t>
            </w:r>
            <w:r w:rsidRPr="00462D01">
              <w:rPr>
                <w:rFonts w:ascii="Arial" w:hAnsi="Arial" w:cs="Arial"/>
                <w:sz w:val="22"/>
              </w:rPr>
              <w:t>-1.0</w:t>
            </w:r>
            <w:r>
              <w:rPr>
                <w:rFonts w:ascii="Arial" w:hAnsi="Arial" w:cs="Arial"/>
                <w:sz w:val="22"/>
              </w:rPr>
              <w:t>6</w:t>
            </w:r>
          </w:p>
        </w:tc>
      </w:tr>
      <w:tr w:rsidR="00922256" w:rsidRPr="00462D01" w14:paraId="412D80FD" w14:textId="77777777" w:rsidTr="0087448A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6DC0BE5C" w14:textId="77777777" w:rsidR="00922256" w:rsidRPr="00462D01" w:rsidRDefault="00922256" w:rsidP="0087448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Race: Non-black</w:t>
            </w:r>
          </w:p>
          <w:p w14:paraId="1653B374" w14:textId="77777777" w:rsidR="00922256" w:rsidRPr="00462D01" w:rsidRDefault="00922256" w:rsidP="0087448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 xml:space="preserve">     Black</w:t>
            </w:r>
          </w:p>
        </w:tc>
        <w:tc>
          <w:tcPr>
            <w:tcW w:w="271" w:type="dxa"/>
          </w:tcPr>
          <w:p w14:paraId="24182F80" w14:textId="77777777" w:rsidR="00922256" w:rsidRPr="00462D01" w:rsidRDefault="00922256" w:rsidP="0087448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991" w:type="dxa"/>
          </w:tcPr>
          <w:p w14:paraId="4EE30A7B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Ref</w:t>
            </w:r>
          </w:p>
          <w:p w14:paraId="7715E75F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0.76</w:t>
            </w:r>
          </w:p>
        </w:tc>
        <w:tc>
          <w:tcPr>
            <w:tcW w:w="1354" w:type="dxa"/>
          </w:tcPr>
          <w:p w14:paraId="1E5A2DC9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0.70-0.81</w:t>
            </w:r>
          </w:p>
        </w:tc>
        <w:tc>
          <w:tcPr>
            <w:tcW w:w="1093" w:type="dxa"/>
            <w:gridSpan w:val="2"/>
          </w:tcPr>
          <w:p w14:paraId="049B3EAE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Ref</w:t>
            </w:r>
          </w:p>
          <w:p w14:paraId="52C057B3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0.</w:t>
            </w:r>
            <w:r>
              <w:rPr>
                <w:rFonts w:ascii="Arial" w:hAnsi="Arial" w:cs="Arial"/>
                <w:sz w:val="22"/>
              </w:rPr>
              <w:t>76</w:t>
            </w:r>
          </w:p>
        </w:tc>
        <w:tc>
          <w:tcPr>
            <w:tcW w:w="1564" w:type="dxa"/>
            <w:gridSpan w:val="2"/>
          </w:tcPr>
          <w:p w14:paraId="37F15A99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0.</w:t>
            </w:r>
            <w:r>
              <w:rPr>
                <w:rFonts w:ascii="Arial" w:hAnsi="Arial" w:cs="Arial"/>
                <w:sz w:val="22"/>
              </w:rPr>
              <w:t>70</w:t>
            </w:r>
            <w:r w:rsidRPr="00462D01">
              <w:rPr>
                <w:rFonts w:ascii="Arial" w:hAnsi="Arial" w:cs="Arial"/>
                <w:sz w:val="22"/>
              </w:rPr>
              <w:t>-0.8</w:t>
            </w:r>
            <w:r>
              <w:rPr>
                <w:rFonts w:ascii="Arial" w:hAnsi="Arial" w:cs="Arial"/>
                <w:sz w:val="22"/>
              </w:rPr>
              <w:t>3</w:t>
            </w:r>
          </w:p>
        </w:tc>
      </w:tr>
      <w:tr w:rsidR="00922256" w:rsidRPr="00462D01" w14:paraId="4836AD76" w14:textId="77777777" w:rsidTr="008744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09BA48D9" w14:textId="77777777" w:rsidR="00922256" w:rsidRPr="00462D01" w:rsidRDefault="00922256" w:rsidP="0087448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PSA Category: 0-4</w:t>
            </w:r>
          </w:p>
          <w:p w14:paraId="4A8965A1" w14:textId="77777777" w:rsidR="00922256" w:rsidRPr="00462D01" w:rsidRDefault="00922256" w:rsidP="0087448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 xml:space="preserve">     4-10</w:t>
            </w:r>
          </w:p>
          <w:p w14:paraId="140C9F31" w14:textId="77777777" w:rsidR="00922256" w:rsidRPr="00462D01" w:rsidRDefault="00922256" w:rsidP="0087448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 xml:space="preserve">     10-20</w:t>
            </w:r>
          </w:p>
          <w:p w14:paraId="4343DC23" w14:textId="77777777" w:rsidR="00922256" w:rsidRPr="00462D01" w:rsidRDefault="00922256" w:rsidP="0087448A">
            <w:pPr>
              <w:autoSpaceDE w:val="0"/>
              <w:autoSpaceDN w:val="0"/>
              <w:adjustRightInd w:val="0"/>
              <w:rPr>
                <w:rFonts w:ascii="Arial" w:hAnsi="Arial" w:cs="Arial"/>
                <w:b w:val="0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 xml:space="preserve">     20-50</w:t>
            </w:r>
          </w:p>
          <w:p w14:paraId="1D61138B" w14:textId="77777777" w:rsidR="00922256" w:rsidRPr="00462D01" w:rsidRDefault="00922256" w:rsidP="0087448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 xml:space="preserve">     50-100</w:t>
            </w:r>
          </w:p>
          <w:p w14:paraId="30377365" w14:textId="77777777" w:rsidR="00922256" w:rsidRPr="00462D01" w:rsidRDefault="00922256" w:rsidP="0087448A">
            <w:pPr>
              <w:autoSpaceDE w:val="0"/>
              <w:autoSpaceDN w:val="0"/>
              <w:adjustRightInd w:val="0"/>
              <w:rPr>
                <w:rFonts w:ascii="Arial" w:hAnsi="Arial" w:cs="Arial"/>
                <w:b w:val="0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 xml:space="preserve">     100-200</w:t>
            </w:r>
          </w:p>
          <w:p w14:paraId="5A52B07F" w14:textId="77777777" w:rsidR="00922256" w:rsidRPr="00462D01" w:rsidRDefault="00922256" w:rsidP="0087448A">
            <w:pPr>
              <w:autoSpaceDE w:val="0"/>
              <w:autoSpaceDN w:val="0"/>
              <w:adjustRightInd w:val="0"/>
              <w:rPr>
                <w:rFonts w:ascii="Arial" w:hAnsi="Arial" w:cs="Arial"/>
                <w:b w:val="0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 xml:space="preserve">     200+</w:t>
            </w:r>
          </w:p>
          <w:p w14:paraId="3149EAEE" w14:textId="77777777" w:rsidR="00922256" w:rsidRPr="00462D01" w:rsidRDefault="00922256" w:rsidP="0087448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 xml:space="preserve">     unknown</w:t>
            </w:r>
          </w:p>
        </w:tc>
        <w:tc>
          <w:tcPr>
            <w:tcW w:w="271" w:type="dxa"/>
          </w:tcPr>
          <w:p w14:paraId="7BC66A6C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  <w:p w14:paraId="05EDB9C2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991" w:type="dxa"/>
          </w:tcPr>
          <w:p w14:paraId="0BFBF928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Ref</w:t>
            </w:r>
          </w:p>
          <w:p w14:paraId="5C92376A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1.20</w:t>
            </w:r>
          </w:p>
          <w:p w14:paraId="7064CD13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1.47</w:t>
            </w:r>
          </w:p>
          <w:p w14:paraId="661C3D7F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1.64</w:t>
            </w:r>
          </w:p>
          <w:p w14:paraId="64702B0B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2.15</w:t>
            </w:r>
          </w:p>
          <w:p w14:paraId="3E303324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2.39</w:t>
            </w:r>
          </w:p>
          <w:p w14:paraId="5A26C65E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2.86</w:t>
            </w:r>
          </w:p>
          <w:p w14:paraId="1C94D945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2.04</w:t>
            </w:r>
          </w:p>
        </w:tc>
        <w:tc>
          <w:tcPr>
            <w:tcW w:w="1354" w:type="dxa"/>
          </w:tcPr>
          <w:p w14:paraId="155FECBC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  <w:p w14:paraId="1C099269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1.05-1.38</w:t>
            </w:r>
          </w:p>
          <w:p w14:paraId="36427CC5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1.29-1.68</w:t>
            </w:r>
          </w:p>
          <w:p w14:paraId="2FB95501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1.45-1.86</w:t>
            </w:r>
          </w:p>
          <w:p w14:paraId="73FECD1E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1.89-2.45</w:t>
            </w:r>
          </w:p>
          <w:p w14:paraId="110FFC3A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2.08-2.75</w:t>
            </w:r>
          </w:p>
          <w:p w14:paraId="2D4BE828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2.51-3.27</w:t>
            </w:r>
          </w:p>
          <w:p w14:paraId="54160B04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1.72-2.43</w:t>
            </w:r>
          </w:p>
        </w:tc>
        <w:tc>
          <w:tcPr>
            <w:tcW w:w="1093" w:type="dxa"/>
            <w:gridSpan w:val="2"/>
          </w:tcPr>
          <w:p w14:paraId="6CB1730A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Ref</w:t>
            </w:r>
          </w:p>
          <w:p w14:paraId="6E97379F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</w:t>
            </w:r>
            <w:r>
              <w:rPr>
                <w:rFonts w:ascii="Arial" w:hAnsi="Arial" w:cs="Arial"/>
                <w:sz w:val="22"/>
              </w:rPr>
              <w:t>18</w:t>
            </w:r>
          </w:p>
          <w:p w14:paraId="3A3DCBAB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</w:t>
            </w:r>
            <w:r>
              <w:rPr>
                <w:rFonts w:ascii="Arial" w:hAnsi="Arial" w:cs="Arial"/>
                <w:sz w:val="22"/>
              </w:rPr>
              <w:t>3</w:t>
            </w:r>
            <w:r w:rsidRPr="00462D01">
              <w:rPr>
                <w:rFonts w:ascii="Arial" w:hAnsi="Arial" w:cs="Arial"/>
                <w:sz w:val="22"/>
              </w:rPr>
              <w:t>7</w:t>
            </w:r>
          </w:p>
          <w:p w14:paraId="6FBB312A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</w:t>
            </w:r>
            <w:r>
              <w:rPr>
                <w:rFonts w:ascii="Arial" w:hAnsi="Arial" w:cs="Arial"/>
                <w:sz w:val="22"/>
              </w:rPr>
              <w:t>52</w:t>
            </w:r>
          </w:p>
          <w:p w14:paraId="7B5A147C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2.</w:t>
            </w:r>
            <w:r>
              <w:rPr>
                <w:rFonts w:ascii="Arial" w:hAnsi="Arial" w:cs="Arial"/>
                <w:sz w:val="22"/>
              </w:rPr>
              <w:t>0</w:t>
            </w:r>
            <w:r w:rsidRPr="00462D01">
              <w:rPr>
                <w:rFonts w:ascii="Arial" w:hAnsi="Arial" w:cs="Arial"/>
                <w:sz w:val="22"/>
              </w:rPr>
              <w:t>5</w:t>
            </w:r>
          </w:p>
          <w:p w14:paraId="49D0DF8B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2.</w:t>
            </w:r>
            <w:r>
              <w:rPr>
                <w:rFonts w:ascii="Arial" w:hAnsi="Arial" w:cs="Arial"/>
                <w:sz w:val="22"/>
              </w:rPr>
              <w:t>23</w:t>
            </w:r>
          </w:p>
          <w:p w14:paraId="6D1CB322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2.8</w:t>
            </w:r>
            <w:r>
              <w:rPr>
                <w:rFonts w:ascii="Arial" w:hAnsi="Arial" w:cs="Arial"/>
                <w:sz w:val="22"/>
              </w:rPr>
              <w:t>4</w:t>
            </w:r>
          </w:p>
          <w:p w14:paraId="0110FED0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1.85</w:t>
            </w:r>
          </w:p>
        </w:tc>
        <w:tc>
          <w:tcPr>
            <w:tcW w:w="1564" w:type="dxa"/>
            <w:gridSpan w:val="2"/>
          </w:tcPr>
          <w:p w14:paraId="040C34ED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  <w:p w14:paraId="635726E3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1.0</w:t>
            </w:r>
            <w:r>
              <w:rPr>
                <w:rFonts w:ascii="Arial" w:hAnsi="Arial" w:cs="Arial"/>
                <w:sz w:val="22"/>
              </w:rPr>
              <w:t>1</w:t>
            </w:r>
            <w:r w:rsidRPr="00462D01">
              <w:rPr>
                <w:rFonts w:ascii="Arial" w:hAnsi="Arial" w:cs="Arial"/>
                <w:sz w:val="22"/>
              </w:rPr>
              <w:t>-1.3</w:t>
            </w:r>
            <w:r>
              <w:rPr>
                <w:rFonts w:ascii="Arial" w:hAnsi="Arial" w:cs="Arial"/>
                <w:sz w:val="22"/>
              </w:rPr>
              <w:t>9</w:t>
            </w:r>
          </w:p>
          <w:p w14:paraId="217BC00C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</w:t>
            </w:r>
            <w:r>
              <w:rPr>
                <w:rFonts w:ascii="Arial" w:hAnsi="Arial" w:cs="Arial"/>
                <w:sz w:val="22"/>
              </w:rPr>
              <w:t>18</w:t>
            </w:r>
            <w:r w:rsidRPr="00462D01">
              <w:rPr>
                <w:rFonts w:ascii="Arial" w:hAnsi="Arial" w:cs="Arial"/>
                <w:sz w:val="22"/>
              </w:rPr>
              <w:t>-1.6</w:t>
            </w:r>
            <w:r>
              <w:rPr>
                <w:rFonts w:ascii="Arial" w:hAnsi="Arial" w:cs="Arial"/>
                <w:sz w:val="22"/>
              </w:rPr>
              <w:t>0</w:t>
            </w:r>
          </w:p>
          <w:p w14:paraId="23833DF7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</w:t>
            </w:r>
            <w:r>
              <w:rPr>
                <w:rFonts w:ascii="Arial" w:hAnsi="Arial" w:cs="Arial"/>
                <w:sz w:val="22"/>
              </w:rPr>
              <w:t>32</w:t>
            </w:r>
            <w:r w:rsidRPr="00462D01">
              <w:rPr>
                <w:rFonts w:ascii="Arial" w:hAnsi="Arial" w:cs="Arial"/>
                <w:sz w:val="22"/>
              </w:rPr>
              <w:t>-1.</w:t>
            </w:r>
            <w:r>
              <w:rPr>
                <w:rFonts w:ascii="Arial" w:hAnsi="Arial" w:cs="Arial"/>
                <w:sz w:val="22"/>
              </w:rPr>
              <w:t>76</w:t>
            </w:r>
          </w:p>
          <w:p w14:paraId="7CECE9A5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</w:t>
            </w:r>
            <w:r>
              <w:rPr>
                <w:rFonts w:ascii="Arial" w:hAnsi="Arial" w:cs="Arial"/>
                <w:sz w:val="22"/>
              </w:rPr>
              <w:t>76</w:t>
            </w:r>
            <w:r w:rsidRPr="00462D01">
              <w:rPr>
                <w:rFonts w:ascii="Arial" w:hAnsi="Arial" w:cs="Arial"/>
                <w:sz w:val="22"/>
              </w:rPr>
              <w:t>-2.</w:t>
            </w:r>
            <w:r>
              <w:rPr>
                <w:rFonts w:ascii="Arial" w:hAnsi="Arial" w:cs="Arial"/>
                <w:sz w:val="22"/>
              </w:rPr>
              <w:t>38</w:t>
            </w:r>
          </w:p>
          <w:p w14:paraId="27CC52A2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1.90</w:t>
            </w:r>
            <w:r w:rsidRPr="00462D01">
              <w:rPr>
                <w:rFonts w:ascii="Arial" w:hAnsi="Arial" w:cs="Arial"/>
                <w:sz w:val="22"/>
              </w:rPr>
              <w:t>-2.</w:t>
            </w:r>
            <w:r>
              <w:rPr>
                <w:rFonts w:ascii="Arial" w:hAnsi="Arial" w:cs="Arial"/>
                <w:sz w:val="22"/>
              </w:rPr>
              <w:t>63</w:t>
            </w:r>
          </w:p>
          <w:p w14:paraId="648AD5B5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2.</w:t>
            </w:r>
            <w:r>
              <w:rPr>
                <w:rFonts w:ascii="Arial" w:hAnsi="Arial" w:cs="Arial"/>
                <w:sz w:val="22"/>
              </w:rPr>
              <w:t>42</w:t>
            </w:r>
            <w:r w:rsidRPr="00462D01">
              <w:rPr>
                <w:rFonts w:ascii="Arial" w:hAnsi="Arial" w:cs="Arial"/>
                <w:sz w:val="22"/>
              </w:rPr>
              <w:t>-3.</w:t>
            </w:r>
            <w:r>
              <w:rPr>
                <w:rFonts w:ascii="Arial" w:hAnsi="Arial" w:cs="Arial"/>
                <w:sz w:val="22"/>
              </w:rPr>
              <w:t>32</w:t>
            </w:r>
          </w:p>
          <w:p w14:paraId="3D357E2F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</w:t>
            </w:r>
            <w:r>
              <w:rPr>
                <w:rFonts w:ascii="Arial" w:hAnsi="Arial" w:cs="Arial"/>
                <w:sz w:val="22"/>
              </w:rPr>
              <w:t>50</w:t>
            </w:r>
            <w:r w:rsidRPr="00462D01">
              <w:rPr>
                <w:rFonts w:ascii="Arial" w:hAnsi="Arial" w:cs="Arial"/>
                <w:sz w:val="22"/>
              </w:rPr>
              <w:t>-2.</w:t>
            </w:r>
            <w:r>
              <w:rPr>
                <w:rFonts w:ascii="Arial" w:hAnsi="Arial" w:cs="Arial"/>
                <w:sz w:val="22"/>
              </w:rPr>
              <w:t>27</w:t>
            </w:r>
          </w:p>
        </w:tc>
      </w:tr>
      <w:tr w:rsidR="00922256" w:rsidRPr="00462D01" w14:paraId="12E0375C" w14:textId="77777777" w:rsidTr="008744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74A96048" w14:textId="77777777" w:rsidR="00922256" w:rsidRPr="00462D01" w:rsidRDefault="00922256" w:rsidP="0087448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Prior docetaxel</w:t>
            </w:r>
          </w:p>
        </w:tc>
        <w:tc>
          <w:tcPr>
            <w:tcW w:w="271" w:type="dxa"/>
          </w:tcPr>
          <w:p w14:paraId="20DF90E3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991" w:type="dxa"/>
          </w:tcPr>
          <w:p w14:paraId="3BC60924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1.36</w:t>
            </w:r>
          </w:p>
        </w:tc>
        <w:tc>
          <w:tcPr>
            <w:tcW w:w="1354" w:type="dxa"/>
          </w:tcPr>
          <w:p w14:paraId="37597827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1.23-1.50</w:t>
            </w:r>
          </w:p>
        </w:tc>
        <w:tc>
          <w:tcPr>
            <w:tcW w:w="1093" w:type="dxa"/>
            <w:gridSpan w:val="2"/>
          </w:tcPr>
          <w:p w14:paraId="7E635458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</w:t>
            </w:r>
            <w:r>
              <w:rPr>
                <w:rFonts w:ascii="Arial" w:hAnsi="Arial" w:cs="Arial"/>
                <w:sz w:val="22"/>
              </w:rPr>
              <w:t>28</w:t>
            </w:r>
          </w:p>
        </w:tc>
        <w:tc>
          <w:tcPr>
            <w:tcW w:w="1564" w:type="dxa"/>
            <w:gridSpan w:val="2"/>
          </w:tcPr>
          <w:p w14:paraId="43A7AE8D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</w:t>
            </w:r>
            <w:r>
              <w:rPr>
                <w:rFonts w:ascii="Arial" w:hAnsi="Arial" w:cs="Arial"/>
                <w:sz w:val="22"/>
              </w:rPr>
              <w:t>14</w:t>
            </w:r>
            <w:r w:rsidRPr="00462D01">
              <w:rPr>
                <w:rFonts w:ascii="Arial" w:hAnsi="Arial" w:cs="Arial"/>
                <w:sz w:val="22"/>
              </w:rPr>
              <w:t>-1.</w:t>
            </w:r>
            <w:r>
              <w:rPr>
                <w:rFonts w:ascii="Arial" w:hAnsi="Arial" w:cs="Arial"/>
                <w:sz w:val="22"/>
              </w:rPr>
              <w:t>43</w:t>
            </w:r>
          </w:p>
        </w:tc>
      </w:tr>
      <w:tr w:rsidR="00922256" w:rsidRPr="00462D01" w14:paraId="4E9CE142" w14:textId="77777777" w:rsidTr="008744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3EB8799F" w14:textId="77777777" w:rsidR="00922256" w:rsidRPr="00462D01" w:rsidRDefault="00922256" w:rsidP="0087448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Treated with bone therapy</w:t>
            </w:r>
          </w:p>
        </w:tc>
        <w:tc>
          <w:tcPr>
            <w:tcW w:w="271" w:type="dxa"/>
          </w:tcPr>
          <w:p w14:paraId="461EA141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991" w:type="dxa"/>
          </w:tcPr>
          <w:p w14:paraId="201D01F3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0.73</w:t>
            </w:r>
          </w:p>
        </w:tc>
        <w:tc>
          <w:tcPr>
            <w:tcW w:w="1354" w:type="dxa"/>
          </w:tcPr>
          <w:p w14:paraId="13E077C2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0.65-0.83</w:t>
            </w:r>
          </w:p>
        </w:tc>
        <w:tc>
          <w:tcPr>
            <w:tcW w:w="1093" w:type="dxa"/>
            <w:gridSpan w:val="2"/>
          </w:tcPr>
          <w:p w14:paraId="255F14F6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0.7</w:t>
            </w:r>
            <w:r>
              <w:rPr>
                <w:rFonts w:ascii="Arial" w:hAnsi="Arial" w:cs="Arial"/>
                <w:sz w:val="22"/>
              </w:rPr>
              <w:t>8</w:t>
            </w:r>
          </w:p>
        </w:tc>
        <w:tc>
          <w:tcPr>
            <w:tcW w:w="1564" w:type="dxa"/>
            <w:gridSpan w:val="2"/>
          </w:tcPr>
          <w:p w14:paraId="4BB3DFC8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0.6</w:t>
            </w:r>
            <w:r>
              <w:rPr>
                <w:rFonts w:ascii="Arial" w:hAnsi="Arial" w:cs="Arial"/>
                <w:sz w:val="22"/>
              </w:rPr>
              <w:t>8</w:t>
            </w:r>
            <w:r w:rsidRPr="00462D01">
              <w:rPr>
                <w:rFonts w:ascii="Arial" w:hAnsi="Arial" w:cs="Arial"/>
                <w:sz w:val="22"/>
              </w:rPr>
              <w:t>-0.</w:t>
            </w:r>
            <w:r>
              <w:rPr>
                <w:rFonts w:ascii="Arial" w:hAnsi="Arial" w:cs="Arial"/>
                <w:sz w:val="22"/>
              </w:rPr>
              <w:t>91</w:t>
            </w:r>
          </w:p>
        </w:tc>
      </w:tr>
      <w:tr w:rsidR="00922256" w:rsidRPr="00462D01" w14:paraId="126949A9" w14:textId="77777777" w:rsidTr="0087448A">
        <w:trPr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737A8680" w14:textId="77777777" w:rsidR="00922256" w:rsidRPr="00462D01" w:rsidRDefault="00922256" w:rsidP="0087448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BMI Category: &lt; 18.5</w:t>
            </w:r>
          </w:p>
          <w:p w14:paraId="3E86E16C" w14:textId="77777777" w:rsidR="00922256" w:rsidRPr="00462D01" w:rsidRDefault="00922256" w:rsidP="0087448A">
            <w:pPr>
              <w:autoSpaceDE w:val="0"/>
              <w:autoSpaceDN w:val="0"/>
              <w:adjustRightInd w:val="0"/>
              <w:rPr>
                <w:rFonts w:ascii="Arial" w:hAnsi="Arial" w:cs="Arial"/>
                <w:b w:val="0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 xml:space="preserve">     18.5 ≤ BMI &lt; 25</w:t>
            </w:r>
          </w:p>
          <w:p w14:paraId="5782CF10" w14:textId="77777777" w:rsidR="00922256" w:rsidRPr="00462D01" w:rsidRDefault="00922256" w:rsidP="0087448A">
            <w:pPr>
              <w:autoSpaceDE w:val="0"/>
              <w:autoSpaceDN w:val="0"/>
              <w:adjustRightInd w:val="0"/>
              <w:rPr>
                <w:rFonts w:ascii="Arial" w:hAnsi="Arial" w:cs="Arial"/>
                <w:b w:val="0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 xml:space="preserve">     25 ≤ BMI &lt; 30</w:t>
            </w:r>
          </w:p>
          <w:p w14:paraId="504E890E" w14:textId="77777777" w:rsidR="00922256" w:rsidRPr="00462D01" w:rsidRDefault="00922256" w:rsidP="0087448A">
            <w:pPr>
              <w:autoSpaceDE w:val="0"/>
              <w:autoSpaceDN w:val="0"/>
              <w:adjustRightInd w:val="0"/>
              <w:rPr>
                <w:rFonts w:ascii="Arial" w:hAnsi="Arial" w:cs="Arial"/>
                <w:b w:val="0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 xml:space="preserve">     BMI ≥ 30</w:t>
            </w:r>
          </w:p>
          <w:p w14:paraId="6FECBBAB" w14:textId="77777777" w:rsidR="00922256" w:rsidRPr="00462D01" w:rsidRDefault="00922256" w:rsidP="0087448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 xml:space="preserve">     BMI unknown</w:t>
            </w:r>
          </w:p>
        </w:tc>
        <w:tc>
          <w:tcPr>
            <w:tcW w:w="271" w:type="dxa"/>
          </w:tcPr>
          <w:p w14:paraId="67E88A4D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  <w:p w14:paraId="5F0E9D7D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991" w:type="dxa"/>
          </w:tcPr>
          <w:p w14:paraId="4EBCA55E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1.57</w:t>
            </w:r>
          </w:p>
          <w:p w14:paraId="3620E2A3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Ref</w:t>
            </w:r>
          </w:p>
          <w:p w14:paraId="26A358BD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0.77</w:t>
            </w:r>
          </w:p>
          <w:p w14:paraId="6390161C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0.67</w:t>
            </w:r>
          </w:p>
          <w:p w14:paraId="29AD2D01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0.81</w:t>
            </w:r>
          </w:p>
        </w:tc>
        <w:tc>
          <w:tcPr>
            <w:tcW w:w="1354" w:type="dxa"/>
          </w:tcPr>
          <w:p w14:paraId="73A44A5D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1.29-1.91</w:t>
            </w:r>
          </w:p>
          <w:p w14:paraId="00C5CB2C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  <w:p w14:paraId="3F10145A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0.72-0.84</w:t>
            </w:r>
          </w:p>
          <w:p w14:paraId="66E99178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0.61-0.72</w:t>
            </w:r>
          </w:p>
          <w:p w14:paraId="297E868E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0.72-0.91</w:t>
            </w:r>
          </w:p>
        </w:tc>
        <w:tc>
          <w:tcPr>
            <w:tcW w:w="1093" w:type="dxa"/>
            <w:gridSpan w:val="2"/>
          </w:tcPr>
          <w:p w14:paraId="75FCC6E1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</w:t>
            </w:r>
            <w:r>
              <w:rPr>
                <w:rFonts w:ascii="Arial" w:hAnsi="Arial" w:cs="Arial"/>
                <w:sz w:val="22"/>
              </w:rPr>
              <w:t>49</w:t>
            </w:r>
          </w:p>
          <w:p w14:paraId="7D66A902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Ref</w:t>
            </w:r>
          </w:p>
          <w:p w14:paraId="666EBAEB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0.7</w:t>
            </w:r>
            <w:r>
              <w:rPr>
                <w:rFonts w:ascii="Arial" w:hAnsi="Arial" w:cs="Arial"/>
                <w:sz w:val="22"/>
              </w:rPr>
              <w:t>9</w:t>
            </w:r>
          </w:p>
          <w:p w14:paraId="4105B9B0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0.6</w:t>
            </w:r>
            <w:r>
              <w:rPr>
                <w:rFonts w:ascii="Arial" w:hAnsi="Arial" w:cs="Arial"/>
                <w:sz w:val="22"/>
              </w:rPr>
              <w:t>6</w:t>
            </w:r>
          </w:p>
          <w:p w14:paraId="13B1797F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0.</w:t>
            </w:r>
            <w:r>
              <w:rPr>
                <w:rFonts w:ascii="Arial" w:hAnsi="Arial" w:cs="Arial"/>
                <w:sz w:val="22"/>
              </w:rPr>
              <w:t>79</w:t>
            </w:r>
          </w:p>
        </w:tc>
        <w:tc>
          <w:tcPr>
            <w:tcW w:w="1564" w:type="dxa"/>
            <w:gridSpan w:val="2"/>
          </w:tcPr>
          <w:p w14:paraId="1A8EA779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</w:t>
            </w:r>
            <w:r>
              <w:rPr>
                <w:rFonts w:ascii="Arial" w:hAnsi="Arial" w:cs="Arial"/>
                <w:sz w:val="22"/>
              </w:rPr>
              <w:t>1</w:t>
            </w:r>
            <w:r w:rsidRPr="00462D01">
              <w:rPr>
                <w:rFonts w:ascii="Arial" w:hAnsi="Arial" w:cs="Arial"/>
                <w:sz w:val="22"/>
              </w:rPr>
              <w:t>9-1.</w:t>
            </w:r>
            <w:r>
              <w:rPr>
                <w:rFonts w:ascii="Arial" w:hAnsi="Arial" w:cs="Arial"/>
                <w:sz w:val="22"/>
              </w:rPr>
              <w:t>87</w:t>
            </w:r>
          </w:p>
          <w:p w14:paraId="6DBB987B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  <w:p w14:paraId="50D5AA7B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0.7</w:t>
            </w:r>
            <w:r>
              <w:rPr>
                <w:rFonts w:ascii="Arial" w:hAnsi="Arial" w:cs="Arial"/>
                <w:sz w:val="22"/>
              </w:rPr>
              <w:t>3</w:t>
            </w:r>
            <w:r w:rsidRPr="00462D01">
              <w:rPr>
                <w:rFonts w:ascii="Arial" w:hAnsi="Arial" w:cs="Arial"/>
                <w:sz w:val="22"/>
              </w:rPr>
              <w:t>-0.8</w:t>
            </w:r>
            <w:r>
              <w:rPr>
                <w:rFonts w:ascii="Arial" w:hAnsi="Arial" w:cs="Arial"/>
                <w:sz w:val="22"/>
              </w:rPr>
              <w:t>7</w:t>
            </w:r>
          </w:p>
          <w:p w14:paraId="2FFA1E01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0.</w:t>
            </w:r>
            <w:r>
              <w:rPr>
                <w:rFonts w:ascii="Arial" w:hAnsi="Arial" w:cs="Arial"/>
                <w:sz w:val="22"/>
              </w:rPr>
              <w:t>60</w:t>
            </w:r>
            <w:r w:rsidRPr="00462D01">
              <w:rPr>
                <w:rFonts w:ascii="Arial" w:hAnsi="Arial" w:cs="Arial"/>
                <w:sz w:val="22"/>
              </w:rPr>
              <w:t>-0.72</w:t>
            </w:r>
          </w:p>
          <w:p w14:paraId="295DE6BA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0.</w:t>
            </w:r>
            <w:r>
              <w:rPr>
                <w:rFonts w:ascii="Arial" w:hAnsi="Arial" w:cs="Arial"/>
                <w:sz w:val="22"/>
              </w:rPr>
              <w:t>69</w:t>
            </w:r>
            <w:r w:rsidRPr="00462D01">
              <w:rPr>
                <w:rFonts w:ascii="Arial" w:hAnsi="Arial" w:cs="Arial"/>
                <w:sz w:val="22"/>
              </w:rPr>
              <w:t>-0.91</w:t>
            </w:r>
          </w:p>
        </w:tc>
      </w:tr>
      <w:tr w:rsidR="00922256" w:rsidRPr="00462D01" w14:paraId="59F095BA" w14:textId="77777777" w:rsidTr="008744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6C3B94EF" w14:textId="77777777" w:rsidR="00922256" w:rsidRPr="00462D01" w:rsidRDefault="00922256" w:rsidP="0087448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 xml:space="preserve">Hemoglobin: </w:t>
            </w:r>
            <w:r w:rsidRPr="00462D01">
              <w:rPr>
                <w:rFonts w:ascii="Arial" w:hAnsi="Arial" w:cs="Arial"/>
                <w:color w:val="000000"/>
                <w:sz w:val="22"/>
              </w:rPr>
              <w:t>Hgb≥10.0 g/dL</w:t>
            </w:r>
          </w:p>
          <w:p w14:paraId="44CD8C09" w14:textId="77777777" w:rsidR="00922256" w:rsidRPr="00462D01" w:rsidRDefault="00922256" w:rsidP="0087448A">
            <w:pPr>
              <w:autoSpaceDE w:val="0"/>
              <w:autoSpaceDN w:val="0"/>
              <w:adjustRightInd w:val="0"/>
              <w:rPr>
                <w:rFonts w:ascii="Arial" w:hAnsi="Arial" w:cs="Arial"/>
                <w:b w:val="0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 xml:space="preserve">     Hgb&lt;10 g/dL</w:t>
            </w:r>
          </w:p>
          <w:p w14:paraId="1C820ED0" w14:textId="77777777" w:rsidR="00922256" w:rsidRPr="00462D01" w:rsidRDefault="00922256" w:rsidP="0087448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 xml:space="preserve">     unknown</w:t>
            </w:r>
          </w:p>
        </w:tc>
        <w:tc>
          <w:tcPr>
            <w:tcW w:w="271" w:type="dxa"/>
          </w:tcPr>
          <w:p w14:paraId="447EF75C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991" w:type="dxa"/>
          </w:tcPr>
          <w:p w14:paraId="55E46E4B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Ref</w:t>
            </w:r>
          </w:p>
          <w:p w14:paraId="37682656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1.77</w:t>
            </w:r>
          </w:p>
          <w:p w14:paraId="31938B15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0.88</w:t>
            </w:r>
          </w:p>
        </w:tc>
        <w:tc>
          <w:tcPr>
            <w:tcW w:w="1354" w:type="dxa"/>
          </w:tcPr>
          <w:p w14:paraId="044B764E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  <w:p w14:paraId="5E06415C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1.60-1.97</w:t>
            </w:r>
          </w:p>
          <w:p w14:paraId="31065B03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0.76-1.01</w:t>
            </w:r>
          </w:p>
        </w:tc>
        <w:tc>
          <w:tcPr>
            <w:tcW w:w="1093" w:type="dxa"/>
            <w:gridSpan w:val="2"/>
          </w:tcPr>
          <w:p w14:paraId="5BDE4DD7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Ref</w:t>
            </w:r>
          </w:p>
          <w:p w14:paraId="7A5D2371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1.7</w:t>
            </w:r>
            <w:r>
              <w:rPr>
                <w:rFonts w:ascii="Arial" w:hAnsi="Arial" w:cs="Arial"/>
                <w:sz w:val="22"/>
              </w:rPr>
              <w:t>3</w:t>
            </w:r>
          </w:p>
          <w:p w14:paraId="6225AD4B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0.8</w:t>
            </w:r>
            <w:r>
              <w:rPr>
                <w:rFonts w:ascii="Arial" w:hAnsi="Arial" w:cs="Arial"/>
                <w:sz w:val="22"/>
              </w:rPr>
              <w:t>7</w:t>
            </w:r>
          </w:p>
        </w:tc>
        <w:tc>
          <w:tcPr>
            <w:tcW w:w="1564" w:type="dxa"/>
            <w:gridSpan w:val="2"/>
          </w:tcPr>
          <w:p w14:paraId="5A761134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  <w:p w14:paraId="7E7ED480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</w:t>
            </w:r>
            <w:r>
              <w:rPr>
                <w:rFonts w:ascii="Arial" w:hAnsi="Arial" w:cs="Arial"/>
                <w:sz w:val="22"/>
              </w:rPr>
              <w:t>55</w:t>
            </w:r>
            <w:r w:rsidRPr="00462D01">
              <w:rPr>
                <w:rFonts w:ascii="Arial" w:hAnsi="Arial" w:cs="Arial"/>
                <w:sz w:val="22"/>
              </w:rPr>
              <w:t>-1.9</w:t>
            </w:r>
            <w:r>
              <w:rPr>
                <w:rFonts w:ascii="Arial" w:hAnsi="Arial" w:cs="Arial"/>
                <w:sz w:val="22"/>
              </w:rPr>
              <w:t>4</w:t>
            </w:r>
          </w:p>
          <w:p w14:paraId="62AB1FD2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0.7</w:t>
            </w:r>
            <w:r>
              <w:rPr>
                <w:rFonts w:ascii="Arial" w:hAnsi="Arial" w:cs="Arial"/>
                <w:sz w:val="22"/>
              </w:rPr>
              <w:t>4</w:t>
            </w:r>
            <w:r w:rsidRPr="00462D01">
              <w:rPr>
                <w:rFonts w:ascii="Arial" w:hAnsi="Arial" w:cs="Arial"/>
                <w:sz w:val="22"/>
              </w:rPr>
              <w:t>-1.0</w:t>
            </w:r>
            <w:r>
              <w:rPr>
                <w:rFonts w:ascii="Arial" w:hAnsi="Arial" w:cs="Arial"/>
                <w:sz w:val="22"/>
              </w:rPr>
              <w:t>3</w:t>
            </w:r>
          </w:p>
        </w:tc>
      </w:tr>
      <w:tr w:rsidR="00922256" w:rsidRPr="00462D01" w14:paraId="49F6C1F3" w14:textId="77777777" w:rsidTr="0087448A">
        <w:trPr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7DACE39F" w14:textId="77777777" w:rsidR="00922256" w:rsidRPr="00462D01" w:rsidRDefault="00922256" w:rsidP="0087448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eGFR: ≥30 ml/min</w:t>
            </w:r>
          </w:p>
          <w:p w14:paraId="6CA54FE8" w14:textId="77777777" w:rsidR="00922256" w:rsidRPr="00462D01" w:rsidRDefault="00922256" w:rsidP="0087448A">
            <w:pPr>
              <w:autoSpaceDE w:val="0"/>
              <w:autoSpaceDN w:val="0"/>
              <w:adjustRightInd w:val="0"/>
              <w:rPr>
                <w:rFonts w:ascii="Arial" w:hAnsi="Arial" w:cs="Arial"/>
                <w:b w:val="0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 xml:space="preserve">     &lt;30</w:t>
            </w:r>
          </w:p>
          <w:p w14:paraId="1CF76EF2" w14:textId="77777777" w:rsidR="00922256" w:rsidRPr="00462D01" w:rsidRDefault="00922256" w:rsidP="0087448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 xml:space="preserve">     unknown</w:t>
            </w:r>
          </w:p>
        </w:tc>
        <w:tc>
          <w:tcPr>
            <w:tcW w:w="271" w:type="dxa"/>
          </w:tcPr>
          <w:p w14:paraId="5B67F089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991" w:type="dxa"/>
          </w:tcPr>
          <w:p w14:paraId="3D83A192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Ref</w:t>
            </w:r>
          </w:p>
          <w:p w14:paraId="7DDA23CB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1.08</w:t>
            </w:r>
          </w:p>
          <w:p w14:paraId="349C2712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1.01</w:t>
            </w:r>
          </w:p>
        </w:tc>
        <w:tc>
          <w:tcPr>
            <w:tcW w:w="1354" w:type="dxa"/>
          </w:tcPr>
          <w:p w14:paraId="6593AEFC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  <w:p w14:paraId="6DACE464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0.93-1.25</w:t>
            </w:r>
          </w:p>
          <w:p w14:paraId="1CC2D148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0.82-1.24</w:t>
            </w:r>
          </w:p>
        </w:tc>
        <w:tc>
          <w:tcPr>
            <w:tcW w:w="1093" w:type="dxa"/>
            <w:gridSpan w:val="2"/>
          </w:tcPr>
          <w:p w14:paraId="78E381DB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Ref</w:t>
            </w:r>
          </w:p>
          <w:p w14:paraId="4AF9B26F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1.0</w:t>
            </w:r>
            <w:r>
              <w:rPr>
                <w:rFonts w:ascii="Arial" w:hAnsi="Arial" w:cs="Arial"/>
                <w:sz w:val="22"/>
              </w:rPr>
              <w:t>3</w:t>
            </w:r>
          </w:p>
          <w:p w14:paraId="683F1A2C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1.0</w:t>
            </w:r>
            <w:r>
              <w:rPr>
                <w:rFonts w:ascii="Arial" w:hAnsi="Arial" w:cs="Arial"/>
                <w:sz w:val="22"/>
              </w:rPr>
              <w:t>7</w:t>
            </w:r>
          </w:p>
        </w:tc>
        <w:tc>
          <w:tcPr>
            <w:tcW w:w="1564" w:type="dxa"/>
            <w:gridSpan w:val="2"/>
          </w:tcPr>
          <w:p w14:paraId="57DBFF9F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  <w:p w14:paraId="2DEA5759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0.</w:t>
            </w:r>
            <w:r>
              <w:rPr>
                <w:rFonts w:ascii="Arial" w:hAnsi="Arial" w:cs="Arial"/>
                <w:sz w:val="22"/>
              </w:rPr>
              <w:t>88</w:t>
            </w:r>
            <w:r w:rsidRPr="00462D01">
              <w:rPr>
                <w:rFonts w:ascii="Arial" w:hAnsi="Arial" w:cs="Arial"/>
                <w:sz w:val="22"/>
              </w:rPr>
              <w:t>-1.2</w:t>
            </w:r>
            <w:r>
              <w:rPr>
                <w:rFonts w:ascii="Arial" w:hAnsi="Arial" w:cs="Arial"/>
                <w:sz w:val="22"/>
              </w:rPr>
              <w:t>1</w:t>
            </w:r>
          </w:p>
          <w:p w14:paraId="1225A9FB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0.8</w:t>
            </w:r>
            <w:r>
              <w:rPr>
                <w:rFonts w:ascii="Arial" w:hAnsi="Arial" w:cs="Arial"/>
                <w:sz w:val="22"/>
              </w:rPr>
              <w:t>4</w:t>
            </w:r>
            <w:r w:rsidRPr="00462D01">
              <w:rPr>
                <w:rFonts w:ascii="Arial" w:hAnsi="Arial" w:cs="Arial"/>
                <w:sz w:val="22"/>
              </w:rPr>
              <w:t>-1.</w:t>
            </w:r>
            <w:r>
              <w:rPr>
                <w:rFonts w:ascii="Arial" w:hAnsi="Arial" w:cs="Arial"/>
                <w:sz w:val="22"/>
              </w:rPr>
              <w:t>37</w:t>
            </w:r>
          </w:p>
        </w:tc>
      </w:tr>
      <w:tr w:rsidR="00922256" w:rsidRPr="00462D01" w14:paraId="3460FDB2" w14:textId="77777777" w:rsidTr="008744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1A7B50DC" w14:textId="77777777" w:rsidR="00922256" w:rsidRPr="00462D01" w:rsidRDefault="00922256" w:rsidP="0087448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Bilirubin: &lt;2 mg/dL</w:t>
            </w:r>
          </w:p>
          <w:p w14:paraId="07D9C9A3" w14:textId="77777777" w:rsidR="00922256" w:rsidRPr="00462D01" w:rsidRDefault="00922256" w:rsidP="0087448A">
            <w:pPr>
              <w:autoSpaceDE w:val="0"/>
              <w:autoSpaceDN w:val="0"/>
              <w:adjustRightInd w:val="0"/>
              <w:rPr>
                <w:rFonts w:ascii="Arial" w:hAnsi="Arial" w:cs="Arial"/>
                <w:b w:val="0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 xml:space="preserve">     ≥2 mg/dL</w:t>
            </w:r>
          </w:p>
          <w:p w14:paraId="49193128" w14:textId="77777777" w:rsidR="00922256" w:rsidRPr="00462D01" w:rsidRDefault="00922256" w:rsidP="0087448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 xml:space="preserve">     unknown</w:t>
            </w:r>
          </w:p>
        </w:tc>
        <w:tc>
          <w:tcPr>
            <w:tcW w:w="271" w:type="dxa"/>
          </w:tcPr>
          <w:p w14:paraId="667F952F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991" w:type="dxa"/>
          </w:tcPr>
          <w:p w14:paraId="478B1B1E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Ref</w:t>
            </w:r>
          </w:p>
          <w:p w14:paraId="3E9C2F15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1.96</w:t>
            </w:r>
          </w:p>
          <w:p w14:paraId="08C702A9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1.02</w:t>
            </w:r>
          </w:p>
        </w:tc>
        <w:tc>
          <w:tcPr>
            <w:tcW w:w="1354" w:type="dxa"/>
          </w:tcPr>
          <w:p w14:paraId="55BDD28D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  <w:p w14:paraId="6E435E29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1.13-3.38</w:t>
            </w:r>
          </w:p>
          <w:p w14:paraId="29803D29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0.89-1.18</w:t>
            </w:r>
          </w:p>
        </w:tc>
        <w:tc>
          <w:tcPr>
            <w:tcW w:w="1093" w:type="dxa"/>
            <w:gridSpan w:val="2"/>
          </w:tcPr>
          <w:p w14:paraId="37B727E2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Ref</w:t>
            </w:r>
          </w:p>
          <w:p w14:paraId="0881E8B7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</w:t>
            </w:r>
            <w:r>
              <w:rPr>
                <w:rFonts w:ascii="Arial" w:hAnsi="Arial" w:cs="Arial"/>
                <w:sz w:val="22"/>
              </w:rPr>
              <w:t>43</w:t>
            </w:r>
          </w:p>
          <w:p w14:paraId="7AC95F43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1.0</w:t>
            </w:r>
            <w:r>
              <w:rPr>
                <w:rFonts w:ascii="Arial" w:hAnsi="Arial" w:cs="Arial"/>
                <w:sz w:val="22"/>
              </w:rPr>
              <w:t>8</w:t>
            </w:r>
          </w:p>
        </w:tc>
        <w:tc>
          <w:tcPr>
            <w:tcW w:w="1564" w:type="dxa"/>
            <w:gridSpan w:val="2"/>
          </w:tcPr>
          <w:p w14:paraId="1A5882AE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  <w:p w14:paraId="509A1212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0.71</w:t>
            </w:r>
            <w:r w:rsidRPr="00462D01">
              <w:rPr>
                <w:rFonts w:ascii="Arial" w:hAnsi="Arial" w:cs="Arial"/>
                <w:sz w:val="22"/>
              </w:rPr>
              <w:t>-</w:t>
            </w:r>
            <w:r>
              <w:rPr>
                <w:rFonts w:ascii="Arial" w:hAnsi="Arial" w:cs="Arial"/>
                <w:sz w:val="22"/>
              </w:rPr>
              <w:t>2</w:t>
            </w:r>
            <w:r w:rsidRPr="00462D01">
              <w:rPr>
                <w:rFonts w:ascii="Arial" w:hAnsi="Arial" w:cs="Arial"/>
                <w:sz w:val="22"/>
              </w:rPr>
              <w:t>.</w:t>
            </w:r>
            <w:r>
              <w:rPr>
                <w:rFonts w:ascii="Arial" w:hAnsi="Arial" w:cs="Arial"/>
                <w:sz w:val="22"/>
              </w:rPr>
              <w:t>86</w:t>
            </w:r>
          </w:p>
          <w:p w14:paraId="41B4139B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0.</w:t>
            </w:r>
            <w:r>
              <w:rPr>
                <w:rFonts w:ascii="Arial" w:hAnsi="Arial" w:cs="Arial"/>
                <w:sz w:val="22"/>
              </w:rPr>
              <w:t>92</w:t>
            </w:r>
            <w:r w:rsidRPr="00462D01">
              <w:rPr>
                <w:rFonts w:ascii="Arial" w:hAnsi="Arial" w:cs="Arial"/>
                <w:sz w:val="22"/>
              </w:rPr>
              <w:t>-1.</w:t>
            </w:r>
            <w:r>
              <w:rPr>
                <w:rFonts w:ascii="Arial" w:hAnsi="Arial" w:cs="Arial"/>
                <w:sz w:val="22"/>
              </w:rPr>
              <w:t>26</w:t>
            </w:r>
          </w:p>
        </w:tc>
      </w:tr>
      <w:tr w:rsidR="00922256" w:rsidRPr="00462D01" w14:paraId="06462BEC" w14:textId="77777777" w:rsidTr="0087448A">
        <w:trPr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07F16E15" w14:textId="77777777" w:rsidR="00922256" w:rsidRPr="00462D01" w:rsidRDefault="00922256" w:rsidP="0087448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Albumin: &gt;3.0 g/dL</w:t>
            </w:r>
          </w:p>
          <w:p w14:paraId="5418DBFE" w14:textId="77777777" w:rsidR="00922256" w:rsidRPr="00462D01" w:rsidRDefault="00922256" w:rsidP="0087448A">
            <w:pPr>
              <w:autoSpaceDE w:val="0"/>
              <w:autoSpaceDN w:val="0"/>
              <w:adjustRightInd w:val="0"/>
              <w:rPr>
                <w:rFonts w:ascii="Arial" w:hAnsi="Arial" w:cs="Arial"/>
                <w:b w:val="0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 xml:space="preserve">     ≤3.0 g/dL</w:t>
            </w:r>
          </w:p>
          <w:p w14:paraId="58BC7A3C" w14:textId="77777777" w:rsidR="00922256" w:rsidRPr="00462D01" w:rsidRDefault="00922256" w:rsidP="0087448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 xml:space="preserve">     unknown</w:t>
            </w:r>
          </w:p>
        </w:tc>
        <w:tc>
          <w:tcPr>
            <w:tcW w:w="271" w:type="dxa"/>
          </w:tcPr>
          <w:p w14:paraId="51AA3D44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991" w:type="dxa"/>
          </w:tcPr>
          <w:p w14:paraId="0AFD4202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Ref</w:t>
            </w:r>
          </w:p>
          <w:p w14:paraId="30D9F436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1.86</w:t>
            </w:r>
          </w:p>
          <w:p w14:paraId="347A78E9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1.11</w:t>
            </w:r>
          </w:p>
        </w:tc>
        <w:tc>
          <w:tcPr>
            <w:tcW w:w="1354" w:type="dxa"/>
          </w:tcPr>
          <w:p w14:paraId="597D4C73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  <w:p w14:paraId="36EAAE65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1.64-2.10</w:t>
            </w:r>
          </w:p>
          <w:p w14:paraId="643131A1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0.98-1.25</w:t>
            </w:r>
          </w:p>
        </w:tc>
        <w:tc>
          <w:tcPr>
            <w:tcW w:w="1093" w:type="dxa"/>
            <w:gridSpan w:val="2"/>
          </w:tcPr>
          <w:p w14:paraId="4E49DEA1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Ref</w:t>
            </w:r>
          </w:p>
          <w:p w14:paraId="02EEAAF9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1.8</w:t>
            </w:r>
            <w:r>
              <w:rPr>
                <w:rFonts w:ascii="Arial" w:hAnsi="Arial" w:cs="Arial"/>
                <w:sz w:val="22"/>
              </w:rPr>
              <w:t>8</w:t>
            </w:r>
          </w:p>
          <w:p w14:paraId="1921B5D3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1.1</w:t>
            </w:r>
            <w:r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1564" w:type="dxa"/>
            <w:gridSpan w:val="2"/>
          </w:tcPr>
          <w:p w14:paraId="3D492F4E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  <w:p w14:paraId="3BA8910A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1.64-2.1</w:t>
            </w:r>
            <w:r>
              <w:rPr>
                <w:rFonts w:ascii="Arial" w:hAnsi="Arial" w:cs="Arial"/>
                <w:sz w:val="22"/>
              </w:rPr>
              <w:t>5</w:t>
            </w:r>
          </w:p>
          <w:p w14:paraId="4CD0EDF8" w14:textId="77777777" w:rsidR="00922256" w:rsidRPr="00462D01" w:rsidRDefault="00922256" w:rsidP="0087448A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sz w:val="22"/>
              </w:rPr>
              <w:t>0.9</w:t>
            </w:r>
            <w:r>
              <w:rPr>
                <w:rFonts w:ascii="Arial" w:hAnsi="Arial" w:cs="Arial"/>
                <w:sz w:val="22"/>
              </w:rPr>
              <w:t>9</w:t>
            </w:r>
            <w:r w:rsidRPr="00462D01">
              <w:rPr>
                <w:rFonts w:ascii="Arial" w:hAnsi="Arial" w:cs="Arial"/>
                <w:sz w:val="22"/>
              </w:rPr>
              <w:t>-1.</w:t>
            </w:r>
            <w:r>
              <w:rPr>
                <w:rFonts w:ascii="Arial" w:hAnsi="Arial" w:cs="Arial"/>
                <w:sz w:val="22"/>
              </w:rPr>
              <w:t>32</w:t>
            </w:r>
          </w:p>
        </w:tc>
      </w:tr>
      <w:tr w:rsidR="00922256" w:rsidRPr="00462D01" w14:paraId="203E589F" w14:textId="77777777" w:rsidTr="008744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10" w:type="dxa"/>
            <w:gridSpan w:val="4"/>
          </w:tcPr>
          <w:p w14:paraId="4D0FB4A1" w14:textId="77777777" w:rsidR="00922256" w:rsidRPr="00462D01" w:rsidRDefault="00922256" w:rsidP="0087448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</w:rPr>
            </w:pPr>
            <w:r w:rsidRPr="00462D01">
              <w:rPr>
                <w:rFonts w:ascii="Arial" w:hAnsi="Arial" w:cs="Arial"/>
                <w:b w:val="0"/>
                <w:sz w:val="22"/>
              </w:rPr>
              <w:t xml:space="preserve"># </w:t>
            </w:r>
            <w:proofErr w:type="spellStart"/>
            <w:r w:rsidRPr="00462D01">
              <w:rPr>
                <w:rFonts w:ascii="Arial" w:hAnsi="Arial" w:cs="Arial"/>
                <w:b w:val="0"/>
                <w:sz w:val="22"/>
              </w:rPr>
              <w:t>aHR</w:t>
            </w:r>
            <w:proofErr w:type="spellEnd"/>
            <w:r w:rsidRPr="00462D01">
              <w:rPr>
                <w:rFonts w:ascii="Arial" w:hAnsi="Arial" w:cs="Arial"/>
                <w:b w:val="0"/>
                <w:sz w:val="22"/>
              </w:rPr>
              <w:t xml:space="preserve">: Adjusted Hazard Ratio from Cox proportional hazard model. Variables include: Use of abiraterone vs. enzalutamide, Age, </w:t>
            </w:r>
            <w:proofErr w:type="spellStart"/>
            <w:r w:rsidRPr="00462D01">
              <w:rPr>
                <w:rFonts w:ascii="Arial" w:hAnsi="Arial" w:cs="Arial"/>
                <w:b w:val="0"/>
                <w:sz w:val="22"/>
              </w:rPr>
              <w:t>Charlson</w:t>
            </w:r>
            <w:proofErr w:type="spellEnd"/>
            <w:r w:rsidRPr="00462D01">
              <w:rPr>
                <w:rFonts w:ascii="Arial" w:hAnsi="Arial" w:cs="Arial"/>
                <w:b w:val="0"/>
                <w:sz w:val="22"/>
              </w:rPr>
              <w:t xml:space="preserve"> Comorbidity index Race (black vs. non-black), baseline PSA, prior treatment with docetaxel, treatment with bone directed therapy (zoledronic acid or denosumab), BMI, baseline hemoglobin (</w:t>
            </w:r>
            <w:proofErr w:type="spellStart"/>
            <w:r w:rsidRPr="00462D01">
              <w:rPr>
                <w:rFonts w:ascii="Arial" w:hAnsi="Arial" w:cs="Arial"/>
                <w:b w:val="0"/>
                <w:sz w:val="22"/>
              </w:rPr>
              <w:t>hgb</w:t>
            </w:r>
            <w:proofErr w:type="spellEnd"/>
            <w:r w:rsidRPr="00462D01">
              <w:rPr>
                <w:rFonts w:ascii="Arial" w:hAnsi="Arial" w:cs="Arial"/>
                <w:b w:val="0"/>
                <w:sz w:val="22"/>
              </w:rPr>
              <w:t>), eGFR, bilirubin, albumin</w:t>
            </w:r>
          </w:p>
        </w:tc>
        <w:tc>
          <w:tcPr>
            <w:tcW w:w="1076" w:type="dxa"/>
          </w:tcPr>
          <w:p w14:paraId="6E9171A8" w14:textId="77777777" w:rsidR="00922256" w:rsidRPr="00462D01" w:rsidRDefault="00922256" w:rsidP="0087448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  <w:tc>
          <w:tcPr>
            <w:tcW w:w="1581" w:type="dxa"/>
            <w:gridSpan w:val="3"/>
          </w:tcPr>
          <w:p w14:paraId="5CC22CD2" w14:textId="77777777" w:rsidR="00922256" w:rsidRPr="00462D01" w:rsidRDefault="00922256" w:rsidP="0087448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</w:p>
        </w:tc>
      </w:tr>
    </w:tbl>
    <w:p w14:paraId="75E5A157" w14:textId="77777777" w:rsidR="004D35C7" w:rsidRDefault="004D35C7"/>
    <w:sectPr w:rsidR="004D35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2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256"/>
    <w:rsid w:val="00015C18"/>
    <w:rsid w:val="000352C6"/>
    <w:rsid w:val="001A2ACA"/>
    <w:rsid w:val="002048D4"/>
    <w:rsid w:val="00204ED4"/>
    <w:rsid w:val="00240C79"/>
    <w:rsid w:val="0025179E"/>
    <w:rsid w:val="002C78B5"/>
    <w:rsid w:val="003950F5"/>
    <w:rsid w:val="003C4549"/>
    <w:rsid w:val="003D3E53"/>
    <w:rsid w:val="003E135F"/>
    <w:rsid w:val="00417024"/>
    <w:rsid w:val="0049069E"/>
    <w:rsid w:val="004D35C7"/>
    <w:rsid w:val="00500F03"/>
    <w:rsid w:val="00540EB9"/>
    <w:rsid w:val="005B6B54"/>
    <w:rsid w:val="006B32B6"/>
    <w:rsid w:val="006C7E4A"/>
    <w:rsid w:val="00824C22"/>
    <w:rsid w:val="00843268"/>
    <w:rsid w:val="008D3D5C"/>
    <w:rsid w:val="00911543"/>
    <w:rsid w:val="00922256"/>
    <w:rsid w:val="00987385"/>
    <w:rsid w:val="009C68FE"/>
    <w:rsid w:val="009F249C"/>
    <w:rsid w:val="00A22414"/>
    <w:rsid w:val="00A36227"/>
    <w:rsid w:val="00AF15BF"/>
    <w:rsid w:val="00B37F4A"/>
    <w:rsid w:val="00B52CFB"/>
    <w:rsid w:val="00C16256"/>
    <w:rsid w:val="00C47D45"/>
    <w:rsid w:val="00D03DFF"/>
    <w:rsid w:val="00D16542"/>
    <w:rsid w:val="00D644ED"/>
    <w:rsid w:val="00E133ED"/>
    <w:rsid w:val="00ED0F74"/>
    <w:rsid w:val="00F30DCD"/>
    <w:rsid w:val="00F55841"/>
    <w:rsid w:val="00F71F1D"/>
    <w:rsid w:val="00F84AC0"/>
    <w:rsid w:val="00FD2511"/>
    <w:rsid w:val="00FF2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84CE8A"/>
  <w15:chartTrackingRefBased/>
  <w15:docId w15:val="{FEADA66D-E784-B444-BC2D-6A05FB4D6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2256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922256"/>
    <w:rPr>
      <w:rFonts w:eastAsiaTheme="minorEastAsia"/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294</Words>
  <Characters>1677</Characters>
  <Application>Microsoft Office Word</Application>
  <DocSecurity>0</DocSecurity>
  <Lines>13</Lines>
  <Paragraphs>3</Paragraphs>
  <ScaleCrop>false</ScaleCrop>
  <Company/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Schoen</dc:creator>
  <cp:keywords/>
  <dc:description/>
  <cp:lastModifiedBy>Martin Schoen</cp:lastModifiedBy>
  <cp:revision>1</cp:revision>
  <dcterms:created xsi:type="dcterms:W3CDTF">2022-05-05T04:46:00Z</dcterms:created>
  <dcterms:modified xsi:type="dcterms:W3CDTF">2022-05-05T04:46:00Z</dcterms:modified>
</cp:coreProperties>
</file>