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190D7C" w14:textId="77777777" w:rsidR="008224BA" w:rsidRPr="008224BA" w:rsidRDefault="008224BA" w:rsidP="008224BA">
      <w:pPr>
        <w:spacing w:line="360" w:lineRule="auto"/>
        <w:rPr>
          <w:rFonts w:ascii="Times New Roman" w:hAnsi="Times New Roman"/>
          <w:b/>
          <w:bCs/>
          <w:color w:val="000000" w:themeColor="text1"/>
          <w:sz w:val="28"/>
          <w:szCs w:val="28"/>
        </w:rPr>
      </w:pPr>
      <w:bookmarkStart w:id="0" w:name="_GoBack"/>
      <w:bookmarkEnd w:id="0"/>
      <w:r w:rsidRPr="008224BA">
        <w:rPr>
          <w:rFonts w:ascii="Times New Roman" w:hAnsi="Times New Roman"/>
          <w:b/>
          <w:bCs/>
          <w:snapToGrid w:val="0"/>
          <w:sz w:val="28"/>
          <w:szCs w:val="28"/>
        </w:rPr>
        <w:t xml:space="preserve">Long-lasting impact of sugar intake </w:t>
      </w:r>
      <w:r w:rsidRPr="008224BA">
        <w:rPr>
          <w:rFonts w:ascii="Times New Roman" w:hAnsi="Times New Roman"/>
          <w:b/>
          <w:bCs/>
          <w:color w:val="000000" w:themeColor="text1"/>
          <w:sz w:val="28"/>
          <w:szCs w:val="28"/>
        </w:rPr>
        <w:t>on neurotrophins and neurotransmitters</w:t>
      </w:r>
      <w:r w:rsidRPr="008224BA">
        <w:rPr>
          <w:rFonts w:ascii="Times New Roman" w:hAnsi="Times New Roman"/>
          <w:b/>
          <w:bCs/>
          <w:snapToGrid w:val="0"/>
          <w:sz w:val="28"/>
          <w:szCs w:val="28"/>
        </w:rPr>
        <w:t xml:space="preserve"> from childhood to young adulthood </w:t>
      </w:r>
      <w:r w:rsidRPr="008224BA">
        <w:rPr>
          <w:rFonts w:ascii="Times New Roman" w:hAnsi="Times New Roman"/>
          <w:b/>
          <w:bCs/>
          <w:color w:val="000000" w:themeColor="text1"/>
          <w:sz w:val="28"/>
          <w:szCs w:val="28"/>
        </w:rPr>
        <w:t>in rat frontal cortex</w:t>
      </w:r>
    </w:p>
    <w:p w14:paraId="55273B24" w14:textId="77777777" w:rsidR="008224BA" w:rsidRPr="008224BA" w:rsidRDefault="008224BA" w:rsidP="008224BA">
      <w:pPr>
        <w:pStyle w:val="Paragrafoelenco"/>
        <w:spacing w:line="360" w:lineRule="auto"/>
        <w:rPr>
          <w:rFonts w:ascii="Times New Roman" w:hAnsi="Times New Roman" w:cs="Times New Roman"/>
          <w:b/>
          <w:bCs/>
          <w:color w:val="000000" w:themeColor="text1"/>
          <w:lang w:val="en-US"/>
        </w:rPr>
      </w:pPr>
    </w:p>
    <w:p w14:paraId="5D14BFE6" w14:textId="77777777" w:rsidR="008224BA" w:rsidRPr="008224BA" w:rsidRDefault="008224BA" w:rsidP="008224BA">
      <w:pPr>
        <w:spacing w:line="480" w:lineRule="auto"/>
        <w:rPr>
          <w:rFonts w:ascii="Times New Roman" w:hAnsi="Times New Roman"/>
          <w:bCs/>
          <w:sz w:val="24"/>
          <w:szCs w:val="24"/>
          <w:lang w:val="it-IT"/>
        </w:rPr>
      </w:pPr>
      <w:r w:rsidRPr="008224BA">
        <w:rPr>
          <w:rFonts w:ascii="Times New Roman" w:hAnsi="Times New Roman"/>
          <w:bCs/>
          <w:sz w:val="24"/>
          <w:szCs w:val="24"/>
          <w:lang w:val="it-IT"/>
        </w:rPr>
        <w:t>Maria Stefania Spagnuolo</w:t>
      </w:r>
      <w:r w:rsidRPr="008224BA">
        <w:rPr>
          <w:rFonts w:ascii="Times New Roman" w:hAnsi="Times New Roman"/>
          <w:bCs/>
          <w:sz w:val="24"/>
          <w:szCs w:val="24"/>
          <w:vertAlign w:val="superscript"/>
          <w:lang w:val="it-IT"/>
        </w:rPr>
        <w:t>1</w:t>
      </w:r>
      <w:r w:rsidRPr="008224BA">
        <w:rPr>
          <w:rFonts w:ascii="Times New Roman" w:hAnsi="Times New Roman"/>
          <w:bCs/>
          <w:sz w:val="24"/>
          <w:szCs w:val="24"/>
          <w:lang w:val="it-IT"/>
        </w:rPr>
        <w:t>, Arianna Mazzoli</w:t>
      </w:r>
      <w:r w:rsidRPr="008224BA">
        <w:rPr>
          <w:rFonts w:ascii="Times New Roman" w:hAnsi="Times New Roman"/>
          <w:bCs/>
          <w:sz w:val="24"/>
          <w:szCs w:val="24"/>
          <w:vertAlign w:val="superscript"/>
          <w:lang w:val="it-IT"/>
        </w:rPr>
        <w:t>2</w:t>
      </w:r>
      <w:r w:rsidRPr="008224BA">
        <w:rPr>
          <w:rFonts w:ascii="Times New Roman" w:hAnsi="Times New Roman"/>
          <w:bCs/>
          <w:sz w:val="24"/>
          <w:szCs w:val="24"/>
          <w:lang w:val="it-IT"/>
        </w:rPr>
        <w:t>, Martina Nazzaro</w:t>
      </w:r>
      <w:r w:rsidRPr="008224BA">
        <w:rPr>
          <w:rFonts w:ascii="Times New Roman" w:hAnsi="Times New Roman"/>
          <w:bCs/>
          <w:sz w:val="24"/>
          <w:szCs w:val="24"/>
          <w:vertAlign w:val="superscript"/>
          <w:lang w:val="it-IT"/>
        </w:rPr>
        <w:t>2</w:t>
      </w:r>
      <w:r w:rsidRPr="008224BA">
        <w:rPr>
          <w:rFonts w:ascii="Times New Roman" w:hAnsi="Times New Roman"/>
          <w:bCs/>
          <w:sz w:val="24"/>
          <w:szCs w:val="24"/>
          <w:lang w:val="it-IT"/>
        </w:rPr>
        <w:t>, Antonio Dario Troise</w:t>
      </w:r>
      <w:r w:rsidRPr="008224BA">
        <w:rPr>
          <w:rFonts w:ascii="Times New Roman" w:hAnsi="Times New Roman"/>
          <w:bCs/>
          <w:sz w:val="24"/>
          <w:szCs w:val="24"/>
          <w:vertAlign w:val="superscript"/>
          <w:lang w:val="it-IT"/>
        </w:rPr>
        <w:t>1</w:t>
      </w:r>
      <w:r w:rsidRPr="008224BA">
        <w:rPr>
          <w:rFonts w:ascii="Times New Roman" w:hAnsi="Times New Roman"/>
          <w:bCs/>
          <w:sz w:val="24"/>
          <w:szCs w:val="24"/>
          <w:lang w:val="it-IT"/>
        </w:rPr>
        <w:t>, Cristina Gatto</w:t>
      </w:r>
      <w:r w:rsidRPr="008224BA">
        <w:rPr>
          <w:rFonts w:ascii="Times New Roman" w:hAnsi="Times New Roman"/>
          <w:bCs/>
          <w:sz w:val="24"/>
          <w:szCs w:val="24"/>
          <w:vertAlign w:val="superscript"/>
          <w:lang w:val="it-IT"/>
        </w:rPr>
        <w:t>2</w:t>
      </w:r>
      <w:r w:rsidRPr="008224BA">
        <w:rPr>
          <w:rFonts w:ascii="Times New Roman" w:hAnsi="Times New Roman"/>
          <w:bCs/>
          <w:sz w:val="24"/>
          <w:szCs w:val="24"/>
          <w:lang w:val="it-IT"/>
        </w:rPr>
        <w:t>, Claudia Tonini</w:t>
      </w:r>
      <w:r w:rsidRPr="008224BA">
        <w:rPr>
          <w:rFonts w:ascii="Times New Roman" w:hAnsi="Times New Roman"/>
          <w:bCs/>
          <w:sz w:val="24"/>
          <w:szCs w:val="24"/>
          <w:vertAlign w:val="superscript"/>
          <w:lang w:val="it-IT"/>
        </w:rPr>
        <w:t>3</w:t>
      </w:r>
      <w:r w:rsidRPr="008224BA">
        <w:rPr>
          <w:rFonts w:ascii="Times New Roman" w:hAnsi="Times New Roman"/>
          <w:bCs/>
          <w:sz w:val="24"/>
          <w:szCs w:val="24"/>
          <w:lang w:val="it-IT"/>
        </w:rPr>
        <w:t>, Mayra Colardo</w:t>
      </w:r>
      <w:r w:rsidRPr="008224BA">
        <w:rPr>
          <w:rFonts w:ascii="Times New Roman" w:hAnsi="Times New Roman"/>
          <w:bCs/>
          <w:sz w:val="24"/>
          <w:szCs w:val="24"/>
          <w:vertAlign w:val="superscript"/>
          <w:lang w:val="it-IT"/>
        </w:rPr>
        <w:t>4</w:t>
      </w:r>
      <w:r w:rsidRPr="008224BA">
        <w:rPr>
          <w:rFonts w:ascii="Times New Roman" w:hAnsi="Times New Roman"/>
          <w:bCs/>
          <w:sz w:val="24"/>
          <w:szCs w:val="24"/>
          <w:lang w:val="it-IT"/>
        </w:rPr>
        <w:t>, Marco Segatto</w:t>
      </w:r>
      <w:r w:rsidRPr="008224BA">
        <w:rPr>
          <w:rFonts w:ascii="Times New Roman" w:hAnsi="Times New Roman"/>
          <w:bCs/>
          <w:sz w:val="24"/>
          <w:szCs w:val="24"/>
          <w:vertAlign w:val="superscript"/>
          <w:lang w:val="it-IT"/>
        </w:rPr>
        <w:t>4</w:t>
      </w:r>
      <w:r w:rsidRPr="008224BA">
        <w:rPr>
          <w:rFonts w:ascii="Times New Roman" w:hAnsi="Times New Roman"/>
          <w:bCs/>
          <w:sz w:val="24"/>
          <w:szCs w:val="24"/>
          <w:lang w:val="it-IT"/>
        </w:rPr>
        <w:t>, Andrea Scaloni</w:t>
      </w:r>
      <w:r w:rsidRPr="008224BA">
        <w:rPr>
          <w:rFonts w:ascii="Times New Roman" w:hAnsi="Times New Roman"/>
          <w:bCs/>
          <w:sz w:val="24"/>
          <w:szCs w:val="24"/>
          <w:vertAlign w:val="superscript"/>
          <w:lang w:val="it-IT"/>
        </w:rPr>
        <w:t>1</w:t>
      </w:r>
      <w:r w:rsidRPr="008224BA">
        <w:rPr>
          <w:rFonts w:ascii="Times New Roman" w:hAnsi="Times New Roman"/>
          <w:bCs/>
          <w:sz w:val="24"/>
          <w:szCs w:val="24"/>
          <w:lang w:val="it-IT"/>
        </w:rPr>
        <w:t>, Valentina Pallottini</w:t>
      </w:r>
      <w:r w:rsidRPr="008224BA">
        <w:rPr>
          <w:rFonts w:ascii="Times New Roman" w:hAnsi="Times New Roman"/>
          <w:bCs/>
          <w:sz w:val="24"/>
          <w:szCs w:val="24"/>
          <w:vertAlign w:val="superscript"/>
          <w:lang w:val="it-IT"/>
        </w:rPr>
        <w:t>3,5</w:t>
      </w:r>
      <w:r w:rsidRPr="008224BA">
        <w:rPr>
          <w:rFonts w:ascii="Times New Roman" w:hAnsi="Times New Roman"/>
          <w:bCs/>
          <w:sz w:val="24"/>
          <w:szCs w:val="24"/>
          <w:lang w:val="it-IT"/>
        </w:rPr>
        <w:t>, Susanna Iossa</w:t>
      </w:r>
      <w:r w:rsidRPr="008224BA">
        <w:rPr>
          <w:rFonts w:ascii="Times New Roman" w:hAnsi="Times New Roman"/>
          <w:bCs/>
          <w:sz w:val="24"/>
          <w:szCs w:val="24"/>
          <w:vertAlign w:val="superscript"/>
          <w:lang w:val="it-IT"/>
        </w:rPr>
        <w:t>2</w:t>
      </w:r>
      <w:r w:rsidRPr="008224BA">
        <w:rPr>
          <w:rFonts w:ascii="Times New Roman" w:hAnsi="Times New Roman"/>
          <w:bCs/>
          <w:sz w:val="24"/>
          <w:szCs w:val="24"/>
          <w:lang w:val="it-IT"/>
        </w:rPr>
        <w:t>, Luisa Cigliano</w:t>
      </w:r>
      <w:r w:rsidRPr="008224BA">
        <w:rPr>
          <w:rFonts w:ascii="Times New Roman" w:hAnsi="Times New Roman"/>
          <w:bCs/>
          <w:sz w:val="24"/>
          <w:szCs w:val="24"/>
          <w:vertAlign w:val="superscript"/>
          <w:lang w:val="it-IT"/>
        </w:rPr>
        <w:t>2*</w:t>
      </w:r>
    </w:p>
    <w:p w14:paraId="0012C302" w14:textId="77777777" w:rsidR="008224BA" w:rsidRPr="008224BA" w:rsidRDefault="008224BA" w:rsidP="008224BA">
      <w:pPr>
        <w:spacing w:line="360" w:lineRule="auto"/>
        <w:rPr>
          <w:rFonts w:ascii="Times New Roman" w:hAnsi="Times New Roman"/>
          <w:b/>
          <w:bCs/>
          <w:color w:val="000000" w:themeColor="text1"/>
          <w:sz w:val="24"/>
          <w:szCs w:val="24"/>
          <w:lang w:val="it-IT"/>
        </w:rPr>
      </w:pPr>
    </w:p>
    <w:p w14:paraId="6ACFDF24" w14:textId="77777777" w:rsidR="008224BA" w:rsidRPr="008224BA" w:rsidRDefault="008224BA" w:rsidP="008224BA">
      <w:pPr>
        <w:spacing w:line="480" w:lineRule="auto"/>
        <w:rPr>
          <w:rFonts w:ascii="Times New Roman" w:hAnsi="Times New Roman"/>
          <w:color w:val="000000" w:themeColor="text1"/>
          <w:sz w:val="24"/>
          <w:szCs w:val="24"/>
          <w:lang w:eastAsia="it-IT"/>
        </w:rPr>
      </w:pPr>
      <w:r w:rsidRPr="008224BA">
        <w:rPr>
          <w:rFonts w:ascii="Times New Roman" w:hAnsi="Times New Roman"/>
          <w:color w:val="000000" w:themeColor="text1"/>
          <w:sz w:val="24"/>
          <w:szCs w:val="24"/>
          <w:vertAlign w:val="superscript"/>
          <w:lang w:eastAsia="it-IT"/>
        </w:rPr>
        <w:t>1</w:t>
      </w:r>
      <w:r w:rsidRPr="008224BA">
        <w:rPr>
          <w:rFonts w:ascii="Times New Roman" w:hAnsi="Times New Roman"/>
          <w:color w:val="000000" w:themeColor="text1"/>
          <w:sz w:val="24"/>
          <w:szCs w:val="24"/>
          <w:lang w:eastAsia="it-IT"/>
        </w:rPr>
        <w:t>Institute for the Animal Production System, National Research Council, Portici, Italy.</w:t>
      </w:r>
    </w:p>
    <w:p w14:paraId="43B069DB" w14:textId="77777777" w:rsidR="008224BA" w:rsidRPr="008224BA" w:rsidRDefault="008224BA" w:rsidP="008224BA">
      <w:pPr>
        <w:spacing w:line="480" w:lineRule="auto"/>
        <w:rPr>
          <w:rFonts w:ascii="Times New Roman" w:hAnsi="Times New Roman"/>
          <w:color w:val="000000" w:themeColor="text1"/>
          <w:sz w:val="24"/>
          <w:szCs w:val="24"/>
          <w:lang w:eastAsia="it-IT"/>
        </w:rPr>
      </w:pPr>
      <w:r w:rsidRPr="008224BA">
        <w:rPr>
          <w:rFonts w:ascii="Times New Roman" w:hAnsi="Times New Roman"/>
          <w:color w:val="000000" w:themeColor="text1"/>
          <w:sz w:val="24"/>
          <w:szCs w:val="24"/>
          <w:vertAlign w:val="superscript"/>
          <w:lang w:eastAsia="it-IT"/>
        </w:rPr>
        <w:t>2</w:t>
      </w:r>
      <w:r w:rsidRPr="008224BA">
        <w:rPr>
          <w:rFonts w:ascii="Times New Roman" w:hAnsi="Times New Roman"/>
          <w:color w:val="000000" w:themeColor="text1"/>
          <w:sz w:val="24"/>
          <w:szCs w:val="24"/>
          <w:lang w:eastAsia="it-IT"/>
        </w:rPr>
        <w:t>Department of Biology, University of Naples Federico II, Naples, Italy.</w:t>
      </w:r>
    </w:p>
    <w:p w14:paraId="61D9CEE6" w14:textId="77777777" w:rsidR="008224BA" w:rsidRPr="008224BA" w:rsidRDefault="008224BA" w:rsidP="008224BA">
      <w:pPr>
        <w:spacing w:line="480" w:lineRule="auto"/>
        <w:rPr>
          <w:rFonts w:ascii="Times New Roman" w:hAnsi="Times New Roman"/>
          <w:color w:val="000000" w:themeColor="text1"/>
          <w:sz w:val="24"/>
          <w:szCs w:val="24"/>
        </w:rPr>
      </w:pPr>
      <w:r w:rsidRPr="008224BA">
        <w:rPr>
          <w:rFonts w:ascii="Times New Roman" w:hAnsi="Times New Roman"/>
          <w:color w:val="000000" w:themeColor="text1"/>
          <w:sz w:val="24"/>
          <w:szCs w:val="24"/>
          <w:vertAlign w:val="superscript"/>
          <w:lang w:bidi="en-US"/>
        </w:rPr>
        <w:t>3</w:t>
      </w:r>
      <w:r w:rsidRPr="008224BA">
        <w:rPr>
          <w:rFonts w:ascii="Times New Roman" w:hAnsi="Times New Roman"/>
          <w:color w:val="000000" w:themeColor="text1"/>
          <w:sz w:val="24"/>
          <w:szCs w:val="24"/>
        </w:rPr>
        <w:t xml:space="preserve">Department of Science, Biomedical and Technology Science Section, University Roma Tre, Rome, Italy. </w:t>
      </w:r>
    </w:p>
    <w:p w14:paraId="7BE32D4F" w14:textId="77777777" w:rsidR="008224BA" w:rsidRPr="008224BA" w:rsidRDefault="008224BA" w:rsidP="008224BA">
      <w:pPr>
        <w:spacing w:line="480" w:lineRule="auto"/>
        <w:rPr>
          <w:rFonts w:ascii="Times New Roman" w:hAnsi="Times New Roman"/>
          <w:color w:val="000000" w:themeColor="text1"/>
          <w:sz w:val="24"/>
          <w:szCs w:val="24"/>
          <w:lang w:bidi="en-US"/>
        </w:rPr>
      </w:pPr>
      <w:r w:rsidRPr="008224BA">
        <w:rPr>
          <w:rFonts w:ascii="Times New Roman" w:hAnsi="Times New Roman"/>
          <w:color w:val="000000" w:themeColor="text1"/>
          <w:sz w:val="24"/>
          <w:szCs w:val="24"/>
          <w:vertAlign w:val="superscript"/>
          <w:lang w:bidi="en-US"/>
        </w:rPr>
        <w:t>4</w:t>
      </w:r>
      <w:r w:rsidRPr="008224BA">
        <w:rPr>
          <w:rFonts w:ascii="Times New Roman" w:hAnsi="Times New Roman"/>
          <w:color w:val="000000" w:themeColor="text1"/>
          <w:sz w:val="24"/>
          <w:szCs w:val="24"/>
          <w:lang w:bidi="en-US"/>
        </w:rPr>
        <w:t xml:space="preserve">Department of Biosciences and Territory, University of Molise, Pesche, Italy. </w:t>
      </w:r>
    </w:p>
    <w:p w14:paraId="554E3525" w14:textId="77777777" w:rsidR="008224BA" w:rsidRPr="008224BA" w:rsidRDefault="008224BA" w:rsidP="008224BA">
      <w:pPr>
        <w:spacing w:line="360" w:lineRule="auto"/>
        <w:rPr>
          <w:rFonts w:ascii="Times New Roman" w:hAnsi="Times New Roman"/>
          <w:bCs/>
          <w:color w:val="000000" w:themeColor="text1"/>
          <w:sz w:val="24"/>
          <w:szCs w:val="24"/>
          <w:lang w:val="it-IT"/>
        </w:rPr>
      </w:pPr>
      <w:r w:rsidRPr="008224BA">
        <w:rPr>
          <w:rFonts w:ascii="Times New Roman" w:hAnsi="Times New Roman"/>
          <w:bCs/>
          <w:color w:val="000000" w:themeColor="text1"/>
          <w:sz w:val="24"/>
          <w:szCs w:val="24"/>
          <w:vertAlign w:val="superscript"/>
          <w:lang w:val="it-IT"/>
        </w:rPr>
        <w:t>5</w:t>
      </w:r>
      <w:r w:rsidRPr="008224BA">
        <w:rPr>
          <w:rFonts w:ascii="Times New Roman" w:hAnsi="Times New Roman"/>
          <w:bCs/>
          <w:color w:val="000000" w:themeColor="text1"/>
          <w:sz w:val="24"/>
          <w:szCs w:val="24"/>
          <w:lang w:val="it-IT"/>
        </w:rPr>
        <w:t>Neuroendocrinology Metabolism and Neuropharmacology Unit, IRCSS Fondazione Santa Lucia, Rome, Italy.</w:t>
      </w:r>
    </w:p>
    <w:p w14:paraId="3459B99D" w14:textId="77777777" w:rsidR="008224BA" w:rsidRPr="008224BA" w:rsidRDefault="008224BA" w:rsidP="008224BA">
      <w:pPr>
        <w:spacing w:line="360" w:lineRule="auto"/>
        <w:rPr>
          <w:rFonts w:ascii="Times New Roman" w:hAnsi="Times New Roman"/>
          <w:b/>
          <w:bCs/>
          <w:color w:val="000000" w:themeColor="text1"/>
          <w:sz w:val="24"/>
          <w:szCs w:val="24"/>
          <w:lang w:val="it-IT"/>
        </w:rPr>
      </w:pPr>
    </w:p>
    <w:p w14:paraId="71328876" w14:textId="4CF73537" w:rsidR="008224BA" w:rsidRPr="008224BA" w:rsidRDefault="008224BA" w:rsidP="008224BA">
      <w:pPr>
        <w:spacing w:line="360" w:lineRule="auto"/>
        <w:rPr>
          <w:rFonts w:ascii="Times New Roman" w:hAnsi="Times New Roman"/>
          <w:b/>
          <w:bCs/>
          <w:color w:val="000000" w:themeColor="text1"/>
          <w:sz w:val="24"/>
          <w:szCs w:val="24"/>
        </w:rPr>
      </w:pPr>
      <w:r w:rsidRPr="008224BA">
        <w:rPr>
          <w:rFonts w:ascii="Times New Roman" w:hAnsi="Times New Roman"/>
          <w:sz w:val="24"/>
          <w:szCs w:val="24"/>
          <w:lang w:val="it-IT"/>
        </w:rPr>
        <w:t xml:space="preserve">*Correspondence: Prof. Luisa Cigliano, Department of Biology, University of Naples Federico II, Complesso Universitario </w:t>
      </w:r>
      <w:r w:rsidRPr="00B11B9D">
        <w:rPr>
          <w:rFonts w:ascii="Times New Roman" w:hAnsi="Times New Roman"/>
          <w:sz w:val="24"/>
          <w:szCs w:val="24"/>
          <w:lang w:val="it-IT"/>
        </w:rPr>
        <w:t>Monte S.</w:t>
      </w:r>
      <w:r w:rsidR="00251E71" w:rsidRPr="00B11B9D">
        <w:rPr>
          <w:rFonts w:ascii="Times New Roman" w:hAnsi="Times New Roman"/>
          <w:sz w:val="24"/>
          <w:szCs w:val="24"/>
          <w:lang w:val="it-IT"/>
        </w:rPr>
        <w:t xml:space="preserve"> </w:t>
      </w:r>
      <w:r w:rsidRPr="00B11B9D">
        <w:rPr>
          <w:rFonts w:ascii="Times New Roman" w:hAnsi="Times New Roman"/>
          <w:sz w:val="24"/>
          <w:szCs w:val="24"/>
          <w:lang w:val="it-IT"/>
        </w:rPr>
        <w:t>Angelo</w:t>
      </w:r>
      <w:r w:rsidRPr="008224BA">
        <w:rPr>
          <w:rFonts w:ascii="Times New Roman" w:hAnsi="Times New Roman"/>
          <w:sz w:val="24"/>
          <w:szCs w:val="24"/>
          <w:lang w:val="it-IT"/>
        </w:rPr>
        <w:t xml:space="preserve">, Edificio 7, Via Cintia - I-80126 Napoli ITALY. </w:t>
      </w:r>
      <w:r w:rsidRPr="008224BA">
        <w:rPr>
          <w:rFonts w:ascii="Times New Roman" w:hAnsi="Times New Roman"/>
          <w:sz w:val="24"/>
          <w:szCs w:val="24"/>
        </w:rPr>
        <w:t>E-mail: luisa.cigliano@unina.it, phone number:+39-081-2535244</w:t>
      </w:r>
    </w:p>
    <w:p w14:paraId="3AA9FB32" w14:textId="77777777" w:rsidR="008224BA" w:rsidRPr="008224BA" w:rsidRDefault="008224BA">
      <w:pPr>
        <w:rPr>
          <w:rFonts w:ascii="Times New Roman" w:hAnsi="Times New Roman"/>
          <w:sz w:val="24"/>
          <w:szCs w:val="24"/>
        </w:rPr>
      </w:pPr>
    </w:p>
    <w:p w14:paraId="26168F66" w14:textId="77777777" w:rsidR="008224BA" w:rsidRPr="008224BA" w:rsidRDefault="008224BA">
      <w:pPr>
        <w:rPr>
          <w:rFonts w:ascii="Times New Roman" w:hAnsi="Times New Roman"/>
          <w:sz w:val="24"/>
          <w:szCs w:val="24"/>
        </w:rPr>
      </w:pPr>
    </w:p>
    <w:p w14:paraId="4A87F48D" w14:textId="77777777" w:rsidR="008224BA" w:rsidRPr="008224BA" w:rsidRDefault="008224BA">
      <w:pPr>
        <w:rPr>
          <w:rFonts w:ascii="Times New Roman" w:hAnsi="Times New Roman"/>
          <w:sz w:val="24"/>
          <w:szCs w:val="24"/>
        </w:rPr>
      </w:pPr>
    </w:p>
    <w:p w14:paraId="5CBD9D69" w14:textId="77777777" w:rsidR="008224BA" w:rsidRPr="008224BA" w:rsidRDefault="008224BA">
      <w:pPr>
        <w:rPr>
          <w:rFonts w:ascii="Times New Roman" w:hAnsi="Times New Roman"/>
          <w:sz w:val="24"/>
          <w:szCs w:val="24"/>
        </w:rPr>
      </w:pPr>
    </w:p>
    <w:p w14:paraId="714CBD54" w14:textId="77777777" w:rsidR="008224BA" w:rsidRPr="008224BA" w:rsidRDefault="008224BA">
      <w:pPr>
        <w:rPr>
          <w:rFonts w:ascii="Times New Roman" w:hAnsi="Times New Roman"/>
          <w:sz w:val="24"/>
          <w:szCs w:val="24"/>
        </w:rPr>
      </w:pPr>
    </w:p>
    <w:p w14:paraId="280826D8" w14:textId="77777777" w:rsidR="008224BA" w:rsidRPr="008224BA" w:rsidRDefault="008224BA">
      <w:pPr>
        <w:rPr>
          <w:rFonts w:ascii="Times New Roman" w:hAnsi="Times New Roman"/>
          <w:sz w:val="24"/>
          <w:szCs w:val="24"/>
        </w:rPr>
      </w:pPr>
    </w:p>
    <w:p w14:paraId="5BC6F286" w14:textId="77777777" w:rsidR="008224BA" w:rsidRPr="008224BA" w:rsidRDefault="008224BA">
      <w:pPr>
        <w:rPr>
          <w:rFonts w:ascii="Times New Roman" w:hAnsi="Times New Roman"/>
          <w:sz w:val="24"/>
          <w:szCs w:val="24"/>
        </w:rPr>
      </w:pPr>
    </w:p>
    <w:p w14:paraId="7A52F883" w14:textId="77777777" w:rsidR="008224BA" w:rsidRDefault="008224BA">
      <w:pPr>
        <w:rPr>
          <w:rFonts w:ascii="Times New Roman" w:hAnsi="Times New Roman"/>
          <w:sz w:val="24"/>
          <w:szCs w:val="24"/>
        </w:rPr>
      </w:pPr>
    </w:p>
    <w:p w14:paraId="5C14A0C4" w14:textId="77777777" w:rsidR="008224BA" w:rsidRDefault="008224BA">
      <w:pPr>
        <w:rPr>
          <w:rFonts w:ascii="Times New Roman" w:hAnsi="Times New Roman"/>
          <w:sz w:val="24"/>
          <w:szCs w:val="24"/>
        </w:rPr>
      </w:pPr>
    </w:p>
    <w:p w14:paraId="1E685DB1" w14:textId="77777777" w:rsidR="008224BA" w:rsidRDefault="008224BA">
      <w:pPr>
        <w:rPr>
          <w:rFonts w:ascii="Times New Roman" w:hAnsi="Times New Roman"/>
          <w:sz w:val="24"/>
          <w:szCs w:val="24"/>
        </w:rPr>
      </w:pPr>
    </w:p>
    <w:p w14:paraId="24DF04A7" w14:textId="77777777" w:rsidR="008224BA" w:rsidRDefault="008224BA">
      <w:pPr>
        <w:rPr>
          <w:rFonts w:ascii="Times New Roman" w:hAnsi="Times New Roman"/>
          <w:sz w:val="24"/>
          <w:szCs w:val="24"/>
        </w:rPr>
      </w:pPr>
    </w:p>
    <w:p w14:paraId="1AC23ABC" w14:textId="77777777" w:rsidR="008224BA" w:rsidRDefault="008224BA">
      <w:pPr>
        <w:rPr>
          <w:rFonts w:ascii="Times New Roman" w:hAnsi="Times New Roman"/>
          <w:sz w:val="24"/>
          <w:szCs w:val="24"/>
        </w:rPr>
      </w:pPr>
    </w:p>
    <w:p w14:paraId="2853FD63" w14:textId="77777777" w:rsidR="008224BA" w:rsidRDefault="008224BA">
      <w:pPr>
        <w:rPr>
          <w:rFonts w:ascii="Times New Roman" w:hAnsi="Times New Roman"/>
          <w:sz w:val="24"/>
          <w:szCs w:val="24"/>
        </w:rPr>
      </w:pPr>
    </w:p>
    <w:p w14:paraId="392C968F" w14:textId="77777777" w:rsidR="008224BA" w:rsidRDefault="008224BA">
      <w:pPr>
        <w:rPr>
          <w:rFonts w:ascii="Times New Roman" w:hAnsi="Times New Roman"/>
          <w:sz w:val="24"/>
          <w:szCs w:val="24"/>
        </w:rPr>
      </w:pPr>
    </w:p>
    <w:p w14:paraId="7E98AC62" w14:textId="77777777" w:rsidR="008224BA" w:rsidRDefault="008224BA">
      <w:pPr>
        <w:rPr>
          <w:rFonts w:ascii="Times New Roman" w:hAnsi="Times New Roman"/>
          <w:sz w:val="24"/>
          <w:szCs w:val="24"/>
        </w:rPr>
      </w:pPr>
    </w:p>
    <w:p w14:paraId="421A33E5" w14:textId="77777777" w:rsidR="008224BA" w:rsidRDefault="008224BA">
      <w:pPr>
        <w:rPr>
          <w:rFonts w:ascii="Times New Roman" w:hAnsi="Times New Roman"/>
          <w:sz w:val="24"/>
          <w:szCs w:val="24"/>
        </w:rPr>
      </w:pPr>
    </w:p>
    <w:p w14:paraId="0245C19F" w14:textId="77777777" w:rsidR="008224BA" w:rsidRDefault="008224BA">
      <w:pPr>
        <w:rPr>
          <w:rFonts w:ascii="Times New Roman" w:hAnsi="Times New Roman"/>
          <w:sz w:val="24"/>
          <w:szCs w:val="24"/>
        </w:rPr>
      </w:pPr>
    </w:p>
    <w:p w14:paraId="492193AE" w14:textId="77777777" w:rsidR="008224BA" w:rsidRPr="008224BA" w:rsidRDefault="008224BA">
      <w:pPr>
        <w:rPr>
          <w:rFonts w:ascii="Times New Roman" w:hAnsi="Times New Roman"/>
          <w:sz w:val="24"/>
          <w:szCs w:val="24"/>
        </w:rPr>
      </w:pPr>
    </w:p>
    <w:p w14:paraId="282B466B" w14:textId="77777777" w:rsidR="008224BA" w:rsidRPr="008224BA" w:rsidRDefault="008224BA">
      <w:pPr>
        <w:rPr>
          <w:rFonts w:ascii="Times New Roman" w:hAnsi="Times New Roman"/>
          <w:sz w:val="24"/>
          <w:szCs w:val="24"/>
        </w:rPr>
      </w:pPr>
    </w:p>
    <w:p w14:paraId="1F3936F0" w14:textId="77777777" w:rsidR="008224BA" w:rsidRPr="008224BA" w:rsidRDefault="008224BA">
      <w:pPr>
        <w:rPr>
          <w:rFonts w:ascii="Times New Roman" w:hAnsi="Times New Roman"/>
          <w:sz w:val="24"/>
          <w:szCs w:val="24"/>
        </w:rPr>
      </w:pPr>
    </w:p>
    <w:p w14:paraId="70FD5446" w14:textId="77777777" w:rsidR="008224BA" w:rsidRPr="008224BA" w:rsidRDefault="008224BA">
      <w:pPr>
        <w:rPr>
          <w:rFonts w:ascii="Times New Roman" w:hAnsi="Times New Roman"/>
          <w:sz w:val="24"/>
          <w:szCs w:val="24"/>
        </w:rPr>
      </w:pPr>
    </w:p>
    <w:p w14:paraId="4196FF62" w14:textId="77777777" w:rsidR="004D4DE6" w:rsidRDefault="004D4DE6" w:rsidP="004D4DE6">
      <w:pPr>
        <w:spacing w:line="360" w:lineRule="auto"/>
        <w:jc w:val="left"/>
        <w:rPr>
          <w:rFonts w:ascii="Times New Roman" w:eastAsia="Times New Roman" w:hAnsi="Times New Roman"/>
          <w:b/>
          <w:color w:val="auto"/>
          <w:sz w:val="24"/>
          <w:szCs w:val="24"/>
          <w:lang w:val="en-GB" w:eastAsia="it-IT"/>
        </w:rPr>
      </w:pPr>
      <w:r w:rsidRPr="004D4DE6">
        <w:rPr>
          <w:rFonts w:ascii="Times New Roman" w:eastAsia="Times New Roman" w:hAnsi="Times New Roman"/>
          <w:b/>
          <w:color w:val="auto"/>
          <w:sz w:val="24"/>
          <w:szCs w:val="24"/>
          <w:lang w:val="en-GB" w:eastAsia="it-IT"/>
        </w:rPr>
        <w:t>Supplementary Table 1. Ingredients and nutritional composition of experimental diets</w:t>
      </w:r>
    </w:p>
    <w:p w14:paraId="4350F32E" w14:textId="77777777" w:rsidR="00251E71" w:rsidRPr="004D4DE6" w:rsidRDefault="00251E71" w:rsidP="004D4DE6">
      <w:pPr>
        <w:spacing w:line="360" w:lineRule="auto"/>
        <w:jc w:val="left"/>
        <w:rPr>
          <w:rFonts w:ascii="Times New Roman" w:eastAsia="Times New Roman" w:hAnsi="Times New Roman"/>
          <w:b/>
          <w:color w:val="auto"/>
          <w:sz w:val="24"/>
          <w:szCs w:val="24"/>
          <w:lang w:val="en-GB" w:eastAsia="it-IT"/>
        </w:rPr>
      </w:pPr>
    </w:p>
    <w:tbl>
      <w:tblPr>
        <w:tblStyle w:val="Grigliatabella"/>
        <w:tblW w:w="7938" w:type="dxa"/>
        <w:tblLook w:val="04A0" w:firstRow="1" w:lastRow="0" w:firstColumn="1" w:lastColumn="0" w:noHBand="0" w:noVBand="1"/>
      </w:tblPr>
      <w:tblGrid>
        <w:gridCol w:w="2690"/>
        <w:gridCol w:w="2620"/>
        <w:gridCol w:w="2628"/>
      </w:tblGrid>
      <w:tr w:rsidR="004D4DE6" w:rsidRPr="004D4DE6" w14:paraId="5FF7E516" w14:textId="77777777" w:rsidTr="004D4DE6">
        <w:tc>
          <w:tcPr>
            <w:tcW w:w="2690" w:type="dxa"/>
            <w:tcBorders>
              <w:left w:val="nil"/>
              <w:bottom w:val="single" w:sz="4" w:space="0" w:color="auto"/>
              <w:right w:val="nil"/>
            </w:tcBorders>
          </w:tcPr>
          <w:p w14:paraId="58D0397A" w14:textId="77777777" w:rsidR="004D4DE6" w:rsidRPr="004D4DE6" w:rsidRDefault="004D4DE6" w:rsidP="00DD4F86">
            <w:pPr>
              <w:spacing w:line="360" w:lineRule="auto"/>
              <w:jc w:val="center"/>
              <w:rPr>
                <w:rFonts w:ascii="Times New Roman" w:eastAsia="Times New Roman" w:hAnsi="Times New Roman"/>
                <w:b/>
                <w:sz w:val="22"/>
                <w:szCs w:val="22"/>
                <w:lang w:val="en-GB" w:eastAsia="it-IT"/>
              </w:rPr>
            </w:pPr>
            <w:r w:rsidRPr="00932213">
              <w:rPr>
                <w:rFonts w:ascii="Times New Roman" w:hAnsi="Times New Roman"/>
                <w:color w:val="auto"/>
                <w:sz w:val="22"/>
                <w:szCs w:val="22"/>
              </w:rPr>
              <w:t>Ingredients</w:t>
            </w:r>
            <w:r w:rsidRPr="00932213">
              <w:rPr>
                <w:rFonts w:ascii="Times New Roman" w:eastAsia="Times New Roman" w:hAnsi="Times New Roman"/>
                <w:bCs/>
                <w:sz w:val="22"/>
                <w:szCs w:val="22"/>
                <w:lang w:val="en-GB" w:eastAsia="it-IT"/>
              </w:rPr>
              <w:t>, g/100 g</w:t>
            </w:r>
          </w:p>
        </w:tc>
        <w:tc>
          <w:tcPr>
            <w:tcW w:w="2620" w:type="dxa"/>
            <w:tcBorders>
              <w:left w:val="nil"/>
              <w:bottom w:val="single" w:sz="4" w:space="0" w:color="auto"/>
              <w:right w:val="nil"/>
            </w:tcBorders>
          </w:tcPr>
          <w:p w14:paraId="4739E638" w14:textId="77777777" w:rsidR="004D4DE6" w:rsidRPr="004D4DE6" w:rsidRDefault="004D4DE6" w:rsidP="00DD4F86">
            <w:pPr>
              <w:spacing w:line="360" w:lineRule="auto"/>
              <w:jc w:val="center"/>
              <w:rPr>
                <w:rFonts w:ascii="Times New Roman" w:eastAsia="Times New Roman" w:hAnsi="Times New Roman"/>
                <w:b/>
                <w:sz w:val="22"/>
                <w:szCs w:val="22"/>
                <w:lang w:val="en-GB" w:eastAsia="it-IT"/>
              </w:rPr>
            </w:pPr>
            <w:r w:rsidRPr="004D4DE6">
              <w:rPr>
                <w:rFonts w:ascii="Times New Roman" w:eastAsia="Times New Roman" w:hAnsi="Times New Roman"/>
                <w:sz w:val="22"/>
                <w:szCs w:val="22"/>
                <w:lang w:val="en-GB" w:eastAsia="it-IT"/>
              </w:rPr>
              <w:t>Control diet</w:t>
            </w:r>
          </w:p>
        </w:tc>
        <w:tc>
          <w:tcPr>
            <w:tcW w:w="2628" w:type="dxa"/>
            <w:tcBorders>
              <w:left w:val="nil"/>
              <w:bottom w:val="single" w:sz="4" w:space="0" w:color="auto"/>
              <w:right w:val="nil"/>
            </w:tcBorders>
          </w:tcPr>
          <w:p w14:paraId="1341D793" w14:textId="77777777" w:rsidR="004D4DE6" w:rsidRPr="004D4DE6" w:rsidRDefault="004D4DE6" w:rsidP="00DD4F86">
            <w:pPr>
              <w:spacing w:line="360" w:lineRule="auto"/>
              <w:jc w:val="center"/>
              <w:rPr>
                <w:rFonts w:ascii="Times New Roman" w:eastAsia="Times New Roman" w:hAnsi="Times New Roman"/>
                <w:b/>
                <w:sz w:val="22"/>
                <w:szCs w:val="22"/>
                <w:lang w:val="en-GB" w:eastAsia="it-IT"/>
              </w:rPr>
            </w:pPr>
            <w:r w:rsidRPr="004D4DE6">
              <w:rPr>
                <w:rFonts w:ascii="Times New Roman" w:eastAsia="Times New Roman" w:hAnsi="Times New Roman"/>
                <w:sz w:val="22"/>
                <w:szCs w:val="22"/>
                <w:lang w:val="en-GB" w:eastAsia="it-IT"/>
              </w:rPr>
              <w:t>Fructose diet</w:t>
            </w:r>
          </w:p>
        </w:tc>
      </w:tr>
      <w:tr w:rsidR="004D4DE6" w:rsidRPr="004D4DE6" w14:paraId="36E23A4C" w14:textId="77777777" w:rsidTr="008224BA">
        <w:trPr>
          <w:trHeight w:hRule="exact" w:val="340"/>
        </w:trPr>
        <w:tc>
          <w:tcPr>
            <w:tcW w:w="2690" w:type="dxa"/>
            <w:tcBorders>
              <w:top w:val="single" w:sz="4" w:space="0" w:color="auto"/>
              <w:left w:val="nil"/>
              <w:bottom w:val="nil"/>
              <w:right w:val="nil"/>
            </w:tcBorders>
          </w:tcPr>
          <w:p w14:paraId="441C7028" w14:textId="77777777" w:rsidR="004D4DE6" w:rsidRPr="004D4DE6" w:rsidRDefault="004D4DE6" w:rsidP="00DD4F86">
            <w:pPr>
              <w:spacing w:line="360" w:lineRule="auto"/>
              <w:jc w:val="center"/>
              <w:rPr>
                <w:rFonts w:ascii="Times New Roman" w:eastAsia="Times New Roman" w:hAnsi="Times New Roman"/>
                <w:b/>
                <w:sz w:val="22"/>
                <w:szCs w:val="22"/>
                <w:lang w:val="en-GB" w:eastAsia="it-IT"/>
              </w:rPr>
            </w:pPr>
            <w:r w:rsidRPr="004D4DE6">
              <w:rPr>
                <w:rFonts w:ascii="Times New Roman" w:eastAsia="Times New Roman" w:hAnsi="Times New Roman"/>
                <w:sz w:val="22"/>
                <w:szCs w:val="22"/>
                <w:lang w:val="en-GB" w:eastAsia="it-IT"/>
              </w:rPr>
              <w:t>Standard Chow</w:t>
            </w:r>
            <w:r w:rsidRPr="004D4DE6">
              <w:rPr>
                <w:rFonts w:ascii="Times New Roman" w:eastAsia="Times New Roman" w:hAnsi="Times New Roman"/>
                <w:sz w:val="22"/>
                <w:szCs w:val="22"/>
                <w:vertAlign w:val="superscript"/>
                <w:lang w:val="en-GB" w:eastAsia="it-IT"/>
              </w:rPr>
              <w:t>a</w:t>
            </w:r>
            <w:r w:rsidRPr="004D4DE6">
              <w:rPr>
                <w:rFonts w:ascii="Times New Roman" w:eastAsia="Times New Roman" w:hAnsi="Times New Roman"/>
                <w:sz w:val="22"/>
                <w:szCs w:val="22"/>
                <w:lang w:val="en-GB" w:eastAsia="it-IT"/>
              </w:rPr>
              <w:t xml:space="preserve">             </w:t>
            </w:r>
          </w:p>
        </w:tc>
        <w:tc>
          <w:tcPr>
            <w:tcW w:w="2620" w:type="dxa"/>
            <w:tcBorders>
              <w:top w:val="single" w:sz="4" w:space="0" w:color="auto"/>
              <w:left w:val="nil"/>
              <w:bottom w:val="nil"/>
              <w:right w:val="nil"/>
            </w:tcBorders>
          </w:tcPr>
          <w:p w14:paraId="12078F57"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50.5</w:t>
            </w:r>
          </w:p>
        </w:tc>
        <w:tc>
          <w:tcPr>
            <w:tcW w:w="2628" w:type="dxa"/>
            <w:tcBorders>
              <w:top w:val="single" w:sz="4" w:space="0" w:color="auto"/>
              <w:left w:val="nil"/>
              <w:bottom w:val="nil"/>
              <w:right w:val="nil"/>
            </w:tcBorders>
          </w:tcPr>
          <w:p w14:paraId="4712CA28"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50.5</w:t>
            </w:r>
          </w:p>
        </w:tc>
      </w:tr>
      <w:tr w:rsidR="004D4DE6" w:rsidRPr="004D4DE6" w14:paraId="514157F6" w14:textId="77777777" w:rsidTr="008224BA">
        <w:trPr>
          <w:trHeight w:hRule="exact" w:val="340"/>
        </w:trPr>
        <w:tc>
          <w:tcPr>
            <w:tcW w:w="2690" w:type="dxa"/>
            <w:tcBorders>
              <w:top w:val="nil"/>
              <w:left w:val="nil"/>
              <w:bottom w:val="nil"/>
              <w:right w:val="nil"/>
            </w:tcBorders>
          </w:tcPr>
          <w:p w14:paraId="1FE34051" w14:textId="77777777" w:rsidR="004D4DE6" w:rsidRPr="004D4DE6" w:rsidRDefault="004D4DE6" w:rsidP="00DD4F86">
            <w:pPr>
              <w:spacing w:line="360" w:lineRule="auto"/>
              <w:jc w:val="center"/>
              <w:rPr>
                <w:rFonts w:ascii="Times New Roman" w:eastAsia="Times New Roman" w:hAnsi="Times New Roman"/>
                <w:b/>
                <w:sz w:val="22"/>
                <w:szCs w:val="22"/>
                <w:lang w:val="en-GB" w:eastAsia="it-IT"/>
              </w:rPr>
            </w:pPr>
            <w:r w:rsidRPr="004D4DE6">
              <w:rPr>
                <w:rFonts w:ascii="Times New Roman" w:eastAsia="Times New Roman" w:hAnsi="Times New Roman"/>
                <w:sz w:val="22"/>
                <w:szCs w:val="22"/>
                <w:lang w:val="en-GB" w:eastAsia="it-IT"/>
              </w:rPr>
              <w:t>Sunflower Oil</w:t>
            </w:r>
          </w:p>
        </w:tc>
        <w:tc>
          <w:tcPr>
            <w:tcW w:w="2620" w:type="dxa"/>
            <w:tcBorders>
              <w:top w:val="nil"/>
              <w:left w:val="nil"/>
              <w:bottom w:val="nil"/>
              <w:right w:val="nil"/>
            </w:tcBorders>
          </w:tcPr>
          <w:p w14:paraId="6C271A92"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1.5</w:t>
            </w:r>
          </w:p>
        </w:tc>
        <w:tc>
          <w:tcPr>
            <w:tcW w:w="2628" w:type="dxa"/>
            <w:tcBorders>
              <w:top w:val="nil"/>
              <w:left w:val="nil"/>
              <w:bottom w:val="nil"/>
              <w:right w:val="nil"/>
            </w:tcBorders>
          </w:tcPr>
          <w:p w14:paraId="33334741"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1.5</w:t>
            </w:r>
          </w:p>
        </w:tc>
      </w:tr>
      <w:tr w:rsidR="004D4DE6" w:rsidRPr="004D4DE6" w14:paraId="0DDC93BF" w14:textId="77777777" w:rsidTr="008224BA">
        <w:trPr>
          <w:trHeight w:hRule="exact" w:val="340"/>
        </w:trPr>
        <w:tc>
          <w:tcPr>
            <w:tcW w:w="2690" w:type="dxa"/>
            <w:tcBorders>
              <w:top w:val="nil"/>
              <w:left w:val="nil"/>
              <w:bottom w:val="nil"/>
              <w:right w:val="nil"/>
            </w:tcBorders>
          </w:tcPr>
          <w:p w14:paraId="52D85FEB" w14:textId="77777777" w:rsidR="004D4DE6" w:rsidRPr="004D4DE6" w:rsidRDefault="004D4DE6" w:rsidP="00DD4F86">
            <w:pPr>
              <w:spacing w:line="360" w:lineRule="auto"/>
              <w:jc w:val="center"/>
              <w:rPr>
                <w:rFonts w:ascii="Times New Roman" w:eastAsia="Times New Roman" w:hAnsi="Times New Roman"/>
                <w:b/>
                <w:sz w:val="22"/>
                <w:szCs w:val="22"/>
                <w:lang w:val="en-GB" w:eastAsia="it-IT"/>
              </w:rPr>
            </w:pPr>
            <w:r w:rsidRPr="004D4DE6">
              <w:rPr>
                <w:rFonts w:ascii="Times New Roman" w:eastAsia="Times New Roman" w:hAnsi="Times New Roman"/>
                <w:sz w:val="22"/>
                <w:szCs w:val="22"/>
                <w:lang w:val="en-GB" w:eastAsia="it-IT"/>
              </w:rPr>
              <w:t xml:space="preserve">Casein         </w:t>
            </w:r>
          </w:p>
        </w:tc>
        <w:tc>
          <w:tcPr>
            <w:tcW w:w="2620" w:type="dxa"/>
            <w:tcBorders>
              <w:top w:val="nil"/>
              <w:left w:val="nil"/>
              <w:bottom w:val="nil"/>
              <w:right w:val="nil"/>
            </w:tcBorders>
          </w:tcPr>
          <w:p w14:paraId="51E49542"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9.2</w:t>
            </w:r>
          </w:p>
        </w:tc>
        <w:tc>
          <w:tcPr>
            <w:tcW w:w="2628" w:type="dxa"/>
            <w:tcBorders>
              <w:top w:val="nil"/>
              <w:left w:val="nil"/>
              <w:bottom w:val="nil"/>
              <w:right w:val="nil"/>
            </w:tcBorders>
          </w:tcPr>
          <w:p w14:paraId="493EEB7A"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9.2</w:t>
            </w:r>
          </w:p>
        </w:tc>
      </w:tr>
      <w:tr w:rsidR="004D4DE6" w:rsidRPr="004D4DE6" w14:paraId="26C1E3B0" w14:textId="77777777" w:rsidTr="008224BA">
        <w:trPr>
          <w:trHeight w:hRule="exact" w:val="340"/>
        </w:trPr>
        <w:tc>
          <w:tcPr>
            <w:tcW w:w="2690" w:type="dxa"/>
            <w:tcBorders>
              <w:top w:val="nil"/>
              <w:left w:val="nil"/>
              <w:bottom w:val="nil"/>
              <w:right w:val="nil"/>
            </w:tcBorders>
          </w:tcPr>
          <w:p w14:paraId="621CB37E" w14:textId="77777777" w:rsidR="004D4DE6" w:rsidRPr="004D4DE6" w:rsidRDefault="004D4DE6" w:rsidP="00DD4F86">
            <w:pPr>
              <w:spacing w:line="360" w:lineRule="auto"/>
              <w:jc w:val="center"/>
              <w:rPr>
                <w:rFonts w:ascii="Times New Roman" w:eastAsia="Times New Roman" w:hAnsi="Times New Roman"/>
                <w:b/>
                <w:sz w:val="22"/>
                <w:szCs w:val="22"/>
                <w:lang w:val="en-GB" w:eastAsia="it-IT"/>
              </w:rPr>
            </w:pPr>
            <w:r w:rsidRPr="004D4DE6">
              <w:rPr>
                <w:rFonts w:ascii="Times New Roman" w:eastAsia="Times New Roman" w:hAnsi="Times New Roman"/>
                <w:sz w:val="22"/>
                <w:szCs w:val="22"/>
                <w:lang w:val="en-GB" w:eastAsia="it-IT"/>
              </w:rPr>
              <w:t>Alphacel</w:t>
            </w:r>
          </w:p>
        </w:tc>
        <w:tc>
          <w:tcPr>
            <w:tcW w:w="2620" w:type="dxa"/>
            <w:tcBorders>
              <w:top w:val="nil"/>
              <w:left w:val="nil"/>
              <w:bottom w:val="nil"/>
              <w:right w:val="nil"/>
            </w:tcBorders>
          </w:tcPr>
          <w:p w14:paraId="021ECFF4"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9.8</w:t>
            </w:r>
          </w:p>
        </w:tc>
        <w:tc>
          <w:tcPr>
            <w:tcW w:w="2628" w:type="dxa"/>
            <w:tcBorders>
              <w:top w:val="nil"/>
              <w:left w:val="nil"/>
              <w:bottom w:val="nil"/>
              <w:right w:val="nil"/>
            </w:tcBorders>
          </w:tcPr>
          <w:p w14:paraId="731C7BAF"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9.8</w:t>
            </w:r>
          </w:p>
        </w:tc>
      </w:tr>
      <w:tr w:rsidR="004D4DE6" w:rsidRPr="004D4DE6" w14:paraId="1F766353" w14:textId="77777777" w:rsidTr="008224BA">
        <w:trPr>
          <w:trHeight w:hRule="exact" w:val="340"/>
        </w:trPr>
        <w:tc>
          <w:tcPr>
            <w:tcW w:w="2690" w:type="dxa"/>
            <w:tcBorders>
              <w:top w:val="nil"/>
              <w:left w:val="nil"/>
              <w:bottom w:val="nil"/>
              <w:right w:val="nil"/>
            </w:tcBorders>
          </w:tcPr>
          <w:p w14:paraId="77488BC2" w14:textId="77777777" w:rsidR="004D4DE6" w:rsidRPr="004D4DE6" w:rsidRDefault="004D4DE6" w:rsidP="00DD4F86">
            <w:pPr>
              <w:spacing w:line="360" w:lineRule="auto"/>
              <w:jc w:val="center"/>
              <w:rPr>
                <w:rFonts w:ascii="Times New Roman" w:eastAsia="Times New Roman" w:hAnsi="Times New Roman"/>
                <w:b/>
                <w:sz w:val="22"/>
                <w:szCs w:val="22"/>
                <w:lang w:val="en-GB" w:eastAsia="it-IT"/>
              </w:rPr>
            </w:pPr>
            <w:r w:rsidRPr="004D4DE6">
              <w:rPr>
                <w:rFonts w:ascii="Times New Roman" w:eastAsia="Times New Roman" w:hAnsi="Times New Roman"/>
                <w:sz w:val="22"/>
                <w:szCs w:val="22"/>
                <w:lang w:val="en-GB" w:eastAsia="it-IT"/>
              </w:rPr>
              <w:t>Cornstarch</w:t>
            </w:r>
          </w:p>
        </w:tc>
        <w:tc>
          <w:tcPr>
            <w:tcW w:w="2620" w:type="dxa"/>
            <w:tcBorders>
              <w:top w:val="nil"/>
              <w:left w:val="nil"/>
              <w:bottom w:val="nil"/>
              <w:right w:val="nil"/>
            </w:tcBorders>
          </w:tcPr>
          <w:p w14:paraId="352693DA"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20.4</w:t>
            </w:r>
          </w:p>
        </w:tc>
        <w:tc>
          <w:tcPr>
            <w:tcW w:w="2628" w:type="dxa"/>
            <w:tcBorders>
              <w:top w:val="nil"/>
              <w:left w:val="nil"/>
              <w:bottom w:val="nil"/>
              <w:right w:val="nil"/>
            </w:tcBorders>
          </w:tcPr>
          <w:p w14:paraId="2402EE22"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sz w:val="22"/>
                <w:szCs w:val="22"/>
                <w:lang w:val="en-GB" w:eastAsia="it-IT"/>
              </w:rPr>
              <w:t>---</w:t>
            </w:r>
          </w:p>
        </w:tc>
      </w:tr>
      <w:tr w:rsidR="004D4DE6" w:rsidRPr="004D4DE6" w14:paraId="7BB466B7" w14:textId="77777777" w:rsidTr="008224BA">
        <w:trPr>
          <w:trHeight w:hRule="exact" w:val="340"/>
        </w:trPr>
        <w:tc>
          <w:tcPr>
            <w:tcW w:w="2690" w:type="dxa"/>
            <w:tcBorders>
              <w:top w:val="nil"/>
              <w:left w:val="nil"/>
              <w:bottom w:val="nil"/>
              <w:right w:val="nil"/>
            </w:tcBorders>
          </w:tcPr>
          <w:p w14:paraId="1BCD19E2" w14:textId="77777777" w:rsidR="004D4DE6" w:rsidRPr="004D4DE6" w:rsidRDefault="004D4DE6" w:rsidP="00DD4F86">
            <w:pPr>
              <w:spacing w:line="360" w:lineRule="auto"/>
              <w:jc w:val="center"/>
              <w:rPr>
                <w:rFonts w:ascii="Times New Roman" w:eastAsia="Times New Roman" w:hAnsi="Times New Roman"/>
                <w:b/>
                <w:sz w:val="22"/>
                <w:szCs w:val="22"/>
                <w:lang w:val="en-GB" w:eastAsia="it-IT"/>
              </w:rPr>
            </w:pPr>
            <w:r w:rsidRPr="004D4DE6">
              <w:rPr>
                <w:rFonts w:ascii="Times New Roman" w:eastAsia="Times New Roman" w:hAnsi="Times New Roman"/>
                <w:sz w:val="22"/>
                <w:szCs w:val="22"/>
                <w:lang w:val="en-GB" w:eastAsia="it-IT"/>
              </w:rPr>
              <w:t xml:space="preserve">Fructose  </w:t>
            </w:r>
          </w:p>
        </w:tc>
        <w:tc>
          <w:tcPr>
            <w:tcW w:w="2620" w:type="dxa"/>
            <w:tcBorders>
              <w:top w:val="nil"/>
              <w:left w:val="nil"/>
              <w:bottom w:val="nil"/>
              <w:right w:val="nil"/>
            </w:tcBorders>
          </w:tcPr>
          <w:p w14:paraId="2666A575"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sz w:val="22"/>
                <w:szCs w:val="22"/>
                <w:lang w:val="en-GB" w:eastAsia="it-IT"/>
              </w:rPr>
              <w:t>---</w:t>
            </w:r>
          </w:p>
        </w:tc>
        <w:tc>
          <w:tcPr>
            <w:tcW w:w="2628" w:type="dxa"/>
            <w:tcBorders>
              <w:top w:val="nil"/>
              <w:left w:val="nil"/>
              <w:bottom w:val="nil"/>
              <w:right w:val="nil"/>
            </w:tcBorders>
          </w:tcPr>
          <w:p w14:paraId="4AE62F61"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20.4</w:t>
            </w:r>
          </w:p>
        </w:tc>
      </w:tr>
      <w:tr w:rsidR="004D4DE6" w:rsidRPr="004D4DE6" w14:paraId="0624B447" w14:textId="77777777" w:rsidTr="008224BA">
        <w:trPr>
          <w:trHeight w:hRule="exact" w:val="340"/>
        </w:trPr>
        <w:tc>
          <w:tcPr>
            <w:tcW w:w="2690" w:type="dxa"/>
            <w:tcBorders>
              <w:top w:val="nil"/>
              <w:left w:val="nil"/>
              <w:bottom w:val="nil"/>
              <w:right w:val="nil"/>
            </w:tcBorders>
          </w:tcPr>
          <w:p w14:paraId="52D56973" w14:textId="77777777" w:rsidR="004D4DE6" w:rsidRPr="004D4DE6" w:rsidRDefault="004D4DE6" w:rsidP="00DD4F86">
            <w:pPr>
              <w:spacing w:line="360" w:lineRule="auto"/>
              <w:jc w:val="center"/>
              <w:rPr>
                <w:rFonts w:ascii="Times New Roman" w:eastAsia="Times New Roman" w:hAnsi="Times New Roman"/>
                <w:b/>
                <w:sz w:val="22"/>
                <w:szCs w:val="22"/>
                <w:lang w:val="en-GB" w:eastAsia="it-IT"/>
              </w:rPr>
            </w:pPr>
            <w:r w:rsidRPr="004D4DE6">
              <w:rPr>
                <w:rFonts w:ascii="Times New Roman" w:eastAsia="Times New Roman" w:hAnsi="Times New Roman"/>
                <w:sz w:val="22"/>
                <w:szCs w:val="22"/>
                <w:lang w:val="en-GB" w:eastAsia="it-IT"/>
              </w:rPr>
              <w:t xml:space="preserve">Water    </w:t>
            </w:r>
          </w:p>
        </w:tc>
        <w:tc>
          <w:tcPr>
            <w:tcW w:w="2620" w:type="dxa"/>
            <w:tcBorders>
              <w:top w:val="nil"/>
              <w:left w:val="nil"/>
              <w:bottom w:val="nil"/>
              <w:right w:val="nil"/>
            </w:tcBorders>
          </w:tcPr>
          <w:p w14:paraId="603B3B10"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sz w:val="22"/>
                <w:szCs w:val="22"/>
                <w:lang w:val="en-GB" w:eastAsia="it-IT"/>
              </w:rPr>
              <w:t>6.4</w:t>
            </w:r>
          </w:p>
        </w:tc>
        <w:tc>
          <w:tcPr>
            <w:tcW w:w="2628" w:type="dxa"/>
            <w:tcBorders>
              <w:top w:val="nil"/>
              <w:left w:val="nil"/>
              <w:bottom w:val="nil"/>
              <w:right w:val="nil"/>
            </w:tcBorders>
          </w:tcPr>
          <w:p w14:paraId="5B55D04B"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sz w:val="22"/>
                <w:szCs w:val="22"/>
                <w:lang w:val="en-GB" w:eastAsia="it-IT"/>
              </w:rPr>
              <w:t>6.4</w:t>
            </w:r>
          </w:p>
        </w:tc>
      </w:tr>
      <w:tr w:rsidR="004D4DE6" w:rsidRPr="004D4DE6" w14:paraId="6FCEA299" w14:textId="77777777" w:rsidTr="008224BA">
        <w:trPr>
          <w:trHeight w:hRule="exact" w:val="340"/>
        </w:trPr>
        <w:tc>
          <w:tcPr>
            <w:tcW w:w="2690" w:type="dxa"/>
            <w:tcBorders>
              <w:top w:val="nil"/>
              <w:left w:val="nil"/>
              <w:bottom w:val="nil"/>
              <w:right w:val="nil"/>
            </w:tcBorders>
          </w:tcPr>
          <w:p w14:paraId="4924B1E7" w14:textId="77777777" w:rsidR="004D4DE6" w:rsidRPr="004D4DE6" w:rsidRDefault="004D4DE6" w:rsidP="00DD4F86">
            <w:pPr>
              <w:spacing w:line="360" w:lineRule="auto"/>
              <w:jc w:val="center"/>
              <w:rPr>
                <w:rFonts w:ascii="Times New Roman" w:eastAsia="Times New Roman" w:hAnsi="Times New Roman"/>
                <w:b/>
                <w:sz w:val="22"/>
                <w:szCs w:val="22"/>
                <w:lang w:val="en-GB" w:eastAsia="it-IT"/>
              </w:rPr>
            </w:pPr>
            <w:r w:rsidRPr="004D4DE6">
              <w:rPr>
                <w:rFonts w:ascii="Times New Roman" w:eastAsia="Times New Roman" w:hAnsi="Times New Roman"/>
                <w:sz w:val="22"/>
                <w:szCs w:val="22"/>
                <w:lang w:val="en-GB" w:eastAsia="it-IT"/>
              </w:rPr>
              <w:t>AIN-76 mineral mix</w:t>
            </w:r>
          </w:p>
        </w:tc>
        <w:tc>
          <w:tcPr>
            <w:tcW w:w="2620" w:type="dxa"/>
            <w:tcBorders>
              <w:top w:val="nil"/>
              <w:left w:val="nil"/>
              <w:bottom w:val="nil"/>
              <w:right w:val="nil"/>
            </w:tcBorders>
          </w:tcPr>
          <w:p w14:paraId="1FC9C7E8"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1.6</w:t>
            </w:r>
          </w:p>
        </w:tc>
        <w:tc>
          <w:tcPr>
            <w:tcW w:w="2628" w:type="dxa"/>
            <w:tcBorders>
              <w:top w:val="nil"/>
              <w:left w:val="nil"/>
              <w:bottom w:val="nil"/>
              <w:right w:val="nil"/>
            </w:tcBorders>
          </w:tcPr>
          <w:p w14:paraId="1B06D2B8"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1.6</w:t>
            </w:r>
          </w:p>
        </w:tc>
      </w:tr>
      <w:tr w:rsidR="004D4DE6" w:rsidRPr="004D4DE6" w14:paraId="15233977" w14:textId="77777777" w:rsidTr="008224BA">
        <w:trPr>
          <w:trHeight w:hRule="exact" w:val="340"/>
        </w:trPr>
        <w:tc>
          <w:tcPr>
            <w:tcW w:w="2690" w:type="dxa"/>
            <w:tcBorders>
              <w:top w:val="nil"/>
              <w:left w:val="nil"/>
              <w:bottom w:val="nil"/>
              <w:right w:val="nil"/>
            </w:tcBorders>
          </w:tcPr>
          <w:p w14:paraId="6540CBE7" w14:textId="77777777" w:rsidR="004D4DE6" w:rsidRPr="004D4DE6" w:rsidRDefault="004D4DE6" w:rsidP="00DD4F86">
            <w:pPr>
              <w:spacing w:line="360" w:lineRule="auto"/>
              <w:jc w:val="center"/>
              <w:rPr>
                <w:rFonts w:ascii="Times New Roman" w:eastAsia="Times New Roman" w:hAnsi="Times New Roman"/>
                <w:sz w:val="22"/>
                <w:szCs w:val="22"/>
                <w:lang w:val="en-GB" w:eastAsia="it-IT"/>
              </w:rPr>
            </w:pPr>
            <w:r w:rsidRPr="004D4DE6">
              <w:rPr>
                <w:rFonts w:ascii="Times New Roman" w:eastAsia="Times New Roman" w:hAnsi="Times New Roman"/>
                <w:sz w:val="22"/>
                <w:szCs w:val="22"/>
                <w:lang w:val="en-GB" w:eastAsia="it-IT"/>
              </w:rPr>
              <w:t>AIN-76 vitamin mix</w:t>
            </w:r>
          </w:p>
        </w:tc>
        <w:tc>
          <w:tcPr>
            <w:tcW w:w="2620" w:type="dxa"/>
            <w:tcBorders>
              <w:top w:val="nil"/>
              <w:left w:val="nil"/>
              <w:bottom w:val="nil"/>
              <w:right w:val="nil"/>
            </w:tcBorders>
          </w:tcPr>
          <w:p w14:paraId="01DB54BC"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0.4</w:t>
            </w:r>
          </w:p>
        </w:tc>
        <w:tc>
          <w:tcPr>
            <w:tcW w:w="2628" w:type="dxa"/>
            <w:tcBorders>
              <w:top w:val="nil"/>
              <w:left w:val="nil"/>
              <w:bottom w:val="nil"/>
              <w:right w:val="nil"/>
            </w:tcBorders>
          </w:tcPr>
          <w:p w14:paraId="564E4E6B"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0.4</w:t>
            </w:r>
          </w:p>
        </w:tc>
      </w:tr>
      <w:tr w:rsidR="004D4DE6" w:rsidRPr="004D4DE6" w14:paraId="46736D39" w14:textId="77777777" w:rsidTr="008224BA">
        <w:trPr>
          <w:trHeight w:hRule="exact" w:val="340"/>
        </w:trPr>
        <w:tc>
          <w:tcPr>
            <w:tcW w:w="2690" w:type="dxa"/>
            <w:tcBorders>
              <w:top w:val="nil"/>
              <w:left w:val="nil"/>
              <w:bottom w:val="nil"/>
              <w:right w:val="nil"/>
            </w:tcBorders>
          </w:tcPr>
          <w:p w14:paraId="03604581" w14:textId="77777777" w:rsidR="004D4DE6" w:rsidRPr="004D4DE6" w:rsidRDefault="004D4DE6" w:rsidP="00DD4F86">
            <w:pPr>
              <w:spacing w:line="360" w:lineRule="auto"/>
              <w:jc w:val="center"/>
              <w:rPr>
                <w:rFonts w:ascii="Times New Roman" w:eastAsia="Times New Roman" w:hAnsi="Times New Roman"/>
                <w:sz w:val="22"/>
                <w:szCs w:val="22"/>
                <w:lang w:val="en-GB" w:eastAsia="it-IT"/>
              </w:rPr>
            </w:pPr>
            <w:r w:rsidRPr="004D4DE6">
              <w:rPr>
                <w:rFonts w:ascii="Times New Roman" w:eastAsia="Times New Roman" w:hAnsi="Times New Roman"/>
                <w:sz w:val="22"/>
                <w:szCs w:val="22"/>
                <w:lang w:val="en-GB" w:eastAsia="it-IT"/>
              </w:rPr>
              <w:t>Choline</w:t>
            </w:r>
          </w:p>
        </w:tc>
        <w:tc>
          <w:tcPr>
            <w:tcW w:w="2620" w:type="dxa"/>
            <w:tcBorders>
              <w:top w:val="nil"/>
              <w:left w:val="nil"/>
              <w:bottom w:val="nil"/>
              <w:right w:val="nil"/>
            </w:tcBorders>
          </w:tcPr>
          <w:p w14:paraId="1F570CFA"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0.1</w:t>
            </w:r>
          </w:p>
        </w:tc>
        <w:tc>
          <w:tcPr>
            <w:tcW w:w="2628" w:type="dxa"/>
            <w:tcBorders>
              <w:top w:val="nil"/>
              <w:left w:val="nil"/>
              <w:bottom w:val="nil"/>
              <w:right w:val="nil"/>
            </w:tcBorders>
          </w:tcPr>
          <w:p w14:paraId="6999A59D"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0.1</w:t>
            </w:r>
          </w:p>
        </w:tc>
      </w:tr>
      <w:tr w:rsidR="004D4DE6" w:rsidRPr="004D4DE6" w14:paraId="29BE5855" w14:textId="77777777" w:rsidTr="008224BA">
        <w:trPr>
          <w:trHeight w:hRule="exact" w:val="340"/>
        </w:trPr>
        <w:tc>
          <w:tcPr>
            <w:tcW w:w="2690" w:type="dxa"/>
            <w:tcBorders>
              <w:top w:val="nil"/>
              <w:left w:val="nil"/>
              <w:bottom w:val="single" w:sz="4" w:space="0" w:color="auto"/>
              <w:right w:val="nil"/>
            </w:tcBorders>
          </w:tcPr>
          <w:p w14:paraId="553200D8" w14:textId="77777777" w:rsidR="004D4DE6" w:rsidRPr="004D4DE6" w:rsidRDefault="004D4DE6" w:rsidP="00DD4F86">
            <w:pPr>
              <w:spacing w:line="360" w:lineRule="auto"/>
              <w:jc w:val="center"/>
              <w:rPr>
                <w:rFonts w:ascii="Times New Roman" w:eastAsia="Times New Roman" w:hAnsi="Times New Roman"/>
                <w:sz w:val="22"/>
                <w:szCs w:val="22"/>
                <w:lang w:val="en-GB" w:eastAsia="it-IT"/>
              </w:rPr>
            </w:pPr>
            <w:r w:rsidRPr="004D4DE6">
              <w:rPr>
                <w:rFonts w:ascii="Times New Roman" w:eastAsia="Times New Roman" w:hAnsi="Times New Roman"/>
                <w:sz w:val="22"/>
                <w:szCs w:val="22"/>
                <w:lang w:val="en-GB" w:eastAsia="it-IT"/>
              </w:rPr>
              <w:t>Methionine</w:t>
            </w:r>
          </w:p>
        </w:tc>
        <w:tc>
          <w:tcPr>
            <w:tcW w:w="2620" w:type="dxa"/>
            <w:tcBorders>
              <w:top w:val="nil"/>
              <w:left w:val="nil"/>
              <w:bottom w:val="single" w:sz="4" w:space="0" w:color="auto"/>
              <w:right w:val="nil"/>
            </w:tcBorders>
          </w:tcPr>
          <w:p w14:paraId="7A572FD6"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0.1</w:t>
            </w:r>
          </w:p>
        </w:tc>
        <w:tc>
          <w:tcPr>
            <w:tcW w:w="2628" w:type="dxa"/>
            <w:tcBorders>
              <w:top w:val="nil"/>
              <w:left w:val="nil"/>
              <w:bottom w:val="single" w:sz="4" w:space="0" w:color="auto"/>
              <w:right w:val="nil"/>
            </w:tcBorders>
          </w:tcPr>
          <w:p w14:paraId="7DD32EFB"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0.1</w:t>
            </w:r>
          </w:p>
        </w:tc>
      </w:tr>
      <w:tr w:rsidR="004D4DE6" w:rsidRPr="004D4DE6" w14:paraId="33DB4943" w14:textId="77777777" w:rsidTr="008224BA">
        <w:trPr>
          <w:trHeight w:hRule="exact" w:val="340"/>
        </w:trPr>
        <w:tc>
          <w:tcPr>
            <w:tcW w:w="7938" w:type="dxa"/>
            <w:gridSpan w:val="3"/>
            <w:tcBorders>
              <w:top w:val="single" w:sz="4" w:space="0" w:color="auto"/>
              <w:left w:val="nil"/>
              <w:bottom w:val="single" w:sz="4" w:space="0" w:color="auto"/>
              <w:right w:val="nil"/>
            </w:tcBorders>
          </w:tcPr>
          <w:p w14:paraId="064F862E" w14:textId="77777777" w:rsidR="004D4DE6" w:rsidRPr="004D4DE6" w:rsidRDefault="004D4DE6" w:rsidP="00DD4F86">
            <w:pPr>
              <w:spacing w:line="360" w:lineRule="auto"/>
              <w:jc w:val="left"/>
              <w:rPr>
                <w:rFonts w:ascii="Times New Roman" w:eastAsia="Times New Roman" w:hAnsi="Times New Roman"/>
                <w:bCs/>
                <w:sz w:val="22"/>
                <w:szCs w:val="22"/>
                <w:lang w:val="en-GB" w:eastAsia="it-IT"/>
              </w:rPr>
            </w:pPr>
            <w:r w:rsidRPr="004D4DE6">
              <w:rPr>
                <w:rFonts w:ascii="Times New Roman" w:eastAsia="Times New Roman" w:hAnsi="Times New Roman"/>
                <w:b/>
                <w:bCs/>
                <w:sz w:val="22"/>
                <w:szCs w:val="22"/>
                <w:lang w:val="en-GB" w:eastAsia="it-IT"/>
              </w:rPr>
              <w:t>Energy content and composition</w:t>
            </w:r>
          </w:p>
        </w:tc>
      </w:tr>
      <w:tr w:rsidR="004D4DE6" w:rsidRPr="004D4DE6" w14:paraId="1D5E29C2" w14:textId="77777777" w:rsidTr="008224BA">
        <w:trPr>
          <w:trHeight w:hRule="exact" w:val="340"/>
        </w:trPr>
        <w:tc>
          <w:tcPr>
            <w:tcW w:w="2690" w:type="dxa"/>
            <w:tcBorders>
              <w:top w:val="single" w:sz="4" w:space="0" w:color="auto"/>
              <w:left w:val="nil"/>
              <w:bottom w:val="nil"/>
              <w:right w:val="nil"/>
            </w:tcBorders>
          </w:tcPr>
          <w:p w14:paraId="7E964BCE" w14:textId="77777777" w:rsidR="004D4DE6" w:rsidRPr="004D4DE6" w:rsidRDefault="004D4DE6" w:rsidP="00DD4F86">
            <w:pPr>
              <w:spacing w:line="360" w:lineRule="auto"/>
              <w:jc w:val="center"/>
              <w:rPr>
                <w:rFonts w:ascii="Times New Roman" w:eastAsia="Times New Roman" w:hAnsi="Times New Roman"/>
                <w:sz w:val="22"/>
                <w:szCs w:val="22"/>
                <w:lang w:val="en-GB" w:eastAsia="it-IT"/>
              </w:rPr>
            </w:pPr>
            <w:r w:rsidRPr="004D4DE6">
              <w:rPr>
                <w:rFonts w:ascii="Times New Roman" w:eastAsia="Times New Roman" w:hAnsi="Times New Roman"/>
                <w:sz w:val="22"/>
                <w:szCs w:val="22"/>
                <w:lang w:val="en-GB" w:eastAsia="it-IT"/>
              </w:rPr>
              <w:t>Gross Energy Density (kJ/g)</w:t>
            </w:r>
          </w:p>
        </w:tc>
        <w:tc>
          <w:tcPr>
            <w:tcW w:w="2620" w:type="dxa"/>
            <w:tcBorders>
              <w:top w:val="single" w:sz="4" w:space="0" w:color="auto"/>
              <w:left w:val="nil"/>
              <w:bottom w:val="nil"/>
              <w:right w:val="nil"/>
            </w:tcBorders>
          </w:tcPr>
          <w:p w14:paraId="66E70E14"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17.2</w:t>
            </w:r>
          </w:p>
        </w:tc>
        <w:tc>
          <w:tcPr>
            <w:tcW w:w="2628" w:type="dxa"/>
            <w:tcBorders>
              <w:top w:val="single" w:sz="4" w:space="0" w:color="auto"/>
              <w:left w:val="nil"/>
              <w:bottom w:val="nil"/>
              <w:right w:val="nil"/>
            </w:tcBorders>
          </w:tcPr>
          <w:p w14:paraId="4913F300"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sz w:val="22"/>
                <w:szCs w:val="22"/>
                <w:lang w:val="en-GB" w:eastAsia="it-IT"/>
              </w:rPr>
              <w:t>17.2</w:t>
            </w:r>
          </w:p>
        </w:tc>
      </w:tr>
      <w:tr w:rsidR="004D4DE6" w:rsidRPr="004D4DE6" w14:paraId="3C87BC23" w14:textId="77777777" w:rsidTr="008224BA">
        <w:trPr>
          <w:trHeight w:hRule="exact" w:val="340"/>
        </w:trPr>
        <w:tc>
          <w:tcPr>
            <w:tcW w:w="2690" w:type="dxa"/>
            <w:tcBorders>
              <w:top w:val="nil"/>
              <w:left w:val="nil"/>
              <w:bottom w:val="nil"/>
              <w:right w:val="nil"/>
            </w:tcBorders>
          </w:tcPr>
          <w:p w14:paraId="4074BA63" w14:textId="77777777" w:rsidR="004D4DE6" w:rsidRPr="004D4DE6" w:rsidRDefault="004D4DE6" w:rsidP="00DD4F86">
            <w:pPr>
              <w:spacing w:line="360" w:lineRule="auto"/>
              <w:jc w:val="center"/>
              <w:rPr>
                <w:rFonts w:ascii="Times New Roman" w:eastAsia="Times New Roman" w:hAnsi="Times New Roman"/>
                <w:sz w:val="22"/>
                <w:szCs w:val="22"/>
                <w:lang w:val="en-GB" w:eastAsia="it-IT"/>
              </w:rPr>
            </w:pPr>
            <w:r w:rsidRPr="004D4DE6">
              <w:rPr>
                <w:rFonts w:ascii="Times New Roman" w:eastAsia="Times New Roman" w:hAnsi="Times New Roman"/>
                <w:sz w:val="22"/>
                <w:szCs w:val="22"/>
                <w:lang w:val="en-GB" w:eastAsia="it-IT"/>
              </w:rPr>
              <w:t>ME content (kJ/g )</w:t>
            </w:r>
            <w:r w:rsidRPr="004D4DE6">
              <w:rPr>
                <w:rFonts w:ascii="Times New Roman" w:eastAsia="Times New Roman" w:hAnsi="Times New Roman"/>
                <w:sz w:val="22"/>
                <w:szCs w:val="22"/>
                <w:vertAlign w:val="superscript"/>
                <w:lang w:val="en-GB" w:eastAsia="it-IT"/>
              </w:rPr>
              <w:t>b</w:t>
            </w:r>
          </w:p>
        </w:tc>
        <w:tc>
          <w:tcPr>
            <w:tcW w:w="2620" w:type="dxa"/>
            <w:tcBorders>
              <w:top w:val="nil"/>
              <w:left w:val="nil"/>
              <w:bottom w:val="nil"/>
              <w:right w:val="nil"/>
            </w:tcBorders>
          </w:tcPr>
          <w:p w14:paraId="591F49AC"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11.1</w:t>
            </w:r>
          </w:p>
        </w:tc>
        <w:tc>
          <w:tcPr>
            <w:tcW w:w="2628" w:type="dxa"/>
            <w:tcBorders>
              <w:top w:val="nil"/>
              <w:left w:val="nil"/>
              <w:bottom w:val="nil"/>
              <w:right w:val="nil"/>
            </w:tcBorders>
          </w:tcPr>
          <w:p w14:paraId="205A1FEE"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11.1</w:t>
            </w:r>
          </w:p>
        </w:tc>
      </w:tr>
      <w:tr w:rsidR="004D4DE6" w:rsidRPr="004D4DE6" w14:paraId="18E0A595" w14:textId="77777777" w:rsidTr="008224BA">
        <w:trPr>
          <w:trHeight w:hRule="exact" w:val="340"/>
        </w:trPr>
        <w:tc>
          <w:tcPr>
            <w:tcW w:w="2690" w:type="dxa"/>
            <w:tcBorders>
              <w:top w:val="nil"/>
              <w:left w:val="nil"/>
              <w:bottom w:val="nil"/>
              <w:right w:val="nil"/>
            </w:tcBorders>
          </w:tcPr>
          <w:p w14:paraId="3E4959EA" w14:textId="77777777" w:rsidR="004D4DE6" w:rsidRPr="004D4DE6" w:rsidRDefault="004D4DE6" w:rsidP="00DD4F86">
            <w:pPr>
              <w:spacing w:line="360" w:lineRule="auto"/>
              <w:jc w:val="center"/>
              <w:rPr>
                <w:rFonts w:ascii="Times New Roman" w:eastAsia="Times New Roman" w:hAnsi="Times New Roman"/>
                <w:sz w:val="22"/>
                <w:szCs w:val="22"/>
                <w:lang w:val="en-GB" w:eastAsia="it-IT"/>
              </w:rPr>
            </w:pPr>
            <w:r w:rsidRPr="004D4DE6">
              <w:rPr>
                <w:rFonts w:ascii="Times New Roman" w:eastAsia="Times New Roman" w:hAnsi="Times New Roman"/>
                <w:sz w:val="22"/>
                <w:szCs w:val="22"/>
                <w:lang w:val="en-GB" w:eastAsia="it-IT"/>
              </w:rPr>
              <w:t>Proteins (% ME)</w:t>
            </w:r>
          </w:p>
        </w:tc>
        <w:tc>
          <w:tcPr>
            <w:tcW w:w="2620" w:type="dxa"/>
            <w:tcBorders>
              <w:top w:val="nil"/>
              <w:left w:val="nil"/>
              <w:bottom w:val="nil"/>
              <w:right w:val="nil"/>
            </w:tcBorders>
          </w:tcPr>
          <w:p w14:paraId="1F0B3FA0"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29.0</w:t>
            </w:r>
          </w:p>
        </w:tc>
        <w:tc>
          <w:tcPr>
            <w:tcW w:w="2628" w:type="dxa"/>
            <w:tcBorders>
              <w:top w:val="nil"/>
              <w:left w:val="nil"/>
              <w:bottom w:val="nil"/>
              <w:right w:val="nil"/>
            </w:tcBorders>
          </w:tcPr>
          <w:p w14:paraId="0D9499E5"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29.0</w:t>
            </w:r>
          </w:p>
        </w:tc>
      </w:tr>
      <w:tr w:rsidR="004D4DE6" w:rsidRPr="004D4DE6" w14:paraId="7E4B53F8" w14:textId="77777777" w:rsidTr="008224BA">
        <w:trPr>
          <w:trHeight w:hRule="exact" w:val="340"/>
        </w:trPr>
        <w:tc>
          <w:tcPr>
            <w:tcW w:w="2690" w:type="dxa"/>
            <w:tcBorders>
              <w:top w:val="nil"/>
              <w:left w:val="nil"/>
              <w:bottom w:val="nil"/>
              <w:right w:val="nil"/>
            </w:tcBorders>
          </w:tcPr>
          <w:p w14:paraId="7D3D123A" w14:textId="77777777" w:rsidR="004D4DE6" w:rsidRPr="004D4DE6" w:rsidRDefault="004D4DE6" w:rsidP="00DD4F86">
            <w:pPr>
              <w:spacing w:line="360" w:lineRule="auto"/>
              <w:jc w:val="center"/>
              <w:rPr>
                <w:rFonts w:ascii="Times New Roman" w:eastAsia="Times New Roman" w:hAnsi="Times New Roman"/>
                <w:sz w:val="22"/>
                <w:szCs w:val="22"/>
                <w:lang w:val="en-GB" w:eastAsia="it-IT"/>
              </w:rPr>
            </w:pPr>
            <w:r w:rsidRPr="004D4DE6">
              <w:rPr>
                <w:rFonts w:ascii="Times New Roman" w:eastAsia="Times New Roman" w:hAnsi="Times New Roman"/>
                <w:sz w:val="22"/>
                <w:szCs w:val="22"/>
                <w:lang w:val="en-GB" w:eastAsia="it-IT"/>
              </w:rPr>
              <w:t>Lipids (% ME)</w:t>
            </w:r>
          </w:p>
        </w:tc>
        <w:tc>
          <w:tcPr>
            <w:tcW w:w="2620" w:type="dxa"/>
            <w:tcBorders>
              <w:top w:val="nil"/>
              <w:left w:val="nil"/>
              <w:bottom w:val="nil"/>
              <w:right w:val="nil"/>
            </w:tcBorders>
          </w:tcPr>
          <w:p w14:paraId="2AF137C1"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10.6</w:t>
            </w:r>
          </w:p>
        </w:tc>
        <w:tc>
          <w:tcPr>
            <w:tcW w:w="2628" w:type="dxa"/>
            <w:tcBorders>
              <w:top w:val="nil"/>
              <w:left w:val="nil"/>
              <w:bottom w:val="nil"/>
              <w:right w:val="nil"/>
            </w:tcBorders>
          </w:tcPr>
          <w:p w14:paraId="02F4A42F"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10.6</w:t>
            </w:r>
          </w:p>
        </w:tc>
      </w:tr>
      <w:tr w:rsidR="004D4DE6" w:rsidRPr="004D4DE6" w14:paraId="168A6742" w14:textId="77777777" w:rsidTr="008224BA">
        <w:trPr>
          <w:trHeight w:hRule="exact" w:val="340"/>
        </w:trPr>
        <w:tc>
          <w:tcPr>
            <w:tcW w:w="2690" w:type="dxa"/>
            <w:tcBorders>
              <w:top w:val="nil"/>
              <w:left w:val="nil"/>
              <w:bottom w:val="nil"/>
              <w:right w:val="nil"/>
            </w:tcBorders>
          </w:tcPr>
          <w:p w14:paraId="2AE15A71" w14:textId="77777777" w:rsidR="004D4DE6" w:rsidRPr="004D4DE6" w:rsidRDefault="004D4DE6" w:rsidP="00DD4F86">
            <w:pPr>
              <w:spacing w:line="360" w:lineRule="auto"/>
              <w:jc w:val="center"/>
              <w:rPr>
                <w:rFonts w:ascii="Times New Roman" w:eastAsia="Times New Roman" w:hAnsi="Times New Roman"/>
                <w:sz w:val="22"/>
                <w:szCs w:val="22"/>
                <w:lang w:val="en-GB" w:eastAsia="it-IT"/>
              </w:rPr>
            </w:pPr>
            <w:r w:rsidRPr="004D4DE6">
              <w:rPr>
                <w:rFonts w:ascii="Times New Roman" w:eastAsia="Times New Roman" w:hAnsi="Times New Roman"/>
                <w:sz w:val="22"/>
                <w:szCs w:val="22"/>
                <w:lang w:val="en-GB" w:eastAsia="it-IT"/>
              </w:rPr>
              <w:t>Carbohydrates (% ME)</w:t>
            </w:r>
          </w:p>
        </w:tc>
        <w:tc>
          <w:tcPr>
            <w:tcW w:w="2620" w:type="dxa"/>
            <w:tcBorders>
              <w:top w:val="nil"/>
              <w:left w:val="nil"/>
              <w:bottom w:val="nil"/>
              <w:right w:val="nil"/>
            </w:tcBorders>
          </w:tcPr>
          <w:p w14:paraId="22576982"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60.4</w:t>
            </w:r>
          </w:p>
        </w:tc>
        <w:tc>
          <w:tcPr>
            <w:tcW w:w="2628" w:type="dxa"/>
            <w:tcBorders>
              <w:top w:val="nil"/>
              <w:left w:val="nil"/>
              <w:bottom w:val="nil"/>
              <w:right w:val="nil"/>
            </w:tcBorders>
          </w:tcPr>
          <w:p w14:paraId="0E776C82"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60.4</w:t>
            </w:r>
          </w:p>
        </w:tc>
      </w:tr>
      <w:tr w:rsidR="004D4DE6" w:rsidRPr="004D4DE6" w14:paraId="17DD24AE" w14:textId="77777777" w:rsidTr="008224BA">
        <w:trPr>
          <w:trHeight w:hRule="exact" w:val="340"/>
        </w:trPr>
        <w:tc>
          <w:tcPr>
            <w:tcW w:w="2690" w:type="dxa"/>
            <w:tcBorders>
              <w:top w:val="nil"/>
              <w:left w:val="nil"/>
              <w:bottom w:val="nil"/>
              <w:right w:val="nil"/>
            </w:tcBorders>
          </w:tcPr>
          <w:p w14:paraId="56A81303" w14:textId="77777777" w:rsidR="004D4DE6" w:rsidRPr="004D4DE6" w:rsidRDefault="004D4DE6" w:rsidP="00DD4F86">
            <w:pPr>
              <w:spacing w:line="360" w:lineRule="auto"/>
              <w:jc w:val="center"/>
              <w:rPr>
                <w:rFonts w:ascii="Times New Roman" w:eastAsia="Times New Roman" w:hAnsi="Times New Roman"/>
                <w:sz w:val="22"/>
                <w:szCs w:val="22"/>
                <w:lang w:val="en-GB" w:eastAsia="it-IT"/>
              </w:rPr>
            </w:pPr>
            <w:r w:rsidRPr="004D4DE6">
              <w:rPr>
                <w:rFonts w:ascii="Times New Roman" w:eastAsia="Times New Roman" w:hAnsi="Times New Roman"/>
                <w:sz w:val="22"/>
                <w:szCs w:val="22"/>
                <w:lang w:val="en-GB" w:eastAsia="it-IT"/>
              </w:rPr>
              <w:t>Of which:</w:t>
            </w:r>
          </w:p>
        </w:tc>
        <w:tc>
          <w:tcPr>
            <w:tcW w:w="2620" w:type="dxa"/>
            <w:tcBorders>
              <w:top w:val="nil"/>
              <w:left w:val="nil"/>
              <w:bottom w:val="nil"/>
              <w:right w:val="nil"/>
            </w:tcBorders>
          </w:tcPr>
          <w:p w14:paraId="08EE313C"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p>
        </w:tc>
        <w:tc>
          <w:tcPr>
            <w:tcW w:w="2628" w:type="dxa"/>
            <w:tcBorders>
              <w:top w:val="nil"/>
              <w:left w:val="nil"/>
              <w:bottom w:val="nil"/>
              <w:right w:val="nil"/>
            </w:tcBorders>
          </w:tcPr>
          <w:p w14:paraId="34E387CA"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p>
        </w:tc>
      </w:tr>
      <w:tr w:rsidR="004D4DE6" w:rsidRPr="004D4DE6" w14:paraId="690274ED" w14:textId="77777777" w:rsidTr="008224BA">
        <w:trPr>
          <w:trHeight w:hRule="exact" w:val="340"/>
        </w:trPr>
        <w:tc>
          <w:tcPr>
            <w:tcW w:w="2690" w:type="dxa"/>
            <w:tcBorders>
              <w:top w:val="nil"/>
              <w:left w:val="nil"/>
              <w:bottom w:val="nil"/>
              <w:right w:val="nil"/>
            </w:tcBorders>
          </w:tcPr>
          <w:p w14:paraId="19D4E7F4" w14:textId="77777777" w:rsidR="004D4DE6" w:rsidRPr="004D4DE6" w:rsidRDefault="004D4DE6" w:rsidP="00DD4F86">
            <w:pPr>
              <w:spacing w:line="360" w:lineRule="auto"/>
              <w:jc w:val="center"/>
              <w:rPr>
                <w:rFonts w:ascii="Times New Roman" w:eastAsia="Times New Roman" w:hAnsi="Times New Roman"/>
                <w:sz w:val="22"/>
                <w:szCs w:val="22"/>
                <w:lang w:val="en-GB" w:eastAsia="it-IT"/>
              </w:rPr>
            </w:pPr>
            <w:r w:rsidRPr="004D4DE6">
              <w:rPr>
                <w:rFonts w:ascii="Times New Roman" w:eastAsia="Times New Roman" w:hAnsi="Times New Roman"/>
                <w:sz w:val="22"/>
                <w:szCs w:val="22"/>
                <w:lang w:val="en-GB" w:eastAsia="it-IT"/>
              </w:rPr>
              <w:t xml:space="preserve">Fructose        </w:t>
            </w:r>
          </w:p>
        </w:tc>
        <w:tc>
          <w:tcPr>
            <w:tcW w:w="2620" w:type="dxa"/>
            <w:tcBorders>
              <w:top w:val="nil"/>
              <w:left w:val="nil"/>
              <w:bottom w:val="nil"/>
              <w:right w:val="nil"/>
            </w:tcBorders>
          </w:tcPr>
          <w:p w14:paraId="17D32CB9"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sz w:val="22"/>
                <w:szCs w:val="22"/>
                <w:lang w:val="en-GB" w:eastAsia="it-IT"/>
              </w:rPr>
              <w:t>---</w:t>
            </w:r>
          </w:p>
        </w:tc>
        <w:tc>
          <w:tcPr>
            <w:tcW w:w="2628" w:type="dxa"/>
            <w:tcBorders>
              <w:top w:val="nil"/>
              <w:left w:val="nil"/>
              <w:bottom w:val="nil"/>
              <w:right w:val="nil"/>
            </w:tcBorders>
          </w:tcPr>
          <w:p w14:paraId="1B6767B6"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30.0</w:t>
            </w:r>
          </w:p>
        </w:tc>
      </w:tr>
      <w:tr w:rsidR="004D4DE6" w:rsidRPr="004D4DE6" w14:paraId="15B8FD63" w14:textId="77777777" w:rsidTr="008224BA">
        <w:trPr>
          <w:trHeight w:hRule="exact" w:val="340"/>
        </w:trPr>
        <w:tc>
          <w:tcPr>
            <w:tcW w:w="2690" w:type="dxa"/>
            <w:tcBorders>
              <w:top w:val="nil"/>
              <w:left w:val="nil"/>
              <w:bottom w:val="nil"/>
              <w:right w:val="nil"/>
            </w:tcBorders>
          </w:tcPr>
          <w:p w14:paraId="1E4C90B3" w14:textId="77777777" w:rsidR="004D4DE6" w:rsidRPr="004D4DE6" w:rsidRDefault="004D4DE6" w:rsidP="00DD4F86">
            <w:pPr>
              <w:spacing w:line="360" w:lineRule="auto"/>
              <w:jc w:val="center"/>
              <w:rPr>
                <w:rFonts w:ascii="Times New Roman" w:eastAsia="Times New Roman" w:hAnsi="Times New Roman"/>
                <w:sz w:val="22"/>
                <w:szCs w:val="22"/>
                <w:lang w:val="en-GB" w:eastAsia="it-IT"/>
              </w:rPr>
            </w:pPr>
            <w:r w:rsidRPr="004D4DE6">
              <w:rPr>
                <w:rFonts w:ascii="Times New Roman" w:eastAsia="Times New Roman" w:hAnsi="Times New Roman"/>
                <w:sz w:val="22"/>
                <w:szCs w:val="22"/>
                <w:lang w:val="en-GB" w:eastAsia="it-IT"/>
              </w:rPr>
              <w:t xml:space="preserve">Starch   </w:t>
            </w:r>
          </w:p>
        </w:tc>
        <w:tc>
          <w:tcPr>
            <w:tcW w:w="2620" w:type="dxa"/>
            <w:tcBorders>
              <w:top w:val="nil"/>
              <w:left w:val="nil"/>
              <w:bottom w:val="nil"/>
              <w:right w:val="nil"/>
            </w:tcBorders>
          </w:tcPr>
          <w:p w14:paraId="7A57EC61"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52.8</w:t>
            </w:r>
          </w:p>
        </w:tc>
        <w:tc>
          <w:tcPr>
            <w:tcW w:w="2628" w:type="dxa"/>
            <w:tcBorders>
              <w:top w:val="nil"/>
              <w:left w:val="nil"/>
              <w:bottom w:val="nil"/>
              <w:right w:val="nil"/>
            </w:tcBorders>
          </w:tcPr>
          <w:p w14:paraId="1A143EC6"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22.8</w:t>
            </w:r>
          </w:p>
        </w:tc>
      </w:tr>
      <w:tr w:rsidR="004D4DE6" w:rsidRPr="004D4DE6" w14:paraId="2AA486A1" w14:textId="77777777" w:rsidTr="008224BA">
        <w:trPr>
          <w:trHeight w:hRule="exact" w:val="340"/>
        </w:trPr>
        <w:tc>
          <w:tcPr>
            <w:tcW w:w="2690" w:type="dxa"/>
            <w:tcBorders>
              <w:top w:val="nil"/>
              <w:left w:val="nil"/>
              <w:bottom w:val="single" w:sz="4" w:space="0" w:color="auto"/>
              <w:right w:val="nil"/>
            </w:tcBorders>
          </w:tcPr>
          <w:p w14:paraId="74DD6F11" w14:textId="77777777" w:rsidR="004D4DE6" w:rsidRPr="004D4DE6" w:rsidRDefault="004D4DE6" w:rsidP="00DD4F86">
            <w:pPr>
              <w:spacing w:line="360" w:lineRule="auto"/>
              <w:jc w:val="center"/>
              <w:rPr>
                <w:rFonts w:ascii="Times New Roman" w:eastAsia="Times New Roman" w:hAnsi="Times New Roman"/>
                <w:sz w:val="22"/>
                <w:szCs w:val="22"/>
                <w:lang w:val="en-GB" w:eastAsia="it-IT"/>
              </w:rPr>
            </w:pPr>
            <w:r w:rsidRPr="004D4DE6">
              <w:rPr>
                <w:rFonts w:ascii="Times New Roman" w:eastAsia="Times New Roman" w:hAnsi="Times New Roman"/>
                <w:sz w:val="22"/>
                <w:szCs w:val="22"/>
                <w:lang w:val="en-GB" w:eastAsia="it-IT"/>
              </w:rPr>
              <w:t xml:space="preserve">Sugars     </w:t>
            </w:r>
          </w:p>
        </w:tc>
        <w:tc>
          <w:tcPr>
            <w:tcW w:w="2620" w:type="dxa"/>
            <w:tcBorders>
              <w:top w:val="nil"/>
              <w:left w:val="nil"/>
              <w:bottom w:val="single" w:sz="4" w:space="0" w:color="auto"/>
              <w:right w:val="nil"/>
            </w:tcBorders>
          </w:tcPr>
          <w:p w14:paraId="6DFAD08A"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7.6</w:t>
            </w:r>
          </w:p>
        </w:tc>
        <w:tc>
          <w:tcPr>
            <w:tcW w:w="2628" w:type="dxa"/>
            <w:tcBorders>
              <w:top w:val="nil"/>
              <w:left w:val="nil"/>
              <w:bottom w:val="single" w:sz="4" w:space="0" w:color="auto"/>
              <w:right w:val="nil"/>
            </w:tcBorders>
          </w:tcPr>
          <w:p w14:paraId="4A1F3797" w14:textId="77777777" w:rsidR="004D4DE6" w:rsidRPr="004D4DE6" w:rsidRDefault="004D4DE6" w:rsidP="00DD4F86">
            <w:pPr>
              <w:spacing w:line="360" w:lineRule="auto"/>
              <w:jc w:val="center"/>
              <w:rPr>
                <w:rFonts w:ascii="Times New Roman" w:eastAsia="Times New Roman" w:hAnsi="Times New Roman"/>
                <w:bCs/>
                <w:sz w:val="22"/>
                <w:szCs w:val="22"/>
                <w:lang w:val="en-GB" w:eastAsia="it-IT"/>
              </w:rPr>
            </w:pPr>
            <w:r w:rsidRPr="004D4DE6">
              <w:rPr>
                <w:rFonts w:ascii="Times New Roman" w:eastAsia="Times New Roman" w:hAnsi="Times New Roman"/>
                <w:bCs/>
                <w:sz w:val="22"/>
                <w:szCs w:val="22"/>
                <w:lang w:val="en-GB" w:eastAsia="it-IT"/>
              </w:rPr>
              <w:t>7.6</w:t>
            </w:r>
          </w:p>
        </w:tc>
      </w:tr>
    </w:tbl>
    <w:p w14:paraId="04CDA21D" w14:textId="77777777" w:rsidR="004D4DE6" w:rsidRDefault="004D4DE6" w:rsidP="004D4DE6">
      <w:pPr>
        <w:jc w:val="left"/>
        <w:rPr>
          <w:rFonts w:ascii="Times New Roman" w:hAnsi="Times New Roman"/>
          <w:sz w:val="22"/>
          <w:szCs w:val="22"/>
          <w:lang w:val="en-GB"/>
        </w:rPr>
      </w:pPr>
    </w:p>
    <w:p w14:paraId="5FD0DAEB" w14:textId="77777777" w:rsidR="004D4DE6" w:rsidRPr="00B11B9D" w:rsidRDefault="004D4DE6" w:rsidP="004D4DE6">
      <w:pPr>
        <w:spacing w:line="240" w:lineRule="auto"/>
        <w:ind w:right="-7"/>
        <w:rPr>
          <w:rFonts w:ascii="Times New Roman" w:eastAsia="Times New Roman" w:hAnsi="Times New Roman"/>
          <w:sz w:val="24"/>
          <w:szCs w:val="24"/>
          <w:lang w:eastAsia="it-IT"/>
        </w:rPr>
      </w:pPr>
      <w:r w:rsidRPr="00B11B9D">
        <w:rPr>
          <w:rFonts w:ascii="Times New Roman" w:eastAsia="Times New Roman" w:hAnsi="Times New Roman"/>
          <w:sz w:val="24"/>
          <w:szCs w:val="24"/>
          <w:vertAlign w:val="superscript"/>
          <w:lang w:val="en-GB" w:eastAsia="it-IT"/>
        </w:rPr>
        <w:t xml:space="preserve">a </w:t>
      </w:r>
      <w:r w:rsidRPr="00B11B9D">
        <w:rPr>
          <w:rFonts w:ascii="Times New Roman" w:eastAsia="Times New Roman" w:hAnsi="Times New Roman"/>
          <w:sz w:val="24"/>
          <w:szCs w:val="24"/>
          <w:lang w:val="en-GB" w:eastAsia="it-IT"/>
        </w:rPr>
        <w:t xml:space="preserve">4RF21, Mucedola, Italy; </w:t>
      </w:r>
      <w:r w:rsidRPr="00B11B9D">
        <w:rPr>
          <w:rFonts w:ascii="Times New Roman" w:eastAsia="Times New Roman" w:hAnsi="Times New Roman"/>
          <w:sz w:val="24"/>
          <w:szCs w:val="24"/>
          <w:vertAlign w:val="superscript"/>
          <w:lang w:val="en-GB" w:eastAsia="it-IT"/>
        </w:rPr>
        <w:t>b</w:t>
      </w:r>
      <w:r w:rsidRPr="00B11B9D">
        <w:rPr>
          <w:rFonts w:ascii="Times New Roman" w:eastAsia="Times New Roman" w:hAnsi="Times New Roman"/>
          <w:sz w:val="24"/>
          <w:szCs w:val="24"/>
          <w:lang w:val="en-GB" w:eastAsia="it-IT"/>
        </w:rPr>
        <w:t xml:space="preserve"> Estimated by computation using values (kJ/g) for energy content as follows: proteins 16.736, lipids 37.656, and carbohydrates 16.736. ME=metabolizable energy.</w:t>
      </w:r>
    </w:p>
    <w:p w14:paraId="6A6B65E6" w14:textId="77777777" w:rsidR="004D4DE6" w:rsidRPr="00B11B9D" w:rsidRDefault="004D4DE6" w:rsidP="004D4DE6">
      <w:pPr>
        <w:rPr>
          <w:rFonts w:ascii="Times New Roman" w:hAnsi="Times New Roman"/>
          <w:sz w:val="24"/>
          <w:szCs w:val="24"/>
        </w:rPr>
      </w:pPr>
    </w:p>
    <w:p w14:paraId="3531246A" w14:textId="77777777" w:rsidR="004D4DE6" w:rsidRDefault="004D4DE6" w:rsidP="004D4DE6">
      <w:pPr>
        <w:jc w:val="left"/>
        <w:rPr>
          <w:rFonts w:ascii="Times New Roman" w:hAnsi="Times New Roman"/>
          <w:sz w:val="22"/>
          <w:szCs w:val="22"/>
          <w:lang w:val="en-GB"/>
        </w:rPr>
      </w:pPr>
    </w:p>
    <w:p w14:paraId="394EB3A6" w14:textId="77777777" w:rsidR="008224BA" w:rsidRDefault="008224BA" w:rsidP="004D4DE6">
      <w:pPr>
        <w:jc w:val="left"/>
        <w:rPr>
          <w:rFonts w:ascii="Times New Roman" w:hAnsi="Times New Roman"/>
          <w:sz w:val="22"/>
          <w:szCs w:val="22"/>
          <w:lang w:val="en-GB"/>
        </w:rPr>
      </w:pPr>
    </w:p>
    <w:p w14:paraId="1B4EC98A" w14:textId="77777777" w:rsidR="008224BA" w:rsidRDefault="008224BA" w:rsidP="004D4DE6">
      <w:pPr>
        <w:jc w:val="left"/>
        <w:rPr>
          <w:rFonts w:ascii="Times New Roman" w:hAnsi="Times New Roman"/>
          <w:sz w:val="22"/>
          <w:szCs w:val="22"/>
          <w:lang w:val="en-GB"/>
        </w:rPr>
      </w:pPr>
    </w:p>
    <w:p w14:paraId="38966BA1" w14:textId="77777777" w:rsidR="008224BA" w:rsidRDefault="008224BA" w:rsidP="004D4DE6">
      <w:pPr>
        <w:jc w:val="left"/>
        <w:rPr>
          <w:rFonts w:ascii="Times New Roman" w:hAnsi="Times New Roman"/>
          <w:sz w:val="22"/>
          <w:szCs w:val="22"/>
          <w:lang w:val="en-GB"/>
        </w:rPr>
      </w:pPr>
    </w:p>
    <w:p w14:paraId="7DABD7AD" w14:textId="509B5C64" w:rsidR="008224BA" w:rsidRDefault="008224BA" w:rsidP="004D4DE6">
      <w:pPr>
        <w:jc w:val="left"/>
        <w:rPr>
          <w:rFonts w:ascii="Times New Roman" w:hAnsi="Times New Roman"/>
          <w:sz w:val="22"/>
          <w:szCs w:val="22"/>
          <w:lang w:val="en-GB"/>
        </w:rPr>
      </w:pPr>
    </w:p>
    <w:p w14:paraId="73344B75" w14:textId="383FAD42" w:rsidR="00B601B4" w:rsidRDefault="00B601B4" w:rsidP="004D4DE6">
      <w:pPr>
        <w:jc w:val="left"/>
        <w:rPr>
          <w:rFonts w:ascii="Times New Roman" w:hAnsi="Times New Roman"/>
          <w:sz w:val="22"/>
          <w:szCs w:val="22"/>
          <w:lang w:val="en-GB"/>
        </w:rPr>
      </w:pPr>
    </w:p>
    <w:p w14:paraId="7DE68A39" w14:textId="1051B754" w:rsidR="00B601B4" w:rsidRDefault="00B601B4" w:rsidP="004D4DE6">
      <w:pPr>
        <w:jc w:val="left"/>
        <w:rPr>
          <w:rFonts w:ascii="Times New Roman" w:hAnsi="Times New Roman"/>
          <w:sz w:val="22"/>
          <w:szCs w:val="22"/>
          <w:lang w:val="en-GB"/>
        </w:rPr>
      </w:pPr>
    </w:p>
    <w:p w14:paraId="29F2C67E" w14:textId="61B5935B" w:rsidR="00B601B4" w:rsidRDefault="00B601B4" w:rsidP="004D4DE6">
      <w:pPr>
        <w:jc w:val="left"/>
        <w:rPr>
          <w:rFonts w:ascii="Times New Roman" w:hAnsi="Times New Roman"/>
          <w:sz w:val="22"/>
          <w:szCs w:val="22"/>
          <w:lang w:val="en-GB"/>
        </w:rPr>
      </w:pPr>
    </w:p>
    <w:p w14:paraId="0DE3041F" w14:textId="5921C89D" w:rsidR="00B601B4" w:rsidRDefault="00B601B4" w:rsidP="004D4DE6">
      <w:pPr>
        <w:jc w:val="left"/>
        <w:rPr>
          <w:rFonts w:ascii="Times New Roman" w:hAnsi="Times New Roman"/>
          <w:sz w:val="22"/>
          <w:szCs w:val="22"/>
          <w:lang w:val="en-GB"/>
        </w:rPr>
      </w:pPr>
    </w:p>
    <w:p w14:paraId="001A2773" w14:textId="06681649" w:rsidR="00B601B4" w:rsidRDefault="00B601B4" w:rsidP="004D4DE6">
      <w:pPr>
        <w:jc w:val="left"/>
        <w:rPr>
          <w:rFonts w:ascii="Times New Roman" w:hAnsi="Times New Roman"/>
          <w:sz w:val="22"/>
          <w:szCs w:val="22"/>
          <w:lang w:val="en-GB"/>
        </w:rPr>
      </w:pPr>
    </w:p>
    <w:p w14:paraId="622BA824" w14:textId="3FDE4914" w:rsidR="00B601B4" w:rsidRDefault="00B601B4" w:rsidP="004D4DE6">
      <w:pPr>
        <w:jc w:val="left"/>
        <w:rPr>
          <w:rFonts w:ascii="Times New Roman" w:hAnsi="Times New Roman"/>
          <w:sz w:val="22"/>
          <w:szCs w:val="22"/>
          <w:lang w:val="en-GB"/>
        </w:rPr>
      </w:pPr>
    </w:p>
    <w:p w14:paraId="4DA64959" w14:textId="7F58C74D" w:rsidR="00B601B4" w:rsidRDefault="00B601B4" w:rsidP="004D4DE6">
      <w:pPr>
        <w:jc w:val="left"/>
        <w:rPr>
          <w:rFonts w:ascii="Times New Roman" w:hAnsi="Times New Roman"/>
          <w:sz w:val="22"/>
          <w:szCs w:val="22"/>
          <w:lang w:val="en-GB"/>
        </w:rPr>
      </w:pPr>
    </w:p>
    <w:p w14:paraId="0BE2CB5D" w14:textId="16A061F7" w:rsidR="00B601B4" w:rsidRDefault="00B601B4" w:rsidP="004D4DE6">
      <w:pPr>
        <w:jc w:val="left"/>
        <w:rPr>
          <w:rFonts w:ascii="Times New Roman" w:hAnsi="Times New Roman"/>
          <w:sz w:val="22"/>
          <w:szCs w:val="22"/>
          <w:lang w:val="en-GB"/>
        </w:rPr>
      </w:pPr>
    </w:p>
    <w:p w14:paraId="21DAF688" w14:textId="683082EA" w:rsidR="00B601B4" w:rsidRDefault="00B601B4" w:rsidP="004D4DE6">
      <w:pPr>
        <w:jc w:val="left"/>
        <w:rPr>
          <w:rFonts w:ascii="Times New Roman" w:hAnsi="Times New Roman"/>
          <w:sz w:val="22"/>
          <w:szCs w:val="22"/>
          <w:lang w:val="en-GB"/>
        </w:rPr>
      </w:pPr>
    </w:p>
    <w:p w14:paraId="281B3E19" w14:textId="382A1EEC" w:rsidR="00B601B4" w:rsidRDefault="00B601B4" w:rsidP="004D4DE6">
      <w:pPr>
        <w:jc w:val="left"/>
        <w:rPr>
          <w:rFonts w:ascii="Times New Roman" w:hAnsi="Times New Roman"/>
          <w:sz w:val="22"/>
          <w:szCs w:val="22"/>
          <w:lang w:val="en-GB"/>
        </w:rPr>
      </w:pPr>
    </w:p>
    <w:p w14:paraId="42F11568" w14:textId="35CF102C" w:rsidR="00B601B4" w:rsidRDefault="00B601B4" w:rsidP="004D4DE6">
      <w:pPr>
        <w:jc w:val="left"/>
        <w:rPr>
          <w:rFonts w:ascii="Times New Roman" w:hAnsi="Times New Roman"/>
          <w:sz w:val="22"/>
          <w:szCs w:val="22"/>
          <w:lang w:val="en-GB"/>
        </w:rPr>
      </w:pPr>
    </w:p>
    <w:p w14:paraId="63AC3635" w14:textId="60A8815E" w:rsidR="00B601B4" w:rsidRDefault="00B601B4" w:rsidP="004D4DE6">
      <w:pPr>
        <w:jc w:val="left"/>
        <w:rPr>
          <w:rFonts w:ascii="Times New Roman" w:hAnsi="Times New Roman"/>
          <w:sz w:val="22"/>
          <w:szCs w:val="22"/>
          <w:lang w:val="en-GB"/>
        </w:rPr>
      </w:pPr>
    </w:p>
    <w:p w14:paraId="3B77E57D" w14:textId="01ABCD4C" w:rsidR="00B601B4" w:rsidRDefault="00B601B4" w:rsidP="00B11B9D">
      <w:pPr>
        <w:spacing w:line="480" w:lineRule="auto"/>
        <w:jc w:val="left"/>
        <w:rPr>
          <w:rFonts w:ascii="Times New Roman" w:hAnsi="Times New Roman"/>
          <w:sz w:val="22"/>
          <w:szCs w:val="22"/>
          <w:lang w:val="en-GB"/>
        </w:rPr>
      </w:pPr>
    </w:p>
    <w:p w14:paraId="36EF8AC4" w14:textId="77777777" w:rsidR="00B601B4" w:rsidRDefault="00B601B4" w:rsidP="00B11B9D">
      <w:pPr>
        <w:spacing w:line="480" w:lineRule="auto"/>
        <w:jc w:val="left"/>
        <w:rPr>
          <w:rFonts w:ascii="Times New Roman" w:hAnsi="Times New Roman"/>
          <w:sz w:val="22"/>
          <w:szCs w:val="22"/>
          <w:lang w:val="en-GB"/>
        </w:rPr>
      </w:pPr>
    </w:p>
    <w:p w14:paraId="4702EB52" w14:textId="257510F2" w:rsidR="00DD3853" w:rsidRPr="00D81C38" w:rsidRDefault="008224BA" w:rsidP="00DD3853">
      <w:pPr>
        <w:spacing w:line="480" w:lineRule="auto"/>
        <w:rPr>
          <w:rFonts w:ascii="Times New Roman" w:eastAsia="Times New Roman" w:hAnsi="Times New Roman"/>
          <w:sz w:val="24"/>
          <w:szCs w:val="24"/>
        </w:rPr>
      </w:pPr>
      <w:r w:rsidRPr="00B11B9D">
        <w:rPr>
          <w:rFonts w:ascii="Times New Roman" w:eastAsia="Times New Roman" w:hAnsi="Times New Roman"/>
          <w:b/>
          <w:color w:val="auto"/>
          <w:sz w:val="24"/>
          <w:szCs w:val="24"/>
          <w:lang w:val="en-GB" w:eastAsia="it-IT"/>
        </w:rPr>
        <w:t>Supplementary Table 2</w:t>
      </w:r>
      <w:r w:rsidR="00251E71" w:rsidRPr="00B11B9D">
        <w:rPr>
          <w:rFonts w:ascii="Times New Roman" w:eastAsia="Times New Roman" w:hAnsi="Times New Roman"/>
          <w:b/>
          <w:color w:val="auto"/>
          <w:sz w:val="24"/>
          <w:szCs w:val="24"/>
          <w:lang w:val="en-GB" w:eastAsia="it-IT"/>
        </w:rPr>
        <w:t>.</w:t>
      </w:r>
      <w:r w:rsidR="00DD3853" w:rsidRPr="00B11B9D">
        <w:rPr>
          <w:rFonts w:ascii="Times New Roman" w:eastAsia="Times New Roman" w:hAnsi="Times New Roman"/>
          <w:b/>
          <w:color w:val="auto"/>
          <w:sz w:val="24"/>
          <w:szCs w:val="24"/>
          <w:lang w:val="en-GB" w:eastAsia="it-IT"/>
        </w:rPr>
        <w:t xml:space="preserve"> </w:t>
      </w:r>
      <w:r w:rsidR="00DD3853" w:rsidRPr="00B11B9D">
        <w:rPr>
          <w:rFonts w:ascii="Times New Roman" w:eastAsia="Times New Roman" w:hAnsi="Times New Roman"/>
          <w:b/>
          <w:color w:val="201F1E"/>
          <w:sz w:val="24"/>
          <w:szCs w:val="24"/>
          <w:bdr w:val="none" w:sz="0" w:space="0" w:color="auto" w:frame="1"/>
          <w:shd w:val="clear" w:color="auto" w:fill="FFFFFF"/>
        </w:rPr>
        <w:t>Zwitterionic HILIC</w:t>
      </w:r>
      <w:r w:rsidR="00251E71" w:rsidRPr="00B11B9D">
        <w:rPr>
          <w:rFonts w:ascii="Times New Roman" w:eastAsia="Times New Roman" w:hAnsi="Times New Roman"/>
          <w:b/>
          <w:color w:val="201F1E"/>
          <w:sz w:val="24"/>
          <w:szCs w:val="24"/>
          <w:bdr w:val="none" w:sz="0" w:space="0" w:color="auto" w:frame="1"/>
          <w:shd w:val="clear" w:color="auto" w:fill="FFFFFF"/>
        </w:rPr>
        <w:t>-</w:t>
      </w:r>
      <w:r w:rsidR="00DD3853" w:rsidRPr="00B11B9D">
        <w:rPr>
          <w:rFonts w:ascii="Times New Roman" w:eastAsia="Times New Roman" w:hAnsi="Times New Roman"/>
          <w:b/>
          <w:color w:val="201F1E"/>
          <w:sz w:val="24"/>
          <w:szCs w:val="24"/>
          <w:bdr w:val="none" w:sz="0" w:space="0" w:color="auto" w:frame="1"/>
          <w:shd w:val="clear" w:color="auto" w:fill="FFFFFF"/>
        </w:rPr>
        <w:t>Fourier transform mass spectrometry (FTMS) analysis.</w:t>
      </w:r>
      <w:r w:rsidR="00DD3853" w:rsidRPr="00B11B9D">
        <w:rPr>
          <w:rFonts w:ascii="Times New Roman" w:eastAsia="Times New Roman" w:hAnsi="Times New Roman"/>
          <w:color w:val="201F1E"/>
          <w:sz w:val="24"/>
          <w:szCs w:val="24"/>
          <w:bdr w:val="none" w:sz="0" w:space="0" w:color="auto" w:frame="1"/>
          <w:shd w:val="clear" w:color="auto" w:fill="FFFFFF"/>
        </w:rPr>
        <w:t xml:space="preserve"> Error (</w:t>
      </w:r>
      <w:r w:rsidR="00DD3853" w:rsidRPr="00B11B9D">
        <w:rPr>
          <w:rFonts w:ascii="Times New Roman" w:eastAsia="Times New Roman" w:hAnsi="Times New Roman"/>
          <w:sz w:val="24"/>
          <w:szCs w:val="24"/>
          <w:bdr w:val="none" w:sz="0" w:space="0" w:color="auto" w:frame="1"/>
          <w:shd w:val="clear" w:color="auto" w:fill="FFFFFF"/>
        </w:rPr>
        <w:t>Δ </w:t>
      </w:r>
      <w:r w:rsidR="00DD3853" w:rsidRPr="00B11B9D">
        <w:rPr>
          <w:rFonts w:ascii="Times New Roman" w:eastAsia="Times New Roman" w:hAnsi="Times New Roman"/>
          <w:color w:val="201F1E"/>
          <w:sz w:val="24"/>
          <w:szCs w:val="24"/>
          <w:bdr w:val="none" w:sz="0" w:space="0" w:color="auto" w:frame="1"/>
          <w:shd w:val="clear" w:color="auto" w:fill="FFFFFF"/>
        </w:rPr>
        <w:t>ppm) was calculated as the ratio between the difference of the theoretical mass minus the experimental mass and the theoretical mass, multiplied per one million</w:t>
      </w:r>
      <w:r w:rsidR="00A62B7C" w:rsidRPr="00B11B9D">
        <w:rPr>
          <w:rFonts w:ascii="Times New Roman" w:eastAsia="Times New Roman" w:hAnsi="Times New Roman"/>
          <w:color w:val="201F1E"/>
          <w:sz w:val="24"/>
          <w:szCs w:val="24"/>
          <w:bdr w:val="none" w:sz="0" w:space="0" w:color="auto" w:frame="1"/>
          <w:shd w:val="clear" w:color="auto" w:fill="FFFFFF"/>
        </w:rPr>
        <w:t>. RT, re</w:t>
      </w:r>
      <w:r w:rsidR="002B1065" w:rsidRPr="00B11B9D">
        <w:rPr>
          <w:rFonts w:ascii="Times New Roman" w:eastAsia="Times New Roman" w:hAnsi="Times New Roman"/>
          <w:color w:val="201F1E"/>
          <w:sz w:val="24"/>
          <w:szCs w:val="24"/>
          <w:bdr w:val="none" w:sz="0" w:space="0" w:color="auto" w:frame="1"/>
          <w:shd w:val="clear" w:color="auto" w:fill="FFFFFF"/>
        </w:rPr>
        <w:t xml:space="preserve">tention time; GABA, </w:t>
      </w:r>
      <w:r w:rsidR="008D28ED" w:rsidRPr="00B11B9D">
        <w:rPr>
          <w:rFonts w:ascii="Times New Roman" w:eastAsia="Times New Roman" w:hAnsi="Times New Roman"/>
          <w:color w:val="201F1E"/>
          <w:sz w:val="24"/>
          <w:szCs w:val="24"/>
          <w:bdr w:val="none" w:sz="0" w:space="0" w:color="auto" w:frame="1"/>
          <w:shd w:val="clear" w:color="auto" w:fill="FFFFFF"/>
        </w:rPr>
        <w:t>γ</w:t>
      </w:r>
      <w:r w:rsidR="002B1065" w:rsidRPr="00B11B9D">
        <w:rPr>
          <w:rFonts w:ascii="Times New Roman" w:eastAsia="Times New Roman" w:hAnsi="Times New Roman"/>
          <w:color w:val="201F1E"/>
          <w:sz w:val="24"/>
          <w:szCs w:val="24"/>
          <w:bdr w:val="none" w:sz="0" w:space="0" w:color="auto" w:frame="1"/>
          <w:shd w:val="clear" w:color="auto" w:fill="FFFFFF"/>
        </w:rPr>
        <w:t>-amino</w:t>
      </w:r>
      <w:r w:rsidR="00A62B7C" w:rsidRPr="00B11B9D">
        <w:rPr>
          <w:rFonts w:ascii="Times New Roman" w:eastAsia="Times New Roman" w:hAnsi="Times New Roman"/>
          <w:color w:val="201F1E"/>
          <w:sz w:val="24"/>
          <w:szCs w:val="24"/>
          <w:bdr w:val="none" w:sz="0" w:space="0" w:color="auto" w:frame="1"/>
          <w:shd w:val="clear" w:color="auto" w:fill="FFFFFF"/>
        </w:rPr>
        <w:t>butyric acid</w:t>
      </w:r>
      <w:r w:rsidR="00DD3853" w:rsidRPr="00B11B9D">
        <w:rPr>
          <w:rFonts w:ascii="Times New Roman" w:eastAsia="Times New Roman" w:hAnsi="Times New Roman"/>
          <w:color w:val="201F1E"/>
          <w:sz w:val="24"/>
          <w:szCs w:val="24"/>
          <w:bdr w:val="none" w:sz="0" w:space="0" w:color="auto" w:frame="1"/>
          <w:shd w:val="clear" w:color="auto" w:fill="FFFFFF"/>
        </w:rPr>
        <w:t xml:space="preserve">. </w:t>
      </w:r>
      <w:r w:rsidR="00A62B7C" w:rsidRPr="00B11B9D">
        <w:rPr>
          <w:rFonts w:ascii="Times New Roman" w:eastAsia="Times New Roman" w:hAnsi="Times New Roman"/>
          <w:color w:val="201F1E"/>
          <w:sz w:val="24"/>
          <w:szCs w:val="24"/>
          <w:bdr w:val="none" w:sz="0" w:space="0" w:color="auto" w:frame="1"/>
          <w:shd w:val="clear" w:color="auto" w:fill="FFFFFF"/>
        </w:rPr>
        <w:t xml:space="preserve">Metabolite identification </w:t>
      </w:r>
      <w:r w:rsidR="00DD3853" w:rsidRPr="00B11B9D">
        <w:rPr>
          <w:rFonts w:ascii="Times New Roman" w:eastAsia="Times New Roman" w:hAnsi="Times New Roman"/>
          <w:color w:val="201F1E"/>
          <w:sz w:val="24"/>
          <w:szCs w:val="24"/>
          <w:bdr w:val="none" w:sz="0" w:space="0" w:color="auto" w:frame="1"/>
          <w:shd w:val="clear" w:color="auto" w:fill="FFFFFF"/>
        </w:rPr>
        <w:t>level</w:t>
      </w:r>
      <w:r w:rsidR="00A62B7C" w:rsidRPr="00B11B9D">
        <w:rPr>
          <w:rFonts w:ascii="Times New Roman" w:eastAsia="Times New Roman" w:hAnsi="Times New Roman"/>
          <w:color w:val="201F1E"/>
          <w:sz w:val="24"/>
          <w:szCs w:val="24"/>
          <w:bdr w:val="none" w:sz="0" w:space="0" w:color="auto" w:frame="1"/>
          <w:shd w:val="clear" w:color="auto" w:fill="FFFFFF"/>
        </w:rPr>
        <w:t xml:space="preserve">, </w:t>
      </w:r>
      <w:r w:rsidR="00DD3853" w:rsidRPr="00B11B9D">
        <w:rPr>
          <w:rFonts w:ascii="Times New Roman" w:eastAsia="Times New Roman" w:hAnsi="Times New Roman"/>
          <w:color w:val="201F1E"/>
          <w:sz w:val="24"/>
          <w:szCs w:val="24"/>
          <w:bdr w:val="none" w:sz="0" w:space="0" w:color="auto" w:frame="1"/>
          <w:shd w:val="clear" w:color="auto" w:fill="FFFFFF"/>
        </w:rPr>
        <w:t xml:space="preserve">as defined </w:t>
      </w:r>
      <w:r w:rsidR="00A62B7C" w:rsidRPr="00B11B9D">
        <w:rPr>
          <w:rFonts w:ascii="Times New Roman" w:eastAsia="Times New Roman" w:hAnsi="Times New Roman"/>
          <w:color w:val="201F1E"/>
          <w:sz w:val="24"/>
          <w:szCs w:val="24"/>
          <w:bdr w:val="none" w:sz="0" w:space="0" w:color="auto" w:frame="1"/>
          <w:shd w:val="clear" w:color="auto" w:fill="FFFFFF"/>
        </w:rPr>
        <w:t>according to</w:t>
      </w:r>
      <w:r w:rsidR="00DD3853" w:rsidRPr="00B11B9D">
        <w:rPr>
          <w:rFonts w:ascii="Times New Roman" w:eastAsia="Times New Roman" w:hAnsi="Times New Roman"/>
          <w:color w:val="201F1E"/>
          <w:sz w:val="24"/>
          <w:szCs w:val="24"/>
          <w:bdr w:val="none" w:sz="0" w:space="0" w:color="auto" w:frame="1"/>
          <w:shd w:val="clear" w:color="auto" w:fill="FFFFFF"/>
        </w:rPr>
        <w:t xml:space="preserve"> Metabolomics Standards Initiative (MSI) </w:t>
      </w:r>
      <w:r w:rsidR="00D81C38">
        <w:rPr>
          <w:rFonts w:ascii="Times New Roman" w:eastAsia="Times New Roman" w:hAnsi="Times New Roman"/>
          <w:color w:val="201F1E"/>
          <w:sz w:val="24"/>
          <w:szCs w:val="24"/>
          <w:bdr w:val="none" w:sz="0" w:space="0" w:color="auto" w:frame="1"/>
          <w:shd w:val="clear" w:color="auto" w:fill="FFFFFF"/>
        </w:rPr>
        <w:t>[1]</w:t>
      </w:r>
      <w:r w:rsidR="008936A4">
        <w:rPr>
          <w:rFonts w:ascii="Times New Roman" w:eastAsia="Times New Roman" w:hAnsi="Times New Roman"/>
          <w:color w:val="201F1E"/>
          <w:sz w:val="24"/>
          <w:szCs w:val="24"/>
          <w:bdr w:val="none" w:sz="0" w:space="0" w:color="auto" w:frame="1"/>
          <w:shd w:val="clear" w:color="auto" w:fill="FFFFFF"/>
        </w:rPr>
        <w:t>,</w:t>
      </w:r>
      <w:r w:rsidR="00DD3853" w:rsidRPr="00B11B9D">
        <w:rPr>
          <w:rFonts w:ascii="Times New Roman" w:eastAsia="Times New Roman" w:hAnsi="Times New Roman"/>
          <w:color w:val="201F1E"/>
          <w:sz w:val="24"/>
          <w:szCs w:val="24"/>
          <w:bdr w:val="none" w:sz="0" w:space="0" w:color="auto" w:frame="1"/>
          <w:shd w:val="clear" w:color="auto" w:fill="FFFFFF"/>
        </w:rPr>
        <w:t xml:space="preserve"> </w:t>
      </w:r>
      <w:r w:rsidR="00A62B7C" w:rsidRPr="00B11B9D">
        <w:rPr>
          <w:rFonts w:ascii="Times New Roman" w:eastAsia="Times New Roman" w:hAnsi="Times New Roman"/>
          <w:color w:val="201F1E"/>
          <w:sz w:val="24"/>
          <w:szCs w:val="24"/>
          <w:bdr w:val="none" w:sz="0" w:space="0" w:color="auto" w:frame="1"/>
          <w:shd w:val="clear" w:color="auto" w:fill="FFFFFF"/>
        </w:rPr>
        <w:t>wa</w:t>
      </w:r>
      <w:r w:rsidR="00DD3853" w:rsidRPr="00B11B9D">
        <w:rPr>
          <w:rFonts w:ascii="Times New Roman" w:eastAsia="Times New Roman" w:hAnsi="Times New Roman"/>
          <w:color w:val="201F1E"/>
          <w:sz w:val="24"/>
          <w:szCs w:val="24"/>
          <w:bdr w:val="none" w:sz="0" w:space="0" w:color="auto" w:frame="1"/>
          <w:shd w:val="clear" w:color="auto" w:fill="FFFFFF"/>
        </w:rPr>
        <w:t>s 1 for all the listed compounds.</w:t>
      </w:r>
    </w:p>
    <w:p w14:paraId="447E0008" w14:textId="560A82A1" w:rsidR="008224BA" w:rsidRPr="00DD3853" w:rsidRDefault="008224BA" w:rsidP="004D4DE6">
      <w:pPr>
        <w:jc w:val="left"/>
        <w:rPr>
          <w:rFonts w:ascii="Times New Roman" w:hAnsi="Times New Roman"/>
          <w:sz w:val="22"/>
          <w:szCs w:val="22"/>
        </w:rPr>
      </w:pPr>
    </w:p>
    <w:tbl>
      <w:tblPr>
        <w:tblW w:w="7938" w:type="dxa"/>
        <w:tblInd w:w="55" w:type="dxa"/>
        <w:tblCellMar>
          <w:left w:w="70" w:type="dxa"/>
          <w:right w:w="70" w:type="dxa"/>
        </w:tblCellMar>
        <w:tblLook w:val="04A0" w:firstRow="1" w:lastRow="0" w:firstColumn="1" w:lastColumn="0" w:noHBand="0" w:noVBand="1"/>
      </w:tblPr>
      <w:tblGrid>
        <w:gridCol w:w="2442"/>
        <w:gridCol w:w="675"/>
        <w:gridCol w:w="2220"/>
        <w:gridCol w:w="1581"/>
        <w:gridCol w:w="1848"/>
        <w:gridCol w:w="957"/>
      </w:tblGrid>
      <w:tr w:rsidR="008224BA" w:rsidRPr="00B11B9D" w14:paraId="1A6D5EEA" w14:textId="77777777" w:rsidTr="008224BA">
        <w:trPr>
          <w:trHeight w:val="567"/>
        </w:trPr>
        <w:tc>
          <w:tcPr>
            <w:tcW w:w="3240" w:type="dxa"/>
            <w:tcBorders>
              <w:top w:val="single" w:sz="4" w:space="0" w:color="000000"/>
              <w:left w:val="nil"/>
              <w:bottom w:val="single" w:sz="4" w:space="0" w:color="000000"/>
              <w:right w:val="nil"/>
            </w:tcBorders>
            <w:shd w:val="clear" w:color="auto" w:fill="auto"/>
            <w:noWrap/>
            <w:vAlign w:val="bottom"/>
            <w:hideMark/>
          </w:tcPr>
          <w:p w14:paraId="30D41A3C" w14:textId="77777777" w:rsidR="008224BA" w:rsidRPr="00B11B9D" w:rsidRDefault="008224BA" w:rsidP="008224BA">
            <w:pPr>
              <w:spacing w:line="240" w:lineRule="auto"/>
              <w:jc w:val="left"/>
              <w:rPr>
                <w:rFonts w:ascii="Times New Roman" w:eastAsia="Times New Roman" w:hAnsi="Times New Roman"/>
                <w:b/>
                <w:bCs/>
                <w:noProof w:val="0"/>
                <w:sz w:val="22"/>
                <w:szCs w:val="22"/>
                <w:lang w:val="it-IT" w:eastAsia="it-IT"/>
              </w:rPr>
            </w:pPr>
            <w:r w:rsidRPr="00B11B9D">
              <w:rPr>
                <w:rFonts w:ascii="Times New Roman" w:eastAsia="Times New Roman" w:hAnsi="Times New Roman"/>
                <w:b/>
                <w:bCs/>
                <w:noProof w:val="0"/>
                <w:sz w:val="22"/>
                <w:szCs w:val="22"/>
                <w:lang w:val="it-IT" w:eastAsia="it-IT"/>
              </w:rPr>
              <w:t>Compound Name</w:t>
            </w:r>
          </w:p>
        </w:tc>
        <w:tc>
          <w:tcPr>
            <w:tcW w:w="860" w:type="dxa"/>
            <w:tcBorders>
              <w:top w:val="single" w:sz="4" w:space="0" w:color="000000"/>
              <w:left w:val="nil"/>
              <w:bottom w:val="single" w:sz="4" w:space="0" w:color="000000"/>
              <w:right w:val="nil"/>
            </w:tcBorders>
            <w:shd w:val="clear" w:color="auto" w:fill="auto"/>
            <w:noWrap/>
            <w:vAlign w:val="bottom"/>
            <w:hideMark/>
          </w:tcPr>
          <w:p w14:paraId="53FF35C7" w14:textId="77777777" w:rsidR="008224BA" w:rsidRPr="00B11B9D" w:rsidRDefault="008224BA" w:rsidP="008224BA">
            <w:pPr>
              <w:spacing w:line="240" w:lineRule="auto"/>
              <w:jc w:val="center"/>
              <w:rPr>
                <w:rFonts w:ascii="Times New Roman" w:eastAsia="Times New Roman" w:hAnsi="Times New Roman"/>
                <w:b/>
                <w:bCs/>
                <w:noProof w:val="0"/>
                <w:sz w:val="22"/>
                <w:szCs w:val="22"/>
                <w:lang w:val="it-IT" w:eastAsia="it-IT"/>
              </w:rPr>
            </w:pPr>
            <w:r w:rsidRPr="00B11B9D">
              <w:rPr>
                <w:rFonts w:ascii="Times New Roman" w:eastAsia="Times New Roman" w:hAnsi="Times New Roman"/>
                <w:b/>
                <w:bCs/>
                <w:noProof w:val="0"/>
                <w:sz w:val="22"/>
                <w:szCs w:val="22"/>
                <w:lang w:val="it-IT" w:eastAsia="it-IT"/>
              </w:rPr>
              <w:t>RT</w:t>
            </w:r>
          </w:p>
        </w:tc>
        <w:tc>
          <w:tcPr>
            <w:tcW w:w="2940" w:type="dxa"/>
            <w:tcBorders>
              <w:top w:val="single" w:sz="4" w:space="0" w:color="000000"/>
              <w:left w:val="nil"/>
              <w:bottom w:val="single" w:sz="4" w:space="0" w:color="000000"/>
              <w:right w:val="nil"/>
            </w:tcBorders>
            <w:shd w:val="clear" w:color="auto" w:fill="auto"/>
            <w:noWrap/>
            <w:vAlign w:val="bottom"/>
            <w:hideMark/>
          </w:tcPr>
          <w:p w14:paraId="00BF062A" w14:textId="679FD60D" w:rsidR="008224BA" w:rsidRPr="00B11B9D" w:rsidRDefault="008224BA" w:rsidP="00A62B7C">
            <w:pPr>
              <w:spacing w:line="240" w:lineRule="auto"/>
              <w:jc w:val="center"/>
              <w:rPr>
                <w:rFonts w:ascii="Times New Roman" w:eastAsia="Times New Roman" w:hAnsi="Times New Roman"/>
                <w:b/>
                <w:bCs/>
                <w:noProof w:val="0"/>
                <w:sz w:val="22"/>
                <w:szCs w:val="22"/>
                <w:lang w:val="it-IT" w:eastAsia="it-IT"/>
              </w:rPr>
            </w:pPr>
            <w:proofErr w:type="spellStart"/>
            <w:r w:rsidRPr="00B11B9D">
              <w:rPr>
                <w:rFonts w:ascii="Times New Roman" w:eastAsia="Times New Roman" w:hAnsi="Times New Roman"/>
                <w:b/>
                <w:bCs/>
                <w:noProof w:val="0"/>
                <w:sz w:val="22"/>
                <w:szCs w:val="22"/>
                <w:lang w:val="it-IT" w:eastAsia="it-IT"/>
              </w:rPr>
              <w:t>Elemental</w:t>
            </w:r>
            <w:proofErr w:type="spellEnd"/>
            <w:r w:rsidRPr="00B11B9D">
              <w:rPr>
                <w:rFonts w:ascii="Times New Roman" w:eastAsia="Times New Roman" w:hAnsi="Times New Roman"/>
                <w:b/>
                <w:bCs/>
                <w:noProof w:val="0"/>
                <w:sz w:val="22"/>
                <w:szCs w:val="22"/>
                <w:lang w:val="it-IT" w:eastAsia="it-IT"/>
              </w:rPr>
              <w:t xml:space="preserve"> </w:t>
            </w:r>
            <w:proofErr w:type="spellStart"/>
            <w:r w:rsidR="00A62B7C" w:rsidRPr="00B11B9D">
              <w:rPr>
                <w:rFonts w:ascii="Times New Roman" w:eastAsia="Times New Roman" w:hAnsi="Times New Roman"/>
                <w:b/>
                <w:bCs/>
                <w:noProof w:val="0"/>
                <w:sz w:val="22"/>
                <w:szCs w:val="22"/>
                <w:lang w:val="it-IT" w:eastAsia="it-IT"/>
              </w:rPr>
              <w:t>c</w:t>
            </w:r>
            <w:r w:rsidRPr="00B11B9D">
              <w:rPr>
                <w:rFonts w:ascii="Times New Roman" w:eastAsia="Times New Roman" w:hAnsi="Times New Roman"/>
                <w:b/>
                <w:bCs/>
                <w:noProof w:val="0"/>
                <w:sz w:val="22"/>
                <w:szCs w:val="22"/>
                <w:lang w:val="it-IT" w:eastAsia="it-IT"/>
              </w:rPr>
              <w:t>omposition</w:t>
            </w:r>
            <w:proofErr w:type="spellEnd"/>
          </w:p>
        </w:tc>
        <w:tc>
          <w:tcPr>
            <w:tcW w:w="2080" w:type="dxa"/>
            <w:tcBorders>
              <w:top w:val="single" w:sz="4" w:space="0" w:color="000000"/>
              <w:left w:val="nil"/>
              <w:bottom w:val="single" w:sz="4" w:space="0" w:color="000000"/>
              <w:right w:val="nil"/>
            </w:tcBorders>
            <w:shd w:val="clear" w:color="auto" w:fill="auto"/>
            <w:noWrap/>
            <w:vAlign w:val="bottom"/>
            <w:hideMark/>
          </w:tcPr>
          <w:p w14:paraId="3B5C17D4" w14:textId="2BF583E2" w:rsidR="008224BA" w:rsidRPr="00B11B9D" w:rsidRDefault="008224BA" w:rsidP="00A62B7C">
            <w:pPr>
              <w:spacing w:line="240" w:lineRule="auto"/>
              <w:jc w:val="center"/>
              <w:rPr>
                <w:rFonts w:ascii="Times New Roman" w:eastAsia="Times New Roman" w:hAnsi="Times New Roman"/>
                <w:b/>
                <w:bCs/>
                <w:i/>
                <w:iCs/>
                <w:noProof w:val="0"/>
                <w:sz w:val="22"/>
                <w:szCs w:val="22"/>
                <w:lang w:val="it-IT" w:eastAsia="it-IT"/>
              </w:rPr>
            </w:pPr>
            <w:r w:rsidRPr="00B11B9D">
              <w:rPr>
                <w:rFonts w:ascii="Times New Roman" w:eastAsia="Times New Roman" w:hAnsi="Times New Roman"/>
                <w:b/>
                <w:bCs/>
                <w:i/>
                <w:iCs/>
                <w:noProof w:val="0"/>
                <w:sz w:val="22"/>
                <w:szCs w:val="22"/>
                <w:lang w:val="it-IT" w:eastAsia="it-IT"/>
              </w:rPr>
              <w:t xml:space="preserve">m/z </w:t>
            </w:r>
            <w:proofErr w:type="spellStart"/>
            <w:r w:rsidRPr="00B11B9D">
              <w:rPr>
                <w:rFonts w:ascii="Times New Roman" w:eastAsia="Times New Roman" w:hAnsi="Times New Roman"/>
                <w:b/>
                <w:bCs/>
                <w:i/>
                <w:iCs/>
                <w:noProof w:val="0"/>
                <w:sz w:val="22"/>
                <w:szCs w:val="22"/>
                <w:lang w:val="it-IT" w:eastAsia="it-IT"/>
              </w:rPr>
              <w:t>the</w:t>
            </w:r>
            <w:r w:rsidR="00A62B7C" w:rsidRPr="00B11B9D">
              <w:rPr>
                <w:rFonts w:ascii="Times New Roman" w:eastAsia="Times New Roman" w:hAnsi="Times New Roman"/>
                <w:b/>
                <w:bCs/>
                <w:i/>
                <w:iCs/>
                <w:noProof w:val="0"/>
                <w:sz w:val="22"/>
                <w:szCs w:val="22"/>
                <w:lang w:val="it-IT" w:eastAsia="it-IT"/>
              </w:rPr>
              <w:t>ore</w:t>
            </w:r>
            <w:r w:rsidRPr="00B11B9D">
              <w:rPr>
                <w:rFonts w:ascii="Times New Roman" w:eastAsia="Times New Roman" w:hAnsi="Times New Roman"/>
                <w:b/>
                <w:bCs/>
                <w:i/>
                <w:iCs/>
                <w:noProof w:val="0"/>
                <w:sz w:val="22"/>
                <w:szCs w:val="22"/>
                <w:lang w:val="it-IT" w:eastAsia="it-IT"/>
              </w:rPr>
              <w:t>tical</w:t>
            </w:r>
            <w:proofErr w:type="spellEnd"/>
          </w:p>
        </w:tc>
        <w:tc>
          <w:tcPr>
            <w:tcW w:w="2440" w:type="dxa"/>
            <w:tcBorders>
              <w:top w:val="single" w:sz="4" w:space="0" w:color="000000"/>
              <w:left w:val="nil"/>
              <w:bottom w:val="single" w:sz="4" w:space="0" w:color="000000"/>
              <w:right w:val="nil"/>
            </w:tcBorders>
            <w:shd w:val="clear" w:color="auto" w:fill="auto"/>
            <w:noWrap/>
            <w:vAlign w:val="bottom"/>
            <w:hideMark/>
          </w:tcPr>
          <w:p w14:paraId="570AFE0D" w14:textId="77777777" w:rsidR="008224BA" w:rsidRPr="00B11B9D" w:rsidRDefault="008224BA" w:rsidP="008224BA">
            <w:pPr>
              <w:spacing w:line="240" w:lineRule="auto"/>
              <w:jc w:val="center"/>
              <w:rPr>
                <w:rFonts w:ascii="Times New Roman" w:eastAsia="Times New Roman" w:hAnsi="Times New Roman"/>
                <w:b/>
                <w:bCs/>
                <w:i/>
                <w:iCs/>
                <w:noProof w:val="0"/>
                <w:sz w:val="22"/>
                <w:szCs w:val="22"/>
                <w:lang w:val="it-IT" w:eastAsia="it-IT"/>
              </w:rPr>
            </w:pPr>
            <w:r w:rsidRPr="00B11B9D">
              <w:rPr>
                <w:rFonts w:ascii="Times New Roman" w:eastAsia="Times New Roman" w:hAnsi="Times New Roman"/>
                <w:b/>
                <w:bCs/>
                <w:i/>
                <w:iCs/>
                <w:noProof w:val="0"/>
                <w:sz w:val="22"/>
                <w:szCs w:val="22"/>
                <w:lang w:val="it-IT" w:eastAsia="it-IT"/>
              </w:rPr>
              <w:t xml:space="preserve">m/z </w:t>
            </w:r>
            <w:proofErr w:type="spellStart"/>
            <w:r w:rsidRPr="00B11B9D">
              <w:rPr>
                <w:rFonts w:ascii="Times New Roman" w:eastAsia="Times New Roman" w:hAnsi="Times New Roman"/>
                <w:b/>
                <w:bCs/>
                <w:i/>
                <w:iCs/>
                <w:noProof w:val="0"/>
                <w:sz w:val="22"/>
                <w:szCs w:val="22"/>
                <w:lang w:val="it-IT" w:eastAsia="it-IT"/>
              </w:rPr>
              <w:t>experimental</w:t>
            </w:r>
            <w:proofErr w:type="spellEnd"/>
          </w:p>
        </w:tc>
        <w:tc>
          <w:tcPr>
            <w:tcW w:w="1240" w:type="dxa"/>
            <w:tcBorders>
              <w:top w:val="single" w:sz="4" w:space="0" w:color="000000"/>
              <w:left w:val="nil"/>
              <w:bottom w:val="single" w:sz="4" w:space="0" w:color="000000"/>
              <w:right w:val="nil"/>
            </w:tcBorders>
            <w:shd w:val="clear" w:color="auto" w:fill="auto"/>
            <w:noWrap/>
            <w:vAlign w:val="bottom"/>
            <w:hideMark/>
          </w:tcPr>
          <w:p w14:paraId="5BC11C73" w14:textId="77777777" w:rsidR="008224BA" w:rsidRPr="00B11B9D" w:rsidRDefault="008224BA" w:rsidP="008224BA">
            <w:pPr>
              <w:spacing w:line="240" w:lineRule="auto"/>
              <w:jc w:val="center"/>
              <w:rPr>
                <w:rFonts w:ascii="Times New Roman" w:eastAsia="Times New Roman" w:hAnsi="Times New Roman"/>
                <w:b/>
                <w:bCs/>
                <w:noProof w:val="0"/>
                <w:sz w:val="22"/>
                <w:szCs w:val="22"/>
                <w:lang w:val="it-IT" w:eastAsia="it-IT"/>
              </w:rPr>
            </w:pPr>
            <w:r w:rsidRPr="00B11B9D">
              <w:rPr>
                <w:rFonts w:ascii="Symbol" w:eastAsia="Times New Roman" w:hAnsi="Symbol"/>
                <w:noProof w:val="0"/>
                <w:sz w:val="22"/>
                <w:szCs w:val="22"/>
                <w:lang w:val="it-IT" w:eastAsia="it-IT"/>
              </w:rPr>
              <w:t></w:t>
            </w:r>
            <w:r w:rsidRPr="00B11B9D">
              <w:rPr>
                <w:rFonts w:ascii="Times New Roman" w:eastAsia="Times New Roman" w:hAnsi="Times New Roman"/>
                <w:noProof w:val="0"/>
                <w:sz w:val="22"/>
                <w:szCs w:val="22"/>
                <w:lang w:val="it-IT" w:eastAsia="it-IT"/>
              </w:rPr>
              <w:t xml:space="preserve"> ppm</w:t>
            </w:r>
          </w:p>
        </w:tc>
      </w:tr>
      <w:tr w:rsidR="008224BA" w:rsidRPr="00B11B9D" w14:paraId="7E176E4C" w14:textId="77777777" w:rsidTr="008224BA">
        <w:trPr>
          <w:trHeight w:val="567"/>
        </w:trPr>
        <w:tc>
          <w:tcPr>
            <w:tcW w:w="3240" w:type="dxa"/>
            <w:tcBorders>
              <w:top w:val="nil"/>
              <w:left w:val="nil"/>
              <w:bottom w:val="nil"/>
              <w:right w:val="nil"/>
            </w:tcBorders>
            <w:shd w:val="clear" w:color="000000" w:fill="FFFFFF"/>
            <w:noWrap/>
            <w:vAlign w:val="bottom"/>
            <w:hideMark/>
          </w:tcPr>
          <w:p w14:paraId="70DF0980" w14:textId="77777777" w:rsidR="008224BA" w:rsidRPr="00B11B9D" w:rsidRDefault="008224BA" w:rsidP="008224BA">
            <w:pPr>
              <w:spacing w:line="240" w:lineRule="auto"/>
              <w:jc w:val="left"/>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Nε-carboxymethyllysine</w:t>
            </w:r>
          </w:p>
        </w:tc>
        <w:tc>
          <w:tcPr>
            <w:tcW w:w="860" w:type="dxa"/>
            <w:tcBorders>
              <w:top w:val="nil"/>
              <w:left w:val="nil"/>
              <w:bottom w:val="nil"/>
              <w:right w:val="nil"/>
            </w:tcBorders>
            <w:shd w:val="clear" w:color="000000" w:fill="FFFFFF"/>
            <w:noWrap/>
            <w:vAlign w:val="bottom"/>
            <w:hideMark/>
          </w:tcPr>
          <w:p w14:paraId="377C732E" w14:textId="7A7A8B96"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7</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2</w:t>
            </w:r>
          </w:p>
        </w:tc>
        <w:tc>
          <w:tcPr>
            <w:tcW w:w="2940" w:type="dxa"/>
            <w:tcBorders>
              <w:top w:val="nil"/>
              <w:left w:val="nil"/>
              <w:bottom w:val="nil"/>
              <w:right w:val="nil"/>
            </w:tcBorders>
            <w:shd w:val="clear" w:color="000000" w:fill="FFFFFF"/>
            <w:noWrap/>
            <w:vAlign w:val="bottom"/>
            <w:hideMark/>
          </w:tcPr>
          <w:p w14:paraId="3C5B72F8" w14:textId="77777777"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C</w:t>
            </w:r>
            <w:r w:rsidRPr="00B11B9D">
              <w:rPr>
                <w:rFonts w:ascii="Times New Roman" w:eastAsia="Times New Roman" w:hAnsi="Times New Roman"/>
                <w:noProof w:val="0"/>
                <w:sz w:val="22"/>
                <w:szCs w:val="22"/>
                <w:vertAlign w:val="subscript"/>
                <w:lang w:val="it-IT" w:eastAsia="it-IT"/>
              </w:rPr>
              <w:t>8</w:t>
            </w:r>
            <w:r w:rsidRPr="00B11B9D">
              <w:rPr>
                <w:rFonts w:ascii="Times New Roman" w:eastAsia="Times New Roman" w:hAnsi="Times New Roman"/>
                <w:noProof w:val="0"/>
                <w:sz w:val="22"/>
                <w:szCs w:val="22"/>
                <w:lang w:val="it-IT" w:eastAsia="it-IT"/>
              </w:rPr>
              <w:t>H</w:t>
            </w:r>
            <w:r w:rsidRPr="00B11B9D">
              <w:rPr>
                <w:rFonts w:ascii="Times New Roman" w:eastAsia="Times New Roman" w:hAnsi="Times New Roman"/>
                <w:noProof w:val="0"/>
                <w:sz w:val="22"/>
                <w:szCs w:val="22"/>
                <w:vertAlign w:val="subscript"/>
                <w:lang w:val="it-IT" w:eastAsia="it-IT"/>
              </w:rPr>
              <w:t>16</w:t>
            </w:r>
            <w:r w:rsidRPr="00B11B9D">
              <w:rPr>
                <w:rFonts w:ascii="Times New Roman" w:eastAsia="Times New Roman" w:hAnsi="Times New Roman"/>
                <w:noProof w:val="0"/>
                <w:sz w:val="22"/>
                <w:szCs w:val="22"/>
                <w:lang w:val="it-IT" w:eastAsia="it-IT"/>
              </w:rPr>
              <w:t>N</w:t>
            </w:r>
            <w:r w:rsidRPr="00B11B9D">
              <w:rPr>
                <w:rFonts w:ascii="Times New Roman" w:eastAsia="Times New Roman" w:hAnsi="Times New Roman"/>
                <w:noProof w:val="0"/>
                <w:sz w:val="22"/>
                <w:szCs w:val="22"/>
                <w:vertAlign w:val="subscript"/>
                <w:lang w:val="it-IT" w:eastAsia="it-IT"/>
              </w:rPr>
              <w:t>2</w:t>
            </w:r>
            <w:r w:rsidRPr="00B11B9D">
              <w:rPr>
                <w:rFonts w:ascii="Times New Roman" w:eastAsia="Times New Roman" w:hAnsi="Times New Roman"/>
                <w:noProof w:val="0"/>
                <w:sz w:val="22"/>
                <w:szCs w:val="22"/>
                <w:lang w:val="it-IT" w:eastAsia="it-IT"/>
              </w:rPr>
              <w:t>O</w:t>
            </w:r>
            <w:r w:rsidRPr="00B11B9D">
              <w:rPr>
                <w:rFonts w:ascii="Times New Roman" w:eastAsia="Times New Roman" w:hAnsi="Times New Roman"/>
                <w:noProof w:val="0"/>
                <w:sz w:val="22"/>
                <w:szCs w:val="22"/>
                <w:vertAlign w:val="subscript"/>
                <w:lang w:val="it-IT" w:eastAsia="it-IT"/>
              </w:rPr>
              <w:t>4</w:t>
            </w:r>
            <w:r w:rsidRPr="00B11B9D">
              <w:rPr>
                <w:rFonts w:ascii="Times New Roman" w:eastAsia="Times New Roman" w:hAnsi="Times New Roman"/>
                <w:noProof w:val="0"/>
                <w:sz w:val="22"/>
                <w:szCs w:val="22"/>
                <w:lang w:val="it-IT" w:eastAsia="it-IT"/>
              </w:rPr>
              <w:t> </w:t>
            </w:r>
          </w:p>
        </w:tc>
        <w:tc>
          <w:tcPr>
            <w:tcW w:w="2080" w:type="dxa"/>
            <w:tcBorders>
              <w:top w:val="nil"/>
              <w:left w:val="nil"/>
              <w:bottom w:val="nil"/>
              <w:right w:val="nil"/>
            </w:tcBorders>
            <w:shd w:val="clear" w:color="000000" w:fill="FFFFFF"/>
            <w:noWrap/>
            <w:vAlign w:val="bottom"/>
            <w:hideMark/>
          </w:tcPr>
          <w:p w14:paraId="1B5663F8" w14:textId="1319B21F"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205</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11832</w:t>
            </w:r>
          </w:p>
        </w:tc>
        <w:tc>
          <w:tcPr>
            <w:tcW w:w="2440" w:type="dxa"/>
            <w:tcBorders>
              <w:top w:val="nil"/>
              <w:left w:val="nil"/>
              <w:bottom w:val="nil"/>
              <w:right w:val="nil"/>
            </w:tcBorders>
            <w:shd w:val="clear" w:color="000000" w:fill="FFFFFF"/>
            <w:noWrap/>
            <w:vAlign w:val="bottom"/>
            <w:hideMark/>
          </w:tcPr>
          <w:p w14:paraId="5C45ECB2" w14:textId="49A9B7FF"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205</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11801</w:t>
            </w:r>
          </w:p>
        </w:tc>
        <w:tc>
          <w:tcPr>
            <w:tcW w:w="1240" w:type="dxa"/>
            <w:tcBorders>
              <w:top w:val="nil"/>
              <w:left w:val="nil"/>
              <w:bottom w:val="nil"/>
              <w:right w:val="nil"/>
            </w:tcBorders>
            <w:shd w:val="clear" w:color="D9D9D9" w:fill="FFFFFF"/>
            <w:noWrap/>
            <w:vAlign w:val="bottom"/>
            <w:hideMark/>
          </w:tcPr>
          <w:p w14:paraId="01964D12" w14:textId="3AD24B3A"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5</w:t>
            </w:r>
          </w:p>
        </w:tc>
      </w:tr>
      <w:tr w:rsidR="008224BA" w:rsidRPr="00B11B9D" w14:paraId="72C7E10B" w14:textId="77777777" w:rsidTr="008224BA">
        <w:trPr>
          <w:trHeight w:val="567"/>
        </w:trPr>
        <w:tc>
          <w:tcPr>
            <w:tcW w:w="3240" w:type="dxa"/>
            <w:tcBorders>
              <w:top w:val="nil"/>
              <w:left w:val="nil"/>
              <w:bottom w:val="nil"/>
              <w:right w:val="nil"/>
            </w:tcBorders>
            <w:shd w:val="clear" w:color="000000" w:fill="FFFFFF"/>
            <w:noWrap/>
            <w:vAlign w:val="bottom"/>
            <w:hideMark/>
          </w:tcPr>
          <w:p w14:paraId="63EF53BE" w14:textId="77777777" w:rsidR="008224BA" w:rsidRPr="00B11B9D" w:rsidRDefault="008224BA" w:rsidP="008224BA">
            <w:pPr>
              <w:spacing w:line="240" w:lineRule="auto"/>
              <w:jc w:val="left"/>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Nε-carboxyethyllysine</w:t>
            </w:r>
          </w:p>
        </w:tc>
        <w:tc>
          <w:tcPr>
            <w:tcW w:w="860" w:type="dxa"/>
            <w:tcBorders>
              <w:top w:val="nil"/>
              <w:left w:val="nil"/>
              <w:bottom w:val="nil"/>
              <w:right w:val="nil"/>
            </w:tcBorders>
            <w:shd w:val="clear" w:color="000000" w:fill="FFFFFF"/>
            <w:noWrap/>
            <w:vAlign w:val="bottom"/>
            <w:hideMark/>
          </w:tcPr>
          <w:p w14:paraId="6F6C883F" w14:textId="0AC11865"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7</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5</w:t>
            </w:r>
          </w:p>
        </w:tc>
        <w:tc>
          <w:tcPr>
            <w:tcW w:w="2940" w:type="dxa"/>
            <w:tcBorders>
              <w:top w:val="nil"/>
              <w:left w:val="nil"/>
              <w:bottom w:val="nil"/>
              <w:right w:val="nil"/>
            </w:tcBorders>
            <w:shd w:val="clear" w:color="000000" w:fill="FFFFFF"/>
            <w:noWrap/>
            <w:vAlign w:val="bottom"/>
            <w:hideMark/>
          </w:tcPr>
          <w:p w14:paraId="31B3CC21" w14:textId="77777777"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C</w:t>
            </w:r>
            <w:r w:rsidRPr="00B11B9D">
              <w:rPr>
                <w:rFonts w:ascii="Times New Roman" w:eastAsia="Times New Roman" w:hAnsi="Times New Roman"/>
                <w:noProof w:val="0"/>
                <w:sz w:val="22"/>
                <w:szCs w:val="22"/>
                <w:vertAlign w:val="subscript"/>
                <w:lang w:val="it-IT" w:eastAsia="it-IT"/>
              </w:rPr>
              <w:t>9</w:t>
            </w:r>
            <w:r w:rsidRPr="00B11B9D">
              <w:rPr>
                <w:rFonts w:ascii="Times New Roman" w:eastAsia="Times New Roman" w:hAnsi="Times New Roman"/>
                <w:noProof w:val="0"/>
                <w:sz w:val="22"/>
                <w:szCs w:val="22"/>
                <w:lang w:val="it-IT" w:eastAsia="it-IT"/>
              </w:rPr>
              <w:t>H</w:t>
            </w:r>
            <w:r w:rsidRPr="00B11B9D">
              <w:rPr>
                <w:rFonts w:ascii="Times New Roman" w:eastAsia="Times New Roman" w:hAnsi="Times New Roman"/>
                <w:noProof w:val="0"/>
                <w:sz w:val="22"/>
                <w:szCs w:val="22"/>
                <w:vertAlign w:val="subscript"/>
                <w:lang w:val="it-IT" w:eastAsia="it-IT"/>
              </w:rPr>
              <w:t>18</w:t>
            </w:r>
            <w:r w:rsidRPr="00B11B9D">
              <w:rPr>
                <w:rFonts w:ascii="Times New Roman" w:eastAsia="Times New Roman" w:hAnsi="Times New Roman"/>
                <w:noProof w:val="0"/>
                <w:sz w:val="22"/>
                <w:szCs w:val="22"/>
                <w:lang w:val="it-IT" w:eastAsia="it-IT"/>
              </w:rPr>
              <w:t>N</w:t>
            </w:r>
            <w:r w:rsidRPr="00B11B9D">
              <w:rPr>
                <w:rFonts w:ascii="Times New Roman" w:eastAsia="Times New Roman" w:hAnsi="Times New Roman"/>
                <w:noProof w:val="0"/>
                <w:sz w:val="22"/>
                <w:szCs w:val="22"/>
                <w:vertAlign w:val="subscript"/>
                <w:lang w:val="it-IT" w:eastAsia="it-IT"/>
              </w:rPr>
              <w:t>2</w:t>
            </w:r>
            <w:r w:rsidRPr="00B11B9D">
              <w:rPr>
                <w:rFonts w:ascii="Times New Roman" w:eastAsia="Times New Roman" w:hAnsi="Times New Roman"/>
                <w:noProof w:val="0"/>
                <w:sz w:val="22"/>
                <w:szCs w:val="22"/>
                <w:lang w:val="it-IT" w:eastAsia="it-IT"/>
              </w:rPr>
              <w:t>O</w:t>
            </w:r>
            <w:r w:rsidRPr="00B11B9D">
              <w:rPr>
                <w:rFonts w:ascii="Times New Roman" w:eastAsia="Times New Roman" w:hAnsi="Times New Roman"/>
                <w:noProof w:val="0"/>
                <w:sz w:val="22"/>
                <w:szCs w:val="22"/>
                <w:vertAlign w:val="subscript"/>
                <w:lang w:val="it-IT" w:eastAsia="it-IT"/>
              </w:rPr>
              <w:t>4</w:t>
            </w:r>
            <w:r w:rsidRPr="00B11B9D">
              <w:rPr>
                <w:rFonts w:ascii="Times New Roman" w:eastAsia="Times New Roman" w:hAnsi="Times New Roman"/>
                <w:noProof w:val="0"/>
                <w:sz w:val="22"/>
                <w:szCs w:val="22"/>
                <w:lang w:val="it-IT" w:eastAsia="it-IT"/>
              </w:rPr>
              <w:t> </w:t>
            </w:r>
          </w:p>
        </w:tc>
        <w:tc>
          <w:tcPr>
            <w:tcW w:w="2080" w:type="dxa"/>
            <w:tcBorders>
              <w:top w:val="nil"/>
              <w:left w:val="nil"/>
              <w:bottom w:val="nil"/>
              <w:right w:val="nil"/>
            </w:tcBorders>
            <w:shd w:val="clear" w:color="000000" w:fill="FFFFFF"/>
            <w:noWrap/>
            <w:vAlign w:val="bottom"/>
            <w:hideMark/>
          </w:tcPr>
          <w:p w14:paraId="59AACF8D" w14:textId="0197D325"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219</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13393</w:t>
            </w:r>
          </w:p>
        </w:tc>
        <w:tc>
          <w:tcPr>
            <w:tcW w:w="2440" w:type="dxa"/>
            <w:tcBorders>
              <w:top w:val="nil"/>
              <w:left w:val="nil"/>
              <w:bottom w:val="nil"/>
              <w:right w:val="nil"/>
            </w:tcBorders>
            <w:shd w:val="clear" w:color="000000" w:fill="FFFFFF"/>
            <w:noWrap/>
            <w:vAlign w:val="bottom"/>
            <w:hideMark/>
          </w:tcPr>
          <w:p w14:paraId="08E92B98" w14:textId="6BB80641"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219</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13407</w:t>
            </w:r>
          </w:p>
        </w:tc>
        <w:tc>
          <w:tcPr>
            <w:tcW w:w="1240" w:type="dxa"/>
            <w:tcBorders>
              <w:top w:val="nil"/>
              <w:left w:val="nil"/>
              <w:bottom w:val="nil"/>
              <w:right w:val="nil"/>
            </w:tcBorders>
            <w:shd w:val="clear" w:color="000000" w:fill="FFFFFF"/>
            <w:noWrap/>
            <w:vAlign w:val="bottom"/>
            <w:hideMark/>
          </w:tcPr>
          <w:p w14:paraId="743A11C0" w14:textId="3B8D0C80"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0</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6</w:t>
            </w:r>
          </w:p>
        </w:tc>
      </w:tr>
      <w:tr w:rsidR="008224BA" w:rsidRPr="00B11B9D" w14:paraId="41B51113" w14:textId="77777777" w:rsidTr="008224BA">
        <w:trPr>
          <w:trHeight w:val="567"/>
        </w:trPr>
        <w:tc>
          <w:tcPr>
            <w:tcW w:w="3240" w:type="dxa"/>
            <w:tcBorders>
              <w:top w:val="nil"/>
              <w:left w:val="nil"/>
              <w:bottom w:val="nil"/>
              <w:right w:val="nil"/>
            </w:tcBorders>
            <w:shd w:val="clear" w:color="000000" w:fill="FFFFFF"/>
            <w:noWrap/>
            <w:vAlign w:val="bottom"/>
            <w:hideMark/>
          </w:tcPr>
          <w:p w14:paraId="79114B38" w14:textId="23137EDB" w:rsidR="008224BA" w:rsidRPr="00B11B9D" w:rsidRDefault="00A62B7C" w:rsidP="008224BA">
            <w:pPr>
              <w:spacing w:line="240" w:lineRule="auto"/>
              <w:jc w:val="left"/>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G</w:t>
            </w:r>
            <w:r w:rsidR="008224BA" w:rsidRPr="00B11B9D">
              <w:rPr>
                <w:rFonts w:ascii="Times New Roman" w:eastAsia="Times New Roman" w:hAnsi="Times New Roman"/>
                <w:noProof w:val="0"/>
                <w:sz w:val="22"/>
                <w:szCs w:val="22"/>
                <w:lang w:val="it-IT" w:eastAsia="it-IT"/>
              </w:rPr>
              <w:t>lutamate</w:t>
            </w:r>
          </w:p>
        </w:tc>
        <w:tc>
          <w:tcPr>
            <w:tcW w:w="860" w:type="dxa"/>
            <w:tcBorders>
              <w:top w:val="nil"/>
              <w:left w:val="nil"/>
              <w:bottom w:val="nil"/>
              <w:right w:val="nil"/>
            </w:tcBorders>
            <w:shd w:val="clear" w:color="000000" w:fill="FFFFFF"/>
            <w:noWrap/>
            <w:vAlign w:val="bottom"/>
            <w:hideMark/>
          </w:tcPr>
          <w:p w14:paraId="277F96A9" w14:textId="1072B92A"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8</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5</w:t>
            </w:r>
          </w:p>
        </w:tc>
        <w:tc>
          <w:tcPr>
            <w:tcW w:w="2940" w:type="dxa"/>
            <w:tcBorders>
              <w:top w:val="nil"/>
              <w:left w:val="nil"/>
              <w:bottom w:val="nil"/>
              <w:right w:val="nil"/>
            </w:tcBorders>
            <w:shd w:val="clear" w:color="000000" w:fill="FFFFFF"/>
            <w:noWrap/>
            <w:vAlign w:val="bottom"/>
            <w:hideMark/>
          </w:tcPr>
          <w:p w14:paraId="64C399D9" w14:textId="77777777"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C</w:t>
            </w:r>
            <w:r w:rsidRPr="00B11B9D">
              <w:rPr>
                <w:rFonts w:ascii="Times New Roman" w:eastAsia="Times New Roman" w:hAnsi="Times New Roman"/>
                <w:noProof w:val="0"/>
                <w:sz w:val="22"/>
                <w:szCs w:val="22"/>
                <w:vertAlign w:val="subscript"/>
                <w:lang w:val="it-IT" w:eastAsia="it-IT"/>
              </w:rPr>
              <w:t>5</w:t>
            </w:r>
            <w:r w:rsidRPr="00B11B9D">
              <w:rPr>
                <w:rFonts w:ascii="Times New Roman" w:eastAsia="Times New Roman" w:hAnsi="Times New Roman"/>
                <w:noProof w:val="0"/>
                <w:sz w:val="22"/>
                <w:szCs w:val="22"/>
                <w:lang w:val="it-IT" w:eastAsia="it-IT"/>
              </w:rPr>
              <w:t>H</w:t>
            </w:r>
            <w:r w:rsidRPr="00B11B9D">
              <w:rPr>
                <w:rFonts w:ascii="Times New Roman" w:eastAsia="Times New Roman" w:hAnsi="Times New Roman"/>
                <w:noProof w:val="0"/>
                <w:sz w:val="22"/>
                <w:szCs w:val="22"/>
                <w:vertAlign w:val="subscript"/>
                <w:lang w:val="it-IT" w:eastAsia="it-IT"/>
              </w:rPr>
              <w:t>9</w:t>
            </w:r>
            <w:r w:rsidRPr="00B11B9D">
              <w:rPr>
                <w:rFonts w:ascii="Times New Roman" w:eastAsia="Times New Roman" w:hAnsi="Times New Roman"/>
                <w:noProof w:val="0"/>
                <w:sz w:val="22"/>
                <w:szCs w:val="22"/>
                <w:lang w:val="it-IT" w:eastAsia="it-IT"/>
              </w:rPr>
              <w:t>NO</w:t>
            </w:r>
            <w:r w:rsidRPr="00B11B9D">
              <w:rPr>
                <w:rFonts w:ascii="Times New Roman" w:eastAsia="Times New Roman" w:hAnsi="Times New Roman"/>
                <w:noProof w:val="0"/>
                <w:sz w:val="22"/>
                <w:szCs w:val="22"/>
                <w:vertAlign w:val="subscript"/>
                <w:lang w:val="it-IT" w:eastAsia="it-IT"/>
              </w:rPr>
              <w:t>4</w:t>
            </w:r>
          </w:p>
        </w:tc>
        <w:tc>
          <w:tcPr>
            <w:tcW w:w="2080" w:type="dxa"/>
            <w:tcBorders>
              <w:top w:val="nil"/>
              <w:left w:val="nil"/>
              <w:bottom w:val="nil"/>
              <w:right w:val="nil"/>
            </w:tcBorders>
            <w:shd w:val="clear" w:color="000000" w:fill="FFFFFF"/>
            <w:noWrap/>
            <w:vAlign w:val="bottom"/>
            <w:hideMark/>
          </w:tcPr>
          <w:p w14:paraId="3EF20C79" w14:textId="69FABBF8"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148</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06043</w:t>
            </w:r>
          </w:p>
        </w:tc>
        <w:tc>
          <w:tcPr>
            <w:tcW w:w="2440" w:type="dxa"/>
            <w:tcBorders>
              <w:top w:val="nil"/>
              <w:left w:val="nil"/>
              <w:bottom w:val="nil"/>
              <w:right w:val="nil"/>
            </w:tcBorders>
            <w:shd w:val="clear" w:color="000000" w:fill="FFFFFF"/>
            <w:noWrap/>
            <w:vAlign w:val="bottom"/>
            <w:hideMark/>
          </w:tcPr>
          <w:p w14:paraId="66D55459" w14:textId="451A6E8D"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148</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06085</w:t>
            </w:r>
          </w:p>
        </w:tc>
        <w:tc>
          <w:tcPr>
            <w:tcW w:w="1240" w:type="dxa"/>
            <w:tcBorders>
              <w:top w:val="nil"/>
              <w:left w:val="nil"/>
              <w:bottom w:val="nil"/>
              <w:right w:val="nil"/>
            </w:tcBorders>
            <w:shd w:val="clear" w:color="000000" w:fill="FFFFFF"/>
            <w:noWrap/>
            <w:vAlign w:val="bottom"/>
            <w:hideMark/>
          </w:tcPr>
          <w:p w14:paraId="2111C4BB" w14:textId="55F0C364"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2</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8</w:t>
            </w:r>
          </w:p>
        </w:tc>
      </w:tr>
      <w:tr w:rsidR="008224BA" w:rsidRPr="00B11B9D" w14:paraId="29B0956B" w14:textId="77777777" w:rsidTr="008224BA">
        <w:trPr>
          <w:trHeight w:val="567"/>
        </w:trPr>
        <w:tc>
          <w:tcPr>
            <w:tcW w:w="3240" w:type="dxa"/>
            <w:tcBorders>
              <w:top w:val="nil"/>
              <w:left w:val="nil"/>
              <w:bottom w:val="nil"/>
              <w:right w:val="nil"/>
            </w:tcBorders>
            <w:shd w:val="clear" w:color="000000" w:fill="FFFFFF"/>
            <w:noWrap/>
            <w:vAlign w:val="bottom"/>
            <w:hideMark/>
          </w:tcPr>
          <w:p w14:paraId="5A5CE942" w14:textId="77777777" w:rsidR="008224BA" w:rsidRPr="00B11B9D" w:rsidRDefault="008224BA" w:rsidP="008224BA">
            <w:pPr>
              <w:spacing w:line="240" w:lineRule="auto"/>
              <w:jc w:val="left"/>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GABA</w:t>
            </w:r>
          </w:p>
        </w:tc>
        <w:tc>
          <w:tcPr>
            <w:tcW w:w="860" w:type="dxa"/>
            <w:tcBorders>
              <w:top w:val="nil"/>
              <w:left w:val="nil"/>
              <w:bottom w:val="nil"/>
              <w:right w:val="nil"/>
            </w:tcBorders>
            <w:shd w:val="clear" w:color="000000" w:fill="FFFFFF"/>
            <w:noWrap/>
            <w:vAlign w:val="bottom"/>
            <w:hideMark/>
          </w:tcPr>
          <w:p w14:paraId="396D5D46" w14:textId="50C29073"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5</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7</w:t>
            </w:r>
          </w:p>
        </w:tc>
        <w:tc>
          <w:tcPr>
            <w:tcW w:w="2940" w:type="dxa"/>
            <w:tcBorders>
              <w:top w:val="nil"/>
              <w:left w:val="nil"/>
              <w:bottom w:val="nil"/>
              <w:right w:val="nil"/>
            </w:tcBorders>
            <w:shd w:val="clear" w:color="000000" w:fill="FFFFFF"/>
            <w:noWrap/>
            <w:vAlign w:val="bottom"/>
            <w:hideMark/>
          </w:tcPr>
          <w:p w14:paraId="33A0072B" w14:textId="77777777"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C</w:t>
            </w:r>
            <w:r w:rsidRPr="00B11B9D">
              <w:rPr>
                <w:rFonts w:ascii="Times New Roman" w:eastAsia="Times New Roman" w:hAnsi="Times New Roman"/>
                <w:noProof w:val="0"/>
                <w:sz w:val="22"/>
                <w:szCs w:val="22"/>
                <w:vertAlign w:val="subscript"/>
                <w:lang w:val="it-IT" w:eastAsia="it-IT"/>
              </w:rPr>
              <w:t>4</w:t>
            </w:r>
            <w:r w:rsidRPr="00B11B9D">
              <w:rPr>
                <w:rFonts w:ascii="Times New Roman" w:eastAsia="Times New Roman" w:hAnsi="Times New Roman"/>
                <w:noProof w:val="0"/>
                <w:sz w:val="22"/>
                <w:szCs w:val="22"/>
                <w:lang w:val="it-IT" w:eastAsia="it-IT"/>
              </w:rPr>
              <w:t>H</w:t>
            </w:r>
            <w:r w:rsidRPr="00B11B9D">
              <w:rPr>
                <w:rFonts w:ascii="Times New Roman" w:eastAsia="Times New Roman" w:hAnsi="Times New Roman"/>
                <w:noProof w:val="0"/>
                <w:sz w:val="22"/>
                <w:szCs w:val="22"/>
                <w:vertAlign w:val="subscript"/>
                <w:lang w:val="it-IT" w:eastAsia="it-IT"/>
              </w:rPr>
              <w:t>9</w:t>
            </w:r>
            <w:r w:rsidRPr="00B11B9D">
              <w:rPr>
                <w:rFonts w:ascii="Times New Roman" w:eastAsia="Times New Roman" w:hAnsi="Times New Roman"/>
                <w:noProof w:val="0"/>
                <w:sz w:val="22"/>
                <w:szCs w:val="22"/>
                <w:lang w:val="it-IT" w:eastAsia="it-IT"/>
              </w:rPr>
              <w:t>NO</w:t>
            </w:r>
            <w:r w:rsidRPr="00B11B9D">
              <w:rPr>
                <w:rFonts w:ascii="Times New Roman" w:eastAsia="Times New Roman" w:hAnsi="Times New Roman"/>
                <w:noProof w:val="0"/>
                <w:sz w:val="22"/>
                <w:szCs w:val="22"/>
                <w:vertAlign w:val="subscript"/>
                <w:lang w:val="it-IT" w:eastAsia="it-IT"/>
              </w:rPr>
              <w:t>2</w:t>
            </w:r>
            <w:r w:rsidRPr="00B11B9D">
              <w:rPr>
                <w:rFonts w:ascii="Times New Roman" w:eastAsia="Times New Roman" w:hAnsi="Times New Roman"/>
                <w:noProof w:val="0"/>
                <w:sz w:val="22"/>
                <w:szCs w:val="22"/>
                <w:lang w:val="it-IT" w:eastAsia="it-IT"/>
              </w:rPr>
              <w:t> </w:t>
            </w:r>
          </w:p>
        </w:tc>
        <w:tc>
          <w:tcPr>
            <w:tcW w:w="2080" w:type="dxa"/>
            <w:tcBorders>
              <w:top w:val="nil"/>
              <w:left w:val="nil"/>
              <w:bottom w:val="nil"/>
              <w:right w:val="nil"/>
            </w:tcBorders>
            <w:shd w:val="clear" w:color="000000" w:fill="FFFFFF"/>
            <w:noWrap/>
            <w:vAlign w:val="bottom"/>
            <w:hideMark/>
          </w:tcPr>
          <w:p w14:paraId="1D3FD411" w14:textId="6C8D6A2D"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104</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07060</w:t>
            </w:r>
          </w:p>
        </w:tc>
        <w:tc>
          <w:tcPr>
            <w:tcW w:w="2440" w:type="dxa"/>
            <w:tcBorders>
              <w:top w:val="nil"/>
              <w:left w:val="nil"/>
              <w:bottom w:val="nil"/>
              <w:right w:val="nil"/>
            </w:tcBorders>
            <w:shd w:val="clear" w:color="000000" w:fill="FFFFFF"/>
            <w:noWrap/>
            <w:vAlign w:val="bottom"/>
            <w:hideMark/>
          </w:tcPr>
          <w:p w14:paraId="34B742AE" w14:textId="15007340"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104</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07051</w:t>
            </w:r>
          </w:p>
        </w:tc>
        <w:tc>
          <w:tcPr>
            <w:tcW w:w="1240" w:type="dxa"/>
            <w:tcBorders>
              <w:top w:val="nil"/>
              <w:left w:val="nil"/>
              <w:bottom w:val="nil"/>
              <w:right w:val="nil"/>
            </w:tcBorders>
            <w:shd w:val="clear" w:color="000000" w:fill="FFFFFF"/>
            <w:noWrap/>
            <w:vAlign w:val="bottom"/>
            <w:hideMark/>
          </w:tcPr>
          <w:p w14:paraId="7585D105" w14:textId="611177A5"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-0</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9</w:t>
            </w:r>
          </w:p>
        </w:tc>
      </w:tr>
      <w:tr w:rsidR="008224BA" w:rsidRPr="00B11B9D" w14:paraId="001A3CCA" w14:textId="77777777" w:rsidTr="008224BA">
        <w:trPr>
          <w:trHeight w:val="567"/>
        </w:trPr>
        <w:tc>
          <w:tcPr>
            <w:tcW w:w="3240" w:type="dxa"/>
            <w:tcBorders>
              <w:top w:val="nil"/>
              <w:left w:val="nil"/>
              <w:bottom w:val="nil"/>
              <w:right w:val="nil"/>
            </w:tcBorders>
            <w:shd w:val="clear" w:color="000000" w:fill="FFFFFF"/>
            <w:noWrap/>
            <w:vAlign w:val="bottom"/>
            <w:hideMark/>
          </w:tcPr>
          <w:p w14:paraId="7660F339" w14:textId="302D2177" w:rsidR="008224BA" w:rsidRPr="00B11B9D" w:rsidRDefault="00A62B7C" w:rsidP="008224BA">
            <w:pPr>
              <w:spacing w:line="240" w:lineRule="auto"/>
              <w:jc w:val="left"/>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T</w:t>
            </w:r>
            <w:r w:rsidR="008224BA" w:rsidRPr="00B11B9D">
              <w:rPr>
                <w:rFonts w:ascii="Times New Roman" w:eastAsia="Times New Roman" w:hAnsi="Times New Roman"/>
                <w:noProof w:val="0"/>
                <w:sz w:val="22"/>
                <w:szCs w:val="22"/>
                <w:lang w:val="it-IT" w:eastAsia="it-IT"/>
              </w:rPr>
              <w:t>yrosine</w:t>
            </w:r>
          </w:p>
        </w:tc>
        <w:tc>
          <w:tcPr>
            <w:tcW w:w="860" w:type="dxa"/>
            <w:tcBorders>
              <w:top w:val="nil"/>
              <w:left w:val="nil"/>
              <w:bottom w:val="nil"/>
              <w:right w:val="nil"/>
            </w:tcBorders>
            <w:shd w:val="clear" w:color="000000" w:fill="FFFFFF"/>
            <w:noWrap/>
            <w:vAlign w:val="bottom"/>
            <w:hideMark/>
          </w:tcPr>
          <w:p w14:paraId="005FCB3F" w14:textId="7322DE92"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7</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4</w:t>
            </w:r>
          </w:p>
        </w:tc>
        <w:tc>
          <w:tcPr>
            <w:tcW w:w="2940" w:type="dxa"/>
            <w:tcBorders>
              <w:top w:val="nil"/>
              <w:left w:val="nil"/>
              <w:bottom w:val="nil"/>
              <w:right w:val="nil"/>
            </w:tcBorders>
            <w:shd w:val="clear" w:color="000000" w:fill="FFFFFF"/>
            <w:noWrap/>
            <w:vAlign w:val="bottom"/>
            <w:hideMark/>
          </w:tcPr>
          <w:p w14:paraId="7604D4F9" w14:textId="77777777"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C</w:t>
            </w:r>
            <w:r w:rsidRPr="00B11B9D">
              <w:rPr>
                <w:rFonts w:ascii="Times New Roman" w:eastAsia="Times New Roman" w:hAnsi="Times New Roman"/>
                <w:noProof w:val="0"/>
                <w:sz w:val="22"/>
                <w:szCs w:val="22"/>
                <w:vertAlign w:val="subscript"/>
                <w:lang w:val="it-IT" w:eastAsia="it-IT"/>
              </w:rPr>
              <w:t>9</w:t>
            </w:r>
            <w:r w:rsidRPr="00B11B9D">
              <w:rPr>
                <w:rFonts w:ascii="Times New Roman" w:eastAsia="Times New Roman" w:hAnsi="Times New Roman"/>
                <w:noProof w:val="0"/>
                <w:sz w:val="22"/>
                <w:szCs w:val="22"/>
                <w:lang w:val="it-IT" w:eastAsia="it-IT"/>
              </w:rPr>
              <w:t>H</w:t>
            </w:r>
            <w:r w:rsidRPr="00B11B9D">
              <w:rPr>
                <w:rFonts w:ascii="Times New Roman" w:eastAsia="Times New Roman" w:hAnsi="Times New Roman"/>
                <w:noProof w:val="0"/>
                <w:sz w:val="22"/>
                <w:szCs w:val="22"/>
                <w:vertAlign w:val="subscript"/>
                <w:lang w:val="it-IT" w:eastAsia="it-IT"/>
              </w:rPr>
              <w:t>11</w:t>
            </w:r>
            <w:r w:rsidRPr="00B11B9D">
              <w:rPr>
                <w:rFonts w:ascii="Times New Roman" w:eastAsia="Times New Roman" w:hAnsi="Times New Roman"/>
                <w:noProof w:val="0"/>
                <w:sz w:val="22"/>
                <w:szCs w:val="22"/>
                <w:lang w:val="it-IT" w:eastAsia="it-IT"/>
              </w:rPr>
              <w:t>NO</w:t>
            </w:r>
            <w:r w:rsidRPr="00B11B9D">
              <w:rPr>
                <w:rFonts w:ascii="Times New Roman" w:eastAsia="Times New Roman" w:hAnsi="Times New Roman"/>
                <w:noProof w:val="0"/>
                <w:sz w:val="22"/>
                <w:szCs w:val="22"/>
                <w:vertAlign w:val="subscript"/>
                <w:lang w:val="it-IT" w:eastAsia="it-IT"/>
              </w:rPr>
              <w:t>3</w:t>
            </w:r>
            <w:r w:rsidRPr="00B11B9D">
              <w:rPr>
                <w:rFonts w:ascii="Times New Roman" w:eastAsia="Times New Roman" w:hAnsi="Times New Roman"/>
                <w:noProof w:val="0"/>
                <w:sz w:val="22"/>
                <w:szCs w:val="22"/>
                <w:lang w:val="it-IT" w:eastAsia="it-IT"/>
              </w:rPr>
              <w:t> </w:t>
            </w:r>
          </w:p>
        </w:tc>
        <w:tc>
          <w:tcPr>
            <w:tcW w:w="2080" w:type="dxa"/>
            <w:tcBorders>
              <w:top w:val="nil"/>
              <w:left w:val="nil"/>
              <w:bottom w:val="nil"/>
              <w:right w:val="nil"/>
            </w:tcBorders>
            <w:shd w:val="clear" w:color="000000" w:fill="FFFFFF"/>
            <w:noWrap/>
            <w:vAlign w:val="bottom"/>
            <w:hideMark/>
          </w:tcPr>
          <w:p w14:paraId="326B514A" w14:textId="6A292A5F"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182</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08117</w:t>
            </w:r>
          </w:p>
        </w:tc>
        <w:tc>
          <w:tcPr>
            <w:tcW w:w="2440" w:type="dxa"/>
            <w:tcBorders>
              <w:top w:val="nil"/>
              <w:left w:val="nil"/>
              <w:bottom w:val="nil"/>
              <w:right w:val="nil"/>
            </w:tcBorders>
            <w:shd w:val="clear" w:color="000000" w:fill="FFFFFF"/>
            <w:noWrap/>
            <w:vAlign w:val="bottom"/>
            <w:hideMark/>
          </w:tcPr>
          <w:p w14:paraId="5A1A5D45" w14:textId="11D634D7"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182</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08132</w:t>
            </w:r>
          </w:p>
        </w:tc>
        <w:tc>
          <w:tcPr>
            <w:tcW w:w="1240" w:type="dxa"/>
            <w:tcBorders>
              <w:top w:val="nil"/>
              <w:left w:val="nil"/>
              <w:bottom w:val="nil"/>
              <w:right w:val="nil"/>
            </w:tcBorders>
            <w:shd w:val="clear" w:color="000000" w:fill="FFFFFF"/>
            <w:noWrap/>
            <w:vAlign w:val="bottom"/>
            <w:hideMark/>
          </w:tcPr>
          <w:p w14:paraId="407914A8" w14:textId="16064305"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0</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8</w:t>
            </w:r>
          </w:p>
        </w:tc>
      </w:tr>
      <w:tr w:rsidR="008224BA" w:rsidRPr="00B11B9D" w14:paraId="68671B11" w14:textId="77777777" w:rsidTr="008224BA">
        <w:trPr>
          <w:trHeight w:val="567"/>
        </w:trPr>
        <w:tc>
          <w:tcPr>
            <w:tcW w:w="3240" w:type="dxa"/>
            <w:tcBorders>
              <w:top w:val="nil"/>
              <w:left w:val="nil"/>
              <w:bottom w:val="nil"/>
              <w:right w:val="nil"/>
            </w:tcBorders>
            <w:shd w:val="clear" w:color="000000" w:fill="FFFFFF"/>
            <w:noWrap/>
            <w:vAlign w:val="bottom"/>
            <w:hideMark/>
          </w:tcPr>
          <w:p w14:paraId="099AB700" w14:textId="4354CA3E" w:rsidR="008224BA" w:rsidRPr="00B11B9D" w:rsidRDefault="00A62B7C" w:rsidP="008224BA">
            <w:pPr>
              <w:spacing w:line="240" w:lineRule="auto"/>
              <w:jc w:val="left"/>
              <w:rPr>
                <w:rFonts w:ascii="Times New Roman" w:eastAsia="Times New Roman" w:hAnsi="Times New Roman"/>
                <w:noProof w:val="0"/>
                <w:sz w:val="22"/>
                <w:szCs w:val="22"/>
                <w:lang w:val="it-IT" w:eastAsia="it-IT"/>
              </w:rPr>
            </w:pPr>
            <w:proofErr w:type="spellStart"/>
            <w:r w:rsidRPr="00B11B9D">
              <w:rPr>
                <w:rFonts w:ascii="Times New Roman" w:eastAsia="Times New Roman" w:hAnsi="Times New Roman"/>
                <w:noProof w:val="0"/>
                <w:sz w:val="22"/>
                <w:szCs w:val="22"/>
                <w:lang w:val="it-IT" w:eastAsia="it-IT"/>
              </w:rPr>
              <w:t>T</w:t>
            </w:r>
            <w:r w:rsidR="008224BA" w:rsidRPr="00B11B9D">
              <w:rPr>
                <w:rFonts w:ascii="Times New Roman" w:eastAsia="Times New Roman" w:hAnsi="Times New Roman"/>
                <w:noProof w:val="0"/>
                <w:sz w:val="22"/>
                <w:szCs w:val="22"/>
                <w:lang w:val="it-IT" w:eastAsia="it-IT"/>
              </w:rPr>
              <w:t>yramine</w:t>
            </w:r>
            <w:proofErr w:type="spellEnd"/>
          </w:p>
        </w:tc>
        <w:tc>
          <w:tcPr>
            <w:tcW w:w="860" w:type="dxa"/>
            <w:tcBorders>
              <w:top w:val="nil"/>
              <w:left w:val="nil"/>
              <w:bottom w:val="nil"/>
              <w:right w:val="nil"/>
            </w:tcBorders>
            <w:shd w:val="clear" w:color="000000" w:fill="FFFFFF"/>
            <w:noWrap/>
            <w:vAlign w:val="bottom"/>
            <w:hideMark/>
          </w:tcPr>
          <w:p w14:paraId="0F6B3586" w14:textId="5828F17E"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6</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7</w:t>
            </w:r>
          </w:p>
        </w:tc>
        <w:tc>
          <w:tcPr>
            <w:tcW w:w="2940" w:type="dxa"/>
            <w:tcBorders>
              <w:top w:val="nil"/>
              <w:left w:val="nil"/>
              <w:bottom w:val="nil"/>
              <w:right w:val="nil"/>
            </w:tcBorders>
            <w:shd w:val="clear" w:color="000000" w:fill="FFFFFF"/>
            <w:noWrap/>
            <w:vAlign w:val="bottom"/>
            <w:hideMark/>
          </w:tcPr>
          <w:p w14:paraId="1EF11237" w14:textId="77777777"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C</w:t>
            </w:r>
            <w:r w:rsidRPr="00B11B9D">
              <w:rPr>
                <w:rFonts w:ascii="Times New Roman" w:eastAsia="Times New Roman" w:hAnsi="Times New Roman"/>
                <w:noProof w:val="0"/>
                <w:sz w:val="22"/>
                <w:szCs w:val="22"/>
                <w:vertAlign w:val="subscript"/>
                <w:lang w:val="it-IT" w:eastAsia="it-IT"/>
              </w:rPr>
              <w:t>8</w:t>
            </w:r>
            <w:r w:rsidRPr="00B11B9D">
              <w:rPr>
                <w:rFonts w:ascii="Times New Roman" w:eastAsia="Times New Roman" w:hAnsi="Times New Roman"/>
                <w:noProof w:val="0"/>
                <w:sz w:val="22"/>
                <w:szCs w:val="22"/>
                <w:lang w:val="it-IT" w:eastAsia="it-IT"/>
              </w:rPr>
              <w:t>H</w:t>
            </w:r>
            <w:r w:rsidRPr="00B11B9D">
              <w:rPr>
                <w:rFonts w:ascii="Times New Roman" w:eastAsia="Times New Roman" w:hAnsi="Times New Roman"/>
                <w:noProof w:val="0"/>
                <w:sz w:val="22"/>
                <w:szCs w:val="22"/>
                <w:vertAlign w:val="subscript"/>
                <w:lang w:val="it-IT" w:eastAsia="it-IT"/>
              </w:rPr>
              <w:t>11</w:t>
            </w:r>
            <w:r w:rsidRPr="00B11B9D">
              <w:rPr>
                <w:rFonts w:ascii="Times New Roman" w:eastAsia="Times New Roman" w:hAnsi="Times New Roman"/>
                <w:noProof w:val="0"/>
                <w:sz w:val="22"/>
                <w:szCs w:val="22"/>
                <w:lang w:val="it-IT" w:eastAsia="it-IT"/>
              </w:rPr>
              <w:t>NO</w:t>
            </w:r>
          </w:p>
        </w:tc>
        <w:tc>
          <w:tcPr>
            <w:tcW w:w="2080" w:type="dxa"/>
            <w:tcBorders>
              <w:top w:val="nil"/>
              <w:left w:val="nil"/>
              <w:bottom w:val="nil"/>
              <w:right w:val="nil"/>
            </w:tcBorders>
            <w:shd w:val="clear" w:color="000000" w:fill="FFFFFF"/>
            <w:noWrap/>
            <w:vAlign w:val="bottom"/>
            <w:hideMark/>
          </w:tcPr>
          <w:p w14:paraId="21548995" w14:textId="6BD5E856"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138</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09134</w:t>
            </w:r>
          </w:p>
        </w:tc>
        <w:tc>
          <w:tcPr>
            <w:tcW w:w="2440" w:type="dxa"/>
            <w:tcBorders>
              <w:top w:val="nil"/>
              <w:left w:val="nil"/>
              <w:bottom w:val="nil"/>
              <w:right w:val="nil"/>
            </w:tcBorders>
            <w:shd w:val="clear" w:color="000000" w:fill="FFFFFF"/>
            <w:noWrap/>
            <w:vAlign w:val="bottom"/>
            <w:hideMark/>
          </w:tcPr>
          <w:p w14:paraId="432EE0CC" w14:textId="7692D2DA"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138</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09117</w:t>
            </w:r>
          </w:p>
        </w:tc>
        <w:tc>
          <w:tcPr>
            <w:tcW w:w="1240" w:type="dxa"/>
            <w:tcBorders>
              <w:top w:val="nil"/>
              <w:left w:val="nil"/>
              <w:bottom w:val="nil"/>
              <w:right w:val="nil"/>
            </w:tcBorders>
            <w:shd w:val="clear" w:color="000000" w:fill="FFFFFF"/>
            <w:noWrap/>
            <w:vAlign w:val="bottom"/>
            <w:hideMark/>
          </w:tcPr>
          <w:p w14:paraId="7872D520" w14:textId="6B04E2CD"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2</w:t>
            </w:r>
          </w:p>
        </w:tc>
      </w:tr>
      <w:tr w:rsidR="008224BA" w:rsidRPr="00B11B9D" w14:paraId="1B2F0089" w14:textId="77777777" w:rsidTr="008224BA">
        <w:trPr>
          <w:trHeight w:val="567"/>
        </w:trPr>
        <w:tc>
          <w:tcPr>
            <w:tcW w:w="3240" w:type="dxa"/>
            <w:tcBorders>
              <w:top w:val="nil"/>
              <w:left w:val="nil"/>
              <w:bottom w:val="nil"/>
              <w:right w:val="nil"/>
            </w:tcBorders>
            <w:shd w:val="clear" w:color="000000" w:fill="FFFFFF"/>
            <w:noWrap/>
            <w:vAlign w:val="bottom"/>
            <w:hideMark/>
          </w:tcPr>
          <w:p w14:paraId="5686517D" w14:textId="09357351" w:rsidR="008224BA" w:rsidRPr="00B11B9D" w:rsidRDefault="00A62B7C" w:rsidP="008224BA">
            <w:pPr>
              <w:spacing w:line="240" w:lineRule="auto"/>
              <w:jc w:val="left"/>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D</w:t>
            </w:r>
            <w:r w:rsidR="008224BA" w:rsidRPr="00B11B9D">
              <w:rPr>
                <w:rFonts w:ascii="Times New Roman" w:eastAsia="Times New Roman" w:hAnsi="Times New Roman"/>
                <w:noProof w:val="0"/>
                <w:sz w:val="22"/>
                <w:szCs w:val="22"/>
                <w:lang w:val="it-IT" w:eastAsia="it-IT"/>
              </w:rPr>
              <w:t>opamine</w:t>
            </w:r>
          </w:p>
        </w:tc>
        <w:tc>
          <w:tcPr>
            <w:tcW w:w="860" w:type="dxa"/>
            <w:tcBorders>
              <w:top w:val="nil"/>
              <w:left w:val="nil"/>
              <w:bottom w:val="nil"/>
              <w:right w:val="nil"/>
            </w:tcBorders>
            <w:shd w:val="clear" w:color="000000" w:fill="FFFFFF"/>
            <w:noWrap/>
            <w:vAlign w:val="bottom"/>
            <w:hideMark/>
          </w:tcPr>
          <w:p w14:paraId="79F0FAFA" w14:textId="353C1D4A"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3</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5</w:t>
            </w:r>
          </w:p>
        </w:tc>
        <w:tc>
          <w:tcPr>
            <w:tcW w:w="2940" w:type="dxa"/>
            <w:tcBorders>
              <w:top w:val="nil"/>
              <w:left w:val="nil"/>
              <w:bottom w:val="nil"/>
              <w:right w:val="nil"/>
            </w:tcBorders>
            <w:shd w:val="clear" w:color="000000" w:fill="FFFFFF"/>
            <w:noWrap/>
            <w:vAlign w:val="bottom"/>
            <w:hideMark/>
          </w:tcPr>
          <w:p w14:paraId="2CD94F78" w14:textId="77777777"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C</w:t>
            </w:r>
            <w:r w:rsidRPr="00B11B9D">
              <w:rPr>
                <w:rFonts w:ascii="Times New Roman" w:eastAsia="Times New Roman" w:hAnsi="Times New Roman"/>
                <w:noProof w:val="0"/>
                <w:sz w:val="22"/>
                <w:szCs w:val="22"/>
                <w:vertAlign w:val="subscript"/>
                <w:lang w:val="it-IT" w:eastAsia="it-IT"/>
              </w:rPr>
              <w:t>8</w:t>
            </w:r>
            <w:r w:rsidRPr="00B11B9D">
              <w:rPr>
                <w:rFonts w:ascii="Times New Roman" w:eastAsia="Times New Roman" w:hAnsi="Times New Roman"/>
                <w:noProof w:val="0"/>
                <w:sz w:val="22"/>
                <w:szCs w:val="22"/>
                <w:lang w:val="it-IT" w:eastAsia="it-IT"/>
              </w:rPr>
              <w:t>H</w:t>
            </w:r>
            <w:r w:rsidRPr="00B11B9D">
              <w:rPr>
                <w:rFonts w:ascii="Times New Roman" w:eastAsia="Times New Roman" w:hAnsi="Times New Roman"/>
                <w:noProof w:val="0"/>
                <w:sz w:val="22"/>
                <w:szCs w:val="22"/>
                <w:vertAlign w:val="subscript"/>
                <w:lang w:val="it-IT" w:eastAsia="it-IT"/>
              </w:rPr>
              <w:t>11</w:t>
            </w:r>
            <w:r w:rsidRPr="00B11B9D">
              <w:rPr>
                <w:rFonts w:ascii="Times New Roman" w:eastAsia="Times New Roman" w:hAnsi="Times New Roman"/>
                <w:noProof w:val="0"/>
                <w:sz w:val="22"/>
                <w:szCs w:val="22"/>
                <w:lang w:val="it-IT" w:eastAsia="it-IT"/>
              </w:rPr>
              <w:t>NO</w:t>
            </w:r>
            <w:r w:rsidRPr="00B11B9D">
              <w:rPr>
                <w:rFonts w:ascii="Times New Roman" w:eastAsia="Times New Roman" w:hAnsi="Times New Roman"/>
                <w:noProof w:val="0"/>
                <w:sz w:val="22"/>
                <w:szCs w:val="22"/>
                <w:vertAlign w:val="subscript"/>
                <w:lang w:val="it-IT" w:eastAsia="it-IT"/>
              </w:rPr>
              <w:t>2</w:t>
            </w:r>
            <w:r w:rsidRPr="00B11B9D">
              <w:rPr>
                <w:rFonts w:ascii="Times New Roman" w:eastAsia="Times New Roman" w:hAnsi="Times New Roman"/>
                <w:noProof w:val="0"/>
                <w:sz w:val="22"/>
                <w:szCs w:val="22"/>
                <w:lang w:val="it-IT" w:eastAsia="it-IT"/>
              </w:rPr>
              <w:t> </w:t>
            </w:r>
          </w:p>
        </w:tc>
        <w:tc>
          <w:tcPr>
            <w:tcW w:w="2080" w:type="dxa"/>
            <w:tcBorders>
              <w:top w:val="nil"/>
              <w:left w:val="nil"/>
              <w:bottom w:val="nil"/>
              <w:right w:val="nil"/>
            </w:tcBorders>
            <w:shd w:val="clear" w:color="000000" w:fill="FFFFFF"/>
            <w:noWrap/>
            <w:vAlign w:val="bottom"/>
            <w:hideMark/>
          </w:tcPr>
          <w:p w14:paraId="27CA71CE" w14:textId="4D64CA6D"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154</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08625</w:t>
            </w:r>
          </w:p>
        </w:tc>
        <w:tc>
          <w:tcPr>
            <w:tcW w:w="2440" w:type="dxa"/>
            <w:tcBorders>
              <w:top w:val="nil"/>
              <w:left w:val="nil"/>
              <w:bottom w:val="nil"/>
              <w:right w:val="nil"/>
            </w:tcBorders>
            <w:shd w:val="clear" w:color="000000" w:fill="FFFFFF"/>
            <w:noWrap/>
            <w:vAlign w:val="bottom"/>
            <w:hideMark/>
          </w:tcPr>
          <w:p w14:paraId="1C7CC30E" w14:textId="2EDC1181"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154</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08658</w:t>
            </w:r>
          </w:p>
        </w:tc>
        <w:tc>
          <w:tcPr>
            <w:tcW w:w="1240" w:type="dxa"/>
            <w:tcBorders>
              <w:top w:val="nil"/>
              <w:left w:val="nil"/>
              <w:bottom w:val="nil"/>
              <w:right w:val="nil"/>
            </w:tcBorders>
            <w:shd w:val="clear" w:color="000000" w:fill="FFFFFF"/>
            <w:noWrap/>
            <w:vAlign w:val="bottom"/>
            <w:hideMark/>
          </w:tcPr>
          <w:p w14:paraId="7953B40B" w14:textId="2E0E850E"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2</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1</w:t>
            </w:r>
          </w:p>
        </w:tc>
      </w:tr>
      <w:tr w:rsidR="008224BA" w:rsidRPr="008224BA" w14:paraId="11431CC3" w14:textId="77777777" w:rsidTr="008224BA">
        <w:trPr>
          <w:trHeight w:val="567"/>
        </w:trPr>
        <w:tc>
          <w:tcPr>
            <w:tcW w:w="3240" w:type="dxa"/>
            <w:tcBorders>
              <w:top w:val="nil"/>
              <w:left w:val="nil"/>
              <w:bottom w:val="single" w:sz="4" w:space="0" w:color="000000"/>
              <w:right w:val="nil"/>
            </w:tcBorders>
            <w:shd w:val="clear" w:color="000000" w:fill="FFFFFF"/>
            <w:noWrap/>
            <w:vAlign w:val="bottom"/>
            <w:hideMark/>
          </w:tcPr>
          <w:p w14:paraId="75344907" w14:textId="7CAAB1F1" w:rsidR="008224BA" w:rsidRPr="00B11B9D" w:rsidRDefault="00A62B7C" w:rsidP="008224BA">
            <w:pPr>
              <w:spacing w:line="240" w:lineRule="auto"/>
              <w:jc w:val="left"/>
              <w:rPr>
                <w:rFonts w:ascii="Times New Roman" w:eastAsia="Times New Roman" w:hAnsi="Times New Roman"/>
                <w:noProof w:val="0"/>
                <w:sz w:val="22"/>
                <w:szCs w:val="22"/>
                <w:lang w:val="it-IT" w:eastAsia="it-IT"/>
              </w:rPr>
            </w:pPr>
            <w:proofErr w:type="spellStart"/>
            <w:r w:rsidRPr="00B11B9D">
              <w:rPr>
                <w:rFonts w:ascii="Times New Roman" w:eastAsia="Times New Roman" w:hAnsi="Times New Roman"/>
                <w:noProof w:val="0"/>
                <w:sz w:val="22"/>
                <w:szCs w:val="22"/>
                <w:lang w:val="it-IT" w:eastAsia="it-IT"/>
              </w:rPr>
              <w:t>Acet</w:t>
            </w:r>
            <w:r w:rsidR="008224BA" w:rsidRPr="00B11B9D">
              <w:rPr>
                <w:rFonts w:ascii="Times New Roman" w:eastAsia="Times New Roman" w:hAnsi="Times New Roman"/>
                <w:noProof w:val="0"/>
                <w:sz w:val="22"/>
                <w:szCs w:val="22"/>
                <w:lang w:val="it-IT" w:eastAsia="it-IT"/>
              </w:rPr>
              <w:t>ylcholine</w:t>
            </w:r>
            <w:proofErr w:type="spellEnd"/>
          </w:p>
        </w:tc>
        <w:tc>
          <w:tcPr>
            <w:tcW w:w="860" w:type="dxa"/>
            <w:tcBorders>
              <w:top w:val="nil"/>
              <w:left w:val="nil"/>
              <w:bottom w:val="single" w:sz="4" w:space="0" w:color="000000"/>
              <w:right w:val="nil"/>
            </w:tcBorders>
            <w:shd w:val="clear" w:color="000000" w:fill="FFFFFF"/>
            <w:noWrap/>
            <w:vAlign w:val="bottom"/>
            <w:hideMark/>
          </w:tcPr>
          <w:p w14:paraId="71E299C3" w14:textId="44D104E1"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4</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9</w:t>
            </w:r>
          </w:p>
        </w:tc>
        <w:tc>
          <w:tcPr>
            <w:tcW w:w="2940" w:type="dxa"/>
            <w:tcBorders>
              <w:top w:val="nil"/>
              <w:left w:val="nil"/>
              <w:bottom w:val="single" w:sz="4" w:space="0" w:color="000000"/>
              <w:right w:val="nil"/>
            </w:tcBorders>
            <w:shd w:val="clear" w:color="000000" w:fill="FFFFFF"/>
            <w:noWrap/>
            <w:vAlign w:val="bottom"/>
            <w:hideMark/>
          </w:tcPr>
          <w:p w14:paraId="1D31B05F" w14:textId="77777777"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C</w:t>
            </w:r>
            <w:r w:rsidRPr="00B11B9D">
              <w:rPr>
                <w:rFonts w:ascii="Times New Roman" w:eastAsia="Times New Roman" w:hAnsi="Times New Roman"/>
                <w:noProof w:val="0"/>
                <w:sz w:val="22"/>
                <w:szCs w:val="22"/>
                <w:vertAlign w:val="subscript"/>
                <w:lang w:val="it-IT" w:eastAsia="it-IT"/>
              </w:rPr>
              <w:t>7</w:t>
            </w:r>
            <w:r w:rsidRPr="00B11B9D">
              <w:rPr>
                <w:rFonts w:ascii="Times New Roman" w:eastAsia="Times New Roman" w:hAnsi="Times New Roman"/>
                <w:noProof w:val="0"/>
                <w:sz w:val="22"/>
                <w:szCs w:val="22"/>
                <w:lang w:val="it-IT" w:eastAsia="it-IT"/>
              </w:rPr>
              <w:t>H</w:t>
            </w:r>
            <w:r w:rsidRPr="00B11B9D">
              <w:rPr>
                <w:rFonts w:ascii="Times New Roman" w:eastAsia="Times New Roman" w:hAnsi="Times New Roman"/>
                <w:noProof w:val="0"/>
                <w:sz w:val="22"/>
                <w:szCs w:val="22"/>
                <w:vertAlign w:val="subscript"/>
                <w:lang w:val="it-IT" w:eastAsia="it-IT"/>
              </w:rPr>
              <w:t>16</w:t>
            </w:r>
            <w:r w:rsidRPr="00B11B9D">
              <w:rPr>
                <w:rFonts w:ascii="Times New Roman" w:eastAsia="Times New Roman" w:hAnsi="Times New Roman"/>
                <w:noProof w:val="0"/>
                <w:sz w:val="22"/>
                <w:szCs w:val="22"/>
                <w:lang w:val="it-IT" w:eastAsia="it-IT"/>
              </w:rPr>
              <w:t>NO</w:t>
            </w:r>
            <w:r w:rsidRPr="00B11B9D">
              <w:rPr>
                <w:rFonts w:ascii="Times New Roman" w:eastAsia="Times New Roman" w:hAnsi="Times New Roman"/>
                <w:noProof w:val="0"/>
                <w:sz w:val="22"/>
                <w:szCs w:val="22"/>
                <w:vertAlign w:val="subscript"/>
                <w:lang w:val="it-IT" w:eastAsia="it-IT"/>
              </w:rPr>
              <w:t>2</w:t>
            </w:r>
            <w:r w:rsidRPr="00B11B9D">
              <w:rPr>
                <w:rFonts w:ascii="Times New Roman" w:eastAsia="Times New Roman" w:hAnsi="Times New Roman"/>
                <w:noProof w:val="0"/>
                <w:sz w:val="22"/>
                <w:szCs w:val="22"/>
                <w:vertAlign w:val="superscript"/>
                <w:lang w:val="it-IT" w:eastAsia="it-IT"/>
              </w:rPr>
              <w:t>+</w:t>
            </w:r>
            <w:r w:rsidRPr="00B11B9D">
              <w:rPr>
                <w:rFonts w:ascii="Times New Roman" w:eastAsia="Times New Roman" w:hAnsi="Times New Roman"/>
                <w:noProof w:val="0"/>
                <w:sz w:val="22"/>
                <w:szCs w:val="22"/>
                <w:lang w:val="it-IT" w:eastAsia="it-IT"/>
              </w:rPr>
              <w:t> </w:t>
            </w:r>
          </w:p>
        </w:tc>
        <w:tc>
          <w:tcPr>
            <w:tcW w:w="2080" w:type="dxa"/>
            <w:tcBorders>
              <w:top w:val="nil"/>
              <w:left w:val="nil"/>
              <w:bottom w:val="single" w:sz="4" w:space="0" w:color="000000"/>
              <w:right w:val="nil"/>
            </w:tcBorders>
            <w:shd w:val="clear" w:color="000000" w:fill="FFFFFF"/>
            <w:noWrap/>
            <w:vAlign w:val="bottom"/>
            <w:hideMark/>
          </w:tcPr>
          <w:p w14:paraId="164800F5" w14:textId="3B27B378"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146</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11755</w:t>
            </w:r>
          </w:p>
        </w:tc>
        <w:tc>
          <w:tcPr>
            <w:tcW w:w="2440" w:type="dxa"/>
            <w:tcBorders>
              <w:top w:val="nil"/>
              <w:left w:val="nil"/>
              <w:bottom w:val="single" w:sz="4" w:space="0" w:color="000000"/>
              <w:right w:val="nil"/>
            </w:tcBorders>
            <w:shd w:val="clear" w:color="000000" w:fill="FFFFFF"/>
            <w:noWrap/>
            <w:vAlign w:val="bottom"/>
            <w:hideMark/>
          </w:tcPr>
          <w:p w14:paraId="635985AD" w14:textId="56D424E9" w:rsidR="008224BA" w:rsidRPr="00B11B9D"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146</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11781</w:t>
            </w:r>
          </w:p>
        </w:tc>
        <w:tc>
          <w:tcPr>
            <w:tcW w:w="1240" w:type="dxa"/>
            <w:tcBorders>
              <w:top w:val="nil"/>
              <w:left w:val="nil"/>
              <w:bottom w:val="single" w:sz="4" w:space="0" w:color="000000"/>
              <w:right w:val="nil"/>
            </w:tcBorders>
            <w:shd w:val="clear" w:color="000000" w:fill="FFFFFF"/>
            <w:noWrap/>
            <w:vAlign w:val="bottom"/>
            <w:hideMark/>
          </w:tcPr>
          <w:p w14:paraId="7C6A3368" w14:textId="3A1D5A10" w:rsidR="008224BA" w:rsidRPr="008224BA" w:rsidRDefault="008224BA" w:rsidP="008224BA">
            <w:pPr>
              <w:spacing w:line="240" w:lineRule="auto"/>
              <w:jc w:val="center"/>
              <w:rPr>
                <w:rFonts w:ascii="Times New Roman" w:eastAsia="Times New Roman" w:hAnsi="Times New Roman"/>
                <w:noProof w:val="0"/>
                <w:sz w:val="22"/>
                <w:szCs w:val="22"/>
                <w:lang w:val="it-IT" w:eastAsia="it-IT"/>
              </w:rPr>
            </w:pPr>
            <w:r w:rsidRPr="00B11B9D">
              <w:rPr>
                <w:rFonts w:ascii="Times New Roman" w:eastAsia="Times New Roman" w:hAnsi="Times New Roman"/>
                <w:noProof w:val="0"/>
                <w:sz w:val="22"/>
                <w:szCs w:val="22"/>
                <w:lang w:val="it-IT" w:eastAsia="it-IT"/>
              </w:rPr>
              <w:t>1</w:t>
            </w:r>
            <w:r w:rsidR="00674CE0" w:rsidRPr="00B11B9D">
              <w:rPr>
                <w:rFonts w:ascii="Times New Roman" w:eastAsia="Times New Roman" w:hAnsi="Times New Roman"/>
                <w:noProof w:val="0"/>
                <w:sz w:val="22"/>
                <w:szCs w:val="22"/>
                <w:lang w:val="it-IT" w:eastAsia="it-IT"/>
              </w:rPr>
              <w:t>.</w:t>
            </w:r>
            <w:r w:rsidRPr="00B11B9D">
              <w:rPr>
                <w:rFonts w:ascii="Times New Roman" w:eastAsia="Times New Roman" w:hAnsi="Times New Roman"/>
                <w:noProof w:val="0"/>
                <w:sz w:val="22"/>
                <w:szCs w:val="22"/>
                <w:lang w:val="it-IT" w:eastAsia="it-IT"/>
              </w:rPr>
              <w:t>8</w:t>
            </w:r>
          </w:p>
        </w:tc>
      </w:tr>
    </w:tbl>
    <w:p w14:paraId="56B3219B" w14:textId="19A816A7" w:rsidR="008224BA" w:rsidRDefault="008224BA" w:rsidP="004D4DE6">
      <w:pPr>
        <w:jc w:val="left"/>
        <w:rPr>
          <w:rFonts w:ascii="Times New Roman" w:hAnsi="Times New Roman"/>
          <w:sz w:val="22"/>
          <w:szCs w:val="22"/>
          <w:lang w:val="en-GB"/>
        </w:rPr>
      </w:pPr>
    </w:p>
    <w:p w14:paraId="6079C3FB" w14:textId="3A6060AE" w:rsidR="00D269BC" w:rsidRDefault="00D269BC" w:rsidP="008936A4">
      <w:pPr>
        <w:spacing w:line="480" w:lineRule="auto"/>
        <w:jc w:val="left"/>
        <w:rPr>
          <w:rFonts w:ascii="Times New Roman" w:hAnsi="Times New Roman"/>
          <w:sz w:val="22"/>
          <w:szCs w:val="22"/>
          <w:lang w:val="en-GB"/>
        </w:rPr>
      </w:pPr>
    </w:p>
    <w:p w14:paraId="3239B5DF" w14:textId="20C17EF9" w:rsidR="008936A4" w:rsidRPr="008936A4" w:rsidRDefault="008936A4" w:rsidP="008936A4">
      <w:pPr>
        <w:spacing w:line="480" w:lineRule="auto"/>
        <w:jc w:val="left"/>
        <w:rPr>
          <w:rFonts w:ascii="Times New Roman" w:hAnsi="Times New Roman"/>
          <w:b/>
          <w:sz w:val="22"/>
          <w:szCs w:val="22"/>
          <w:lang w:val="en-GB"/>
        </w:rPr>
      </w:pPr>
      <w:r w:rsidRPr="008936A4">
        <w:rPr>
          <w:rFonts w:ascii="Times New Roman" w:hAnsi="Times New Roman"/>
          <w:b/>
          <w:sz w:val="22"/>
          <w:szCs w:val="22"/>
          <w:lang w:val="en-GB"/>
        </w:rPr>
        <w:t>Reference</w:t>
      </w:r>
    </w:p>
    <w:p w14:paraId="6B02F36B" w14:textId="2B10205B" w:rsidR="008936A4" w:rsidRPr="00D81C38" w:rsidRDefault="00D81C38" w:rsidP="00D81C38">
      <w:pPr>
        <w:spacing w:line="480" w:lineRule="auto"/>
        <w:rPr>
          <w:rFonts w:ascii="Times New Roman" w:hAnsi="Times New Roman"/>
          <w:sz w:val="22"/>
          <w:szCs w:val="22"/>
        </w:rPr>
      </w:pPr>
      <w:r w:rsidRPr="00D81C38">
        <w:rPr>
          <w:rFonts w:ascii="Times New Roman" w:hAnsi="Times New Roman"/>
          <w:sz w:val="22"/>
          <w:szCs w:val="22"/>
          <w:lang w:val="en-GB"/>
        </w:rPr>
        <w:t>1.</w:t>
      </w:r>
      <w:r>
        <w:rPr>
          <w:rFonts w:ascii="Times New Roman" w:hAnsi="Times New Roman"/>
          <w:sz w:val="22"/>
          <w:szCs w:val="22"/>
        </w:rPr>
        <w:t xml:space="preserve"> </w:t>
      </w:r>
      <w:r w:rsidR="008936A4" w:rsidRPr="00D81C38">
        <w:rPr>
          <w:rFonts w:ascii="Times New Roman" w:hAnsi="Times New Roman"/>
          <w:sz w:val="22"/>
          <w:szCs w:val="22"/>
        </w:rPr>
        <w:t>Sumner LW, Amberg A, Barrett D, Beale MH, Beger R, Daykin CA, Fan TW, Fiehn O, Goodacre R, Griffin JL, Hankemeier T, Hardy N, Harnly J, Higashi R, Kopka J, Lane AN, Lindon JC, Marriott P, Nicholls AW, Reily MD, Thaden JJ, Viant MR (2007) Proposed minimum reporting standards for chemical analysis Chemical Analysis Working Group (CAWG) Metabolomics Standards Initiative (MSI). Metabolomics 3(3):211-221. https://doi.org/10.1007/s11306-007-0082-2.</w:t>
      </w:r>
    </w:p>
    <w:sectPr w:rsidR="008936A4" w:rsidRPr="00D81C38" w:rsidSect="008224B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F729A"/>
    <w:multiLevelType w:val="hybridMultilevel"/>
    <w:tmpl w:val="F2BA80D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DE6"/>
    <w:rsid w:val="000D6727"/>
    <w:rsid w:val="00251E71"/>
    <w:rsid w:val="002B1065"/>
    <w:rsid w:val="00331526"/>
    <w:rsid w:val="0046186B"/>
    <w:rsid w:val="004928C2"/>
    <w:rsid w:val="004D4DE6"/>
    <w:rsid w:val="00540A11"/>
    <w:rsid w:val="00674CE0"/>
    <w:rsid w:val="00787E51"/>
    <w:rsid w:val="007C7BFE"/>
    <w:rsid w:val="008224BA"/>
    <w:rsid w:val="008936A4"/>
    <w:rsid w:val="008D28ED"/>
    <w:rsid w:val="00932213"/>
    <w:rsid w:val="0095491D"/>
    <w:rsid w:val="00A62B7C"/>
    <w:rsid w:val="00AF49D6"/>
    <w:rsid w:val="00B11B9D"/>
    <w:rsid w:val="00B601B4"/>
    <w:rsid w:val="00B743B9"/>
    <w:rsid w:val="00BF3A49"/>
    <w:rsid w:val="00D269BC"/>
    <w:rsid w:val="00D81C38"/>
    <w:rsid w:val="00DD3853"/>
    <w:rsid w:val="00E263FC"/>
    <w:rsid w:val="00E52D7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0B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D4DE6"/>
    <w:pPr>
      <w:spacing w:after="0" w:line="260" w:lineRule="atLeast"/>
      <w:jc w:val="both"/>
    </w:pPr>
    <w:rPr>
      <w:rFonts w:ascii="Palatino Linotype" w:eastAsia="SimSun" w:hAnsi="Palatino Linotype" w:cs="Times New Roman"/>
      <w:noProof/>
      <w:color w:val="000000"/>
      <w:sz w:val="20"/>
      <w:szCs w:val="20"/>
      <w:lang w:val="en-US"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4D4DE6"/>
    <w:pPr>
      <w:spacing w:after="0" w:line="260" w:lineRule="atLeast"/>
      <w:jc w:val="both"/>
    </w:pPr>
    <w:rPr>
      <w:rFonts w:ascii="Palatino Linotype" w:eastAsia="SimSun" w:hAnsi="Palatino Linotype" w:cs="Times New Roman"/>
      <w:color w:val="000000"/>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8224BA"/>
    <w:pPr>
      <w:spacing w:line="240" w:lineRule="auto"/>
      <w:ind w:left="720"/>
      <w:contextualSpacing/>
      <w:jc w:val="left"/>
    </w:pPr>
    <w:rPr>
      <w:rFonts w:asciiTheme="minorHAnsi" w:eastAsiaTheme="minorHAnsi" w:hAnsiTheme="minorHAnsi" w:cstheme="minorBidi"/>
      <w:noProof w:val="0"/>
      <w:color w:val="auto"/>
      <w:sz w:val="24"/>
      <w:szCs w:val="24"/>
      <w:lang w:val="en-GB" w:eastAsia="en-US"/>
    </w:rPr>
  </w:style>
  <w:style w:type="character" w:styleId="Rimandocommento">
    <w:name w:val="annotation reference"/>
    <w:basedOn w:val="Carpredefinitoparagrafo"/>
    <w:uiPriority w:val="99"/>
    <w:semiHidden/>
    <w:unhideWhenUsed/>
    <w:rsid w:val="00DD3853"/>
    <w:rPr>
      <w:sz w:val="16"/>
      <w:szCs w:val="16"/>
    </w:rPr>
  </w:style>
  <w:style w:type="paragraph" w:styleId="Testocommento">
    <w:name w:val="annotation text"/>
    <w:basedOn w:val="Normale"/>
    <w:link w:val="TestocommentoCarattere"/>
    <w:uiPriority w:val="99"/>
    <w:semiHidden/>
    <w:unhideWhenUsed/>
    <w:rsid w:val="00DD3853"/>
    <w:pPr>
      <w:spacing w:line="240" w:lineRule="auto"/>
      <w:jc w:val="left"/>
    </w:pPr>
    <w:rPr>
      <w:rFonts w:asciiTheme="minorHAnsi" w:eastAsiaTheme="minorEastAsia" w:hAnsiTheme="minorHAnsi" w:cstheme="minorBidi"/>
      <w:noProof w:val="0"/>
      <w:color w:val="auto"/>
      <w:lang w:eastAsia="en-US"/>
    </w:rPr>
  </w:style>
  <w:style w:type="character" w:customStyle="1" w:styleId="TestocommentoCarattere">
    <w:name w:val="Testo commento Carattere"/>
    <w:basedOn w:val="Carpredefinitoparagrafo"/>
    <w:link w:val="Testocommento"/>
    <w:uiPriority w:val="99"/>
    <w:semiHidden/>
    <w:rsid w:val="00DD3853"/>
    <w:rPr>
      <w:rFonts w:eastAsiaTheme="minorEastAsia"/>
      <w:sz w:val="20"/>
      <w:szCs w:val="20"/>
      <w:lang w:val="en-US"/>
    </w:rPr>
  </w:style>
  <w:style w:type="paragraph" w:styleId="Testofumetto">
    <w:name w:val="Balloon Text"/>
    <w:basedOn w:val="Normale"/>
    <w:link w:val="TestofumettoCarattere"/>
    <w:uiPriority w:val="99"/>
    <w:semiHidden/>
    <w:unhideWhenUsed/>
    <w:rsid w:val="00251E71"/>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51E71"/>
    <w:rPr>
      <w:rFonts w:ascii="Segoe UI" w:eastAsia="SimSun" w:hAnsi="Segoe UI" w:cs="Segoe UI"/>
      <w:noProof/>
      <w:color w:val="000000"/>
      <w:sz w:val="18"/>
      <w:szCs w:val="18"/>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D4DE6"/>
    <w:pPr>
      <w:spacing w:after="0" w:line="260" w:lineRule="atLeast"/>
      <w:jc w:val="both"/>
    </w:pPr>
    <w:rPr>
      <w:rFonts w:ascii="Palatino Linotype" w:eastAsia="SimSun" w:hAnsi="Palatino Linotype" w:cs="Times New Roman"/>
      <w:noProof/>
      <w:color w:val="000000"/>
      <w:sz w:val="20"/>
      <w:szCs w:val="20"/>
      <w:lang w:val="en-US"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4D4DE6"/>
    <w:pPr>
      <w:spacing w:after="0" w:line="260" w:lineRule="atLeast"/>
      <w:jc w:val="both"/>
    </w:pPr>
    <w:rPr>
      <w:rFonts w:ascii="Palatino Linotype" w:eastAsia="SimSun" w:hAnsi="Palatino Linotype" w:cs="Times New Roman"/>
      <w:color w:val="000000"/>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8224BA"/>
    <w:pPr>
      <w:spacing w:line="240" w:lineRule="auto"/>
      <w:ind w:left="720"/>
      <w:contextualSpacing/>
      <w:jc w:val="left"/>
    </w:pPr>
    <w:rPr>
      <w:rFonts w:asciiTheme="minorHAnsi" w:eastAsiaTheme="minorHAnsi" w:hAnsiTheme="minorHAnsi" w:cstheme="minorBidi"/>
      <w:noProof w:val="0"/>
      <w:color w:val="auto"/>
      <w:sz w:val="24"/>
      <w:szCs w:val="24"/>
      <w:lang w:val="en-GB" w:eastAsia="en-US"/>
    </w:rPr>
  </w:style>
  <w:style w:type="character" w:styleId="Rimandocommento">
    <w:name w:val="annotation reference"/>
    <w:basedOn w:val="Carpredefinitoparagrafo"/>
    <w:uiPriority w:val="99"/>
    <w:semiHidden/>
    <w:unhideWhenUsed/>
    <w:rsid w:val="00DD3853"/>
    <w:rPr>
      <w:sz w:val="16"/>
      <w:szCs w:val="16"/>
    </w:rPr>
  </w:style>
  <w:style w:type="paragraph" w:styleId="Testocommento">
    <w:name w:val="annotation text"/>
    <w:basedOn w:val="Normale"/>
    <w:link w:val="TestocommentoCarattere"/>
    <w:uiPriority w:val="99"/>
    <w:semiHidden/>
    <w:unhideWhenUsed/>
    <w:rsid w:val="00DD3853"/>
    <w:pPr>
      <w:spacing w:line="240" w:lineRule="auto"/>
      <w:jc w:val="left"/>
    </w:pPr>
    <w:rPr>
      <w:rFonts w:asciiTheme="minorHAnsi" w:eastAsiaTheme="minorEastAsia" w:hAnsiTheme="minorHAnsi" w:cstheme="minorBidi"/>
      <w:noProof w:val="0"/>
      <w:color w:val="auto"/>
      <w:lang w:eastAsia="en-US"/>
    </w:rPr>
  </w:style>
  <w:style w:type="character" w:customStyle="1" w:styleId="TestocommentoCarattere">
    <w:name w:val="Testo commento Carattere"/>
    <w:basedOn w:val="Carpredefinitoparagrafo"/>
    <w:link w:val="Testocommento"/>
    <w:uiPriority w:val="99"/>
    <w:semiHidden/>
    <w:rsid w:val="00DD3853"/>
    <w:rPr>
      <w:rFonts w:eastAsiaTheme="minorEastAsia"/>
      <w:sz w:val="20"/>
      <w:szCs w:val="20"/>
      <w:lang w:val="en-US"/>
    </w:rPr>
  </w:style>
  <w:style w:type="paragraph" w:styleId="Testofumetto">
    <w:name w:val="Balloon Text"/>
    <w:basedOn w:val="Normale"/>
    <w:link w:val="TestofumettoCarattere"/>
    <w:uiPriority w:val="99"/>
    <w:semiHidden/>
    <w:unhideWhenUsed/>
    <w:rsid w:val="00251E71"/>
    <w:pPr>
      <w:spacing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51E71"/>
    <w:rPr>
      <w:rFonts w:ascii="Segoe UI" w:eastAsia="SimSun" w:hAnsi="Segoe UI" w:cs="Segoe UI"/>
      <w:noProof/>
      <w:color w:val="000000"/>
      <w:sz w:val="18"/>
      <w:szCs w:val="18"/>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262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500</Words>
  <Characters>2850</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Stefania Spagnuolo</dc:creator>
  <cp:lastModifiedBy>Stefania Spagnuolo</cp:lastModifiedBy>
  <cp:revision>2</cp:revision>
  <dcterms:created xsi:type="dcterms:W3CDTF">2022-05-03T09:28:00Z</dcterms:created>
  <dcterms:modified xsi:type="dcterms:W3CDTF">2022-05-03T09:28:00Z</dcterms:modified>
</cp:coreProperties>
</file>