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D674" w14:textId="2434104F" w:rsidR="00601F36" w:rsidRPr="00856A8C" w:rsidRDefault="00601F36"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Materials and Methods</w:t>
      </w:r>
    </w:p>
    <w:p w14:paraId="0B491EF8" w14:textId="0462CFBA"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HT22 cell culture, AIS treatment</w:t>
      </w:r>
    </w:p>
    <w:p w14:paraId="0F35B81C"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The mouse hippocampal neuronal cell line HT22 was purchased from </w:t>
      </w:r>
      <w:proofErr w:type="spellStart"/>
      <w:r w:rsidRPr="00856A8C">
        <w:rPr>
          <w:rFonts w:ascii="Times New Roman" w:eastAsia="宋体" w:hAnsi="Times New Roman" w:cs="Times New Roman"/>
          <w:sz w:val="20"/>
          <w:szCs w:val="20"/>
        </w:rPr>
        <w:t>Procell</w:t>
      </w:r>
      <w:proofErr w:type="spellEnd"/>
      <w:r w:rsidRPr="00856A8C">
        <w:rPr>
          <w:rFonts w:ascii="Times New Roman" w:eastAsia="宋体" w:hAnsi="Times New Roman" w:cs="Times New Roman"/>
          <w:sz w:val="20"/>
          <w:szCs w:val="20"/>
        </w:rPr>
        <w:t xml:space="preserve"> Life Science &amp; Technology Co, Ltd (Wuhan, China). The cells were cultured in DMEM (</w:t>
      </w:r>
      <w:proofErr w:type="spellStart"/>
      <w:r w:rsidRPr="00856A8C">
        <w:rPr>
          <w:rFonts w:ascii="Times New Roman" w:eastAsia="宋体" w:hAnsi="Times New Roman" w:cs="Times New Roman"/>
          <w:sz w:val="20"/>
          <w:szCs w:val="20"/>
        </w:rPr>
        <w:t>HyClone</w:t>
      </w:r>
      <w:proofErr w:type="spellEnd"/>
      <w:r w:rsidRPr="00856A8C">
        <w:rPr>
          <w:rFonts w:ascii="Times New Roman" w:eastAsia="宋体" w:hAnsi="Times New Roman" w:cs="Times New Roman"/>
          <w:sz w:val="20"/>
          <w:szCs w:val="20"/>
        </w:rPr>
        <w:t xml:space="preserve">, USA) medium supplemented with 10% fetal bovine serum (FBS, Gibco, USA) in a cell humidified </w:t>
      </w:r>
      <w:proofErr w:type="spellStart"/>
      <w:r w:rsidRPr="00856A8C">
        <w:rPr>
          <w:rFonts w:ascii="Times New Roman" w:eastAsia="宋体" w:hAnsi="Times New Roman" w:cs="Times New Roman"/>
          <w:sz w:val="20"/>
          <w:szCs w:val="20"/>
        </w:rPr>
        <w:t>Calorstat</w:t>
      </w:r>
      <w:proofErr w:type="spellEnd"/>
      <w:r w:rsidRPr="00856A8C">
        <w:rPr>
          <w:rFonts w:ascii="Times New Roman" w:eastAsia="宋体" w:hAnsi="Times New Roman" w:cs="Times New Roman"/>
          <w:sz w:val="20"/>
          <w:szCs w:val="20"/>
        </w:rPr>
        <w:t xml:space="preserve"> with a condition of 37 °C, 5% CO</w:t>
      </w:r>
      <w:r w:rsidRPr="00856A8C">
        <w:rPr>
          <w:rFonts w:ascii="Times New Roman" w:eastAsia="宋体" w:hAnsi="Times New Roman" w:cs="Times New Roman"/>
          <w:sz w:val="20"/>
          <w:szCs w:val="20"/>
          <w:vertAlign w:val="subscript"/>
        </w:rPr>
        <w:t>2</w:t>
      </w:r>
      <w:r w:rsidRPr="00856A8C">
        <w:rPr>
          <w:rFonts w:ascii="Times New Roman" w:eastAsia="宋体" w:hAnsi="Times New Roman" w:cs="Times New Roman"/>
          <w:sz w:val="20"/>
          <w:szCs w:val="20"/>
        </w:rPr>
        <w:t xml:space="preserve"> and 95% air. HT22 cells were treated to acute ischemic (AIS), in brief, the culture medium was replaced by glucose-free medium and cells were cultured for 24 h in </w:t>
      </w:r>
      <w:bookmarkStart w:id="0" w:name="_Hlk98707592"/>
      <w:r w:rsidRPr="00856A8C">
        <w:rPr>
          <w:rFonts w:ascii="Times New Roman" w:eastAsia="宋体" w:hAnsi="Times New Roman" w:cs="Times New Roman"/>
          <w:sz w:val="20"/>
          <w:szCs w:val="20"/>
        </w:rPr>
        <w:t xml:space="preserve">a tri-gas incubator (SANYO, Osaka, Japan) with a </w:t>
      </w:r>
      <w:bookmarkStart w:id="1" w:name="_Hlk98878541"/>
      <w:r w:rsidRPr="00856A8C">
        <w:rPr>
          <w:rFonts w:ascii="Times New Roman" w:eastAsia="宋体" w:hAnsi="Times New Roman" w:cs="Times New Roman"/>
          <w:sz w:val="20"/>
          <w:szCs w:val="20"/>
        </w:rPr>
        <w:t>humidified</w:t>
      </w:r>
      <w:bookmarkEnd w:id="1"/>
      <w:r w:rsidRPr="00856A8C">
        <w:rPr>
          <w:rFonts w:ascii="Times New Roman" w:eastAsia="宋体" w:hAnsi="Times New Roman" w:cs="Times New Roman"/>
          <w:sz w:val="20"/>
          <w:szCs w:val="20"/>
        </w:rPr>
        <w:t xml:space="preserve"> condition</w:t>
      </w:r>
      <w:bookmarkEnd w:id="0"/>
      <w:r w:rsidRPr="00856A8C">
        <w:rPr>
          <w:rFonts w:ascii="Times New Roman" w:eastAsia="宋体" w:hAnsi="Times New Roman" w:cs="Times New Roman"/>
          <w:sz w:val="20"/>
          <w:szCs w:val="20"/>
        </w:rPr>
        <w:t xml:space="preserve"> of at 37 °C 3% O</w:t>
      </w:r>
      <w:r w:rsidRPr="00856A8C">
        <w:rPr>
          <w:rFonts w:ascii="Times New Roman" w:eastAsia="宋体" w:hAnsi="Times New Roman" w:cs="Times New Roman"/>
          <w:sz w:val="20"/>
          <w:szCs w:val="20"/>
          <w:vertAlign w:val="subscript"/>
        </w:rPr>
        <w:t>2</w:t>
      </w:r>
      <w:r w:rsidRPr="00856A8C">
        <w:rPr>
          <w:rFonts w:ascii="Times New Roman" w:eastAsia="宋体" w:hAnsi="Times New Roman" w:cs="Times New Roman"/>
          <w:sz w:val="20"/>
          <w:szCs w:val="20"/>
        </w:rPr>
        <w:t xml:space="preserve"> and 5% CO</w:t>
      </w:r>
      <w:r w:rsidRPr="00856A8C">
        <w:rPr>
          <w:rFonts w:ascii="Times New Roman" w:eastAsia="宋体" w:hAnsi="Times New Roman" w:cs="Times New Roman"/>
          <w:sz w:val="20"/>
          <w:szCs w:val="20"/>
          <w:vertAlign w:val="subscript"/>
        </w:rPr>
        <w:t>2</w:t>
      </w:r>
      <w:r w:rsidRPr="00856A8C">
        <w:rPr>
          <w:rFonts w:ascii="Times New Roman" w:eastAsia="宋体" w:hAnsi="Times New Roman" w:cs="Times New Roman"/>
          <w:sz w:val="20"/>
          <w:szCs w:val="20"/>
        </w:rPr>
        <w:t>. As normal, the previous culture medium was replaced by fresh DMEM medium for 24 h in a humidified condition of 37 °C, 95% air and 5% CO</w:t>
      </w:r>
      <w:r w:rsidRPr="00856A8C">
        <w:rPr>
          <w:rFonts w:ascii="Times New Roman" w:eastAsia="宋体" w:hAnsi="Times New Roman" w:cs="Times New Roman"/>
          <w:sz w:val="20"/>
          <w:szCs w:val="20"/>
          <w:vertAlign w:val="subscript"/>
        </w:rPr>
        <w:t>2</w:t>
      </w:r>
      <w:r w:rsidRPr="00856A8C">
        <w:rPr>
          <w:rFonts w:ascii="Times New Roman" w:eastAsia="宋体" w:hAnsi="Times New Roman" w:cs="Times New Roman"/>
          <w:sz w:val="20"/>
          <w:szCs w:val="20"/>
        </w:rPr>
        <w:t>.</w:t>
      </w:r>
    </w:p>
    <w:p w14:paraId="1AE4BD80"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Permanent MCAO (</w:t>
      </w:r>
      <w:proofErr w:type="spellStart"/>
      <w:r w:rsidRPr="00856A8C">
        <w:rPr>
          <w:rFonts w:ascii="Times New Roman" w:eastAsia="宋体" w:hAnsi="Times New Roman" w:cs="Times New Roman"/>
          <w:b/>
          <w:bCs/>
          <w:sz w:val="20"/>
          <w:szCs w:val="20"/>
        </w:rPr>
        <w:t>pMCAO</w:t>
      </w:r>
      <w:proofErr w:type="spellEnd"/>
      <w:r w:rsidRPr="00856A8C">
        <w:rPr>
          <w:rFonts w:ascii="Times New Roman" w:eastAsia="宋体" w:hAnsi="Times New Roman" w:cs="Times New Roman"/>
          <w:b/>
          <w:bCs/>
          <w:sz w:val="20"/>
          <w:szCs w:val="20"/>
        </w:rPr>
        <w:t>) models and experimental design</w:t>
      </w:r>
    </w:p>
    <w:p w14:paraId="54469B3C"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The informed consent was signed by patients voluntarily, and animal experiments were received approval from the approved by the Ethics Committee of People's Hospital affiliated to China Medical University and China Medical University. </w:t>
      </w:r>
      <w:proofErr w:type="spellStart"/>
      <w:r w:rsidRPr="00856A8C">
        <w:rPr>
          <w:rFonts w:ascii="Times New Roman" w:eastAsia="宋体" w:hAnsi="Times New Roman" w:cs="Times New Roman"/>
          <w:sz w:val="20"/>
          <w:szCs w:val="20"/>
        </w:rPr>
        <w:t>pMCAO</w:t>
      </w:r>
      <w:proofErr w:type="spellEnd"/>
      <w:r w:rsidRPr="00856A8C">
        <w:rPr>
          <w:rFonts w:ascii="Times New Roman" w:eastAsia="宋体" w:hAnsi="Times New Roman" w:cs="Times New Roman"/>
          <w:sz w:val="20"/>
          <w:szCs w:val="20"/>
        </w:rPr>
        <w:t xml:space="preserve"> was processed according to a previous study </w:t>
      </w:r>
      <w:r w:rsidRPr="00856A8C">
        <w:rPr>
          <w:rFonts w:ascii="Times New Roman" w:eastAsia="宋体" w:hAnsi="Times New Roman" w:cs="Times New Roman"/>
          <w:sz w:val="20"/>
          <w:szCs w:val="20"/>
        </w:rPr>
        <w:fldChar w:fldCharType="begin">
          <w:fldData xml:space="preserve">PEVuZE5vdGU+PENpdGU+PEF1dGhvcj5NY0JyaWRlPC9BdXRob3I+PFllYXI+MjAxNzwvWWVhcj48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</w:fldData>
        </w:fldChar>
      </w:r>
      <w:r w:rsidRPr="00856A8C">
        <w:rPr>
          <w:rFonts w:ascii="Times New Roman" w:eastAsia="宋体" w:hAnsi="Times New Roman" w:cs="Times New Roman"/>
          <w:sz w:val="20"/>
          <w:szCs w:val="20"/>
        </w:rPr>
        <w:instrText xml:space="preserve"> ADDIN EN.CITE </w:instrText>
      </w:r>
      <w:r w:rsidRPr="00856A8C">
        <w:rPr>
          <w:rFonts w:ascii="Times New Roman" w:eastAsia="宋体" w:hAnsi="Times New Roman" w:cs="Times New Roman"/>
          <w:sz w:val="20"/>
          <w:szCs w:val="20"/>
        </w:rPr>
        <w:fldChar w:fldCharType="begin">
          <w:fldData xml:space="preserve">PEVuZE5vdGU+PENpdGU+PEF1dGhvcj5NY0JyaWRlPC9BdXRob3I+PFllYXI+MjAxNzwvWWVhcj48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</w:fldData>
        </w:fldChar>
      </w:r>
      <w:r w:rsidRPr="00856A8C">
        <w:rPr>
          <w:rFonts w:ascii="Times New Roman" w:eastAsia="宋体" w:hAnsi="Times New Roman" w:cs="Times New Roman"/>
          <w:sz w:val="20"/>
          <w:szCs w:val="20"/>
        </w:rPr>
        <w:instrText xml:space="preserve"> ADDIN EN.CITE.DATA </w:instrText>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separate"/>
      </w:r>
      <w:r w:rsidRPr="00856A8C">
        <w:rPr>
          <w:rFonts w:ascii="Times New Roman" w:eastAsia="宋体" w:hAnsi="Times New Roman" w:cs="Times New Roman"/>
          <w:noProof/>
          <w:sz w:val="20"/>
          <w:szCs w:val="20"/>
          <w:vertAlign w:val="superscript"/>
        </w:rPr>
        <w:t>44</w:t>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t xml:space="preserve"> utilizing the adult male C57BL/6J mice of aged 12–14 weeks (weighing 24–30 g). The </w:t>
      </w:r>
      <w:proofErr w:type="spellStart"/>
      <w:r w:rsidRPr="00856A8C">
        <w:rPr>
          <w:rFonts w:ascii="Times New Roman" w:eastAsia="宋体" w:hAnsi="Times New Roman" w:cs="Times New Roman"/>
          <w:sz w:val="20"/>
          <w:szCs w:val="20"/>
        </w:rPr>
        <w:t>pMCAO</w:t>
      </w:r>
      <w:proofErr w:type="spellEnd"/>
      <w:r w:rsidRPr="00856A8C">
        <w:rPr>
          <w:rFonts w:ascii="Times New Roman" w:eastAsia="宋体" w:hAnsi="Times New Roman" w:cs="Times New Roman"/>
          <w:sz w:val="20"/>
          <w:szCs w:val="20"/>
        </w:rPr>
        <w:t xml:space="preserve"> models of within 24 h would to be investigated as acute ischemic stroke (AIS) models. The procedure of animal experiment following the ARRIVE guidelines. Mice were bred in a controlled temperature and humidity environment of 12h light/dark cycle with a standard </w:t>
      </w:r>
      <w:r w:rsidRPr="00856A8C">
        <w:rPr>
          <w:rFonts w:ascii="Times New Roman" w:eastAsia="宋体" w:hAnsi="Times New Roman" w:cs="Times New Roman"/>
          <w:sz w:val="20"/>
          <w:szCs w:val="20"/>
        </w:rPr>
        <w:lastRenderedPageBreak/>
        <w:t>mouse diet and water. To investigate the effect of AIS on hippocampal neurons in mice, AIS models would be randomly divided into two groups: Sham operation group and AIS group; to investigate the effect of circRap1b and Hoxa5 on hippocampal neuronal apoptosis, AIS models would be randomly divided to five groups: AIS group, AIS+</w:t>
      </w:r>
      <w:r w:rsidRPr="00DB22E6">
        <w:rPr>
          <w:rFonts w:ascii="Times New Roman" w:eastAsia="宋体" w:hAnsi="Times New Roman" w:cs="Times New Roman"/>
          <w:i/>
          <w:iCs/>
          <w:sz w:val="20"/>
          <w:szCs w:val="20"/>
        </w:rPr>
        <w:t>circRap1b</w:t>
      </w:r>
      <w:r w:rsidRPr="00856A8C">
        <w:rPr>
          <w:rFonts w:ascii="Times New Roman" w:eastAsia="宋体" w:hAnsi="Times New Roman" w:cs="Times New Roman"/>
          <w:sz w:val="20"/>
          <w:szCs w:val="20"/>
        </w:rPr>
        <w:t>(</w:t>
      </w:r>
      <w:proofErr w:type="gramStart"/>
      <w:r w:rsidRPr="00856A8C">
        <w:rPr>
          <w:rFonts w:ascii="Times New Roman" w:eastAsia="宋体" w:hAnsi="Times New Roman" w:cs="Times New Roman"/>
          <w:sz w:val="20"/>
          <w:szCs w:val="20"/>
        </w:rPr>
        <w:t>+)NC</w:t>
      </w:r>
      <w:proofErr w:type="gramEnd"/>
      <w:r w:rsidRPr="00856A8C">
        <w:rPr>
          <w:rFonts w:ascii="Times New Roman" w:eastAsia="宋体" w:hAnsi="Times New Roman" w:cs="Times New Roman"/>
          <w:sz w:val="20"/>
          <w:szCs w:val="20"/>
        </w:rPr>
        <w:t>+</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(+)NC, AIS+</w:t>
      </w:r>
      <w:r w:rsidRPr="00DB22E6">
        <w:rPr>
          <w:rFonts w:ascii="Times New Roman" w:eastAsia="宋体" w:hAnsi="Times New Roman" w:cs="Times New Roman"/>
          <w:i/>
          <w:iCs/>
          <w:sz w:val="20"/>
          <w:szCs w:val="20"/>
        </w:rPr>
        <w:t>circRap1b</w:t>
      </w:r>
      <w:r w:rsidRPr="00856A8C">
        <w:rPr>
          <w:rFonts w:ascii="Times New Roman" w:eastAsia="宋体" w:hAnsi="Times New Roman" w:cs="Times New Roman"/>
          <w:sz w:val="20"/>
          <w:szCs w:val="20"/>
        </w:rPr>
        <w:t>(+)+</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(+)NC, AIS+</w:t>
      </w:r>
      <w:r w:rsidRPr="00DB22E6">
        <w:rPr>
          <w:rFonts w:ascii="Times New Roman" w:eastAsia="宋体" w:hAnsi="Times New Roman" w:cs="Times New Roman"/>
          <w:i/>
          <w:iCs/>
          <w:sz w:val="20"/>
          <w:szCs w:val="20"/>
        </w:rPr>
        <w:t>circRap1b</w:t>
      </w:r>
      <w:r w:rsidRPr="00856A8C">
        <w:rPr>
          <w:rFonts w:ascii="Times New Roman" w:eastAsia="宋体" w:hAnsi="Times New Roman" w:cs="Times New Roman"/>
          <w:sz w:val="20"/>
          <w:szCs w:val="20"/>
        </w:rPr>
        <w:t>(+)NC+</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AIS+</w:t>
      </w:r>
      <w:r w:rsidRPr="00DB22E6">
        <w:rPr>
          <w:rFonts w:ascii="Times New Roman" w:eastAsia="宋体" w:hAnsi="Times New Roman" w:cs="Times New Roman"/>
          <w:i/>
          <w:iCs/>
          <w:sz w:val="20"/>
          <w:szCs w:val="20"/>
        </w:rPr>
        <w:t>circRap1b</w:t>
      </w:r>
      <w:r w:rsidRPr="00856A8C">
        <w:rPr>
          <w:rFonts w:ascii="Times New Roman" w:eastAsia="宋体" w:hAnsi="Times New Roman" w:cs="Times New Roman"/>
          <w:sz w:val="20"/>
          <w:szCs w:val="20"/>
        </w:rPr>
        <w:t>(+)+</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w:t>
      </w:r>
      <w:r w:rsidRPr="00DB22E6">
        <w:rPr>
          <w:rFonts w:ascii="Times New Roman" w:eastAsia="宋体" w:hAnsi="Times New Roman" w:cs="Times New Roman"/>
          <w:i/>
          <w:iCs/>
          <w:sz w:val="20"/>
          <w:szCs w:val="20"/>
        </w:rPr>
        <w:t>CircRap1b</w:t>
      </w:r>
      <w:r w:rsidRPr="00856A8C">
        <w:rPr>
          <w:rFonts w:ascii="Times New Roman" w:eastAsia="宋体" w:hAnsi="Times New Roman" w:cs="Times New Roman"/>
          <w:sz w:val="20"/>
          <w:szCs w:val="20"/>
        </w:rPr>
        <w:t xml:space="preserve"> and </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full-length plasmids and plasmid vectors were injected to AIS-induced mice through intra-</w:t>
      </w:r>
      <w:proofErr w:type="spellStart"/>
      <w:r w:rsidRPr="00856A8C">
        <w:rPr>
          <w:rFonts w:ascii="Times New Roman" w:eastAsia="宋体" w:hAnsi="Times New Roman" w:cs="Times New Roman"/>
          <w:sz w:val="20"/>
          <w:szCs w:val="20"/>
        </w:rPr>
        <w:t>cerebrao</w:t>
      </w:r>
      <w:proofErr w:type="spellEnd"/>
      <w:r w:rsidRPr="00856A8C">
        <w:rPr>
          <w:rFonts w:ascii="Times New Roman" w:eastAsia="宋体" w:hAnsi="Times New Roman" w:cs="Times New Roman"/>
          <w:sz w:val="20"/>
          <w:szCs w:val="20"/>
        </w:rPr>
        <w:t>-ventricular (IVC) using in vivo transfection reagent DNA/RNA reagent (</w:t>
      </w:r>
      <w:proofErr w:type="spellStart"/>
      <w:r w:rsidRPr="00856A8C">
        <w:rPr>
          <w:rFonts w:ascii="Times New Roman" w:eastAsia="宋体" w:hAnsi="Times New Roman" w:cs="Times New Roman"/>
          <w:sz w:val="20"/>
          <w:szCs w:val="20"/>
        </w:rPr>
        <w:t>Engreen</w:t>
      </w:r>
      <w:proofErr w:type="spellEnd"/>
      <w:r w:rsidRPr="00856A8C">
        <w:rPr>
          <w:rFonts w:ascii="Times New Roman" w:eastAsia="宋体" w:hAnsi="Times New Roman" w:cs="Times New Roman"/>
          <w:sz w:val="20"/>
          <w:szCs w:val="20"/>
        </w:rPr>
        <w:t xml:space="preserve"> Biosystem Co., Ltd., China). </w:t>
      </w:r>
      <w:r w:rsidRPr="00856A8C">
        <w:rPr>
          <w:rFonts w:ascii="Times New Roman" w:hAnsi="Times New Roman" w:cs="Times New Roman"/>
          <w:sz w:val="20"/>
          <w:szCs w:val="20"/>
        </w:rPr>
        <w:t xml:space="preserve">The AIS models were constructed </w:t>
      </w:r>
      <w:r w:rsidRPr="00856A8C">
        <w:rPr>
          <w:rFonts w:ascii="Times New Roman" w:eastAsia="宋体" w:hAnsi="Times New Roman" w:cs="Times New Roman"/>
          <w:sz w:val="20"/>
          <w:szCs w:val="20"/>
        </w:rPr>
        <w:t>on the first day, and each mouse was injected with 2.0 </w:t>
      </w:r>
      <w:proofErr w:type="spellStart"/>
      <w:r w:rsidRPr="00856A8C">
        <w:rPr>
          <w:rFonts w:ascii="Times New Roman" w:eastAsia="宋体" w:hAnsi="Times New Roman" w:cs="Times New Roman"/>
          <w:sz w:val="20"/>
          <w:szCs w:val="20"/>
        </w:rPr>
        <w:t>μg</w:t>
      </w:r>
      <w:proofErr w:type="spellEnd"/>
      <w:r w:rsidRPr="00856A8C">
        <w:rPr>
          <w:rFonts w:ascii="Times New Roman" w:eastAsia="宋体" w:hAnsi="Times New Roman" w:cs="Times New Roman"/>
          <w:sz w:val="20"/>
          <w:szCs w:val="20"/>
        </w:rPr>
        <w:t>/10 </w:t>
      </w:r>
      <w:proofErr w:type="spellStart"/>
      <w:r w:rsidRPr="00856A8C">
        <w:rPr>
          <w:rFonts w:ascii="Times New Roman" w:eastAsia="宋体" w:hAnsi="Times New Roman" w:cs="Times New Roman"/>
          <w:sz w:val="20"/>
          <w:szCs w:val="20"/>
        </w:rPr>
        <w:t>μl</w:t>
      </w:r>
      <w:proofErr w:type="spellEnd"/>
      <w:r w:rsidRPr="00856A8C">
        <w:rPr>
          <w:rFonts w:ascii="Times New Roman" w:eastAsia="宋体" w:hAnsi="Times New Roman" w:cs="Times New Roman"/>
          <w:sz w:val="20"/>
          <w:szCs w:val="20"/>
        </w:rPr>
        <w:t xml:space="preserve"> plasmids every 12 hours by the IVC injection after the operation to maintain the transfection effect in vivo.</w:t>
      </w:r>
    </w:p>
    <w:p w14:paraId="33BE2E6E"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Microarray Analysis of Human</w:t>
      </w:r>
      <w:bookmarkStart w:id="2" w:name="_Hlk99216855"/>
      <w:r w:rsidRPr="00856A8C">
        <w:rPr>
          <w:rFonts w:ascii="Times New Roman" w:eastAsia="宋体" w:hAnsi="Times New Roman" w:cs="Times New Roman"/>
          <w:b/>
          <w:bCs/>
          <w:sz w:val="20"/>
          <w:szCs w:val="20"/>
        </w:rPr>
        <w:t xml:space="preserve"> </w:t>
      </w:r>
      <w:proofErr w:type="spellStart"/>
      <w:r w:rsidRPr="00856A8C">
        <w:rPr>
          <w:rFonts w:ascii="Times New Roman" w:eastAsia="宋体" w:hAnsi="Times New Roman" w:cs="Times New Roman"/>
          <w:b/>
          <w:bCs/>
          <w:sz w:val="20"/>
          <w:szCs w:val="20"/>
        </w:rPr>
        <w:t>circRNAs</w:t>
      </w:r>
      <w:bookmarkEnd w:id="2"/>
      <w:proofErr w:type="spellEnd"/>
      <w:r w:rsidRPr="00856A8C">
        <w:rPr>
          <w:rFonts w:ascii="Times New Roman" w:eastAsia="宋体" w:hAnsi="Times New Roman" w:cs="Times New Roman"/>
          <w:b/>
          <w:bCs/>
          <w:sz w:val="20"/>
          <w:szCs w:val="20"/>
        </w:rPr>
        <w:t xml:space="preserve"> Expression Profile</w:t>
      </w:r>
    </w:p>
    <w:p w14:paraId="2207FF70"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Sample preparation, microarray hybridization and the expression profile of </w:t>
      </w:r>
      <w:proofErr w:type="spellStart"/>
      <w:r w:rsidRPr="00856A8C">
        <w:rPr>
          <w:rFonts w:ascii="Times New Roman" w:eastAsia="宋体" w:hAnsi="Times New Roman" w:cs="Times New Roman"/>
          <w:sz w:val="20"/>
          <w:szCs w:val="20"/>
        </w:rPr>
        <w:t>circRNAs</w:t>
      </w:r>
      <w:proofErr w:type="spellEnd"/>
      <w:r w:rsidRPr="00856A8C">
        <w:rPr>
          <w:rFonts w:ascii="Times New Roman" w:eastAsia="宋体" w:hAnsi="Times New Roman" w:cs="Times New Roman"/>
          <w:sz w:val="20"/>
          <w:szCs w:val="20"/>
        </w:rPr>
        <w:t xml:space="preserve"> analysis were carried out with the help of </w:t>
      </w:r>
      <w:proofErr w:type="spellStart"/>
      <w:r w:rsidRPr="00856A8C">
        <w:rPr>
          <w:rFonts w:ascii="Times New Roman" w:eastAsia="宋体" w:hAnsi="Times New Roman" w:cs="Times New Roman"/>
          <w:sz w:val="20"/>
          <w:szCs w:val="20"/>
        </w:rPr>
        <w:t>Kangchen</w:t>
      </w:r>
      <w:proofErr w:type="spellEnd"/>
      <w:r w:rsidRPr="00856A8C">
        <w:rPr>
          <w:rFonts w:ascii="Times New Roman" w:eastAsia="宋体" w:hAnsi="Times New Roman" w:cs="Times New Roman"/>
          <w:sz w:val="20"/>
          <w:szCs w:val="20"/>
        </w:rPr>
        <w:t xml:space="preserve"> Biotech (Shanghai, P.R. China) utilizing an Agilent chip platform.</w:t>
      </w:r>
    </w:p>
    <w:p w14:paraId="27DF3E7C"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Quantitative Real-Time PCR</w:t>
      </w:r>
    </w:p>
    <w:p w14:paraId="3A6CE9DF" w14:textId="6F2EAF4B"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First, the total RNA in cells was extracted by </w:t>
      </w:r>
      <w:proofErr w:type="spellStart"/>
      <w:r w:rsidRPr="00856A8C">
        <w:rPr>
          <w:rFonts w:ascii="Times New Roman" w:eastAsia="宋体" w:hAnsi="Times New Roman" w:cs="Times New Roman"/>
          <w:sz w:val="20"/>
          <w:szCs w:val="20"/>
        </w:rPr>
        <w:t>Trizol</w:t>
      </w:r>
      <w:proofErr w:type="spellEnd"/>
      <w:r w:rsidRPr="00856A8C">
        <w:rPr>
          <w:rFonts w:ascii="Times New Roman" w:eastAsia="宋体" w:hAnsi="Times New Roman" w:cs="Times New Roman"/>
          <w:sz w:val="20"/>
          <w:szCs w:val="20"/>
        </w:rPr>
        <w:t xml:space="preserve">, and the purity and concentration of RNA were detected by </w:t>
      </w:r>
      <w:proofErr w:type="spellStart"/>
      <w:r w:rsidRPr="00856A8C">
        <w:rPr>
          <w:rFonts w:ascii="Times New Roman" w:eastAsia="宋体" w:hAnsi="Times New Roman" w:cs="Times New Roman"/>
          <w:sz w:val="20"/>
          <w:szCs w:val="20"/>
        </w:rPr>
        <w:t>NanoDrop</w:t>
      </w:r>
      <w:proofErr w:type="spellEnd"/>
      <w:r w:rsidRPr="00856A8C">
        <w:rPr>
          <w:rFonts w:ascii="Times New Roman" w:eastAsia="宋体" w:hAnsi="Times New Roman" w:cs="Times New Roman"/>
          <w:sz w:val="20"/>
          <w:szCs w:val="20"/>
        </w:rPr>
        <w:t xml:space="preserve"> 2000 ultra-micro spectrophotometer. According to the instructions of the one-step Prime Script TM RT-PCR Kit (Takara, RR064A, Japan) was used to detect the expression </w:t>
      </w:r>
      <w:r w:rsidRPr="00856A8C">
        <w:rPr>
          <w:rFonts w:ascii="Times New Roman" w:eastAsia="宋体" w:hAnsi="Times New Roman" w:cs="Times New Roman"/>
          <w:sz w:val="20"/>
          <w:szCs w:val="20"/>
        </w:rPr>
        <w:lastRenderedPageBreak/>
        <w:t xml:space="preserve">of </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and Fam3a mRNA with β-actin as the internal reference. </w:t>
      </w:r>
      <w:r w:rsidRPr="00856A8C">
        <w:rPr>
          <w:rFonts w:ascii="Times New Roman" w:hAnsi="Times New Roman" w:cs="Times New Roman"/>
          <w:sz w:val="20"/>
          <w:szCs w:val="20"/>
        </w:rPr>
        <w:t xml:space="preserve">Three micrograms of total RNA were reverse transcribed </w:t>
      </w:r>
      <w:r w:rsidRPr="00856A8C">
        <w:rPr>
          <w:rFonts w:ascii="Times New Roman" w:eastAsia="宋体" w:hAnsi="Times New Roman" w:cs="Times New Roman"/>
          <w:sz w:val="20"/>
          <w:szCs w:val="20"/>
        </w:rPr>
        <w:t>to cDNA</w:t>
      </w:r>
      <w:r w:rsidRPr="00856A8C">
        <w:rPr>
          <w:rFonts w:ascii="Times New Roman" w:hAnsi="Times New Roman" w:cs="Times New Roman"/>
          <w:sz w:val="20"/>
          <w:szCs w:val="20"/>
        </w:rPr>
        <w:t xml:space="preserve"> using </w:t>
      </w:r>
      <w:proofErr w:type="spellStart"/>
      <w:r w:rsidRPr="00856A8C">
        <w:rPr>
          <w:rFonts w:ascii="Times New Roman" w:hAnsi="Times New Roman" w:cs="Times New Roman"/>
          <w:sz w:val="20"/>
          <w:szCs w:val="20"/>
        </w:rPr>
        <w:t>Ribo</w:t>
      </w:r>
      <w:r w:rsidRPr="00856A8C">
        <w:rPr>
          <w:rFonts w:ascii="Times New Roman" w:hAnsi="Times New Roman" w:cs="Times New Roman"/>
          <w:sz w:val="20"/>
          <w:szCs w:val="20"/>
          <w:vertAlign w:val="superscript"/>
        </w:rPr>
        <w:t>TM</w:t>
      </w:r>
      <w:proofErr w:type="spellEnd"/>
      <w:r w:rsidRPr="00856A8C">
        <w:rPr>
          <w:rFonts w:ascii="Times New Roman" w:hAnsi="Times New Roman" w:cs="Times New Roman"/>
          <w:sz w:val="20"/>
          <w:szCs w:val="20"/>
        </w:rPr>
        <w:t xml:space="preserve"> Reverse Transcription Kit and then </w:t>
      </w:r>
      <w:r w:rsidRPr="00856A8C">
        <w:rPr>
          <w:rFonts w:ascii="Times New Roman" w:eastAsia="宋体" w:hAnsi="Times New Roman" w:cs="Times New Roman"/>
          <w:sz w:val="20"/>
          <w:szCs w:val="20"/>
        </w:rPr>
        <w:t>the expression levels of lin-</w:t>
      </w:r>
      <w:r w:rsidRPr="00DB22E6">
        <w:rPr>
          <w:rFonts w:ascii="Times New Roman" w:eastAsia="宋体" w:hAnsi="Times New Roman" w:cs="Times New Roman"/>
          <w:i/>
          <w:iCs/>
          <w:sz w:val="20"/>
          <w:szCs w:val="20"/>
        </w:rPr>
        <w:t>Rap1b</w:t>
      </w:r>
      <w:r w:rsidRPr="00856A8C">
        <w:rPr>
          <w:rFonts w:ascii="Times New Roman" w:eastAsia="宋体" w:hAnsi="Times New Roman" w:cs="Times New Roman"/>
          <w:sz w:val="20"/>
          <w:szCs w:val="20"/>
        </w:rPr>
        <w:t xml:space="preserve"> and </w:t>
      </w:r>
      <w:r w:rsidRPr="00DB22E6">
        <w:rPr>
          <w:rFonts w:ascii="Times New Roman" w:eastAsia="宋体" w:hAnsi="Times New Roman" w:cs="Times New Roman"/>
          <w:i/>
          <w:iCs/>
          <w:sz w:val="20"/>
          <w:szCs w:val="20"/>
        </w:rPr>
        <w:t>circRap1b</w:t>
      </w:r>
      <w:r w:rsidRPr="00856A8C">
        <w:rPr>
          <w:rFonts w:ascii="Times New Roman" w:eastAsia="宋体" w:hAnsi="Times New Roman" w:cs="Times New Roman"/>
          <w:sz w:val="20"/>
          <w:szCs w:val="20"/>
        </w:rPr>
        <w:t xml:space="preserve"> were</w:t>
      </w:r>
      <w:r w:rsidRPr="00856A8C">
        <w:rPr>
          <w:rFonts w:ascii="Times New Roman" w:hAnsi="Times New Roman" w:cs="Times New Roman"/>
          <w:sz w:val="20"/>
          <w:szCs w:val="20"/>
        </w:rPr>
        <w:t xml:space="preserve"> quantified using </w:t>
      </w:r>
      <w:r w:rsidRPr="00856A8C">
        <w:rPr>
          <w:rFonts w:ascii="Times New Roman" w:eastAsia="宋体" w:hAnsi="Times New Roman" w:cs="Times New Roman"/>
          <w:sz w:val="20"/>
          <w:szCs w:val="20"/>
        </w:rPr>
        <w:t xml:space="preserve">SYBR Premix Ex Taq II (Takara) and random primers and oligo dT primers with β-actin as the internal reference. The SYBR Premix Ex </w:t>
      </w:r>
      <w:proofErr w:type="spellStart"/>
      <w:r w:rsidRPr="00856A8C">
        <w:rPr>
          <w:rFonts w:ascii="Times New Roman" w:eastAsia="宋体" w:hAnsi="Times New Roman" w:cs="Times New Roman"/>
          <w:sz w:val="20"/>
          <w:szCs w:val="20"/>
        </w:rPr>
        <w:t>TaqII</w:t>
      </w:r>
      <w:proofErr w:type="spellEnd"/>
      <w:r w:rsidRPr="00856A8C">
        <w:rPr>
          <w:rFonts w:ascii="Times New Roman" w:eastAsia="宋体" w:hAnsi="Times New Roman" w:cs="Times New Roman"/>
          <w:sz w:val="20"/>
          <w:szCs w:val="20"/>
        </w:rPr>
        <w:t xml:space="preserve"> kit was used to detect the retrieval of Hoxa5 promoter region in the DNA precipitated by H3K14ac, and it was calculated with input as the standard. The relative expression levels of </w:t>
      </w:r>
      <w:bookmarkStart w:id="3" w:name="OLE_LINK55"/>
      <w:r w:rsidRPr="00856A8C">
        <w:rPr>
          <w:rFonts w:ascii="Times New Roman" w:eastAsia="宋体" w:hAnsi="Times New Roman" w:cs="Times New Roman"/>
          <w:sz w:val="20"/>
          <w:szCs w:val="20"/>
        </w:rPr>
        <w:t>lin-</w:t>
      </w:r>
      <w:r w:rsidRPr="00DB22E6">
        <w:rPr>
          <w:rFonts w:ascii="Times New Roman" w:eastAsia="宋体" w:hAnsi="Times New Roman" w:cs="Times New Roman"/>
          <w:i/>
          <w:iCs/>
          <w:sz w:val="20"/>
          <w:szCs w:val="20"/>
        </w:rPr>
        <w:t>Rap1b</w:t>
      </w:r>
      <w:bookmarkEnd w:id="3"/>
      <w:r w:rsidRPr="00856A8C">
        <w:rPr>
          <w:rFonts w:ascii="Times New Roman" w:eastAsia="宋体" w:hAnsi="Times New Roman" w:cs="Times New Roman"/>
          <w:sz w:val="20"/>
          <w:szCs w:val="20"/>
        </w:rPr>
        <w:t xml:space="preserve">, </w:t>
      </w:r>
      <w:r w:rsidRPr="00DB22E6">
        <w:rPr>
          <w:rFonts w:ascii="Times New Roman" w:eastAsia="宋体" w:hAnsi="Times New Roman" w:cs="Times New Roman"/>
          <w:i/>
          <w:iCs/>
          <w:sz w:val="20"/>
          <w:szCs w:val="20"/>
        </w:rPr>
        <w:t>CircRap1b</w:t>
      </w:r>
      <w:r w:rsidRPr="00856A8C">
        <w:rPr>
          <w:rFonts w:ascii="Times New Roman" w:eastAsia="宋体" w:hAnsi="Times New Roman" w:cs="Times New Roman"/>
          <w:sz w:val="20"/>
          <w:szCs w:val="20"/>
        </w:rPr>
        <w:t xml:space="preserve">, </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and </w:t>
      </w:r>
      <w:r w:rsidRPr="00DB22E6">
        <w:rPr>
          <w:rFonts w:ascii="Times New Roman" w:eastAsia="宋体" w:hAnsi="Times New Roman" w:cs="Times New Roman"/>
          <w:i/>
          <w:iCs/>
          <w:sz w:val="20"/>
          <w:szCs w:val="20"/>
        </w:rPr>
        <w:t>Fam3a</w:t>
      </w:r>
      <w:r w:rsidRPr="00856A8C">
        <w:rPr>
          <w:rFonts w:ascii="Times New Roman" w:eastAsia="宋体" w:hAnsi="Times New Roman" w:cs="Times New Roman"/>
          <w:sz w:val="20"/>
          <w:szCs w:val="20"/>
        </w:rPr>
        <w:t xml:space="preserve"> mRNA and </w:t>
      </w:r>
      <w:r w:rsidR="0010294B"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promoter region retrieval were calculated as 2</w:t>
      </w:r>
      <w:r w:rsidRPr="00856A8C">
        <w:rPr>
          <w:rFonts w:ascii="Times New Roman" w:eastAsia="宋体" w:hAnsi="Times New Roman" w:cs="Times New Roman"/>
          <w:sz w:val="20"/>
          <w:szCs w:val="20"/>
          <w:vertAlign w:val="superscript"/>
        </w:rPr>
        <w:t>-ΔΔCt</w:t>
      </w:r>
      <w:r w:rsidRPr="00856A8C">
        <w:rPr>
          <w:rFonts w:ascii="Times New Roman" w:eastAsia="宋体" w:hAnsi="Times New Roman" w:cs="Times New Roman"/>
          <w:sz w:val="20"/>
          <w:szCs w:val="20"/>
        </w:rPr>
        <w:t>. The primers are listed in Table S1.</w:t>
      </w:r>
    </w:p>
    <w:p w14:paraId="7F54ED25"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Western Blot</w:t>
      </w:r>
    </w:p>
    <w:p w14:paraId="781A9C2C"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Firstly, prepare the protein lysate according to the ratio of PMSF:RIPA=1:100; cells were added an equal volume of lysate to extract protein. The protein concentration was detected by BCA protein concentration detection kit, and the loading amount of 40 mg protein was calculated. Secondly, prepare 8-10% separating gel and stacking gel based on the molecular size of the target protein, soak the SDS-PAGE gel in the electrophoresis solution, add the denatured protein to the SDS-PAGE gel hole according to the loading amount, keep the pressure constant of 80V for electrophoretic separation. Transfer the </w:t>
      </w:r>
      <w:bookmarkStart w:id="4" w:name="_Hlk99139971"/>
      <w:r w:rsidRPr="00856A8C">
        <w:rPr>
          <w:rFonts w:ascii="Times New Roman" w:eastAsia="宋体" w:hAnsi="Times New Roman" w:cs="Times New Roman"/>
          <w:sz w:val="20"/>
          <w:szCs w:val="20"/>
        </w:rPr>
        <w:t>membrane</w:t>
      </w:r>
      <w:bookmarkEnd w:id="4"/>
      <w:r w:rsidRPr="00856A8C">
        <w:rPr>
          <w:rFonts w:ascii="Times New Roman" w:eastAsia="宋体" w:hAnsi="Times New Roman" w:cs="Times New Roman"/>
          <w:sz w:val="20"/>
          <w:szCs w:val="20"/>
        </w:rPr>
        <w:t xml:space="preserve"> at a constant current of 120 mA, and the transfer time depends on the size of the protein. Blocked with 5% skim milk for 2 h. Wash off the blocking solution with tris-buffered saline containing 0.1% Tween-20 (TBST), </w:t>
      </w:r>
      <w:r w:rsidRPr="00856A8C">
        <w:rPr>
          <w:rFonts w:ascii="Times New Roman" w:eastAsia="宋体" w:hAnsi="Times New Roman" w:cs="Times New Roman"/>
          <w:sz w:val="20"/>
          <w:szCs w:val="20"/>
        </w:rPr>
        <w:lastRenderedPageBreak/>
        <w:t xml:space="preserve">dilute the antibodies with the primary antibody dilution solution according to the antibody dilution ratio in the antibody manual, and seal the membrane overnight at 4°C, the antibodies were as following </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w:t>
      </w:r>
      <w:bookmarkStart w:id="5" w:name="_Hlk99203170"/>
      <w:r w:rsidRPr="00856A8C">
        <w:rPr>
          <w:rFonts w:ascii="Times New Roman" w:eastAsia="宋体" w:hAnsi="Times New Roman" w:cs="Times New Roman"/>
          <w:sz w:val="20"/>
          <w:szCs w:val="20"/>
        </w:rPr>
        <w:t xml:space="preserve">DF4123, </w:t>
      </w:r>
      <w:bookmarkStart w:id="6" w:name="OLE_LINK2"/>
      <w:r w:rsidRPr="00856A8C">
        <w:rPr>
          <w:rFonts w:ascii="Times New Roman" w:eastAsia="宋体" w:hAnsi="Times New Roman" w:cs="Times New Roman"/>
          <w:sz w:val="20"/>
          <w:szCs w:val="20"/>
        </w:rPr>
        <w:t>Affinity Bioscience</w:t>
      </w:r>
      <w:bookmarkEnd w:id="6"/>
      <w:r w:rsidRPr="00856A8C">
        <w:rPr>
          <w:rFonts w:ascii="Times New Roman" w:eastAsia="宋体" w:hAnsi="Times New Roman" w:cs="Times New Roman"/>
          <w:sz w:val="20"/>
          <w:szCs w:val="20"/>
        </w:rPr>
        <w:t>, Beijing, China</w:t>
      </w:r>
      <w:bookmarkEnd w:id="5"/>
      <w:r w:rsidRPr="00856A8C">
        <w:rPr>
          <w:rFonts w:ascii="Times New Roman" w:eastAsia="宋体" w:hAnsi="Times New Roman" w:cs="Times New Roman"/>
          <w:sz w:val="20"/>
          <w:szCs w:val="20"/>
        </w:rPr>
        <w:t xml:space="preserve">), </w:t>
      </w:r>
      <w:r w:rsidRPr="00DB22E6">
        <w:rPr>
          <w:rFonts w:ascii="Times New Roman" w:eastAsia="宋体" w:hAnsi="Times New Roman" w:cs="Times New Roman"/>
          <w:i/>
          <w:iCs/>
          <w:sz w:val="20"/>
          <w:szCs w:val="20"/>
        </w:rPr>
        <w:t>Fam3a</w:t>
      </w:r>
      <w:r w:rsidRPr="00856A8C">
        <w:rPr>
          <w:rFonts w:ascii="Times New Roman" w:eastAsia="宋体" w:hAnsi="Times New Roman" w:cs="Times New Roman"/>
          <w:sz w:val="20"/>
          <w:szCs w:val="20"/>
        </w:rPr>
        <w:t xml:space="preserve"> (20588-1-AP, </w:t>
      </w:r>
      <w:proofErr w:type="spellStart"/>
      <w:r w:rsidRPr="00856A8C">
        <w:rPr>
          <w:rFonts w:ascii="Times New Roman" w:eastAsia="宋体" w:hAnsi="Times New Roman" w:cs="Times New Roman"/>
          <w:sz w:val="20"/>
          <w:szCs w:val="20"/>
        </w:rPr>
        <w:t>Proteintech</w:t>
      </w:r>
      <w:proofErr w:type="spellEnd"/>
      <w:r w:rsidRPr="00856A8C">
        <w:rPr>
          <w:rFonts w:ascii="Times New Roman" w:eastAsia="宋体" w:hAnsi="Times New Roman" w:cs="Times New Roman"/>
          <w:sz w:val="20"/>
          <w:szCs w:val="20"/>
        </w:rPr>
        <w:t xml:space="preserve">, Chicago, IL, USA) and </w:t>
      </w:r>
      <w:r w:rsidRPr="00DB22E6">
        <w:rPr>
          <w:rFonts w:ascii="Times New Roman" w:eastAsia="宋体" w:hAnsi="Times New Roman" w:cs="Times New Roman"/>
          <w:i/>
          <w:iCs/>
          <w:sz w:val="20"/>
          <w:szCs w:val="20"/>
        </w:rPr>
        <w:t>Kat7</w:t>
      </w:r>
      <w:r w:rsidRPr="00856A8C">
        <w:rPr>
          <w:rFonts w:ascii="Times New Roman" w:eastAsia="宋体" w:hAnsi="Times New Roman" w:cs="Times New Roman"/>
          <w:sz w:val="20"/>
          <w:szCs w:val="20"/>
        </w:rPr>
        <w:t xml:space="preserve"> (ab70183, </w:t>
      </w:r>
      <w:bookmarkStart w:id="7" w:name="OLE_LINK3"/>
      <w:r w:rsidRPr="00856A8C">
        <w:rPr>
          <w:rFonts w:ascii="Times New Roman" w:eastAsia="宋体" w:hAnsi="Times New Roman" w:cs="Times New Roman"/>
          <w:sz w:val="20"/>
          <w:szCs w:val="20"/>
        </w:rPr>
        <w:t>Abcam, UK</w:t>
      </w:r>
      <w:bookmarkEnd w:id="7"/>
      <w:r w:rsidRPr="00856A8C">
        <w:rPr>
          <w:rFonts w:ascii="Times New Roman" w:eastAsia="宋体" w:hAnsi="Times New Roman" w:cs="Times New Roman"/>
          <w:sz w:val="20"/>
          <w:szCs w:val="20"/>
        </w:rPr>
        <w:t xml:space="preserve">). Wash the membranes with TBST, prepare the corresponding secondary antibody, and apply the membrane for 2 h at 37°C on a shaker. Lastly, the chemiluminescent solution was prepared, ECL luminescence, photographed, and integrated density values (IDVs) analysis was performed by </w:t>
      </w:r>
      <w:proofErr w:type="spellStart"/>
      <w:r w:rsidRPr="00856A8C">
        <w:rPr>
          <w:rFonts w:ascii="Times New Roman" w:eastAsia="宋体" w:hAnsi="Times New Roman" w:cs="Times New Roman"/>
          <w:sz w:val="20"/>
          <w:szCs w:val="20"/>
        </w:rPr>
        <w:t>Gelpro</w:t>
      </w:r>
      <w:proofErr w:type="spellEnd"/>
      <w:r w:rsidRPr="00856A8C">
        <w:rPr>
          <w:rFonts w:ascii="Times New Roman" w:eastAsia="宋体" w:hAnsi="Times New Roman" w:cs="Times New Roman"/>
          <w:sz w:val="20"/>
          <w:szCs w:val="20"/>
        </w:rPr>
        <w:t xml:space="preserve"> 32 software.</w:t>
      </w:r>
    </w:p>
    <w:p w14:paraId="2FE64E61"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FISH</w:t>
      </w:r>
    </w:p>
    <w:p w14:paraId="3159A599"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To investigate circRap1b localization in HT22 cells, FISH assays were carried out with </w:t>
      </w:r>
      <w:r w:rsidRPr="00DB22E6">
        <w:rPr>
          <w:rFonts w:ascii="Times New Roman" w:eastAsia="宋体" w:hAnsi="Times New Roman" w:cs="Times New Roman"/>
          <w:i/>
          <w:iCs/>
          <w:sz w:val="20"/>
          <w:szCs w:val="20"/>
        </w:rPr>
        <w:t>circRap1b</w:t>
      </w:r>
      <w:r w:rsidRPr="00856A8C">
        <w:rPr>
          <w:rFonts w:ascii="Times New Roman" w:eastAsia="宋体" w:hAnsi="Times New Roman" w:cs="Times New Roman"/>
          <w:sz w:val="20"/>
          <w:szCs w:val="20"/>
        </w:rPr>
        <w:t xml:space="preserve"> probe (</w:t>
      </w:r>
      <w:bookmarkStart w:id="8" w:name="OLE_LINK14"/>
      <w:r w:rsidRPr="00856A8C">
        <w:rPr>
          <w:rFonts w:ascii="Times New Roman" w:eastAsia="宋体" w:hAnsi="Times New Roman" w:cs="Times New Roman"/>
          <w:sz w:val="20"/>
          <w:szCs w:val="20"/>
        </w:rPr>
        <w:t>5′-CCTTGAACAAACTGTACAGT-3′</w:t>
      </w:r>
      <w:bookmarkEnd w:id="8"/>
      <w:r w:rsidRPr="00856A8C">
        <w:rPr>
          <w:rFonts w:ascii="Times New Roman" w:eastAsia="宋体" w:hAnsi="Times New Roman" w:cs="Times New Roman"/>
          <w:sz w:val="20"/>
          <w:szCs w:val="20"/>
        </w:rPr>
        <w:t xml:space="preserve">) as previously described </w:t>
      </w:r>
      <w:r w:rsidRPr="00856A8C">
        <w:rPr>
          <w:rFonts w:ascii="Times New Roman" w:eastAsia="宋体" w:hAnsi="Times New Roman" w:cs="Times New Roman"/>
          <w:sz w:val="20"/>
          <w:szCs w:val="20"/>
        </w:rPr>
        <w:fldChar w:fldCharType="begin">
          <w:fldData xml:space="preserve">PEVuZE5vdGU+PENpdGU+PEF1dGhvcj5aaGFuZzwvQXV0aG9yPjxZZWFyPjIwMjA8L1llYXI+PFJl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</w:fldData>
        </w:fldChar>
      </w:r>
      <w:r w:rsidRPr="00856A8C">
        <w:rPr>
          <w:rFonts w:ascii="Times New Roman" w:eastAsia="宋体" w:hAnsi="Times New Roman" w:cs="Times New Roman"/>
          <w:sz w:val="20"/>
          <w:szCs w:val="20"/>
        </w:rPr>
        <w:instrText xml:space="preserve"> ADDIN EN.CITE </w:instrText>
      </w:r>
      <w:r w:rsidRPr="00856A8C">
        <w:rPr>
          <w:rFonts w:ascii="Times New Roman" w:eastAsia="宋体" w:hAnsi="Times New Roman" w:cs="Times New Roman"/>
          <w:sz w:val="20"/>
          <w:szCs w:val="20"/>
        </w:rPr>
        <w:fldChar w:fldCharType="begin">
          <w:fldData xml:space="preserve">PEVuZE5vdGU+PENpdGU+PEF1dGhvcj5aaGFuZzwvQXV0aG9yPjxZZWFyPjIwMjA8L1llYXI+PFJl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</w:fldData>
        </w:fldChar>
      </w:r>
      <w:r w:rsidRPr="00856A8C">
        <w:rPr>
          <w:rFonts w:ascii="Times New Roman" w:eastAsia="宋体" w:hAnsi="Times New Roman" w:cs="Times New Roman"/>
          <w:sz w:val="20"/>
          <w:szCs w:val="20"/>
        </w:rPr>
        <w:instrText xml:space="preserve"> ADDIN EN.CITE.DATA </w:instrText>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separate"/>
      </w:r>
      <w:r w:rsidRPr="00856A8C">
        <w:rPr>
          <w:rFonts w:ascii="Times New Roman" w:eastAsia="宋体" w:hAnsi="Times New Roman" w:cs="Times New Roman"/>
          <w:noProof/>
          <w:sz w:val="20"/>
          <w:szCs w:val="20"/>
          <w:vertAlign w:val="superscript"/>
        </w:rPr>
        <w:t>45</w:t>
      </w:r>
      <w:r w:rsidRPr="00856A8C">
        <w:rPr>
          <w:rFonts w:ascii="Times New Roman" w:eastAsia="宋体" w:hAnsi="Times New Roman" w:cs="Times New Roman"/>
          <w:sz w:val="20"/>
          <w:szCs w:val="20"/>
        </w:rPr>
        <w:fldChar w:fldCharType="end"/>
      </w:r>
    </w:p>
    <w:p w14:paraId="5732A790"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Cell Transfections</w:t>
      </w:r>
    </w:p>
    <w:p w14:paraId="4D531601" w14:textId="77777777" w:rsidR="00D52141" w:rsidRPr="00856A8C" w:rsidRDefault="00D52141" w:rsidP="00856A8C">
      <w:pPr>
        <w:spacing w:line="480" w:lineRule="auto"/>
        <w:rPr>
          <w:rFonts w:ascii="Times New Roman" w:eastAsia="宋体" w:hAnsi="Times New Roman" w:cs="Times New Roman"/>
          <w:sz w:val="20"/>
          <w:szCs w:val="20"/>
        </w:rPr>
      </w:pPr>
      <w:r w:rsidRPr="00DB22E6">
        <w:rPr>
          <w:rFonts w:ascii="Times New Roman" w:eastAsia="宋体" w:hAnsi="Times New Roman" w:cs="Times New Roman"/>
          <w:i/>
          <w:iCs/>
          <w:sz w:val="20"/>
          <w:szCs w:val="20"/>
        </w:rPr>
        <w:t>CircRap1b</w:t>
      </w:r>
      <w:r w:rsidRPr="00856A8C">
        <w:rPr>
          <w:rFonts w:ascii="Times New Roman" w:eastAsia="宋体" w:hAnsi="Times New Roman" w:cs="Times New Roman"/>
          <w:sz w:val="20"/>
          <w:szCs w:val="20"/>
        </w:rPr>
        <w:t xml:space="preserve"> overexpression (circRap1b(+)) plasmids and its corresponding negative control plasmids were constructed using pCDH-CMV-MCS-EF1-Puro vector (</w:t>
      </w:r>
      <w:proofErr w:type="spellStart"/>
      <w:r w:rsidRPr="00856A8C">
        <w:rPr>
          <w:rFonts w:ascii="Times New Roman" w:eastAsia="宋体" w:hAnsi="Times New Roman" w:cs="Times New Roman"/>
          <w:sz w:val="20"/>
          <w:szCs w:val="20"/>
        </w:rPr>
        <w:t>Geneseed</w:t>
      </w:r>
      <w:proofErr w:type="spellEnd"/>
      <w:r w:rsidRPr="00856A8C">
        <w:rPr>
          <w:rFonts w:ascii="Times New Roman" w:eastAsia="宋体" w:hAnsi="Times New Roman" w:cs="Times New Roman"/>
          <w:sz w:val="20"/>
          <w:szCs w:val="20"/>
        </w:rPr>
        <w:t xml:space="preserve"> Biotech, Guangzhou, China); the plasmids of Hoxa5 and Fam3a overexpression (Hoxa5(+) and Fam3a(+))were synthesized and constructed (</w:t>
      </w:r>
      <w:proofErr w:type="spellStart"/>
      <w:r w:rsidRPr="00856A8C">
        <w:rPr>
          <w:rFonts w:ascii="Times New Roman" w:eastAsia="宋体" w:hAnsi="Times New Roman" w:cs="Times New Roman"/>
          <w:sz w:val="20"/>
          <w:szCs w:val="20"/>
        </w:rPr>
        <w:t>GenePharma</w:t>
      </w:r>
      <w:proofErr w:type="spellEnd"/>
      <w:r w:rsidRPr="00856A8C">
        <w:rPr>
          <w:rFonts w:ascii="Times New Roman" w:eastAsia="宋体" w:hAnsi="Times New Roman" w:cs="Times New Roman"/>
          <w:sz w:val="20"/>
          <w:szCs w:val="20"/>
        </w:rPr>
        <w:t xml:space="preserve">, Shanghai, China); siRNA of </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w:t>
      </w:r>
      <w:r w:rsidRPr="00DB22E6">
        <w:rPr>
          <w:rFonts w:ascii="Times New Roman" w:eastAsia="宋体" w:hAnsi="Times New Roman" w:cs="Times New Roman"/>
          <w:i/>
          <w:iCs/>
          <w:sz w:val="20"/>
          <w:szCs w:val="20"/>
        </w:rPr>
        <w:t>Fam3a</w:t>
      </w:r>
      <w:r w:rsidRPr="00856A8C">
        <w:rPr>
          <w:rFonts w:ascii="Times New Roman" w:eastAsia="宋体" w:hAnsi="Times New Roman" w:cs="Times New Roman"/>
          <w:sz w:val="20"/>
          <w:szCs w:val="20"/>
        </w:rPr>
        <w:t xml:space="preserve"> and </w:t>
      </w:r>
      <w:r w:rsidRPr="00DB22E6">
        <w:rPr>
          <w:rFonts w:ascii="Times New Roman" w:eastAsia="宋体" w:hAnsi="Times New Roman" w:cs="Times New Roman"/>
          <w:i/>
          <w:iCs/>
          <w:sz w:val="20"/>
          <w:szCs w:val="20"/>
        </w:rPr>
        <w:t>Kat7</w:t>
      </w:r>
      <w:r w:rsidRPr="00856A8C">
        <w:rPr>
          <w:rFonts w:ascii="Times New Roman" w:eastAsia="宋体" w:hAnsi="Times New Roman" w:cs="Times New Roman"/>
          <w:sz w:val="20"/>
          <w:szCs w:val="20"/>
        </w:rPr>
        <w:t xml:space="preserve"> (</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w:t>
      </w:r>
      <w:r w:rsidRPr="00DB22E6">
        <w:rPr>
          <w:rFonts w:ascii="Times New Roman" w:eastAsia="宋体" w:hAnsi="Times New Roman" w:cs="Times New Roman"/>
          <w:i/>
          <w:iCs/>
          <w:sz w:val="20"/>
          <w:szCs w:val="20"/>
        </w:rPr>
        <w:t>Fam3a</w:t>
      </w:r>
      <w:r w:rsidRPr="00856A8C">
        <w:rPr>
          <w:rFonts w:ascii="Times New Roman" w:eastAsia="宋体" w:hAnsi="Times New Roman" w:cs="Times New Roman"/>
          <w:sz w:val="20"/>
          <w:szCs w:val="20"/>
        </w:rPr>
        <w:t xml:space="preserve">(-) and </w:t>
      </w:r>
      <w:r w:rsidRPr="00DB22E6">
        <w:rPr>
          <w:rFonts w:ascii="Times New Roman" w:eastAsia="宋体" w:hAnsi="Times New Roman" w:cs="Times New Roman"/>
          <w:i/>
          <w:iCs/>
          <w:sz w:val="20"/>
          <w:szCs w:val="20"/>
        </w:rPr>
        <w:t>siKat7</w:t>
      </w:r>
      <w:r w:rsidRPr="00856A8C">
        <w:rPr>
          <w:rFonts w:ascii="Times New Roman" w:eastAsia="宋体" w:hAnsi="Times New Roman" w:cs="Times New Roman"/>
          <w:sz w:val="20"/>
          <w:szCs w:val="20"/>
        </w:rPr>
        <w:t xml:space="preserve">) plasmids and their corresponding negative control (NC) plasmids were constructed by </w:t>
      </w:r>
      <w:proofErr w:type="spellStart"/>
      <w:r w:rsidRPr="00856A8C">
        <w:rPr>
          <w:rFonts w:ascii="Times New Roman" w:eastAsia="宋体" w:hAnsi="Times New Roman" w:cs="Times New Roman"/>
          <w:sz w:val="20"/>
          <w:szCs w:val="20"/>
        </w:rPr>
        <w:t>GeneChem</w:t>
      </w:r>
      <w:proofErr w:type="spellEnd"/>
      <w:r w:rsidRPr="00856A8C">
        <w:rPr>
          <w:rFonts w:ascii="Times New Roman" w:eastAsia="宋体" w:hAnsi="Times New Roman" w:cs="Times New Roman"/>
          <w:sz w:val="20"/>
          <w:szCs w:val="20"/>
        </w:rPr>
        <w:t xml:space="preserve"> (Shanghai, China); HT22-AIS cells were plated in 24-well plates. When the cell </w:t>
      </w:r>
      <w:r w:rsidRPr="00856A8C">
        <w:rPr>
          <w:rFonts w:ascii="Times New Roman" w:eastAsia="宋体" w:hAnsi="Times New Roman" w:cs="Times New Roman"/>
          <w:sz w:val="20"/>
          <w:szCs w:val="20"/>
        </w:rPr>
        <w:lastRenderedPageBreak/>
        <w:t>confluency reached 70%-80%, the above plasmids were transfected with the transfection reagent Lipofectamine 3000, and cells were screened by G428 or puromycin. The transfection efficiency was detected by quantitative Real-time PCR and Western blot.</w:t>
      </w:r>
    </w:p>
    <w:p w14:paraId="07800446"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RNA Pull-Down</w:t>
      </w:r>
    </w:p>
    <w:p w14:paraId="5530B816"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The interaction between </w:t>
      </w:r>
      <w:bookmarkStart w:id="9" w:name="OLE_LINK80"/>
      <w:r w:rsidRPr="00DB22E6">
        <w:rPr>
          <w:rFonts w:ascii="Times New Roman" w:eastAsia="宋体" w:hAnsi="Times New Roman" w:cs="Times New Roman"/>
          <w:i/>
          <w:iCs/>
          <w:sz w:val="20"/>
          <w:szCs w:val="20"/>
        </w:rPr>
        <w:t>circRap1b</w:t>
      </w:r>
      <w:bookmarkEnd w:id="9"/>
      <w:r w:rsidRPr="00856A8C">
        <w:rPr>
          <w:rFonts w:ascii="Times New Roman" w:eastAsia="宋体" w:hAnsi="Times New Roman" w:cs="Times New Roman"/>
          <w:sz w:val="20"/>
          <w:szCs w:val="20"/>
        </w:rPr>
        <w:t xml:space="preserve"> and </w:t>
      </w:r>
      <w:r w:rsidRPr="00DB22E6">
        <w:rPr>
          <w:rFonts w:ascii="Times New Roman" w:eastAsia="宋体" w:hAnsi="Times New Roman" w:cs="Times New Roman"/>
          <w:i/>
          <w:iCs/>
          <w:sz w:val="20"/>
          <w:szCs w:val="20"/>
        </w:rPr>
        <w:t>Kat7</w:t>
      </w:r>
      <w:r w:rsidRPr="00856A8C">
        <w:rPr>
          <w:rFonts w:ascii="Times New Roman" w:eastAsia="宋体" w:hAnsi="Times New Roman" w:cs="Times New Roman"/>
          <w:sz w:val="20"/>
          <w:szCs w:val="20"/>
        </w:rPr>
        <w:t xml:space="preserve"> (or H3K14ac) protein was detected using Pierce magnetic RNA-protein pull-down kit (</w:t>
      </w:r>
      <w:proofErr w:type="spellStart"/>
      <w:r w:rsidRPr="00856A8C">
        <w:rPr>
          <w:rFonts w:ascii="Times New Roman" w:eastAsia="宋体" w:hAnsi="Times New Roman" w:cs="Times New Roman"/>
          <w:sz w:val="20"/>
          <w:szCs w:val="20"/>
        </w:rPr>
        <w:t>Thermo</w:t>
      </w:r>
      <w:proofErr w:type="spellEnd"/>
      <w:r w:rsidRPr="00856A8C">
        <w:rPr>
          <w:rFonts w:ascii="Times New Roman" w:eastAsia="宋体" w:hAnsi="Times New Roman" w:cs="Times New Roman"/>
          <w:sz w:val="20"/>
          <w:szCs w:val="20"/>
        </w:rPr>
        <w:t xml:space="preserve"> Fisher Scientific, USA) according to the instructions. The procedure of the assays was performed as previously described</w:t>
      </w:r>
      <w:r w:rsidRPr="00856A8C">
        <w:rPr>
          <w:rFonts w:ascii="Times New Roman" w:eastAsia="宋体" w:hAnsi="Times New Roman" w:cs="Times New Roman"/>
          <w:sz w:val="20"/>
          <w:szCs w:val="20"/>
        </w:rPr>
        <w:fldChar w:fldCharType="begin">
          <w:fldData xml:space="preserve">PEVuZE5vdGU+PENpdGU+PEF1dGhvcj5aaGFuZzwvQXV0aG9yPjxZZWFyPjIwMjA8L1llYXI+PFJl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</w:fldData>
        </w:fldChar>
      </w:r>
      <w:r w:rsidRPr="00856A8C">
        <w:rPr>
          <w:rFonts w:ascii="Times New Roman" w:eastAsia="宋体" w:hAnsi="Times New Roman" w:cs="Times New Roman"/>
          <w:sz w:val="20"/>
          <w:szCs w:val="20"/>
        </w:rPr>
        <w:instrText xml:space="preserve"> ADDIN EN.CITE </w:instrText>
      </w:r>
      <w:r w:rsidRPr="00856A8C">
        <w:rPr>
          <w:rFonts w:ascii="Times New Roman" w:eastAsia="宋体" w:hAnsi="Times New Roman" w:cs="Times New Roman"/>
          <w:sz w:val="20"/>
          <w:szCs w:val="20"/>
        </w:rPr>
        <w:fldChar w:fldCharType="begin">
          <w:fldData xml:space="preserve">PEVuZE5vdGU+PENpdGU+PEF1dGhvcj5aaGFuZzwvQXV0aG9yPjxZZWFyPjIwMjA8L1llYXI+PFJl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</w:fldData>
        </w:fldChar>
      </w:r>
      <w:r w:rsidRPr="00856A8C">
        <w:rPr>
          <w:rFonts w:ascii="Times New Roman" w:eastAsia="宋体" w:hAnsi="Times New Roman" w:cs="Times New Roman"/>
          <w:sz w:val="20"/>
          <w:szCs w:val="20"/>
        </w:rPr>
        <w:instrText xml:space="preserve"> ADDIN EN.CITE.DATA </w:instrText>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separate"/>
      </w:r>
      <w:r w:rsidRPr="00856A8C">
        <w:rPr>
          <w:rFonts w:ascii="Times New Roman" w:eastAsia="宋体" w:hAnsi="Times New Roman" w:cs="Times New Roman"/>
          <w:noProof/>
          <w:sz w:val="20"/>
          <w:szCs w:val="20"/>
          <w:vertAlign w:val="superscript"/>
        </w:rPr>
        <w:t>45</w:t>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t>.</w:t>
      </w:r>
      <w:r w:rsidRPr="00856A8C">
        <w:rPr>
          <w:rFonts w:ascii="Times New Roman" w:hAnsi="Times New Roman" w:cs="Times New Roman"/>
          <w:sz w:val="20"/>
          <w:szCs w:val="20"/>
        </w:rPr>
        <w:t xml:space="preserve"> </w:t>
      </w:r>
      <w:r w:rsidRPr="00856A8C">
        <w:rPr>
          <w:rFonts w:ascii="Times New Roman" w:eastAsia="宋体" w:hAnsi="Times New Roman" w:cs="Times New Roman"/>
          <w:sz w:val="20"/>
          <w:szCs w:val="20"/>
        </w:rPr>
        <w:t>The antibodies used in assays were as follows: Anti-</w:t>
      </w:r>
      <w:r w:rsidRPr="00DB22E6">
        <w:rPr>
          <w:rFonts w:ascii="Times New Roman" w:eastAsia="宋体" w:hAnsi="Times New Roman" w:cs="Times New Roman"/>
          <w:i/>
          <w:iCs/>
          <w:sz w:val="20"/>
          <w:szCs w:val="20"/>
        </w:rPr>
        <w:t>Kat7</w:t>
      </w:r>
      <w:r w:rsidRPr="00856A8C">
        <w:rPr>
          <w:rFonts w:ascii="Times New Roman" w:eastAsia="宋体" w:hAnsi="Times New Roman" w:cs="Times New Roman"/>
          <w:sz w:val="20"/>
          <w:szCs w:val="20"/>
        </w:rPr>
        <w:t xml:space="preserve"> (ab70183, Abcam, UK) and H3K14ac antibody (ab82501, Abcam, UK).</w:t>
      </w:r>
    </w:p>
    <w:p w14:paraId="491308D8"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RIP Assays</w:t>
      </w:r>
    </w:p>
    <w:p w14:paraId="7A473309"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The EZ-Magna RNA-Binding Protein Immunoprecipitation Kit (Millipore, USA) was utilized to carry out the RIP assays following the manufacturer's protocol. The procedure of </w:t>
      </w:r>
      <w:bookmarkStart w:id="10" w:name="OLE_LINK6"/>
      <w:r w:rsidRPr="00856A8C">
        <w:rPr>
          <w:rFonts w:ascii="Times New Roman" w:eastAsia="宋体" w:hAnsi="Times New Roman" w:cs="Times New Roman"/>
          <w:sz w:val="20"/>
          <w:szCs w:val="20"/>
        </w:rPr>
        <w:t>the assays was performed as previously described</w:t>
      </w:r>
      <w:bookmarkEnd w:id="10"/>
      <w:r w:rsidRPr="00856A8C">
        <w:rPr>
          <w:rFonts w:ascii="Times New Roman" w:eastAsia="宋体" w:hAnsi="Times New Roman" w:cs="Times New Roman"/>
          <w:sz w:val="20"/>
          <w:szCs w:val="20"/>
        </w:rPr>
        <w:fldChar w:fldCharType="begin">
          <w:fldData xml:space="preserve">PEVuZE5vdGU+PENpdGU+PEF1dGhvcj5aaGFuZzwvQXV0aG9yPjxZZWFyPjIwMjA8L1llYXI+PFJl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</w:fldData>
        </w:fldChar>
      </w:r>
      <w:r w:rsidRPr="00856A8C">
        <w:rPr>
          <w:rFonts w:ascii="Times New Roman" w:eastAsia="宋体" w:hAnsi="Times New Roman" w:cs="Times New Roman"/>
          <w:sz w:val="20"/>
          <w:szCs w:val="20"/>
        </w:rPr>
        <w:instrText xml:space="preserve"> ADDIN EN.CITE </w:instrText>
      </w:r>
      <w:r w:rsidRPr="00856A8C">
        <w:rPr>
          <w:rFonts w:ascii="Times New Roman" w:eastAsia="宋体" w:hAnsi="Times New Roman" w:cs="Times New Roman"/>
          <w:sz w:val="20"/>
          <w:szCs w:val="20"/>
        </w:rPr>
        <w:fldChar w:fldCharType="begin">
          <w:fldData xml:space="preserve">PEVuZE5vdGU+PENpdGU+PEF1dGhvcj5aaGFuZzwvQXV0aG9yPjxZZWFyPjIwMjA8L1llYXI+PFJl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</w:fldData>
        </w:fldChar>
      </w:r>
      <w:r w:rsidRPr="00856A8C">
        <w:rPr>
          <w:rFonts w:ascii="Times New Roman" w:eastAsia="宋体" w:hAnsi="Times New Roman" w:cs="Times New Roman"/>
          <w:sz w:val="20"/>
          <w:szCs w:val="20"/>
        </w:rPr>
        <w:instrText xml:space="preserve"> ADDIN EN.CITE.DATA </w:instrText>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separate"/>
      </w:r>
      <w:r w:rsidRPr="00856A8C">
        <w:rPr>
          <w:rFonts w:ascii="Times New Roman" w:eastAsia="宋体" w:hAnsi="Times New Roman" w:cs="Times New Roman"/>
          <w:noProof/>
          <w:sz w:val="20"/>
          <w:szCs w:val="20"/>
          <w:vertAlign w:val="superscript"/>
        </w:rPr>
        <w:t>45</w:t>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t xml:space="preserve">. </w:t>
      </w:r>
      <w:bookmarkStart w:id="11" w:name="_Hlk99210867"/>
      <w:r w:rsidRPr="00856A8C">
        <w:rPr>
          <w:rFonts w:ascii="Times New Roman" w:eastAsia="宋体" w:hAnsi="Times New Roman" w:cs="Times New Roman"/>
          <w:sz w:val="20"/>
          <w:szCs w:val="20"/>
        </w:rPr>
        <w:t>The antibodies used in assays were as follows: Anti-</w:t>
      </w:r>
      <w:r w:rsidRPr="00DB22E6">
        <w:rPr>
          <w:rFonts w:ascii="Times New Roman" w:eastAsia="宋体" w:hAnsi="Times New Roman" w:cs="Times New Roman"/>
          <w:i/>
          <w:iCs/>
          <w:sz w:val="20"/>
          <w:szCs w:val="20"/>
        </w:rPr>
        <w:t>Kat7</w:t>
      </w:r>
      <w:r w:rsidRPr="00856A8C">
        <w:rPr>
          <w:rFonts w:ascii="Times New Roman" w:eastAsia="宋体" w:hAnsi="Times New Roman" w:cs="Times New Roman"/>
          <w:sz w:val="20"/>
          <w:szCs w:val="20"/>
        </w:rPr>
        <w:t xml:space="preserve"> </w:t>
      </w:r>
      <w:bookmarkStart w:id="12" w:name="OLE_LINK1"/>
      <w:r w:rsidRPr="00856A8C">
        <w:rPr>
          <w:rFonts w:ascii="Times New Roman" w:eastAsia="宋体" w:hAnsi="Times New Roman" w:cs="Times New Roman"/>
          <w:sz w:val="20"/>
          <w:szCs w:val="20"/>
        </w:rPr>
        <w:t>(ab70183, Abcam, UK)</w:t>
      </w:r>
      <w:bookmarkEnd w:id="11"/>
      <w:bookmarkEnd w:id="12"/>
      <w:r w:rsidRPr="00856A8C">
        <w:rPr>
          <w:rFonts w:ascii="Times New Roman" w:eastAsia="宋体" w:hAnsi="Times New Roman" w:cs="Times New Roman"/>
          <w:sz w:val="20"/>
          <w:szCs w:val="20"/>
        </w:rPr>
        <w:t xml:space="preserve">, anti-IgG (Millipore, USA), anti-SNRNP70 </w:t>
      </w:r>
      <w:bookmarkStart w:id="13" w:name="OLE_LINK4"/>
      <w:r w:rsidRPr="00856A8C">
        <w:rPr>
          <w:rFonts w:ascii="Times New Roman" w:eastAsia="宋体" w:hAnsi="Times New Roman" w:cs="Times New Roman"/>
          <w:sz w:val="20"/>
          <w:szCs w:val="20"/>
        </w:rPr>
        <w:t>(Millipore, USA)</w:t>
      </w:r>
      <w:bookmarkEnd w:id="13"/>
    </w:p>
    <w:p w14:paraId="187DE80B"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Flow Cytometry</w:t>
      </w:r>
    </w:p>
    <w:p w14:paraId="313BA691"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The apoptosis of HT22 cells was assessed by </w:t>
      </w:r>
      <w:proofErr w:type="spellStart"/>
      <w:r w:rsidRPr="00856A8C">
        <w:rPr>
          <w:rFonts w:ascii="Times New Roman" w:eastAsia="宋体" w:hAnsi="Times New Roman" w:cs="Times New Roman"/>
          <w:sz w:val="20"/>
          <w:szCs w:val="20"/>
        </w:rPr>
        <w:t>ApoScreen</w:t>
      </w:r>
      <w:proofErr w:type="spellEnd"/>
      <w:r w:rsidRPr="00856A8C">
        <w:rPr>
          <w:rFonts w:ascii="Times New Roman" w:eastAsia="宋体" w:hAnsi="Times New Roman" w:cs="Times New Roman"/>
          <w:sz w:val="20"/>
          <w:szCs w:val="20"/>
        </w:rPr>
        <w:t xml:space="preserve"> Annexin 7AAD/PE kit (Southern Biotech, USA). After the cells to be tested were </w:t>
      </w:r>
      <w:proofErr w:type="spellStart"/>
      <w:r w:rsidRPr="00856A8C">
        <w:rPr>
          <w:rFonts w:ascii="Times New Roman" w:eastAsia="宋体" w:hAnsi="Times New Roman" w:cs="Times New Roman"/>
          <w:sz w:val="20"/>
          <w:szCs w:val="20"/>
        </w:rPr>
        <w:t>trypsinized</w:t>
      </w:r>
      <w:proofErr w:type="spellEnd"/>
      <w:r w:rsidRPr="00856A8C">
        <w:rPr>
          <w:rFonts w:ascii="Times New Roman" w:eastAsia="宋体" w:hAnsi="Times New Roman" w:cs="Times New Roman"/>
          <w:sz w:val="20"/>
          <w:szCs w:val="20"/>
        </w:rPr>
        <w:t xml:space="preserve">, washed with PBS and centrifuged twice, the refrigerated 10×Annexin V </w:t>
      </w:r>
      <w:r w:rsidRPr="00856A8C">
        <w:rPr>
          <w:rFonts w:ascii="Times New Roman" w:eastAsia="宋体" w:hAnsi="Times New Roman" w:cs="Times New Roman"/>
          <w:sz w:val="20"/>
          <w:szCs w:val="20"/>
        </w:rPr>
        <w:lastRenderedPageBreak/>
        <w:t xml:space="preserve">binding buffer was diluted to 1×Annexin V and placed on ice, and the cells were resuspended with 120 </w:t>
      </w:r>
      <w:proofErr w:type="spellStart"/>
      <w:r w:rsidRPr="00856A8C">
        <w:rPr>
          <w:rFonts w:ascii="Times New Roman" w:eastAsia="宋体" w:hAnsi="Times New Roman" w:cs="Times New Roman"/>
          <w:sz w:val="20"/>
          <w:szCs w:val="20"/>
        </w:rPr>
        <w:t>μl</w:t>
      </w:r>
      <w:proofErr w:type="spellEnd"/>
      <w:r w:rsidRPr="00856A8C">
        <w:rPr>
          <w:rFonts w:ascii="Times New Roman" w:eastAsia="宋体" w:hAnsi="Times New Roman" w:cs="Times New Roman"/>
          <w:sz w:val="20"/>
          <w:szCs w:val="20"/>
        </w:rPr>
        <w:t xml:space="preserve"> of 1×Annexin V to obtain the concentration of 1-10</w:t>
      </w:r>
      <w:r w:rsidRPr="00856A8C">
        <w:rPr>
          <w:rFonts w:ascii="Times New Roman" w:eastAsia="宋体" w:hAnsi="Times New Roman" w:cs="Times New Roman"/>
          <w:sz w:val="20"/>
          <w:szCs w:val="20"/>
          <w:vertAlign w:val="superscript"/>
        </w:rPr>
        <w:t>6</w:t>
      </w:r>
      <w:r w:rsidRPr="00856A8C">
        <w:rPr>
          <w:rFonts w:ascii="Times New Roman" w:eastAsia="宋体" w:hAnsi="Times New Roman" w:cs="Times New Roman"/>
          <w:sz w:val="20"/>
          <w:szCs w:val="20"/>
        </w:rPr>
        <w:t xml:space="preserve"> cells/mL cell suspension. According to the manufacturer's instructions, cells were added with 10 </w:t>
      </w:r>
      <w:proofErr w:type="spellStart"/>
      <w:r w:rsidRPr="00856A8C">
        <w:rPr>
          <w:rFonts w:ascii="Times New Roman" w:eastAsia="宋体" w:hAnsi="Times New Roman" w:cs="Times New Roman"/>
          <w:sz w:val="20"/>
          <w:szCs w:val="20"/>
        </w:rPr>
        <w:t>μl</w:t>
      </w:r>
      <w:proofErr w:type="spellEnd"/>
      <w:r w:rsidRPr="00856A8C">
        <w:rPr>
          <w:rFonts w:ascii="Times New Roman" w:eastAsia="宋体" w:hAnsi="Times New Roman" w:cs="Times New Roman"/>
          <w:sz w:val="20"/>
          <w:szCs w:val="20"/>
        </w:rPr>
        <w:t xml:space="preserve"> of conjugated Annexin V-PE, mixed gently, and incubated at 2°C-8°C for 15 minutes in the dark. Subsequently, 10 </w:t>
      </w:r>
      <w:proofErr w:type="spellStart"/>
      <w:r w:rsidRPr="00856A8C">
        <w:rPr>
          <w:rFonts w:ascii="Times New Roman" w:eastAsia="宋体" w:hAnsi="Times New Roman" w:cs="Times New Roman"/>
          <w:sz w:val="20"/>
          <w:szCs w:val="20"/>
        </w:rPr>
        <w:t>μl</w:t>
      </w:r>
      <w:proofErr w:type="spellEnd"/>
      <w:r w:rsidRPr="00856A8C">
        <w:rPr>
          <w:rFonts w:ascii="Times New Roman" w:eastAsia="宋体" w:hAnsi="Times New Roman" w:cs="Times New Roman"/>
          <w:sz w:val="20"/>
          <w:szCs w:val="20"/>
        </w:rPr>
        <w:t xml:space="preserve"> of 7-AAD staining was added, and finally 380 </w:t>
      </w:r>
      <w:proofErr w:type="spellStart"/>
      <w:r w:rsidRPr="00856A8C">
        <w:rPr>
          <w:rFonts w:ascii="Times New Roman" w:eastAsia="宋体" w:hAnsi="Times New Roman" w:cs="Times New Roman"/>
          <w:sz w:val="20"/>
          <w:szCs w:val="20"/>
        </w:rPr>
        <w:t>μl</w:t>
      </w:r>
      <w:proofErr w:type="spellEnd"/>
      <w:r w:rsidRPr="00856A8C">
        <w:rPr>
          <w:rFonts w:ascii="Times New Roman" w:eastAsia="宋体" w:hAnsi="Times New Roman" w:cs="Times New Roman"/>
          <w:sz w:val="20"/>
          <w:szCs w:val="20"/>
        </w:rPr>
        <w:t xml:space="preserve"> of cold 1×Annexin V binding buffer was added. Lastly, Cells were analyzed by </w:t>
      </w:r>
      <w:proofErr w:type="spellStart"/>
      <w:r w:rsidRPr="00856A8C">
        <w:rPr>
          <w:rFonts w:ascii="Times New Roman" w:eastAsia="宋体" w:hAnsi="Times New Roman" w:cs="Times New Roman"/>
          <w:sz w:val="20"/>
          <w:szCs w:val="20"/>
        </w:rPr>
        <w:t>FACScan</w:t>
      </w:r>
      <w:proofErr w:type="spellEnd"/>
      <w:r w:rsidRPr="00856A8C">
        <w:rPr>
          <w:rFonts w:ascii="Times New Roman" w:eastAsia="宋体" w:hAnsi="Times New Roman" w:cs="Times New Roman"/>
          <w:sz w:val="20"/>
          <w:szCs w:val="20"/>
        </w:rPr>
        <w:t xml:space="preserve"> flow cytometry (BD Biosciences, USA) to determine the rate of apoptosis.</w:t>
      </w:r>
    </w:p>
    <w:p w14:paraId="5871E7D5"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Terminal deoxynucleotidyl transferase (</w:t>
      </w:r>
      <w:proofErr w:type="spellStart"/>
      <w:r w:rsidRPr="00856A8C">
        <w:rPr>
          <w:rFonts w:ascii="Times New Roman" w:eastAsia="宋体" w:hAnsi="Times New Roman" w:cs="Times New Roman"/>
          <w:b/>
          <w:bCs/>
          <w:sz w:val="20"/>
          <w:szCs w:val="20"/>
        </w:rPr>
        <w:t>TdT</w:t>
      </w:r>
      <w:proofErr w:type="spellEnd"/>
      <w:r w:rsidRPr="00856A8C">
        <w:rPr>
          <w:rFonts w:ascii="Times New Roman" w:eastAsia="宋体" w:hAnsi="Times New Roman" w:cs="Times New Roman"/>
          <w:b/>
          <w:bCs/>
          <w:sz w:val="20"/>
          <w:szCs w:val="20"/>
        </w:rPr>
        <w:t xml:space="preserve">)-mediated </w:t>
      </w:r>
      <w:proofErr w:type="spellStart"/>
      <w:r w:rsidRPr="00856A8C">
        <w:rPr>
          <w:rFonts w:ascii="Times New Roman" w:eastAsia="宋体" w:hAnsi="Times New Roman" w:cs="Times New Roman"/>
          <w:b/>
          <w:bCs/>
          <w:sz w:val="20"/>
          <w:szCs w:val="20"/>
        </w:rPr>
        <w:t>dUTP</w:t>
      </w:r>
      <w:proofErr w:type="spellEnd"/>
      <w:r w:rsidRPr="00856A8C">
        <w:rPr>
          <w:rFonts w:ascii="Times New Roman" w:eastAsia="宋体" w:hAnsi="Times New Roman" w:cs="Times New Roman"/>
          <w:b/>
          <w:bCs/>
          <w:sz w:val="20"/>
          <w:szCs w:val="20"/>
        </w:rPr>
        <w:t>-biotin nick end labeling (TUNEL) analysis</w:t>
      </w:r>
    </w:p>
    <w:p w14:paraId="24D7CA72"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As previously described</w:t>
      </w:r>
      <w:r w:rsidRPr="00856A8C">
        <w:rPr>
          <w:rFonts w:ascii="Times New Roman" w:eastAsia="宋体" w:hAnsi="Times New Roman" w:cs="Times New Roman"/>
          <w:sz w:val="20"/>
          <w:szCs w:val="20"/>
        </w:rPr>
        <w:fldChar w:fldCharType="begin">
          <w:fldData xml:space="preserve">PEVuZE5vdGU+PENpdGU+PEF1dGhvcj5MaXU8L0F1dGhvcj48WWVhcj4yMDE5PC9ZZWFyPjxSZWNO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</w:fldData>
        </w:fldChar>
      </w:r>
      <w:r w:rsidRPr="00856A8C">
        <w:rPr>
          <w:rFonts w:ascii="Times New Roman" w:eastAsia="宋体" w:hAnsi="Times New Roman" w:cs="Times New Roman"/>
          <w:sz w:val="20"/>
          <w:szCs w:val="20"/>
        </w:rPr>
        <w:instrText xml:space="preserve"> ADDIN EN.CITE </w:instrText>
      </w:r>
      <w:r w:rsidRPr="00856A8C">
        <w:rPr>
          <w:rFonts w:ascii="Times New Roman" w:eastAsia="宋体" w:hAnsi="Times New Roman" w:cs="Times New Roman"/>
          <w:sz w:val="20"/>
          <w:szCs w:val="20"/>
        </w:rPr>
        <w:fldChar w:fldCharType="begin">
          <w:fldData xml:space="preserve">PEVuZE5vdGU+PENpdGU+PEF1dGhvcj5MaXU8L0F1dGhvcj48WWVhcj4yMDE5PC9ZZWFyPjxSZWNO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</w:fldData>
        </w:fldChar>
      </w:r>
      <w:r w:rsidRPr="00856A8C">
        <w:rPr>
          <w:rFonts w:ascii="Times New Roman" w:eastAsia="宋体" w:hAnsi="Times New Roman" w:cs="Times New Roman"/>
          <w:sz w:val="20"/>
          <w:szCs w:val="20"/>
        </w:rPr>
        <w:instrText xml:space="preserve"> ADDIN EN.CITE.DATA </w:instrText>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separate"/>
      </w:r>
      <w:r w:rsidRPr="00856A8C">
        <w:rPr>
          <w:rFonts w:ascii="Times New Roman" w:eastAsia="宋体" w:hAnsi="Times New Roman" w:cs="Times New Roman"/>
          <w:noProof/>
          <w:sz w:val="20"/>
          <w:szCs w:val="20"/>
          <w:vertAlign w:val="superscript"/>
        </w:rPr>
        <w:t>42</w:t>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t xml:space="preserve"> that Neuronal apoptosis in the hippocampal CA1 region was assessed by terminal deoxynucleotide transferase (</w:t>
      </w:r>
      <w:proofErr w:type="spellStart"/>
      <w:r w:rsidRPr="00856A8C">
        <w:rPr>
          <w:rFonts w:ascii="Times New Roman" w:eastAsia="宋体" w:hAnsi="Times New Roman" w:cs="Times New Roman"/>
          <w:sz w:val="20"/>
          <w:szCs w:val="20"/>
        </w:rPr>
        <w:t>TdT</w:t>
      </w:r>
      <w:proofErr w:type="spellEnd"/>
      <w:r w:rsidRPr="00856A8C">
        <w:rPr>
          <w:rFonts w:ascii="Times New Roman" w:eastAsia="宋体" w:hAnsi="Times New Roman" w:cs="Times New Roman"/>
          <w:sz w:val="20"/>
          <w:szCs w:val="20"/>
        </w:rPr>
        <w:t>) -mediated DUTP-biotin-notched-end labeling (TUNEL) according to the manufacturer's protocol of The One Step TUNEL Apoptosis Assay Kit (</w:t>
      </w:r>
      <w:proofErr w:type="spellStart"/>
      <w:r w:rsidRPr="00856A8C">
        <w:rPr>
          <w:rFonts w:ascii="Times New Roman" w:eastAsia="宋体" w:hAnsi="Times New Roman" w:cs="Times New Roman"/>
          <w:sz w:val="20"/>
          <w:szCs w:val="20"/>
        </w:rPr>
        <w:t>Beyotime</w:t>
      </w:r>
      <w:proofErr w:type="spellEnd"/>
      <w:r w:rsidRPr="00856A8C">
        <w:rPr>
          <w:rFonts w:ascii="Times New Roman" w:eastAsia="宋体" w:hAnsi="Times New Roman" w:cs="Times New Roman"/>
          <w:sz w:val="20"/>
          <w:szCs w:val="20"/>
        </w:rPr>
        <w:t>, Jiangsu, China).</w:t>
      </w:r>
    </w:p>
    <w:p w14:paraId="057E38C1"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Reporter Vectors Construction and Luciferase Reporter Assay</w:t>
      </w:r>
    </w:p>
    <w:p w14:paraId="56540693" w14:textId="77777777" w:rsidR="00D52141" w:rsidRPr="00856A8C" w:rsidRDefault="00D52141" w:rsidP="00856A8C">
      <w:pPr>
        <w:spacing w:line="480" w:lineRule="auto"/>
        <w:rPr>
          <w:rFonts w:ascii="Times New Roman" w:hAnsi="Times New Roman" w:cs="Times New Roman"/>
          <w:sz w:val="20"/>
          <w:szCs w:val="20"/>
        </w:rPr>
      </w:pPr>
      <w:bookmarkStart w:id="14" w:name="OLE_LINK5"/>
      <w:r w:rsidRPr="00856A8C">
        <w:rPr>
          <w:rFonts w:ascii="Times New Roman" w:eastAsia="宋体" w:hAnsi="Times New Roman" w:cs="Times New Roman"/>
          <w:sz w:val="20"/>
          <w:szCs w:val="20"/>
        </w:rPr>
        <w:t>As previously described</w:t>
      </w:r>
      <w:bookmarkEnd w:id="14"/>
      <w:r w:rsidRPr="00856A8C">
        <w:rPr>
          <w:rFonts w:ascii="Times New Roman" w:eastAsia="宋体" w:hAnsi="Times New Roman" w:cs="Times New Roman"/>
          <w:sz w:val="20"/>
          <w:szCs w:val="20"/>
        </w:rPr>
        <w:fldChar w:fldCharType="begin">
          <w:fldData xml:space="preserve">PEVuZE5vdGU+PENpdGU+PEF1dGhvcj5IZTwvQXV0aG9yPjxZZWFyPjIwMjA8L1llYXI+PFJlY051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=
</w:fldData>
        </w:fldChar>
      </w:r>
      <w:r w:rsidRPr="00856A8C">
        <w:rPr>
          <w:rFonts w:ascii="Times New Roman" w:eastAsia="宋体" w:hAnsi="Times New Roman" w:cs="Times New Roman"/>
          <w:sz w:val="20"/>
          <w:szCs w:val="20"/>
        </w:rPr>
        <w:instrText xml:space="preserve"> ADDIN EN.CITE </w:instrText>
      </w:r>
      <w:r w:rsidRPr="00856A8C">
        <w:rPr>
          <w:rFonts w:ascii="Times New Roman" w:eastAsia="宋体" w:hAnsi="Times New Roman" w:cs="Times New Roman"/>
          <w:sz w:val="20"/>
          <w:szCs w:val="20"/>
        </w:rPr>
        <w:fldChar w:fldCharType="begin">
          <w:fldData xml:space="preserve">PEVuZE5vdGU+PENpdGU+PEF1dGhvcj5IZTwvQXV0aG9yPjxZZWFyPjIwMjA8L1llYXI+PFJlY051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=
</w:fldData>
        </w:fldChar>
      </w:r>
      <w:r w:rsidRPr="00856A8C">
        <w:rPr>
          <w:rFonts w:ascii="Times New Roman" w:eastAsia="宋体" w:hAnsi="Times New Roman" w:cs="Times New Roman"/>
          <w:sz w:val="20"/>
          <w:szCs w:val="20"/>
        </w:rPr>
        <w:instrText xml:space="preserve"> ADDIN EN.CITE.DATA </w:instrText>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r>
      <w:r w:rsidRPr="00856A8C">
        <w:rPr>
          <w:rFonts w:ascii="Times New Roman" w:eastAsia="宋体" w:hAnsi="Times New Roman" w:cs="Times New Roman"/>
          <w:sz w:val="20"/>
          <w:szCs w:val="20"/>
        </w:rPr>
        <w:fldChar w:fldCharType="separate"/>
      </w:r>
      <w:r w:rsidRPr="00856A8C">
        <w:rPr>
          <w:rFonts w:ascii="Times New Roman" w:eastAsia="宋体" w:hAnsi="Times New Roman" w:cs="Times New Roman"/>
          <w:noProof/>
          <w:sz w:val="20"/>
          <w:szCs w:val="20"/>
          <w:vertAlign w:val="superscript"/>
        </w:rPr>
        <w:t>46</w:t>
      </w:r>
      <w:r w:rsidRPr="00856A8C">
        <w:rPr>
          <w:rFonts w:ascii="Times New Roman" w:eastAsia="宋体" w:hAnsi="Times New Roman" w:cs="Times New Roman"/>
          <w:sz w:val="20"/>
          <w:szCs w:val="20"/>
        </w:rPr>
        <w:fldChar w:fldCharType="end"/>
      </w:r>
      <w:r w:rsidRPr="00856A8C">
        <w:rPr>
          <w:rFonts w:ascii="Times New Roman" w:eastAsia="宋体" w:hAnsi="Times New Roman" w:cs="Times New Roman"/>
          <w:sz w:val="20"/>
          <w:szCs w:val="20"/>
        </w:rPr>
        <w:t xml:space="preserve">, similarly, promoter region -3000~0bp of Fam3a was amplified by PCR and cloned into the </w:t>
      </w:r>
      <w:proofErr w:type="spellStart"/>
      <w:r w:rsidRPr="00856A8C">
        <w:rPr>
          <w:rFonts w:ascii="Times New Roman" w:eastAsia="宋体" w:hAnsi="Times New Roman" w:cs="Times New Roman"/>
          <w:sz w:val="20"/>
          <w:szCs w:val="20"/>
        </w:rPr>
        <w:t>pmirGLO</w:t>
      </w:r>
      <w:proofErr w:type="spellEnd"/>
      <w:r w:rsidRPr="00856A8C">
        <w:rPr>
          <w:rFonts w:ascii="Times New Roman" w:eastAsia="宋体" w:hAnsi="Times New Roman" w:cs="Times New Roman"/>
          <w:sz w:val="20"/>
          <w:szCs w:val="20"/>
        </w:rPr>
        <w:t xml:space="preserve"> of Dual Luciferase Expression Vector (Promega, Madison, WI, USA) to construct wild-type and mutation-type luciferase reporter vectors (</w:t>
      </w:r>
      <w:proofErr w:type="spellStart"/>
      <w:r w:rsidRPr="00856A8C">
        <w:rPr>
          <w:rFonts w:ascii="Times New Roman" w:eastAsia="宋体" w:hAnsi="Times New Roman" w:cs="Times New Roman"/>
          <w:sz w:val="20"/>
          <w:szCs w:val="20"/>
        </w:rPr>
        <w:t>Generay</w:t>
      </w:r>
      <w:proofErr w:type="spellEnd"/>
      <w:r w:rsidRPr="00856A8C">
        <w:rPr>
          <w:rFonts w:ascii="Times New Roman" w:eastAsia="宋体" w:hAnsi="Times New Roman" w:cs="Times New Roman"/>
          <w:sz w:val="20"/>
          <w:szCs w:val="20"/>
        </w:rPr>
        <w:t xml:space="preserve"> Biotech Co., Shanghai, China). Then HEK293T cells were co-transfected with constructed reporter vectors and </w:t>
      </w:r>
      <w:bookmarkStart w:id="15" w:name="OLE_LINK74"/>
      <w:r w:rsidRPr="00DB22E6">
        <w:rPr>
          <w:rFonts w:ascii="Times New Roman" w:eastAsia="宋体" w:hAnsi="Times New Roman" w:cs="Times New Roman"/>
          <w:i/>
          <w:iCs/>
          <w:sz w:val="20"/>
          <w:szCs w:val="20"/>
        </w:rPr>
        <w:t>Hoxa5</w:t>
      </w:r>
      <w:bookmarkEnd w:id="15"/>
      <w:r w:rsidRPr="00856A8C">
        <w:rPr>
          <w:rFonts w:ascii="Times New Roman" w:eastAsia="宋体" w:hAnsi="Times New Roman" w:cs="Times New Roman"/>
          <w:sz w:val="20"/>
          <w:szCs w:val="20"/>
        </w:rPr>
        <w:t>(+) (or empty vectors) plasmids (</w:t>
      </w:r>
      <w:proofErr w:type="spellStart"/>
      <w:r w:rsidRPr="00856A8C">
        <w:rPr>
          <w:rFonts w:ascii="Times New Roman" w:eastAsia="宋体" w:hAnsi="Times New Roman" w:cs="Times New Roman"/>
          <w:sz w:val="20"/>
          <w:szCs w:val="20"/>
        </w:rPr>
        <w:t>GeneChem</w:t>
      </w:r>
      <w:proofErr w:type="spellEnd"/>
      <w:r w:rsidRPr="00856A8C">
        <w:rPr>
          <w:rFonts w:ascii="Times New Roman" w:eastAsia="宋体" w:hAnsi="Times New Roman" w:cs="Times New Roman"/>
          <w:sz w:val="20"/>
          <w:szCs w:val="20"/>
        </w:rPr>
        <w:t xml:space="preserve">, Shanghai, </w:t>
      </w:r>
      <w:r w:rsidRPr="00856A8C">
        <w:rPr>
          <w:rFonts w:ascii="Times New Roman" w:eastAsia="宋体" w:hAnsi="Times New Roman" w:cs="Times New Roman"/>
          <w:sz w:val="20"/>
          <w:szCs w:val="20"/>
        </w:rPr>
        <w:lastRenderedPageBreak/>
        <w:t>China) which containing mouse</w:t>
      </w:r>
      <w:bookmarkStart w:id="16" w:name="OLE_LINK75"/>
      <w:r w:rsidRPr="00856A8C">
        <w:rPr>
          <w:rFonts w:ascii="Times New Roman" w:eastAsia="宋体" w:hAnsi="Times New Roman" w:cs="Times New Roman"/>
          <w:sz w:val="20"/>
          <w:szCs w:val="20"/>
        </w:rPr>
        <w:t xml:space="preserve"> </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full-length sequence</w:t>
      </w:r>
      <w:bookmarkEnd w:id="16"/>
      <w:r w:rsidRPr="00856A8C">
        <w:rPr>
          <w:rFonts w:ascii="Times New Roman" w:eastAsia="宋体" w:hAnsi="Times New Roman" w:cs="Times New Roman"/>
          <w:sz w:val="20"/>
          <w:szCs w:val="20"/>
        </w:rPr>
        <w:t xml:space="preserve"> using Lipofectamine 3000. The relative luciferase activities were measured 48 h after co-transfection using a luciferase reporter gene assay kit (YPH, Beijing, China) following the manufacturer’s protocols.</w:t>
      </w:r>
    </w:p>
    <w:p w14:paraId="708D13A9" w14:textId="77777777" w:rsidR="00D52141" w:rsidRPr="00856A8C" w:rsidRDefault="00D52141" w:rsidP="00856A8C">
      <w:pPr>
        <w:spacing w:line="480" w:lineRule="auto"/>
        <w:rPr>
          <w:rFonts w:ascii="Times New Roman" w:eastAsia="宋体" w:hAnsi="Times New Roman" w:cs="Times New Roman"/>
          <w:b/>
          <w:bCs/>
          <w:sz w:val="20"/>
          <w:szCs w:val="20"/>
        </w:rPr>
      </w:pPr>
      <w:proofErr w:type="spellStart"/>
      <w:r w:rsidRPr="00856A8C">
        <w:rPr>
          <w:rFonts w:ascii="Times New Roman" w:eastAsia="宋体" w:hAnsi="Times New Roman" w:cs="Times New Roman"/>
          <w:b/>
          <w:bCs/>
          <w:sz w:val="20"/>
          <w:szCs w:val="20"/>
        </w:rPr>
        <w:t>ChIP</w:t>
      </w:r>
      <w:proofErr w:type="spellEnd"/>
      <w:r w:rsidRPr="00856A8C">
        <w:rPr>
          <w:rFonts w:ascii="Times New Roman" w:eastAsia="宋体" w:hAnsi="Times New Roman" w:cs="Times New Roman"/>
          <w:b/>
          <w:bCs/>
          <w:sz w:val="20"/>
          <w:szCs w:val="20"/>
        </w:rPr>
        <w:t xml:space="preserve"> Assay</w:t>
      </w:r>
    </w:p>
    <w:p w14:paraId="6F382790"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Select the cells to be tested in the logarithmic growth phase, add 1% formaldehyde to a 10 cm cell culture dish, cross-link with tumor cells for 10 min at room temperature, add glycine at room temperature and place for 5 min. Cells were lysed with PMSF-containing lysis buffer, </w:t>
      </w:r>
      <w:proofErr w:type="gramStart"/>
      <w:r w:rsidRPr="00856A8C">
        <w:rPr>
          <w:rFonts w:ascii="Times New Roman" w:eastAsia="宋体" w:hAnsi="Times New Roman" w:cs="Times New Roman"/>
          <w:sz w:val="20"/>
          <w:szCs w:val="20"/>
        </w:rPr>
        <w:t>sonicated</w:t>
      </w:r>
      <w:proofErr w:type="gramEnd"/>
      <w:r w:rsidRPr="00856A8C">
        <w:rPr>
          <w:rFonts w:ascii="Times New Roman" w:eastAsia="宋体" w:hAnsi="Times New Roman" w:cs="Times New Roman"/>
          <w:sz w:val="20"/>
          <w:szCs w:val="20"/>
        </w:rPr>
        <w:t xml:space="preserve"> and incubated with nuclease for 20 minutes. The digestion of chromatin DNA was detected by agarose gel electrophoresis, and an appropriate amount of DNA was taken as a 2% Input positive control. Using </w:t>
      </w:r>
      <w:r w:rsidRPr="00DB22E6">
        <w:rPr>
          <w:rFonts w:ascii="Times New Roman" w:eastAsia="宋体" w:hAnsi="Times New Roman" w:cs="Times New Roman"/>
          <w:i/>
          <w:iCs/>
          <w:sz w:val="20"/>
          <w:szCs w:val="20"/>
        </w:rPr>
        <w:t>Hoxa5</w:t>
      </w:r>
      <w:r w:rsidRPr="00856A8C">
        <w:rPr>
          <w:rFonts w:ascii="Times New Roman" w:eastAsia="宋体" w:hAnsi="Times New Roman" w:cs="Times New Roman"/>
          <w:sz w:val="20"/>
          <w:szCs w:val="20"/>
        </w:rPr>
        <w:t xml:space="preserve"> antibody (DF4123, Affinity Bioscience, Beijing, China) (or histone methylated </w:t>
      </w:r>
      <w:bookmarkStart w:id="17" w:name="OLE_LINK76"/>
      <w:bookmarkStart w:id="18" w:name="OLE_LINK7"/>
      <w:r w:rsidRPr="00856A8C">
        <w:rPr>
          <w:rFonts w:ascii="Times New Roman" w:eastAsia="宋体" w:hAnsi="Times New Roman" w:cs="Times New Roman"/>
          <w:sz w:val="20"/>
          <w:szCs w:val="20"/>
        </w:rPr>
        <w:t>H3K14ac</w:t>
      </w:r>
      <w:bookmarkEnd w:id="17"/>
      <w:r w:rsidRPr="00856A8C">
        <w:rPr>
          <w:rFonts w:ascii="Times New Roman" w:eastAsia="宋体" w:hAnsi="Times New Roman" w:cs="Times New Roman"/>
          <w:sz w:val="20"/>
          <w:szCs w:val="20"/>
        </w:rPr>
        <w:t xml:space="preserve"> antibody (ab82501, Abcam, UK)) </w:t>
      </w:r>
      <w:bookmarkEnd w:id="18"/>
      <w:r w:rsidRPr="00856A8C">
        <w:rPr>
          <w:rFonts w:ascii="Times New Roman" w:eastAsia="宋体" w:hAnsi="Times New Roman" w:cs="Times New Roman"/>
          <w:sz w:val="20"/>
          <w:szCs w:val="20"/>
        </w:rPr>
        <w:t>and negative control IgG antibody, respectively, incubated overnight at 4°C on a shaker. The spin column purifies the antibody-attached DNA. The target DNA products was amplified by PCR using the corresponding primers, and images were collected after agarose gel electrophoresis.</w:t>
      </w:r>
      <w:r w:rsidRPr="00856A8C">
        <w:rPr>
          <w:rFonts w:ascii="Times New Roman" w:hAnsi="Times New Roman" w:cs="Times New Roman"/>
          <w:sz w:val="20"/>
          <w:szCs w:val="20"/>
        </w:rPr>
        <w:t xml:space="preserve"> </w:t>
      </w:r>
      <w:r w:rsidRPr="00856A8C">
        <w:rPr>
          <w:rFonts w:ascii="Times New Roman" w:eastAsia="宋体" w:hAnsi="Times New Roman" w:cs="Times New Roman"/>
          <w:sz w:val="20"/>
          <w:szCs w:val="20"/>
        </w:rPr>
        <w:t xml:space="preserve">The primers for each PCR set are provided in Table S2. For each PCR, the corresponding input was taken in parallel for PCR validation. Then, quantitative real-time PCR with SYBR Premix Ex Ta </w:t>
      </w:r>
      <w:proofErr w:type="spellStart"/>
      <w:r w:rsidRPr="00856A8C">
        <w:rPr>
          <w:rFonts w:ascii="Times New Roman" w:eastAsia="宋体" w:hAnsi="Times New Roman" w:cs="Times New Roman"/>
          <w:sz w:val="20"/>
          <w:szCs w:val="20"/>
        </w:rPr>
        <w:t>qII</w:t>
      </w:r>
      <w:proofErr w:type="spellEnd"/>
      <w:r w:rsidRPr="00856A8C">
        <w:rPr>
          <w:rFonts w:ascii="Times New Roman" w:eastAsia="宋体" w:hAnsi="Times New Roman" w:cs="Times New Roman"/>
          <w:sz w:val="20"/>
          <w:szCs w:val="20"/>
        </w:rPr>
        <w:t xml:space="preserve"> (Tli RNase H Plus) (Takara Bio) was used to quantitate the immunoprecipitated DNA from anti-H3K14ac, and the primers were provided in Table S3. The results were </w:t>
      </w:r>
      <w:r w:rsidRPr="00856A8C">
        <w:rPr>
          <w:rFonts w:ascii="Times New Roman" w:eastAsia="宋体" w:hAnsi="Times New Roman" w:cs="Times New Roman"/>
          <w:sz w:val="20"/>
          <w:szCs w:val="20"/>
        </w:rPr>
        <w:lastRenderedPageBreak/>
        <w:t>normalized to input and displayed as the relative enrichment of IgG.</w:t>
      </w:r>
    </w:p>
    <w:p w14:paraId="5852B22D" w14:textId="77777777" w:rsidR="00D52141" w:rsidRPr="00856A8C" w:rsidRDefault="00D52141" w:rsidP="00856A8C">
      <w:pPr>
        <w:spacing w:line="480" w:lineRule="auto"/>
        <w:rPr>
          <w:rFonts w:ascii="Times New Roman" w:eastAsia="宋体" w:hAnsi="Times New Roman" w:cs="Times New Roman"/>
          <w:b/>
          <w:bCs/>
          <w:sz w:val="20"/>
          <w:szCs w:val="20"/>
        </w:rPr>
      </w:pPr>
      <w:proofErr w:type="spellStart"/>
      <w:r w:rsidRPr="00856A8C">
        <w:rPr>
          <w:rFonts w:ascii="Times New Roman" w:eastAsia="宋体" w:hAnsi="Times New Roman" w:cs="Times New Roman"/>
          <w:b/>
          <w:bCs/>
          <w:sz w:val="20"/>
          <w:szCs w:val="20"/>
        </w:rPr>
        <w:t>ChIRP</w:t>
      </w:r>
      <w:proofErr w:type="spellEnd"/>
    </w:p>
    <w:p w14:paraId="778A53B8" w14:textId="7777777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 xml:space="preserve">First, an antisense DNA oligonucleotide probe specific for full-length circRap1b was designed. Briefly, chromatin is then prepared by cross-linking. For chemical cross-linking, cells were fixed with an appropriate amount of 1% formaldehyde in PBS for 10 min at room temperature. Quench with 0.125M glycine for 5 minutes after crosslinking. Nuclei were lysed in </w:t>
      </w:r>
      <w:proofErr w:type="spellStart"/>
      <w:r w:rsidRPr="00856A8C">
        <w:rPr>
          <w:rFonts w:ascii="Times New Roman" w:eastAsia="宋体" w:hAnsi="Times New Roman" w:cs="Times New Roman"/>
          <w:sz w:val="20"/>
          <w:szCs w:val="20"/>
        </w:rPr>
        <w:t>nucleolysis</w:t>
      </w:r>
      <w:proofErr w:type="spellEnd"/>
      <w:r w:rsidRPr="00856A8C">
        <w:rPr>
          <w:rFonts w:ascii="Times New Roman" w:eastAsia="宋体" w:hAnsi="Times New Roman" w:cs="Times New Roman"/>
          <w:sz w:val="20"/>
          <w:szCs w:val="20"/>
        </w:rPr>
        <w:t xml:space="preserve"> buffer on ice for 10 min followed by sonication until most of the chromatin was lysed and the DNA size ranged from 100-500 bp.</w:t>
      </w:r>
      <w:bookmarkStart w:id="19" w:name="OLE_LINK77"/>
      <w:r w:rsidRPr="00856A8C">
        <w:rPr>
          <w:rFonts w:ascii="Times New Roman" w:eastAsia="宋体" w:hAnsi="Times New Roman" w:cs="Times New Roman"/>
          <w:sz w:val="20"/>
          <w:szCs w:val="20"/>
        </w:rPr>
        <w:t xml:space="preserve"> Secondly, </w:t>
      </w:r>
      <w:bookmarkStart w:id="20" w:name="OLE_LINK79"/>
      <w:r w:rsidRPr="00856A8C">
        <w:rPr>
          <w:rFonts w:ascii="Times New Roman" w:eastAsia="宋体" w:hAnsi="Times New Roman" w:cs="Times New Roman"/>
          <w:sz w:val="20"/>
          <w:szCs w:val="20"/>
        </w:rPr>
        <w:t>chromatin was to be in the stage of biotin probe hybridization and streptavidin-magnetic beads incubation.</w:t>
      </w:r>
      <w:bookmarkEnd w:id="20"/>
      <w:r w:rsidRPr="00856A8C">
        <w:rPr>
          <w:rFonts w:ascii="Times New Roman" w:eastAsia="宋体" w:hAnsi="Times New Roman" w:cs="Times New Roman"/>
          <w:sz w:val="20"/>
          <w:szCs w:val="20"/>
        </w:rPr>
        <w:t xml:space="preserve"> The beads-biotin probe-RNA-chromatin complex is captured by magnets. </w:t>
      </w:r>
      <w:bookmarkEnd w:id="19"/>
      <w:r w:rsidRPr="00856A8C">
        <w:rPr>
          <w:rFonts w:ascii="Times New Roman" w:eastAsia="宋体" w:hAnsi="Times New Roman" w:cs="Times New Roman"/>
          <w:sz w:val="20"/>
          <w:szCs w:val="20"/>
        </w:rPr>
        <w:t xml:space="preserve">Finally, carefully aspirate the wash buffer into a pipette. Beads can be used in different elution protocols. RNA was extracted with </w:t>
      </w:r>
      <w:proofErr w:type="spellStart"/>
      <w:r w:rsidRPr="00856A8C">
        <w:rPr>
          <w:rFonts w:ascii="Times New Roman" w:eastAsia="宋体" w:hAnsi="Times New Roman" w:cs="Times New Roman"/>
          <w:sz w:val="20"/>
          <w:szCs w:val="20"/>
        </w:rPr>
        <w:t>Trizol</w:t>
      </w:r>
      <w:proofErr w:type="spellEnd"/>
      <w:r w:rsidRPr="00856A8C">
        <w:rPr>
          <w:rFonts w:ascii="Times New Roman" w:eastAsia="宋体" w:hAnsi="Times New Roman" w:cs="Times New Roman"/>
          <w:sz w:val="20"/>
          <w:szCs w:val="20"/>
        </w:rPr>
        <w:t xml:space="preserve"> and chloroform. The eluted RNA was subjected to quantitative reverse transcription PCR to detect enriched transcripts. DNA was extracted with phenol-chloroform-isoamyl ester and then precipitated with ethanol overnight at -80°C. The eluted DNA was subjected to quantitative PCR. The probes were provided in Table S4.</w:t>
      </w:r>
    </w:p>
    <w:p w14:paraId="10BA9EDA" w14:textId="77777777" w:rsidR="00D52141" w:rsidRPr="00856A8C" w:rsidRDefault="00D52141" w:rsidP="00856A8C">
      <w:pPr>
        <w:spacing w:line="480" w:lineRule="auto"/>
        <w:rPr>
          <w:rFonts w:ascii="Times New Roman" w:eastAsia="宋体" w:hAnsi="Times New Roman" w:cs="Times New Roman"/>
          <w:b/>
          <w:bCs/>
          <w:sz w:val="20"/>
          <w:szCs w:val="20"/>
        </w:rPr>
      </w:pPr>
      <w:r w:rsidRPr="00856A8C">
        <w:rPr>
          <w:rFonts w:ascii="Times New Roman" w:eastAsia="宋体" w:hAnsi="Times New Roman" w:cs="Times New Roman"/>
          <w:b/>
          <w:bCs/>
          <w:sz w:val="20"/>
          <w:szCs w:val="20"/>
        </w:rPr>
        <w:t>Statistical Analysis</w:t>
      </w:r>
    </w:p>
    <w:p w14:paraId="626CBEFA" w14:textId="33FE5F37" w:rsidR="00D52141" w:rsidRPr="00856A8C" w:rsidRDefault="00D52141" w:rsidP="00856A8C">
      <w:pPr>
        <w:spacing w:line="480" w:lineRule="auto"/>
        <w:rPr>
          <w:rFonts w:ascii="Times New Roman" w:eastAsia="宋体" w:hAnsi="Times New Roman" w:cs="Times New Roman"/>
          <w:sz w:val="20"/>
          <w:szCs w:val="20"/>
        </w:rPr>
      </w:pPr>
      <w:r w:rsidRPr="00856A8C">
        <w:rPr>
          <w:rFonts w:ascii="Times New Roman" w:eastAsia="宋体" w:hAnsi="Times New Roman" w:cs="Times New Roman"/>
          <w:sz w:val="20"/>
          <w:szCs w:val="20"/>
        </w:rPr>
        <w:t>All data in this study were analyzed by S</w:t>
      </w:r>
      <w:r w:rsidR="00A72F05" w:rsidRPr="00856A8C">
        <w:rPr>
          <w:rFonts w:ascii="Times New Roman" w:eastAsia="宋体" w:hAnsi="Times New Roman" w:cs="Times New Roman"/>
          <w:sz w:val="20"/>
          <w:szCs w:val="20"/>
        </w:rPr>
        <w:t xml:space="preserve"> GraphPad Prism v7.0 (GraphPad, CA, USA) and expressed</w:t>
      </w:r>
      <w:r w:rsidRPr="00856A8C">
        <w:rPr>
          <w:rFonts w:ascii="Times New Roman" w:eastAsia="宋体" w:hAnsi="Times New Roman" w:cs="Times New Roman"/>
          <w:sz w:val="20"/>
          <w:szCs w:val="20"/>
        </w:rPr>
        <w:t xml:space="preserve"> as mean ± standard deviation (SD), and T-test or one-way analysis of variance (ANOVA) test was used between groups. If </w:t>
      </w:r>
      <w:r w:rsidRPr="00856A8C">
        <w:rPr>
          <w:rFonts w:ascii="Times New Roman" w:eastAsia="宋体" w:hAnsi="Times New Roman" w:cs="Times New Roman"/>
          <w:i/>
          <w:iCs/>
          <w:sz w:val="20"/>
          <w:szCs w:val="20"/>
        </w:rPr>
        <w:lastRenderedPageBreak/>
        <w:t>P</w:t>
      </w:r>
      <w:r w:rsidRPr="00856A8C">
        <w:rPr>
          <w:rFonts w:ascii="Times New Roman" w:eastAsia="宋体" w:hAnsi="Times New Roman" w:cs="Times New Roman"/>
          <w:sz w:val="20"/>
          <w:szCs w:val="20"/>
        </w:rPr>
        <w:t>&lt;0.05, the difference was considered statistically significant.</w:t>
      </w:r>
    </w:p>
    <w:p w14:paraId="4EB82ACF" w14:textId="77777777" w:rsidR="004F1914" w:rsidRPr="00856A8C" w:rsidRDefault="004F1914" w:rsidP="00856A8C">
      <w:pPr>
        <w:spacing w:line="480" w:lineRule="auto"/>
        <w:rPr>
          <w:sz w:val="20"/>
          <w:szCs w:val="20"/>
        </w:rPr>
      </w:pPr>
    </w:p>
    <w:sectPr w:rsidR="004F1914" w:rsidRPr="00856A8C" w:rsidSect="00D52141">
      <w:footerReference w:type="default" r:id="rId6"/>
      <w:pgSz w:w="11906" w:h="16838"/>
      <w:pgMar w:top="1440" w:right="2880" w:bottom="1440" w:left="28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0D86" w14:textId="77777777" w:rsidR="00914E33" w:rsidRDefault="00914E33" w:rsidP="00D52141">
      <w:r>
        <w:separator/>
      </w:r>
    </w:p>
  </w:endnote>
  <w:endnote w:type="continuationSeparator" w:id="0">
    <w:p w14:paraId="56C94381" w14:textId="77777777" w:rsidR="00914E33" w:rsidRDefault="00914E33" w:rsidP="00D5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53768"/>
      <w:docPartObj>
        <w:docPartGallery w:val="Page Numbers (Bottom of Page)"/>
        <w:docPartUnique/>
      </w:docPartObj>
    </w:sdtPr>
    <w:sdtEndPr/>
    <w:sdtContent>
      <w:sdt>
        <w:sdtPr>
          <w:id w:val="-1705238520"/>
          <w:docPartObj>
            <w:docPartGallery w:val="Page Numbers (Top of Page)"/>
            <w:docPartUnique/>
          </w:docPartObj>
        </w:sdtPr>
        <w:sdtEndPr/>
        <w:sdtContent>
          <w:p w14:paraId="5E968AD9" w14:textId="15C6AB5B" w:rsidR="00E9643C" w:rsidRDefault="00E9643C">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C6F5144" w14:textId="77777777" w:rsidR="00E9643C" w:rsidRDefault="00E964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A76D" w14:textId="77777777" w:rsidR="00914E33" w:rsidRDefault="00914E33" w:rsidP="00D52141">
      <w:r>
        <w:separator/>
      </w:r>
    </w:p>
  </w:footnote>
  <w:footnote w:type="continuationSeparator" w:id="0">
    <w:p w14:paraId="2D8E0238" w14:textId="77777777" w:rsidR="00914E33" w:rsidRDefault="00914E33" w:rsidP="00D52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14"/>
    <w:rsid w:val="0010294B"/>
    <w:rsid w:val="001A1A76"/>
    <w:rsid w:val="004F1914"/>
    <w:rsid w:val="00601F36"/>
    <w:rsid w:val="00856A8C"/>
    <w:rsid w:val="00914E33"/>
    <w:rsid w:val="00A72F05"/>
    <w:rsid w:val="00C34C59"/>
    <w:rsid w:val="00D52141"/>
    <w:rsid w:val="00DB22E6"/>
    <w:rsid w:val="00E9643C"/>
    <w:rsid w:val="00EB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2EE5"/>
  <w15:chartTrackingRefBased/>
  <w15:docId w15:val="{EA116E71-C709-4292-ADAC-D577B58B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1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2141"/>
    <w:rPr>
      <w:sz w:val="18"/>
      <w:szCs w:val="18"/>
    </w:rPr>
  </w:style>
  <w:style w:type="paragraph" w:styleId="a5">
    <w:name w:val="footer"/>
    <w:basedOn w:val="a"/>
    <w:link w:val="a6"/>
    <w:uiPriority w:val="99"/>
    <w:unhideWhenUsed/>
    <w:rsid w:val="00D52141"/>
    <w:pPr>
      <w:tabs>
        <w:tab w:val="center" w:pos="4153"/>
        <w:tab w:val="right" w:pos="8306"/>
      </w:tabs>
      <w:snapToGrid w:val="0"/>
      <w:jc w:val="left"/>
    </w:pPr>
    <w:rPr>
      <w:sz w:val="18"/>
      <w:szCs w:val="18"/>
    </w:rPr>
  </w:style>
  <w:style w:type="character" w:customStyle="1" w:styleId="a6">
    <w:name w:val="页脚 字符"/>
    <w:basedOn w:val="a0"/>
    <w:link w:val="a5"/>
    <w:uiPriority w:val="99"/>
    <w:rsid w:val="00D521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1764</Words>
  <Characters>10060</Characters>
  <Application>Microsoft Office Word</Application>
  <DocSecurity>0</DocSecurity>
  <Lines>83</Lines>
  <Paragraphs>23</Paragraphs>
  <ScaleCrop>false</ScaleCrop>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妞</dc:creator>
  <cp:keywords/>
  <dc:description/>
  <cp:lastModifiedBy>张 妞</cp:lastModifiedBy>
  <cp:revision>9</cp:revision>
  <dcterms:created xsi:type="dcterms:W3CDTF">2022-04-24T14:41:00Z</dcterms:created>
  <dcterms:modified xsi:type="dcterms:W3CDTF">2022-05-04T12:37:00Z</dcterms:modified>
</cp:coreProperties>
</file>