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C5B42" w14:textId="7BDA91D6" w:rsidR="001C4871" w:rsidRPr="00021B25" w:rsidRDefault="00985AB4" w:rsidP="003C67F4">
      <w:pPr>
        <w:spacing w:line="360" w:lineRule="auto"/>
        <w:jc w:val="center"/>
        <w:rPr>
          <w:rFonts w:ascii="Times New Roman" w:hAnsi="Times New Roman" w:cs="Times New Roman"/>
          <w:sz w:val="44"/>
          <w:szCs w:val="44"/>
        </w:rPr>
      </w:pPr>
      <w:r w:rsidRPr="00777FAD">
        <w:rPr>
          <w:rFonts w:ascii="Times New Roman" w:hAnsi="Times New Roman" w:cs="Times New Roman"/>
          <w:sz w:val="44"/>
          <w:szCs w:val="44"/>
        </w:rPr>
        <w:t>S</w:t>
      </w:r>
      <w:r>
        <w:rPr>
          <w:rFonts w:ascii="Times New Roman" w:hAnsi="Times New Roman" w:cs="Times New Roman"/>
          <w:sz w:val="44"/>
          <w:szCs w:val="44"/>
        </w:rPr>
        <w:t>upplementary</w:t>
      </w:r>
      <w:r w:rsidRPr="00777FAD">
        <w:rPr>
          <w:rFonts w:ascii="Times New Roman" w:hAnsi="Times New Roman" w:cs="Times New Roman"/>
          <w:sz w:val="44"/>
          <w:szCs w:val="44"/>
        </w:rPr>
        <w:t xml:space="preserve"> </w:t>
      </w:r>
      <w:r w:rsidR="004C69D6">
        <w:rPr>
          <w:rFonts w:ascii="Times New Roman" w:hAnsi="Times New Roman" w:cs="Times New Roman" w:hint="eastAsia"/>
          <w:sz w:val="44"/>
          <w:szCs w:val="44"/>
        </w:rPr>
        <w:t>Information</w:t>
      </w:r>
    </w:p>
    <w:p w14:paraId="1A95CE04" w14:textId="77777777" w:rsidR="00CC5C63" w:rsidRDefault="00CC5C63" w:rsidP="003C67F4">
      <w:pPr>
        <w:pStyle w:val="1"/>
        <w:spacing w:beforeLines="50" w:before="156" w:line="360" w:lineRule="auto"/>
        <w:ind w:left="108"/>
        <w:jc w:val="both"/>
        <w:rPr>
          <w:rFonts w:eastAsiaTheme="minorEastAsia"/>
          <w:lang w:eastAsia="zh-CN"/>
        </w:rPr>
      </w:pPr>
      <w:r>
        <w:rPr>
          <w:rFonts w:eastAsiaTheme="minorEastAsia"/>
        </w:rPr>
        <w:t>Intermediate</w:t>
      </w:r>
      <w:r w:rsidRPr="00895BE5">
        <w:rPr>
          <w:rFonts w:eastAsiaTheme="minorEastAsia"/>
        </w:rPr>
        <w:t xml:space="preserve"> C=O </w:t>
      </w:r>
      <w:r>
        <w:rPr>
          <w:rFonts w:eastAsiaTheme="minorEastAsia" w:hint="eastAsia"/>
          <w:lang w:eastAsia="zh-CN"/>
        </w:rPr>
        <w:t>F</w:t>
      </w:r>
      <w:r w:rsidRPr="00895BE5">
        <w:rPr>
          <w:rFonts w:eastAsiaTheme="minorEastAsia"/>
        </w:rPr>
        <w:t xml:space="preserve">ormation </w:t>
      </w:r>
      <w:r>
        <w:rPr>
          <w:rFonts w:eastAsiaTheme="minorEastAsia" w:hint="eastAsia"/>
          <w:lang w:eastAsia="zh-CN"/>
        </w:rPr>
        <w:t>I</w:t>
      </w:r>
      <w:r w:rsidRPr="00895BE5">
        <w:rPr>
          <w:rFonts w:eastAsiaTheme="minorEastAsia"/>
        </w:rPr>
        <w:t xml:space="preserve">s the </w:t>
      </w:r>
      <w:r>
        <w:rPr>
          <w:rFonts w:eastAsiaTheme="minorEastAsia" w:hint="eastAsia"/>
          <w:lang w:eastAsia="zh-CN"/>
        </w:rPr>
        <w:t>B</w:t>
      </w:r>
      <w:r w:rsidRPr="00895BE5">
        <w:rPr>
          <w:rFonts w:eastAsiaTheme="minorEastAsia"/>
        </w:rPr>
        <w:t>ottleneck</w:t>
      </w:r>
      <w:r>
        <w:rPr>
          <w:rFonts w:eastAsiaTheme="minorEastAsia" w:hint="eastAsia"/>
          <w:lang w:eastAsia="zh-CN"/>
        </w:rPr>
        <w:t xml:space="preserve"> of</w:t>
      </w:r>
      <w:r w:rsidRPr="00895BE5">
        <w:rPr>
          <w:rFonts w:eastAsiaTheme="minorEastAsia"/>
        </w:rPr>
        <w:t xml:space="preserve"> </w:t>
      </w:r>
      <w:r>
        <w:rPr>
          <w:rFonts w:eastAsiaTheme="minorEastAsia" w:hint="eastAsia"/>
          <w:lang w:eastAsia="zh-CN"/>
        </w:rPr>
        <w:t>O</w:t>
      </w:r>
      <w:r w:rsidRPr="00895BE5">
        <w:rPr>
          <w:rFonts w:eastAsiaTheme="minorEastAsia"/>
        </w:rPr>
        <w:t>verall</w:t>
      </w:r>
      <w:r>
        <w:rPr>
          <w:rFonts w:eastAsiaTheme="minorEastAsia" w:hint="eastAsia"/>
          <w:lang w:eastAsia="zh-CN"/>
        </w:rPr>
        <w:t xml:space="preserve"> W</w:t>
      </w:r>
      <w:r w:rsidRPr="00895BE5">
        <w:rPr>
          <w:rFonts w:eastAsiaTheme="minorEastAsia"/>
        </w:rPr>
        <w:t xml:space="preserve">ater </w:t>
      </w:r>
      <w:r>
        <w:rPr>
          <w:rFonts w:eastAsiaTheme="minorEastAsia" w:hint="eastAsia"/>
          <w:lang w:eastAsia="zh-CN"/>
        </w:rPr>
        <w:t>S</w:t>
      </w:r>
      <w:r w:rsidRPr="00895BE5">
        <w:rPr>
          <w:rFonts w:eastAsiaTheme="minorEastAsia"/>
        </w:rPr>
        <w:t xml:space="preserve">plitting on </w:t>
      </w:r>
      <w:r>
        <w:rPr>
          <w:rFonts w:eastAsiaTheme="minorEastAsia" w:hint="eastAsia"/>
          <w:lang w:eastAsia="zh-CN"/>
        </w:rPr>
        <w:t>C</w:t>
      </w:r>
      <w:r w:rsidRPr="00895BE5">
        <w:rPr>
          <w:rFonts w:eastAsiaTheme="minorEastAsia"/>
        </w:rPr>
        <w:t xml:space="preserve">arbon </w:t>
      </w:r>
      <w:r>
        <w:rPr>
          <w:rFonts w:eastAsiaTheme="minorEastAsia" w:hint="eastAsia"/>
          <w:lang w:eastAsia="zh-CN"/>
        </w:rPr>
        <w:t>N</w:t>
      </w:r>
      <w:r w:rsidRPr="00895BE5">
        <w:rPr>
          <w:rFonts w:eastAsiaTheme="minorEastAsia"/>
        </w:rPr>
        <w:t>itride</w:t>
      </w:r>
    </w:p>
    <w:p w14:paraId="000D3D88" w14:textId="35C1EF09" w:rsidR="00CC5C63" w:rsidRPr="006929CA" w:rsidRDefault="00CC5C63" w:rsidP="003C67F4">
      <w:pPr>
        <w:pStyle w:val="1"/>
        <w:spacing w:beforeLines="50" w:before="156" w:line="360" w:lineRule="auto"/>
        <w:ind w:left="108"/>
        <w:rPr>
          <w:rFonts w:eastAsiaTheme="minorEastAsia"/>
          <w:b w:val="0"/>
          <w:sz w:val="28"/>
          <w:szCs w:val="28"/>
          <w:lang w:eastAsia="zh-CN"/>
        </w:rPr>
      </w:pPr>
      <w:r w:rsidRPr="00E57718">
        <w:rPr>
          <w:rFonts w:eastAsiaTheme="minorEastAsia" w:hint="eastAsia"/>
          <w:b w:val="0"/>
          <w:sz w:val="28"/>
          <w:szCs w:val="28"/>
          <w:lang w:eastAsia="zh-CN"/>
        </w:rPr>
        <w:t>Ji Wu</w:t>
      </w:r>
      <w:r w:rsidRPr="00E57718">
        <w:rPr>
          <w:rFonts w:eastAsiaTheme="minorEastAsia"/>
          <w:b w:val="0"/>
          <w:sz w:val="28"/>
          <w:szCs w:val="28"/>
          <w:vertAlign w:val="superscript"/>
          <w:lang w:eastAsia="zh-CN"/>
        </w:rPr>
        <w:t>1</w:t>
      </w:r>
      <w:r w:rsidRPr="00E57718">
        <w:rPr>
          <w:rFonts w:eastAsiaTheme="minorEastAsia"/>
          <w:b w:val="0"/>
          <w:sz w:val="28"/>
          <w:szCs w:val="28"/>
          <w:lang w:eastAsia="zh-CN"/>
        </w:rPr>
        <w:t>,</w:t>
      </w:r>
      <w:r>
        <w:rPr>
          <w:rFonts w:eastAsiaTheme="minorEastAsia" w:hint="eastAsia"/>
          <w:lang w:eastAsia="zh-CN"/>
        </w:rPr>
        <w:t xml:space="preserve"> </w:t>
      </w:r>
      <w:r>
        <w:rPr>
          <w:rFonts w:eastAsiaTheme="minorEastAsia" w:hint="eastAsia"/>
          <w:b w:val="0"/>
          <w:sz w:val="28"/>
          <w:szCs w:val="28"/>
          <w:lang w:eastAsia="zh-CN"/>
        </w:rPr>
        <w:t>Z</w:t>
      </w:r>
      <w:r>
        <w:rPr>
          <w:rFonts w:eastAsiaTheme="minorEastAsia"/>
          <w:b w:val="0"/>
          <w:sz w:val="28"/>
          <w:szCs w:val="28"/>
          <w:lang w:eastAsia="zh-CN"/>
        </w:rPr>
        <w:t>h</w:t>
      </w:r>
      <w:r>
        <w:rPr>
          <w:rFonts w:eastAsiaTheme="minorEastAsia" w:hint="eastAsia"/>
          <w:b w:val="0"/>
          <w:sz w:val="28"/>
          <w:szCs w:val="28"/>
          <w:lang w:eastAsia="zh-CN"/>
        </w:rPr>
        <w:t>ong</w:t>
      </w:r>
      <w:r w:rsidRPr="00111341">
        <w:rPr>
          <w:rFonts w:eastAsiaTheme="minorEastAsia"/>
          <w:b w:val="0"/>
          <w:sz w:val="28"/>
          <w:szCs w:val="28"/>
          <w:lang w:eastAsia="zh-CN"/>
        </w:rPr>
        <w:t>hu</w:t>
      </w:r>
      <w:r>
        <w:rPr>
          <w:rFonts w:eastAsiaTheme="minorEastAsia" w:hint="eastAsia"/>
          <w:b w:val="0"/>
          <w:sz w:val="28"/>
          <w:szCs w:val="28"/>
          <w:lang w:eastAsia="zh-CN"/>
        </w:rPr>
        <w:t>an L</w:t>
      </w:r>
      <w:r w:rsidRPr="00111341">
        <w:rPr>
          <w:rFonts w:eastAsiaTheme="minorEastAsia"/>
          <w:b w:val="0"/>
          <w:sz w:val="28"/>
          <w:szCs w:val="28"/>
          <w:lang w:eastAsia="zh-CN"/>
        </w:rPr>
        <w:t>i</w:t>
      </w:r>
      <w:r>
        <w:rPr>
          <w:rFonts w:eastAsiaTheme="minorEastAsia" w:hint="eastAsia"/>
          <w:b w:val="0"/>
          <w:sz w:val="28"/>
          <w:szCs w:val="28"/>
          <w:lang w:eastAsia="zh-CN"/>
        </w:rPr>
        <w:t>u</w:t>
      </w:r>
      <w:r w:rsidRPr="00E57718">
        <w:rPr>
          <w:rFonts w:eastAsiaTheme="minorEastAsia"/>
          <w:b w:val="0"/>
          <w:sz w:val="28"/>
          <w:szCs w:val="28"/>
          <w:vertAlign w:val="superscript"/>
          <w:lang w:eastAsia="zh-CN"/>
        </w:rPr>
        <w:t>1</w:t>
      </w:r>
      <w:r>
        <w:rPr>
          <w:rFonts w:eastAsiaTheme="minorEastAsia" w:hint="eastAsia"/>
          <w:b w:val="0"/>
          <w:sz w:val="28"/>
          <w:szCs w:val="28"/>
          <w:lang w:eastAsia="zh-CN"/>
        </w:rPr>
        <w:t>, Xinyu Lin</w:t>
      </w:r>
      <w:r w:rsidRPr="00E57718">
        <w:rPr>
          <w:rFonts w:eastAsiaTheme="minorEastAsia"/>
          <w:b w:val="0"/>
          <w:sz w:val="28"/>
          <w:szCs w:val="28"/>
          <w:vertAlign w:val="superscript"/>
          <w:lang w:eastAsia="zh-CN"/>
        </w:rPr>
        <w:t>1</w:t>
      </w:r>
      <w:r>
        <w:rPr>
          <w:rFonts w:eastAsiaTheme="minorEastAsia" w:hint="eastAsia"/>
          <w:b w:val="0"/>
          <w:sz w:val="28"/>
          <w:szCs w:val="28"/>
          <w:lang w:eastAsia="zh-CN"/>
        </w:rPr>
        <w:t>,</w:t>
      </w:r>
      <w:r w:rsidRPr="00111341">
        <w:t xml:space="preserve"> </w:t>
      </w:r>
      <w:r w:rsidRPr="00111341">
        <w:rPr>
          <w:rFonts w:eastAsiaTheme="minorEastAsia"/>
          <w:b w:val="0"/>
          <w:sz w:val="28"/>
          <w:szCs w:val="28"/>
          <w:lang w:eastAsia="zh-CN"/>
        </w:rPr>
        <w:t>Enhui Jiang</w:t>
      </w:r>
      <w:r w:rsidRPr="00E57718">
        <w:rPr>
          <w:rFonts w:eastAsiaTheme="minorEastAsia"/>
          <w:b w:val="0"/>
          <w:sz w:val="28"/>
          <w:szCs w:val="28"/>
          <w:vertAlign w:val="superscript"/>
          <w:lang w:eastAsia="zh-CN"/>
        </w:rPr>
        <w:t>1</w:t>
      </w:r>
      <w:r>
        <w:rPr>
          <w:rFonts w:eastAsiaTheme="minorEastAsia" w:hint="eastAsia"/>
          <w:b w:val="0"/>
          <w:sz w:val="28"/>
          <w:szCs w:val="28"/>
          <w:lang w:eastAsia="zh-CN"/>
        </w:rPr>
        <w:t>,</w:t>
      </w:r>
      <w:r w:rsidRPr="003F041A">
        <w:rPr>
          <w:rFonts w:eastAsiaTheme="minorEastAsia"/>
          <w:b w:val="0"/>
          <w:sz w:val="28"/>
          <w:szCs w:val="28"/>
          <w:lang w:eastAsia="zh-CN"/>
        </w:rPr>
        <w:t xml:space="preserve"> </w:t>
      </w:r>
      <w:r w:rsidRPr="003F041A">
        <w:rPr>
          <w:rFonts w:eastAsiaTheme="minorEastAsia" w:hint="eastAsia"/>
          <w:b w:val="0"/>
          <w:sz w:val="28"/>
          <w:szCs w:val="28"/>
          <w:lang w:eastAsia="zh-CN"/>
        </w:rPr>
        <w:t>Shuai</w:t>
      </w:r>
      <w:r w:rsidR="00A23A76">
        <w:rPr>
          <w:rFonts w:eastAsiaTheme="minorEastAsia"/>
          <w:b w:val="0"/>
          <w:sz w:val="28"/>
          <w:szCs w:val="28"/>
          <w:lang w:eastAsia="zh-CN"/>
        </w:rPr>
        <w:t xml:space="preserve"> </w:t>
      </w:r>
      <w:r w:rsidRPr="003F041A">
        <w:rPr>
          <w:rFonts w:eastAsiaTheme="minorEastAsia" w:hint="eastAsia"/>
          <w:b w:val="0"/>
          <w:sz w:val="28"/>
          <w:szCs w:val="28"/>
          <w:lang w:eastAsia="zh-CN"/>
        </w:rPr>
        <w:t>Zhang</w:t>
      </w:r>
      <w:r w:rsidRPr="00E57718">
        <w:rPr>
          <w:rFonts w:eastAsiaTheme="minorEastAsia"/>
          <w:b w:val="0"/>
          <w:sz w:val="28"/>
          <w:szCs w:val="28"/>
          <w:vertAlign w:val="superscript"/>
          <w:lang w:eastAsia="zh-CN"/>
        </w:rPr>
        <w:t>1</w:t>
      </w:r>
      <w:r>
        <w:rPr>
          <w:rFonts w:eastAsiaTheme="minorEastAsia" w:hint="eastAsia"/>
          <w:b w:val="0"/>
          <w:sz w:val="28"/>
          <w:szCs w:val="28"/>
          <w:lang w:eastAsia="zh-CN"/>
        </w:rPr>
        <w:t xml:space="preserve">, </w:t>
      </w:r>
      <w:r>
        <w:rPr>
          <w:rFonts w:eastAsiaTheme="minorEastAsia"/>
          <w:b w:val="0"/>
          <w:sz w:val="28"/>
          <w:szCs w:val="28"/>
          <w:lang w:eastAsia="zh-CN"/>
        </w:rPr>
        <w:t>P</w:t>
      </w:r>
      <w:r>
        <w:rPr>
          <w:rFonts w:eastAsiaTheme="minorEastAsia" w:hint="eastAsia"/>
          <w:b w:val="0"/>
          <w:sz w:val="28"/>
          <w:szCs w:val="28"/>
          <w:lang w:eastAsia="zh-CN"/>
        </w:rPr>
        <w:t>engw</w:t>
      </w:r>
      <w:r>
        <w:rPr>
          <w:rFonts w:eastAsiaTheme="minorEastAsia"/>
          <w:b w:val="0"/>
          <w:sz w:val="28"/>
          <w:szCs w:val="28"/>
          <w:lang w:eastAsia="zh-CN"/>
        </w:rPr>
        <w:t>ei Huo</w:t>
      </w:r>
      <w:r>
        <w:rPr>
          <w:rFonts w:eastAsiaTheme="minorEastAsia" w:hint="eastAsia"/>
          <w:b w:val="0"/>
          <w:sz w:val="28"/>
          <w:szCs w:val="28"/>
          <w:vertAlign w:val="superscript"/>
          <w:lang w:eastAsia="zh-CN"/>
        </w:rPr>
        <w:t>1</w:t>
      </w:r>
      <w:r>
        <w:rPr>
          <w:rFonts w:eastAsiaTheme="minorEastAsia"/>
          <w:b w:val="0"/>
          <w:sz w:val="28"/>
          <w:szCs w:val="28"/>
          <w:lang w:eastAsia="zh-CN"/>
        </w:rPr>
        <w:t>,</w:t>
      </w:r>
      <w:r>
        <w:rPr>
          <w:rFonts w:eastAsiaTheme="minorEastAsia" w:hint="eastAsia"/>
          <w:b w:val="0"/>
          <w:sz w:val="28"/>
          <w:szCs w:val="28"/>
          <w:lang w:eastAsia="zh-CN"/>
        </w:rPr>
        <w:t xml:space="preserve"> </w:t>
      </w:r>
      <w:r>
        <w:rPr>
          <w:rFonts w:eastAsiaTheme="minorEastAsia"/>
          <w:b w:val="0"/>
          <w:sz w:val="28"/>
          <w:szCs w:val="28"/>
          <w:lang w:eastAsia="zh-CN"/>
        </w:rPr>
        <w:t>Yan</w:t>
      </w:r>
      <w:r>
        <w:rPr>
          <w:rFonts w:eastAsiaTheme="minorEastAsia" w:hint="eastAsia"/>
          <w:b w:val="0"/>
          <w:sz w:val="28"/>
          <w:szCs w:val="28"/>
          <w:lang w:eastAsia="zh-CN"/>
        </w:rPr>
        <w:t xml:space="preserve"> </w:t>
      </w:r>
      <w:r>
        <w:rPr>
          <w:rFonts w:eastAsiaTheme="minorEastAsia"/>
          <w:b w:val="0"/>
          <w:sz w:val="28"/>
          <w:szCs w:val="28"/>
          <w:lang w:eastAsia="zh-CN"/>
        </w:rPr>
        <w:t>Yan</w:t>
      </w:r>
      <w:r>
        <w:rPr>
          <w:rFonts w:eastAsiaTheme="minorEastAsia" w:hint="eastAsia"/>
          <w:b w:val="0"/>
          <w:sz w:val="28"/>
          <w:szCs w:val="28"/>
          <w:vertAlign w:val="superscript"/>
          <w:lang w:eastAsia="zh-CN"/>
        </w:rPr>
        <w:t>1</w:t>
      </w:r>
      <w:r>
        <w:rPr>
          <w:rFonts w:eastAsiaTheme="minorEastAsia"/>
          <w:b w:val="0"/>
          <w:sz w:val="28"/>
          <w:szCs w:val="28"/>
          <w:lang w:eastAsia="zh-CN"/>
        </w:rPr>
        <w:t>*, Peng Zhou</w:t>
      </w:r>
      <w:r>
        <w:rPr>
          <w:rFonts w:eastAsiaTheme="minorEastAsia" w:hint="eastAsia"/>
          <w:b w:val="0"/>
          <w:sz w:val="28"/>
          <w:szCs w:val="28"/>
          <w:vertAlign w:val="superscript"/>
          <w:lang w:eastAsia="zh-CN"/>
        </w:rPr>
        <w:t>2</w:t>
      </w:r>
      <w:r>
        <w:rPr>
          <w:rFonts w:eastAsiaTheme="minorEastAsia"/>
          <w:b w:val="0"/>
          <w:sz w:val="28"/>
          <w:szCs w:val="28"/>
          <w:lang w:eastAsia="zh-CN"/>
        </w:rPr>
        <w:t xml:space="preserve">*, </w:t>
      </w:r>
      <w:r>
        <w:rPr>
          <w:rFonts w:eastAsiaTheme="minorEastAsia" w:hint="eastAsia"/>
          <w:b w:val="0"/>
          <w:sz w:val="28"/>
          <w:szCs w:val="28"/>
          <w:lang w:eastAsia="zh-CN"/>
        </w:rPr>
        <w:t>Yon</w:t>
      </w:r>
      <w:r>
        <w:rPr>
          <w:rFonts w:eastAsiaTheme="minorEastAsia"/>
          <w:b w:val="0"/>
          <w:sz w:val="28"/>
          <w:szCs w:val="28"/>
          <w:lang w:eastAsia="zh-CN"/>
        </w:rPr>
        <w:t>g</w:t>
      </w:r>
      <w:r>
        <w:rPr>
          <w:rFonts w:eastAsiaTheme="minorEastAsia" w:hint="eastAsia"/>
          <w:b w:val="0"/>
          <w:sz w:val="28"/>
          <w:szCs w:val="28"/>
          <w:lang w:eastAsia="zh-CN"/>
        </w:rPr>
        <w:t>sheng</w:t>
      </w:r>
      <w:r>
        <w:rPr>
          <w:rFonts w:eastAsiaTheme="minorEastAsia"/>
          <w:b w:val="0"/>
          <w:sz w:val="28"/>
          <w:szCs w:val="28"/>
          <w:lang w:eastAsia="zh-CN"/>
        </w:rPr>
        <w:t xml:space="preserve"> </w:t>
      </w:r>
      <w:r>
        <w:rPr>
          <w:rFonts w:eastAsiaTheme="minorEastAsia" w:hint="eastAsia"/>
          <w:b w:val="0"/>
          <w:sz w:val="28"/>
          <w:szCs w:val="28"/>
          <w:lang w:eastAsia="zh-CN"/>
        </w:rPr>
        <w:t>Yan</w:t>
      </w:r>
      <w:r>
        <w:rPr>
          <w:rFonts w:eastAsiaTheme="minorEastAsia" w:hint="eastAsia"/>
          <w:b w:val="0"/>
          <w:sz w:val="28"/>
          <w:szCs w:val="28"/>
          <w:vertAlign w:val="superscript"/>
          <w:lang w:eastAsia="zh-CN"/>
        </w:rPr>
        <w:t>1</w:t>
      </w:r>
    </w:p>
    <w:p w14:paraId="16FE483A" w14:textId="77777777" w:rsidR="00CC5C63" w:rsidRDefault="00CC5C63" w:rsidP="003C67F4">
      <w:pPr>
        <w:pStyle w:val="1"/>
        <w:spacing w:beforeLines="50" w:before="156" w:line="360" w:lineRule="auto"/>
        <w:ind w:left="108"/>
        <w:rPr>
          <w:rFonts w:eastAsiaTheme="minorEastAsia"/>
          <w:b w:val="0"/>
          <w:i/>
          <w:sz w:val="24"/>
          <w:szCs w:val="24"/>
          <w:lang w:eastAsia="zh-CN"/>
        </w:rPr>
      </w:pPr>
      <w:r w:rsidRPr="00E57718">
        <w:rPr>
          <w:b w:val="0"/>
          <w:i/>
          <w:sz w:val="24"/>
          <w:szCs w:val="24"/>
          <w:vertAlign w:val="superscript"/>
        </w:rPr>
        <w:t>1</w:t>
      </w:r>
      <w:r w:rsidRPr="00E57718">
        <w:rPr>
          <w:b w:val="0"/>
          <w:i/>
          <w:sz w:val="24"/>
          <w:szCs w:val="24"/>
        </w:rPr>
        <w:t>Institute of Green Chemistry and Chemical Technology, School of Chemistry and Chemical Engineering, Jiangsu Univers</w:t>
      </w:r>
      <w:r>
        <w:rPr>
          <w:b w:val="0"/>
          <w:i/>
          <w:sz w:val="24"/>
          <w:szCs w:val="24"/>
        </w:rPr>
        <w:t>ity, Zhenjiang 212013, PR China</w:t>
      </w:r>
      <w:r>
        <w:rPr>
          <w:rFonts w:eastAsiaTheme="minorEastAsia" w:hint="eastAsia"/>
          <w:b w:val="0"/>
          <w:i/>
          <w:sz w:val="24"/>
          <w:szCs w:val="24"/>
          <w:lang w:eastAsia="zh-CN"/>
        </w:rPr>
        <w:t>,</w:t>
      </w:r>
    </w:p>
    <w:p w14:paraId="342586EE" w14:textId="77777777" w:rsidR="00CC5C63" w:rsidRPr="00F9271B" w:rsidRDefault="00CC5C63" w:rsidP="003C67F4">
      <w:pPr>
        <w:pStyle w:val="1"/>
        <w:spacing w:beforeLines="50" w:before="156" w:line="360" w:lineRule="auto"/>
        <w:ind w:left="108"/>
        <w:rPr>
          <w:rFonts w:eastAsiaTheme="minorEastAsia"/>
          <w:b w:val="0"/>
          <w:i/>
          <w:sz w:val="24"/>
          <w:szCs w:val="24"/>
          <w:lang w:eastAsia="zh-CN"/>
        </w:rPr>
      </w:pPr>
      <w:r w:rsidRPr="00521ADD">
        <w:rPr>
          <w:rFonts w:eastAsiaTheme="minorEastAsia" w:hint="eastAsia"/>
          <w:b w:val="0"/>
          <w:i/>
          <w:sz w:val="24"/>
          <w:szCs w:val="24"/>
          <w:vertAlign w:val="superscript"/>
          <w:lang w:eastAsia="zh-CN"/>
        </w:rPr>
        <w:t>2</w:t>
      </w:r>
      <w:r>
        <w:rPr>
          <w:b w:val="0"/>
          <w:i/>
          <w:sz w:val="24"/>
          <w:szCs w:val="24"/>
        </w:rPr>
        <w:t>Department</w:t>
      </w:r>
      <w:r w:rsidRPr="00F9271B">
        <w:rPr>
          <w:b w:val="0"/>
          <w:i/>
          <w:sz w:val="24"/>
          <w:szCs w:val="24"/>
        </w:rPr>
        <w:t xml:space="preserve"> of Electrical Engineering and Computer Science, University of Michigan, Ann Arbor, MI 48109</w:t>
      </w:r>
      <w:r>
        <w:rPr>
          <w:rFonts w:eastAsiaTheme="minorEastAsia" w:hint="eastAsia"/>
          <w:b w:val="0"/>
          <w:i/>
          <w:sz w:val="24"/>
          <w:szCs w:val="24"/>
          <w:lang w:eastAsia="zh-CN"/>
        </w:rPr>
        <w:t xml:space="preserve">, </w:t>
      </w:r>
      <w:r w:rsidRPr="00F9271B">
        <w:rPr>
          <w:b w:val="0"/>
          <w:i/>
          <w:sz w:val="24"/>
          <w:szCs w:val="24"/>
        </w:rPr>
        <w:t>USA</w:t>
      </w:r>
      <w:r>
        <w:rPr>
          <w:rFonts w:eastAsiaTheme="minorEastAsia" w:hint="eastAsia"/>
          <w:b w:val="0"/>
          <w:i/>
          <w:sz w:val="24"/>
          <w:szCs w:val="24"/>
          <w:lang w:eastAsia="zh-CN"/>
        </w:rPr>
        <w:t>.</w:t>
      </w:r>
    </w:p>
    <w:p w14:paraId="1EB61FE4" w14:textId="77777777" w:rsidR="00CC5C63" w:rsidRPr="001B0E93" w:rsidRDefault="00CC5C63" w:rsidP="00CC5C63">
      <w:pPr>
        <w:pStyle w:val="1"/>
        <w:spacing w:line="360" w:lineRule="auto"/>
        <w:ind w:left="108"/>
        <w:rPr>
          <w:rFonts w:eastAsiaTheme="minorEastAsia"/>
          <w:b w:val="0"/>
          <w:i/>
          <w:sz w:val="24"/>
          <w:szCs w:val="24"/>
          <w:lang w:eastAsia="zh-CN"/>
        </w:rPr>
      </w:pPr>
    </w:p>
    <w:p w14:paraId="4BF21D68" w14:textId="77777777" w:rsidR="00CC5C63" w:rsidRPr="001B0E93" w:rsidRDefault="00CC5C63" w:rsidP="00CC5C63">
      <w:pPr>
        <w:pStyle w:val="1"/>
        <w:spacing w:line="360" w:lineRule="auto"/>
        <w:ind w:left="108"/>
        <w:rPr>
          <w:rFonts w:eastAsiaTheme="minorEastAsia"/>
          <w:b w:val="0"/>
          <w:i/>
          <w:sz w:val="24"/>
          <w:szCs w:val="24"/>
          <w:lang w:eastAsia="zh-CN"/>
        </w:rPr>
      </w:pPr>
    </w:p>
    <w:p w14:paraId="225F05BC" w14:textId="77777777" w:rsidR="00CC5C63" w:rsidRPr="00F9271B" w:rsidRDefault="00CC5C63" w:rsidP="00CC5C63">
      <w:pPr>
        <w:pStyle w:val="1"/>
        <w:spacing w:line="360" w:lineRule="auto"/>
        <w:ind w:left="0"/>
        <w:rPr>
          <w:rFonts w:eastAsiaTheme="minorEastAsia"/>
          <w:b w:val="0"/>
          <w:i/>
          <w:sz w:val="24"/>
          <w:szCs w:val="24"/>
          <w:lang w:eastAsia="zh-CN"/>
        </w:rPr>
      </w:pPr>
    </w:p>
    <w:p w14:paraId="326BC6CD" w14:textId="77777777" w:rsidR="00CC5C63" w:rsidRPr="00E57718" w:rsidRDefault="00CC5C63" w:rsidP="003C67F4">
      <w:pPr>
        <w:pStyle w:val="1"/>
        <w:spacing w:line="360" w:lineRule="auto"/>
        <w:ind w:left="108"/>
        <w:rPr>
          <w:rFonts w:eastAsiaTheme="minorEastAsia"/>
          <w:i/>
          <w:sz w:val="28"/>
          <w:szCs w:val="28"/>
          <w:lang w:eastAsia="zh-CN"/>
        </w:rPr>
      </w:pPr>
      <w:r w:rsidRPr="00E57718">
        <w:rPr>
          <w:rFonts w:eastAsiaTheme="minorEastAsia"/>
          <w:i/>
          <w:sz w:val="28"/>
          <w:szCs w:val="28"/>
          <w:lang w:eastAsia="zh-CN"/>
        </w:rPr>
        <w:t>Corresponding authors:</w:t>
      </w:r>
    </w:p>
    <w:p w14:paraId="6BB68794" w14:textId="77777777" w:rsidR="00CC5C63" w:rsidRDefault="00CC5C63" w:rsidP="003C67F4">
      <w:pPr>
        <w:pStyle w:val="1"/>
        <w:spacing w:before="0" w:line="360" w:lineRule="auto"/>
        <w:ind w:left="108"/>
        <w:rPr>
          <w:rFonts w:eastAsiaTheme="minorEastAsia"/>
          <w:b w:val="0"/>
          <w:sz w:val="24"/>
          <w:szCs w:val="24"/>
          <w:lang w:eastAsia="zh-CN"/>
        </w:rPr>
      </w:pPr>
      <w:r w:rsidRPr="006D75CF">
        <w:rPr>
          <w:rFonts w:eastAsiaTheme="minorEastAsia"/>
          <w:b w:val="0"/>
          <w:sz w:val="24"/>
          <w:szCs w:val="24"/>
          <w:lang w:eastAsia="zh-CN"/>
        </w:rPr>
        <w:t>Y. Yan</w:t>
      </w:r>
      <w:r w:rsidRPr="00E57718">
        <w:rPr>
          <w:rFonts w:eastAsiaTheme="minorEastAsia"/>
          <w:sz w:val="24"/>
          <w:szCs w:val="24"/>
          <w:lang w:eastAsia="zh-CN"/>
        </w:rPr>
        <w:t xml:space="preserve"> </w:t>
      </w:r>
      <w:r w:rsidRPr="00E57718">
        <w:rPr>
          <w:rFonts w:eastAsiaTheme="minorEastAsia"/>
          <w:b w:val="0"/>
          <w:sz w:val="24"/>
          <w:szCs w:val="24"/>
          <w:lang w:eastAsia="zh-CN"/>
        </w:rPr>
        <w:t>(</w:t>
      </w:r>
      <w:hyperlink r:id="rId7" w:history="1">
        <w:r w:rsidRPr="003C67F4">
          <w:rPr>
            <w:rFonts w:eastAsiaTheme="minorEastAsia"/>
            <w:b w:val="0"/>
            <w:color w:val="0000FF"/>
            <w:sz w:val="24"/>
            <w:szCs w:val="24"/>
            <w:u w:val="single"/>
          </w:rPr>
          <w:t>dgy5212004@163.com</w:t>
        </w:r>
      </w:hyperlink>
      <w:r w:rsidRPr="00E57718">
        <w:rPr>
          <w:rFonts w:eastAsiaTheme="minorEastAsia"/>
          <w:b w:val="0"/>
          <w:sz w:val="24"/>
          <w:szCs w:val="24"/>
          <w:lang w:eastAsia="zh-CN"/>
        </w:rPr>
        <w:t>)</w:t>
      </w:r>
    </w:p>
    <w:p w14:paraId="547C2230" w14:textId="77777777" w:rsidR="00CC5C63" w:rsidRDefault="00CC5C63" w:rsidP="003C67F4">
      <w:pPr>
        <w:pStyle w:val="1"/>
        <w:spacing w:before="0" w:line="360" w:lineRule="auto"/>
        <w:ind w:left="108"/>
        <w:rPr>
          <w:rFonts w:eastAsiaTheme="minorEastAsia"/>
          <w:b w:val="0"/>
          <w:sz w:val="24"/>
          <w:szCs w:val="24"/>
          <w:lang w:eastAsia="zh-CN"/>
        </w:rPr>
      </w:pPr>
      <w:r w:rsidRPr="006D75CF">
        <w:rPr>
          <w:rFonts w:eastAsiaTheme="minorEastAsia"/>
          <w:b w:val="0"/>
          <w:sz w:val="24"/>
          <w:szCs w:val="24"/>
          <w:lang w:eastAsia="zh-CN"/>
        </w:rPr>
        <w:t>P. Zhou</w:t>
      </w:r>
      <w:r w:rsidRPr="00F9271B">
        <w:rPr>
          <w:rFonts w:eastAsiaTheme="minorEastAsia"/>
          <w:b w:val="0"/>
          <w:sz w:val="24"/>
          <w:szCs w:val="24"/>
          <w:lang w:eastAsia="zh-CN"/>
        </w:rPr>
        <w:t xml:space="preserve"> (</w:t>
      </w:r>
      <w:hyperlink r:id="rId8" w:history="1">
        <w:r w:rsidRPr="003C67F4">
          <w:rPr>
            <w:rFonts w:eastAsiaTheme="minorEastAsia"/>
            <w:b w:val="0"/>
            <w:color w:val="0000FF"/>
            <w:sz w:val="24"/>
            <w:szCs w:val="24"/>
            <w:u w:val="single"/>
          </w:rPr>
          <w:t>dpzhou@umich.edu</w:t>
        </w:r>
      </w:hyperlink>
      <w:r w:rsidRPr="00F9271B">
        <w:rPr>
          <w:rFonts w:eastAsiaTheme="minorEastAsia"/>
          <w:b w:val="0"/>
          <w:sz w:val="24"/>
          <w:szCs w:val="24"/>
          <w:lang w:eastAsia="zh-CN"/>
        </w:rPr>
        <w:t>)</w:t>
      </w:r>
    </w:p>
    <w:p w14:paraId="39387B28" w14:textId="77777777" w:rsidR="00717D9F" w:rsidRPr="00395A2F" w:rsidRDefault="00717D9F" w:rsidP="00717D9F">
      <w:pPr>
        <w:pStyle w:val="1"/>
        <w:spacing w:line="360" w:lineRule="auto"/>
        <w:ind w:left="108"/>
        <w:rPr>
          <w:rFonts w:eastAsiaTheme="minorEastAsia"/>
          <w:b w:val="0"/>
          <w:sz w:val="24"/>
          <w:szCs w:val="24"/>
          <w:lang w:eastAsia="zh-CN"/>
        </w:rPr>
      </w:pPr>
    </w:p>
    <w:p w14:paraId="46D980B4" w14:textId="77777777" w:rsidR="00E55328" w:rsidRPr="00975C59" w:rsidRDefault="00E55328" w:rsidP="00717D9F">
      <w:pPr>
        <w:pStyle w:val="1"/>
        <w:spacing w:line="360" w:lineRule="auto"/>
        <w:ind w:left="108"/>
        <w:rPr>
          <w:rFonts w:eastAsiaTheme="minorEastAsia"/>
          <w:b w:val="0"/>
          <w:sz w:val="24"/>
          <w:szCs w:val="24"/>
          <w:lang w:eastAsia="zh-CN"/>
        </w:rPr>
      </w:pPr>
    </w:p>
    <w:p w14:paraId="212B44B2" w14:textId="77777777" w:rsidR="00E55328" w:rsidRPr="00B616BA" w:rsidRDefault="00E55328" w:rsidP="00717D9F">
      <w:pPr>
        <w:pStyle w:val="1"/>
        <w:spacing w:line="360" w:lineRule="auto"/>
        <w:ind w:left="108"/>
        <w:rPr>
          <w:rFonts w:eastAsiaTheme="minorEastAsia"/>
          <w:b w:val="0"/>
          <w:sz w:val="24"/>
          <w:szCs w:val="24"/>
          <w:lang w:eastAsia="zh-CN"/>
        </w:rPr>
      </w:pPr>
    </w:p>
    <w:p w14:paraId="13F72933" w14:textId="77777777" w:rsidR="00E55328" w:rsidRPr="00395A2F" w:rsidRDefault="00E55328" w:rsidP="00717D9F">
      <w:pPr>
        <w:pStyle w:val="1"/>
        <w:spacing w:line="360" w:lineRule="auto"/>
        <w:ind w:left="108"/>
        <w:rPr>
          <w:rFonts w:eastAsiaTheme="minorEastAsia"/>
          <w:b w:val="0"/>
          <w:sz w:val="24"/>
          <w:szCs w:val="24"/>
          <w:lang w:eastAsia="zh-CN"/>
        </w:rPr>
      </w:pPr>
    </w:p>
    <w:p w14:paraId="0BF4366A" w14:textId="44EEC9D9" w:rsidR="00E55328" w:rsidRDefault="00E55328" w:rsidP="00717D9F">
      <w:pPr>
        <w:pStyle w:val="1"/>
        <w:spacing w:line="360" w:lineRule="auto"/>
        <w:ind w:left="108"/>
        <w:rPr>
          <w:rFonts w:eastAsiaTheme="minorEastAsia"/>
          <w:b w:val="0"/>
          <w:sz w:val="24"/>
          <w:szCs w:val="24"/>
          <w:lang w:eastAsia="zh-CN"/>
        </w:rPr>
      </w:pPr>
    </w:p>
    <w:p w14:paraId="17C254FD" w14:textId="15432882" w:rsidR="00BA5D66" w:rsidRDefault="00BA5D66" w:rsidP="00717D9F">
      <w:pPr>
        <w:pStyle w:val="1"/>
        <w:spacing w:line="360" w:lineRule="auto"/>
        <w:ind w:left="108"/>
        <w:rPr>
          <w:rFonts w:eastAsiaTheme="minorEastAsia"/>
          <w:b w:val="0"/>
          <w:sz w:val="24"/>
          <w:szCs w:val="24"/>
          <w:lang w:eastAsia="zh-CN"/>
        </w:rPr>
      </w:pPr>
    </w:p>
    <w:p w14:paraId="4C75B85A" w14:textId="5B2E2637" w:rsidR="00BA5D66" w:rsidRDefault="00BA5D66" w:rsidP="00717D9F">
      <w:pPr>
        <w:pStyle w:val="1"/>
        <w:spacing w:line="360" w:lineRule="auto"/>
        <w:ind w:left="108"/>
        <w:rPr>
          <w:rFonts w:eastAsiaTheme="minorEastAsia"/>
          <w:b w:val="0"/>
          <w:sz w:val="24"/>
          <w:szCs w:val="24"/>
          <w:lang w:eastAsia="zh-CN"/>
        </w:rPr>
      </w:pPr>
    </w:p>
    <w:p w14:paraId="147CFDCD" w14:textId="1A215194" w:rsidR="00BA5D66" w:rsidRDefault="00BA5D66" w:rsidP="00717D9F">
      <w:pPr>
        <w:pStyle w:val="1"/>
        <w:spacing w:line="360" w:lineRule="auto"/>
        <w:ind w:left="108"/>
        <w:rPr>
          <w:rFonts w:eastAsiaTheme="minorEastAsia"/>
          <w:b w:val="0"/>
          <w:sz w:val="24"/>
          <w:szCs w:val="24"/>
          <w:lang w:eastAsia="zh-CN"/>
        </w:rPr>
      </w:pPr>
    </w:p>
    <w:p w14:paraId="0B4365C6" w14:textId="33A40997" w:rsidR="00BA5D66" w:rsidRDefault="00BA5D66" w:rsidP="00717D9F">
      <w:pPr>
        <w:pStyle w:val="1"/>
        <w:spacing w:line="360" w:lineRule="auto"/>
        <w:ind w:left="108"/>
        <w:rPr>
          <w:rFonts w:eastAsiaTheme="minorEastAsia"/>
          <w:b w:val="0"/>
          <w:sz w:val="24"/>
          <w:szCs w:val="24"/>
          <w:lang w:eastAsia="zh-CN"/>
        </w:rPr>
      </w:pPr>
    </w:p>
    <w:p w14:paraId="3710A339" w14:textId="1452927C" w:rsidR="00BA5D66" w:rsidRDefault="00BA5D66" w:rsidP="00717D9F">
      <w:pPr>
        <w:pStyle w:val="1"/>
        <w:spacing w:line="360" w:lineRule="auto"/>
        <w:ind w:left="108"/>
        <w:rPr>
          <w:rFonts w:eastAsiaTheme="minorEastAsia"/>
          <w:b w:val="0"/>
          <w:sz w:val="24"/>
          <w:szCs w:val="24"/>
          <w:lang w:eastAsia="zh-CN"/>
        </w:rPr>
      </w:pPr>
    </w:p>
    <w:p w14:paraId="18C275A6" w14:textId="77777777" w:rsidR="004C69D6" w:rsidRDefault="004C69D6" w:rsidP="003C67F4">
      <w:pPr>
        <w:spacing w:line="360" w:lineRule="auto"/>
        <w:rPr>
          <w:rFonts w:ascii="Times New Roman" w:hAnsi="Times New Roman"/>
          <w:bCs/>
          <w:kern w:val="0"/>
          <w:sz w:val="24"/>
          <w:szCs w:val="24"/>
        </w:rPr>
      </w:pPr>
    </w:p>
    <w:p w14:paraId="4393D6F7" w14:textId="5EFF4A89" w:rsidR="00F945AE" w:rsidRPr="003C67F4" w:rsidRDefault="00F945AE" w:rsidP="003C67F4">
      <w:pPr>
        <w:spacing w:line="360" w:lineRule="auto"/>
        <w:rPr>
          <w:rFonts w:ascii="Times New Roman" w:hAnsi="Times New Roman" w:cs="Times New Roman"/>
          <w:b/>
          <w:bCs/>
          <w:sz w:val="30"/>
          <w:szCs w:val="30"/>
        </w:rPr>
      </w:pPr>
      <w:r w:rsidRPr="003C67F4">
        <w:rPr>
          <w:rFonts w:ascii="Times New Roman" w:hAnsi="Times New Roman" w:cs="Times New Roman"/>
          <w:b/>
          <w:bCs/>
          <w:sz w:val="30"/>
          <w:szCs w:val="30"/>
        </w:rPr>
        <w:lastRenderedPageBreak/>
        <w:t>Supplementary Methods</w:t>
      </w:r>
    </w:p>
    <w:p w14:paraId="19AA99EC" w14:textId="77777777" w:rsidR="00F945AE" w:rsidRPr="003C67F4" w:rsidRDefault="00F945AE" w:rsidP="003C67F4">
      <w:pPr>
        <w:spacing w:line="360" w:lineRule="auto"/>
        <w:rPr>
          <w:rFonts w:ascii="Times New Roman" w:hAnsi="Times New Roman" w:cs="Times New Roman"/>
          <w:b/>
          <w:bCs/>
          <w:i/>
          <w:sz w:val="24"/>
          <w:szCs w:val="24"/>
        </w:rPr>
      </w:pPr>
      <w:r w:rsidRPr="003C67F4">
        <w:rPr>
          <w:rFonts w:ascii="Times New Roman" w:hAnsi="Times New Roman" w:cs="Times New Roman"/>
          <w:b/>
          <w:bCs/>
          <w:i/>
          <w:sz w:val="24"/>
          <w:szCs w:val="24"/>
        </w:rPr>
        <w:t>Materials</w:t>
      </w:r>
    </w:p>
    <w:p w14:paraId="40DFC48E" w14:textId="77777777" w:rsidR="00F945AE" w:rsidRPr="003C67F4" w:rsidRDefault="00F945AE" w:rsidP="003C67F4">
      <w:pPr>
        <w:spacing w:line="360" w:lineRule="auto"/>
        <w:rPr>
          <w:rFonts w:ascii="Times New Roman" w:hAnsi="Times New Roman" w:cs="Times New Roman"/>
          <w:sz w:val="24"/>
          <w:szCs w:val="24"/>
        </w:rPr>
      </w:pPr>
      <w:r w:rsidRPr="003C67F4">
        <w:rPr>
          <w:rFonts w:ascii="Times New Roman" w:hAnsi="Times New Roman" w:cs="Times New Roman"/>
          <w:sz w:val="24"/>
          <w:szCs w:val="24"/>
        </w:rPr>
        <w:t>Melamine (C</w:t>
      </w:r>
      <w:r w:rsidRPr="003C67F4">
        <w:rPr>
          <w:rFonts w:ascii="Times New Roman" w:hAnsi="Times New Roman" w:cs="Times New Roman"/>
          <w:sz w:val="24"/>
          <w:szCs w:val="24"/>
          <w:vertAlign w:val="subscript"/>
        </w:rPr>
        <w:t>3</w:t>
      </w:r>
      <w:r w:rsidRPr="003C67F4">
        <w:rPr>
          <w:rFonts w:ascii="Times New Roman" w:hAnsi="Times New Roman" w:cs="Times New Roman"/>
          <w:sz w:val="24"/>
          <w:szCs w:val="24"/>
        </w:rPr>
        <w:t>H</w:t>
      </w:r>
      <w:r w:rsidRPr="003C67F4">
        <w:rPr>
          <w:rFonts w:ascii="Times New Roman" w:hAnsi="Times New Roman" w:cs="Times New Roman"/>
          <w:sz w:val="24"/>
          <w:szCs w:val="24"/>
          <w:vertAlign w:val="subscript"/>
        </w:rPr>
        <w:t>6</w:t>
      </w:r>
      <w:r w:rsidRPr="003C67F4">
        <w:rPr>
          <w:rFonts w:ascii="Times New Roman" w:hAnsi="Times New Roman" w:cs="Times New Roman"/>
          <w:sz w:val="24"/>
          <w:szCs w:val="24"/>
        </w:rPr>
        <w:t>N</w:t>
      </w:r>
      <w:r w:rsidRPr="003C67F4">
        <w:rPr>
          <w:rFonts w:ascii="Times New Roman" w:hAnsi="Times New Roman" w:cs="Times New Roman"/>
          <w:sz w:val="24"/>
          <w:szCs w:val="24"/>
          <w:vertAlign w:val="subscript"/>
        </w:rPr>
        <w:t>6</w:t>
      </w:r>
      <w:r w:rsidRPr="003C67F4">
        <w:rPr>
          <w:rFonts w:ascii="Times New Roman" w:hAnsi="Times New Roman" w:cs="Times New Roman"/>
          <w:sz w:val="24"/>
          <w:szCs w:val="24"/>
        </w:rPr>
        <w:t>), sodium fluoride (NaF), perchloric acid (HClO</w:t>
      </w:r>
      <w:r w:rsidRPr="003C67F4">
        <w:rPr>
          <w:rFonts w:ascii="Times New Roman" w:hAnsi="Times New Roman" w:cs="Times New Roman"/>
          <w:sz w:val="24"/>
          <w:szCs w:val="24"/>
          <w:vertAlign w:val="subscript"/>
        </w:rPr>
        <w:t>4</w:t>
      </w:r>
      <w:r w:rsidRPr="003C67F4">
        <w:rPr>
          <w:rFonts w:ascii="Times New Roman" w:hAnsi="Times New Roman" w:cs="Times New Roman"/>
          <w:sz w:val="24"/>
          <w:szCs w:val="24"/>
        </w:rPr>
        <w:t>), nitric acid (HNO</w:t>
      </w:r>
      <w:r w:rsidRPr="003C67F4">
        <w:rPr>
          <w:rFonts w:ascii="Times New Roman" w:hAnsi="Times New Roman" w:cs="Times New Roman"/>
          <w:sz w:val="24"/>
          <w:szCs w:val="24"/>
          <w:vertAlign w:val="subscript"/>
        </w:rPr>
        <w:t>3</w:t>
      </w:r>
      <w:r w:rsidRPr="003C67F4">
        <w:rPr>
          <w:rFonts w:ascii="Times New Roman" w:hAnsi="Times New Roman" w:cs="Times New Roman"/>
          <w:sz w:val="24"/>
          <w:szCs w:val="24"/>
        </w:rPr>
        <w:t>) and ethanol (C</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H</w:t>
      </w:r>
      <w:r w:rsidRPr="003C67F4">
        <w:rPr>
          <w:rFonts w:ascii="Times New Roman" w:hAnsi="Times New Roman" w:cs="Times New Roman"/>
          <w:sz w:val="24"/>
          <w:szCs w:val="24"/>
          <w:vertAlign w:val="subscript"/>
        </w:rPr>
        <w:t>5</w:t>
      </w:r>
      <w:r w:rsidRPr="003C67F4">
        <w:rPr>
          <w:rFonts w:ascii="Times New Roman" w:hAnsi="Times New Roman" w:cs="Times New Roman"/>
          <w:sz w:val="24"/>
          <w:szCs w:val="24"/>
        </w:rPr>
        <w:t>OH) were purchased from Sinopharm Chemical Reagent Co. Ltd. Chloroplatinic acid hexahydrate (H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PtCl</w:t>
      </w:r>
      <w:r w:rsidRPr="003C67F4">
        <w:rPr>
          <w:rFonts w:ascii="Times New Roman" w:hAnsi="Times New Roman" w:cs="Times New Roman"/>
          <w:sz w:val="24"/>
          <w:szCs w:val="24"/>
          <w:vertAlign w:val="subscript"/>
        </w:rPr>
        <w:t>6</w:t>
      </w:r>
      <w:r w:rsidRPr="003C67F4">
        <w:rPr>
          <w:rFonts w:ascii="Times New Roman" w:hAnsi="Times New Roman" w:cs="Times New Roman"/>
          <w:sz w:val="24"/>
          <w:szCs w:val="24"/>
        </w:rPr>
        <w:t>∙6H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O), deuterium oxide (D</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O, 99 atom % D) and heavy oxygen water (H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vertAlign w:val="superscript"/>
        </w:rPr>
        <w:t>18</w:t>
      </w:r>
      <w:r w:rsidRPr="003C67F4">
        <w:rPr>
          <w:rFonts w:ascii="Times New Roman" w:hAnsi="Times New Roman" w:cs="Times New Roman"/>
          <w:sz w:val="24"/>
          <w:szCs w:val="24"/>
        </w:rPr>
        <w:t xml:space="preserve">O, 97 atom % </w:t>
      </w:r>
      <w:r w:rsidRPr="003C67F4">
        <w:rPr>
          <w:rFonts w:ascii="Times New Roman" w:hAnsi="Times New Roman" w:cs="Times New Roman"/>
          <w:sz w:val="24"/>
          <w:szCs w:val="24"/>
          <w:vertAlign w:val="superscript"/>
        </w:rPr>
        <w:t>18</w:t>
      </w:r>
      <w:r w:rsidRPr="003C67F4">
        <w:rPr>
          <w:rFonts w:ascii="Times New Roman" w:hAnsi="Times New Roman" w:cs="Times New Roman"/>
          <w:sz w:val="24"/>
          <w:szCs w:val="24"/>
        </w:rPr>
        <w:t>O) were obtained from Sigma-Aldrich Company Ltd. All reagents used in the synthesis were analytical grade and used without further purified. Deionized water, with a resistivity of 18 MΩcm, was used throughout the experiments.</w:t>
      </w:r>
    </w:p>
    <w:p w14:paraId="638462E9" w14:textId="77777777" w:rsidR="00F945AE" w:rsidRPr="003C67F4" w:rsidRDefault="00F945AE" w:rsidP="003C67F4">
      <w:pPr>
        <w:spacing w:line="360" w:lineRule="auto"/>
        <w:rPr>
          <w:rFonts w:ascii="Times New Roman" w:hAnsi="Times New Roman" w:cs="Times New Roman"/>
          <w:b/>
          <w:bCs/>
          <w:i/>
          <w:iCs/>
          <w:sz w:val="24"/>
          <w:szCs w:val="24"/>
        </w:rPr>
      </w:pPr>
      <w:r w:rsidRPr="003C67F4">
        <w:rPr>
          <w:rFonts w:ascii="Times New Roman" w:hAnsi="Times New Roman" w:cs="Times New Roman"/>
          <w:b/>
          <w:bCs/>
          <w:i/>
          <w:iCs/>
          <w:sz w:val="24"/>
          <w:szCs w:val="24"/>
        </w:rPr>
        <w:t>Preparation of pristine CN</w:t>
      </w:r>
    </w:p>
    <w:p w14:paraId="68D370FD" w14:textId="77777777" w:rsidR="00F945AE" w:rsidRPr="003C67F4" w:rsidRDefault="00F945AE" w:rsidP="003C67F4">
      <w:pPr>
        <w:spacing w:line="360" w:lineRule="auto"/>
        <w:rPr>
          <w:rFonts w:ascii="Times New Roman" w:hAnsi="Times New Roman" w:cs="Times New Roman"/>
          <w:sz w:val="24"/>
          <w:szCs w:val="24"/>
        </w:rPr>
      </w:pPr>
      <w:r w:rsidRPr="003C67F4">
        <w:rPr>
          <w:rFonts w:ascii="Times New Roman" w:hAnsi="Times New Roman" w:cs="Times New Roman"/>
          <w:sz w:val="24"/>
          <w:szCs w:val="24"/>
        </w:rPr>
        <w:t>Typically, CN was synthesized by calcining melamine powder (10 g) at 550 °C for 4 h with a ramping rate 5 °C min</w:t>
      </w:r>
      <w:r w:rsidRPr="003C67F4">
        <w:rPr>
          <w:rFonts w:ascii="Times New Roman" w:hAnsi="Times New Roman" w:cs="Times New Roman"/>
          <w:sz w:val="24"/>
          <w:szCs w:val="24"/>
          <w:vertAlign w:val="superscript"/>
        </w:rPr>
        <w:t>−1</w:t>
      </w:r>
      <w:r w:rsidRPr="003C67F4">
        <w:rPr>
          <w:rFonts w:ascii="Times New Roman" w:hAnsi="Times New Roman" w:cs="Times New Roman"/>
          <w:sz w:val="24"/>
          <w:szCs w:val="24"/>
        </w:rPr>
        <w:t xml:space="preserve"> in static air in a muffle furnace. After naturally cooling down to room temperature, the resulting product was subsequently dissolved</w:t>
      </w:r>
      <w:r w:rsidRPr="003C67F4">
        <w:rPr>
          <w:rFonts w:ascii="Times New Roman" w:hAnsi="Times New Roman" w:cs="Times New Roman"/>
          <w:spacing w:val="9"/>
          <w:sz w:val="24"/>
          <w:szCs w:val="24"/>
        </w:rPr>
        <w:t xml:space="preserve"> into 0.5 M</w:t>
      </w:r>
      <w:r w:rsidRPr="003C67F4">
        <w:rPr>
          <w:rFonts w:ascii="Times New Roman" w:hAnsi="Times New Roman" w:cs="Times New Roman"/>
          <w:sz w:val="24"/>
          <w:szCs w:val="24"/>
        </w:rPr>
        <w:t xml:space="preserve"> HNO</w:t>
      </w:r>
      <w:r w:rsidRPr="003C67F4">
        <w:rPr>
          <w:rFonts w:ascii="Times New Roman" w:hAnsi="Times New Roman" w:cs="Times New Roman"/>
          <w:sz w:val="24"/>
          <w:szCs w:val="24"/>
          <w:vertAlign w:val="subscript"/>
        </w:rPr>
        <w:t>3</w:t>
      </w:r>
      <w:r w:rsidRPr="003C67F4">
        <w:rPr>
          <w:rFonts w:ascii="Times New Roman" w:hAnsi="Times New Roman" w:cs="Times New Roman"/>
          <w:sz w:val="24"/>
          <w:szCs w:val="24"/>
        </w:rPr>
        <w:t xml:space="preserve"> solution</w:t>
      </w:r>
      <w:r w:rsidRPr="003C67F4">
        <w:rPr>
          <w:rFonts w:ascii="Times New Roman" w:hAnsi="Times New Roman" w:cs="Times New Roman"/>
          <w:spacing w:val="9"/>
          <w:sz w:val="24"/>
          <w:szCs w:val="24"/>
        </w:rPr>
        <w:t xml:space="preserve"> bathing for 4 h at </w:t>
      </w:r>
      <w:r w:rsidRPr="003C67F4">
        <w:rPr>
          <w:rFonts w:ascii="Times New Roman" w:hAnsi="Times New Roman" w:cs="Times New Roman"/>
          <w:sz w:val="24"/>
          <w:szCs w:val="24"/>
        </w:rPr>
        <w:t xml:space="preserve">80 °C. Then, light yellow agglomerates were gathered, cross-washed with deionized water and ethanol for several times, and then dried </w:t>
      </w:r>
      <w:r w:rsidRPr="003C67F4">
        <w:rPr>
          <w:rFonts w:ascii="Times New Roman" w:hAnsi="Times New Roman" w:cs="Times New Roman"/>
          <w:spacing w:val="9"/>
          <w:sz w:val="24"/>
          <w:szCs w:val="24"/>
        </w:rPr>
        <w:t>at 60 °C in vacuum oven for further uses.</w:t>
      </w:r>
    </w:p>
    <w:p w14:paraId="12A28CC7" w14:textId="77777777" w:rsidR="00F945AE" w:rsidRPr="003C67F4" w:rsidRDefault="00F945AE" w:rsidP="003C67F4">
      <w:pPr>
        <w:spacing w:line="360" w:lineRule="auto"/>
        <w:rPr>
          <w:rFonts w:ascii="Times New Roman" w:hAnsi="Times New Roman" w:cs="Times New Roman"/>
          <w:b/>
          <w:bCs/>
          <w:i/>
          <w:iCs/>
          <w:sz w:val="24"/>
          <w:szCs w:val="24"/>
        </w:rPr>
      </w:pPr>
      <w:r w:rsidRPr="003C67F4">
        <w:rPr>
          <w:rFonts w:ascii="Times New Roman" w:hAnsi="Times New Roman" w:cs="Times New Roman"/>
          <w:b/>
          <w:bCs/>
          <w:i/>
          <w:iCs/>
          <w:sz w:val="24"/>
          <w:szCs w:val="24"/>
        </w:rPr>
        <w:t xml:space="preserve">Preparation of </w:t>
      </w:r>
      <w:r w:rsidRPr="003C67F4">
        <w:rPr>
          <w:rFonts w:ascii="Times New Roman" w:hAnsi="Times New Roman" w:cs="Times New Roman"/>
          <w:b/>
          <w:bCs/>
          <w:i/>
          <w:iCs/>
          <w:spacing w:val="-2"/>
          <w:sz w:val="24"/>
          <w:szCs w:val="24"/>
        </w:rPr>
        <w:t xml:space="preserve">F-CN </w:t>
      </w:r>
    </w:p>
    <w:p w14:paraId="00FF733B" w14:textId="77777777" w:rsidR="00F945AE" w:rsidRPr="003C67F4" w:rsidRDefault="00F945AE" w:rsidP="00BA5D66">
      <w:pPr>
        <w:spacing w:line="360" w:lineRule="auto"/>
        <w:rPr>
          <w:rFonts w:ascii="Times New Roman" w:hAnsi="Times New Roman" w:cs="Times New Roman"/>
          <w:sz w:val="24"/>
          <w:szCs w:val="24"/>
        </w:rPr>
      </w:pPr>
      <w:r w:rsidRPr="003C67F4">
        <w:rPr>
          <w:rFonts w:ascii="Times New Roman" w:hAnsi="Times New Roman" w:cs="Times New Roman"/>
          <w:sz w:val="24"/>
          <w:szCs w:val="24"/>
        </w:rPr>
        <w:t>F</w:t>
      </w:r>
      <w:r w:rsidRPr="003C67F4">
        <w:rPr>
          <w:rFonts w:ascii="Times New Roman" w:hAnsi="Times New Roman" w:cs="Times New Roman"/>
          <w:sz w:val="24"/>
          <w:szCs w:val="24"/>
          <w:vertAlign w:val="subscript"/>
        </w:rPr>
        <w:t>X</w:t>
      </w:r>
      <w:r w:rsidRPr="003C67F4">
        <w:rPr>
          <w:rFonts w:ascii="Times New Roman" w:hAnsi="Times New Roman" w:cs="Times New Roman"/>
          <w:sz w:val="24"/>
          <w:szCs w:val="24"/>
        </w:rPr>
        <w:t>-CN</w:t>
      </w:r>
      <w:r w:rsidRPr="003C67F4">
        <w:rPr>
          <w:rFonts w:ascii="Times New Roman" w:hAnsi="Times New Roman" w:cs="Times New Roman"/>
          <w:spacing w:val="-8"/>
          <w:sz w:val="24"/>
          <w:szCs w:val="24"/>
        </w:rPr>
        <w:t xml:space="preserve"> </w:t>
      </w:r>
      <w:r w:rsidRPr="003C67F4">
        <w:rPr>
          <w:rFonts w:ascii="Times New Roman" w:hAnsi="Times New Roman" w:cs="Times New Roman"/>
          <w:sz w:val="24"/>
          <w:szCs w:val="24"/>
        </w:rPr>
        <w:t>sample were</w:t>
      </w:r>
      <w:r w:rsidRPr="003C67F4">
        <w:rPr>
          <w:rFonts w:ascii="Times New Roman" w:hAnsi="Times New Roman" w:cs="Times New Roman"/>
          <w:spacing w:val="-8"/>
          <w:sz w:val="24"/>
          <w:szCs w:val="24"/>
        </w:rPr>
        <w:t xml:space="preserve"> </w:t>
      </w:r>
      <w:r w:rsidRPr="003C67F4">
        <w:rPr>
          <w:rFonts w:ascii="Times New Roman" w:hAnsi="Times New Roman" w:cs="Times New Roman"/>
          <w:sz w:val="24"/>
          <w:szCs w:val="24"/>
        </w:rPr>
        <w:t>prepared</w:t>
      </w:r>
      <w:r w:rsidRPr="003C67F4">
        <w:rPr>
          <w:rFonts w:ascii="Times New Roman" w:hAnsi="Times New Roman" w:cs="Times New Roman"/>
          <w:spacing w:val="-8"/>
          <w:sz w:val="24"/>
          <w:szCs w:val="24"/>
        </w:rPr>
        <w:t xml:space="preserve"> </w:t>
      </w:r>
      <w:r w:rsidRPr="003C67F4">
        <w:rPr>
          <w:rFonts w:ascii="Times New Roman" w:hAnsi="Times New Roman" w:cs="Times New Roman"/>
          <w:sz w:val="24"/>
          <w:szCs w:val="24"/>
        </w:rPr>
        <w:t xml:space="preserve">by a one-step hydrothermal treatment of pristine CN. In a </w:t>
      </w:r>
      <w:r w:rsidRPr="00BA5D66">
        <w:rPr>
          <w:rFonts w:ascii="Times New Roman" w:hAnsi="Times New Roman" w:cs="Times New Roman"/>
          <w:sz w:val="24"/>
          <w:szCs w:val="24"/>
        </w:rPr>
        <w:t>typical procedure,</w:t>
      </w:r>
      <w:r w:rsidRPr="003C67F4">
        <w:rPr>
          <w:rFonts w:ascii="Times New Roman" w:hAnsi="Times New Roman" w:cs="Times New Roman"/>
          <w:sz w:val="24"/>
          <w:szCs w:val="24"/>
        </w:rPr>
        <w:t xml:space="preserve"> the pristine CN (1 g) was mixed </w:t>
      </w:r>
      <w:r w:rsidRPr="003C67F4">
        <w:rPr>
          <w:rFonts w:ascii="Times New Roman" w:eastAsia="Times New Roman" w:hAnsi="Times New Roman" w:cs="Times New Roman"/>
          <w:position w:val="1"/>
          <w:sz w:val="24"/>
          <w:szCs w:val="24"/>
        </w:rPr>
        <w:t>in aqueous solutions containing different concentrations of NaF (0.0</w:t>
      </w:r>
      <w:r w:rsidRPr="003C67F4">
        <w:rPr>
          <w:rFonts w:ascii="Times New Roman" w:hAnsi="Times New Roman" w:cs="Times New Roman"/>
          <w:position w:val="1"/>
          <w:sz w:val="24"/>
          <w:szCs w:val="24"/>
        </w:rPr>
        <w:t>1</w:t>
      </w:r>
      <w:r w:rsidRPr="003C67F4">
        <w:rPr>
          <w:rFonts w:ascii="Times New Roman" w:eastAsia="Times New Roman" w:hAnsi="Times New Roman" w:cs="Times New Roman"/>
          <w:position w:val="1"/>
          <w:sz w:val="24"/>
          <w:szCs w:val="24"/>
        </w:rPr>
        <w:t>-</w:t>
      </w:r>
      <w:r w:rsidRPr="003C67F4">
        <w:rPr>
          <w:rFonts w:ascii="Times New Roman" w:hAnsi="Times New Roman" w:cs="Times New Roman"/>
          <w:position w:val="1"/>
          <w:sz w:val="24"/>
          <w:szCs w:val="24"/>
        </w:rPr>
        <w:t>1 m</w:t>
      </w:r>
      <w:r w:rsidRPr="003C67F4">
        <w:rPr>
          <w:rFonts w:ascii="Times New Roman" w:eastAsia="Times New Roman" w:hAnsi="Times New Roman" w:cs="Times New Roman"/>
          <w:position w:val="1"/>
          <w:sz w:val="24"/>
          <w:szCs w:val="24"/>
        </w:rPr>
        <w:t xml:space="preserve">M) with stirring for </w:t>
      </w:r>
      <w:r w:rsidRPr="003C67F4">
        <w:rPr>
          <w:rFonts w:ascii="Times New Roman" w:hAnsi="Times New Roman" w:cs="Times New Roman"/>
          <w:sz w:val="24"/>
          <w:szCs w:val="24"/>
        </w:rPr>
        <w:t xml:space="preserve">30 min, </w:t>
      </w:r>
      <w:r w:rsidRPr="003C67F4">
        <w:rPr>
          <w:rFonts w:ascii="Times New Roman" w:hAnsi="Times New Roman" w:cs="Times New Roman"/>
          <w:position w:val="1"/>
          <w:sz w:val="24"/>
          <w:szCs w:val="24"/>
        </w:rPr>
        <w:t>and the pH was adjusted to 3.5 by HClO</w:t>
      </w:r>
      <w:r w:rsidRPr="003C67F4">
        <w:rPr>
          <w:rFonts w:ascii="Times New Roman" w:hAnsi="Times New Roman" w:cs="Times New Roman"/>
          <w:position w:val="1"/>
          <w:sz w:val="24"/>
          <w:szCs w:val="24"/>
          <w:vertAlign w:val="subscript"/>
        </w:rPr>
        <w:t>4</w:t>
      </w:r>
      <w:r w:rsidRPr="003C67F4">
        <w:rPr>
          <w:rFonts w:ascii="Times New Roman" w:hAnsi="Times New Roman" w:cs="Times New Roman"/>
          <w:position w:val="1"/>
          <w:sz w:val="24"/>
          <w:szCs w:val="24"/>
        </w:rPr>
        <w:t xml:space="preserve">. Then, </w:t>
      </w:r>
      <w:r w:rsidRPr="003C67F4">
        <w:rPr>
          <w:rFonts w:ascii="Times New Roman" w:hAnsi="Times New Roman" w:cs="Times New Roman"/>
          <w:sz w:val="24"/>
          <w:szCs w:val="24"/>
        </w:rPr>
        <w:t>t</w:t>
      </w:r>
      <w:r w:rsidRPr="00BA5D66">
        <w:rPr>
          <w:rFonts w:ascii="Times New Roman" w:hAnsi="Times New Roman" w:cs="Times New Roman"/>
          <w:sz w:val="24"/>
          <w:szCs w:val="24"/>
        </w:rPr>
        <w:t xml:space="preserve">he resulting solution was transferred to </w:t>
      </w:r>
      <w:r w:rsidRPr="00BA5D66">
        <w:rPr>
          <w:rFonts w:ascii="Times New Roman" w:hAnsi="Times New Roman" w:cs="Times New Roman"/>
          <w:position w:val="1"/>
          <w:sz w:val="24"/>
          <w:szCs w:val="24"/>
        </w:rPr>
        <w:t xml:space="preserve">a sealed </w:t>
      </w:r>
      <w:r w:rsidRPr="003C67F4">
        <w:rPr>
          <w:rFonts w:ascii="Times New Roman" w:hAnsi="Times New Roman" w:cs="Times New Roman"/>
          <w:position w:val="1"/>
          <w:sz w:val="24"/>
          <w:szCs w:val="24"/>
        </w:rPr>
        <w:t>Teflon container at 180 °C for 12 h. The final sample was obtained, labeling as F</w:t>
      </w:r>
      <w:r w:rsidRPr="003C67F4">
        <w:rPr>
          <w:rFonts w:ascii="Times New Roman" w:hAnsi="Times New Roman" w:cs="Times New Roman"/>
          <w:position w:val="1"/>
          <w:sz w:val="24"/>
          <w:szCs w:val="24"/>
          <w:vertAlign w:val="subscript"/>
        </w:rPr>
        <w:t>X</w:t>
      </w:r>
      <w:r w:rsidRPr="003C67F4">
        <w:rPr>
          <w:rFonts w:ascii="Times New Roman" w:hAnsi="Times New Roman" w:cs="Times New Roman"/>
          <w:position w:val="1"/>
          <w:sz w:val="24"/>
          <w:szCs w:val="24"/>
        </w:rPr>
        <w:t xml:space="preserve">-CN (x represents the </w:t>
      </w:r>
      <w:r w:rsidRPr="003C67F4">
        <w:rPr>
          <w:rFonts w:ascii="Times New Roman" w:eastAsia="Times New Roman" w:hAnsi="Times New Roman" w:cs="Times New Roman"/>
          <w:position w:val="1"/>
          <w:sz w:val="24"/>
          <w:szCs w:val="24"/>
        </w:rPr>
        <w:t>NaF</w:t>
      </w:r>
      <w:r w:rsidRPr="003C67F4">
        <w:rPr>
          <w:rFonts w:ascii="Times New Roman" w:hAnsi="Times New Roman" w:cs="Times New Roman"/>
          <w:position w:val="1"/>
          <w:sz w:val="24"/>
          <w:szCs w:val="24"/>
        </w:rPr>
        <w:t xml:space="preserve"> </w:t>
      </w:r>
      <w:r w:rsidRPr="003C67F4">
        <w:rPr>
          <w:rFonts w:ascii="Times New Roman" w:hAnsi="Times New Roman" w:cs="Times New Roman"/>
          <w:sz w:val="24"/>
          <w:szCs w:val="24"/>
        </w:rPr>
        <w:t>concentration employed). Exfoliated CN (CN-E) sample was prepared under otherwise identical conditions without NaF.</w:t>
      </w:r>
    </w:p>
    <w:p w14:paraId="62F4561A" w14:textId="77777777" w:rsidR="00F945AE" w:rsidRPr="003C67F4" w:rsidRDefault="00F945AE" w:rsidP="003C67F4">
      <w:pPr>
        <w:spacing w:line="360" w:lineRule="auto"/>
        <w:rPr>
          <w:rFonts w:ascii="Times New Roman" w:hAnsi="Times New Roman" w:cs="Times New Roman"/>
          <w:i/>
          <w:sz w:val="24"/>
          <w:szCs w:val="24"/>
        </w:rPr>
      </w:pPr>
      <w:r w:rsidRPr="003C67F4">
        <w:rPr>
          <w:rFonts w:ascii="Times New Roman" w:eastAsia="Times New Roman" w:hAnsi="Times New Roman" w:cs="Times New Roman"/>
          <w:b/>
          <w:bCs/>
          <w:i/>
          <w:sz w:val="24"/>
          <w:szCs w:val="24"/>
        </w:rPr>
        <w:t>Characterization</w:t>
      </w:r>
      <w:r w:rsidRPr="003C67F4">
        <w:rPr>
          <w:rFonts w:ascii="Times New Roman" w:eastAsia="Times New Roman" w:hAnsi="Times New Roman" w:cs="Times New Roman"/>
          <w:i/>
          <w:sz w:val="24"/>
          <w:szCs w:val="24"/>
        </w:rPr>
        <w:t>s</w:t>
      </w:r>
    </w:p>
    <w:p w14:paraId="52982213" w14:textId="77777777" w:rsidR="00F945AE" w:rsidRPr="003C67F4" w:rsidRDefault="00F945AE" w:rsidP="003C67F4">
      <w:pPr>
        <w:spacing w:line="360" w:lineRule="auto"/>
        <w:rPr>
          <w:rFonts w:ascii="Times New Roman" w:hAnsi="Times New Roman" w:cs="Times New Roman"/>
          <w:sz w:val="24"/>
          <w:szCs w:val="24"/>
        </w:rPr>
      </w:pPr>
      <w:r w:rsidRPr="003C67F4">
        <w:rPr>
          <w:rFonts w:ascii="Times New Roman" w:hAnsi="Times New Roman" w:cs="Times New Roman"/>
          <w:i/>
          <w:sz w:val="24"/>
          <w:szCs w:val="24"/>
        </w:rPr>
        <w:t xml:space="preserve">In-situ </w:t>
      </w:r>
      <w:r w:rsidRPr="003C67F4">
        <w:rPr>
          <w:rFonts w:ascii="Times New Roman" w:hAnsi="Times New Roman" w:cs="Times New Roman"/>
          <w:sz w:val="24"/>
          <w:szCs w:val="24"/>
        </w:rPr>
        <w:t xml:space="preserve">diffuse reflection infrared Fourier transform spectroscopy (DRIFTS) experiments were performed </w:t>
      </w:r>
      <w:r w:rsidRPr="003C67F4">
        <w:rPr>
          <w:rFonts w:ascii="Times New Roman" w:hAnsi="Times New Roman" w:cs="Times New Roman"/>
          <w:position w:val="1"/>
          <w:sz w:val="24"/>
          <w:szCs w:val="24"/>
        </w:rPr>
        <w:t xml:space="preserve">on a </w:t>
      </w:r>
      <w:r w:rsidRPr="003C67F4">
        <w:rPr>
          <w:rFonts w:ascii="Times New Roman" w:hAnsi="Times New Roman" w:cs="Times New Roman"/>
          <w:sz w:val="24"/>
          <w:szCs w:val="24"/>
        </w:rPr>
        <w:t xml:space="preserve">Thermo Nicolet iS10 spectrometer equipped with a mercury cadmium telluride (MCT) </w:t>
      </w:r>
      <w:r w:rsidRPr="003C67F4">
        <w:rPr>
          <w:rFonts w:ascii="Times New Roman" w:hAnsi="Times New Roman" w:cs="Times New Roman"/>
          <w:spacing w:val="-8"/>
          <w:sz w:val="24"/>
          <w:szCs w:val="24"/>
        </w:rPr>
        <w:t xml:space="preserve">detector. </w:t>
      </w:r>
      <w:r w:rsidRPr="003C67F4">
        <w:rPr>
          <w:rFonts w:ascii="Times New Roman" w:hAnsi="Times New Roman" w:cs="Times New Roman"/>
          <w:sz w:val="24"/>
          <w:szCs w:val="24"/>
        </w:rPr>
        <w:t>The near-ambient pressure X-ray photoelectron spectroscopy (NAP-XPS) experiments were conducted on a laboratory-based SPECS near-ambient pressure XPS system. The XRD patterns were examined on a Shimazu-6100 powder X-ray diffractometer using Cu Kα radiation at a scan rate of 7° min</w:t>
      </w:r>
      <w:r w:rsidRPr="003C67F4">
        <w:rPr>
          <w:rFonts w:ascii="Times New Roman" w:hAnsi="Times New Roman" w:cs="Times New Roman"/>
          <w:sz w:val="24"/>
          <w:szCs w:val="24"/>
          <w:vertAlign w:val="superscript"/>
        </w:rPr>
        <w:t>-1</w:t>
      </w:r>
      <w:r w:rsidRPr="003C67F4">
        <w:rPr>
          <w:rFonts w:ascii="Times New Roman" w:hAnsi="Times New Roman" w:cs="Times New Roman"/>
          <w:sz w:val="24"/>
          <w:szCs w:val="24"/>
        </w:rPr>
        <w:t>. Electron Microscope (TEM) analyses were performed on an H-7800 microscope with an acceleration voltage of 120 kV. The ultraviolet-visible diffuse reflectance spectroscopy (UV-vis DRS) was recorded on a Shimadzu UV-3600 spectrometer with BaSO</w:t>
      </w:r>
      <w:r w:rsidRPr="003C67F4">
        <w:rPr>
          <w:rFonts w:ascii="Times New Roman" w:hAnsi="Times New Roman" w:cs="Times New Roman"/>
          <w:sz w:val="24"/>
          <w:szCs w:val="24"/>
          <w:vertAlign w:val="subscript"/>
        </w:rPr>
        <w:t>4</w:t>
      </w:r>
      <w:r w:rsidRPr="003C67F4">
        <w:rPr>
          <w:rFonts w:ascii="Times New Roman" w:hAnsi="Times New Roman" w:cs="Times New Roman"/>
          <w:sz w:val="24"/>
          <w:szCs w:val="24"/>
        </w:rPr>
        <w:t xml:space="preserve"> as reference. The isotopic labeled experiments were carried out on a gas chromatography-mass spectrometry (GC-MS, Agilent 7890B-5977B). Transient fluorescence decay spectra were characterized on an Edinburgh FLS1000 fluorescence spectrometer. N</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 xml:space="preserve"> adsorption-desorption isotherms </w:t>
      </w:r>
      <w:r w:rsidRPr="003C67F4">
        <w:rPr>
          <w:rFonts w:ascii="Times New Roman" w:hAnsi="Times New Roman" w:cs="Times New Roman"/>
          <w:sz w:val="24"/>
          <w:szCs w:val="24"/>
        </w:rPr>
        <w:lastRenderedPageBreak/>
        <w:t>were obtained on a BEL SORP mini (Microtrac BEL, Japan).</w:t>
      </w:r>
    </w:p>
    <w:p w14:paraId="31601728" w14:textId="77777777" w:rsidR="00F945AE" w:rsidRPr="003C67F4" w:rsidRDefault="00F945AE" w:rsidP="003C67F4">
      <w:pPr>
        <w:spacing w:line="360" w:lineRule="auto"/>
        <w:rPr>
          <w:rFonts w:ascii="Times New Roman" w:hAnsi="Times New Roman" w:cs="Times New Roman"/>
          <w:b/>
          <w:bCs/>
          <w:i/>
          <w:iCs/>
          <w:sz w:val="24"/>
          <w:szCs w:val="24"/>
        </w:rPr>
      </w:pPr>
      <w:r w:rsidRPr="003C67F4">
        <w:rPr>
          <w:rFonts w:ascii="Times New Roman" w:hAnsi="Times New Roman" w:cs="Times New Roman"/>
          <w:b/>
          <w:bCs/>
          <w:i/>
          <w:iCs/>
          <w:sz w:val="24"/>
          <w:szCs w:val="24"/>
        </w:rPr>
        <w:t>Photocatalytic water splitting experiments</w:t>
      </w:r>
    </w:p>
    <w:p w14:paraId="4E6534B8" w14:textId="77777777" w:rsidR="00F945AE" w:rsidRPr="003C67F4" w:rsidRDefault="00F945AE" w:rsidP="003C67F4">
      <w:pPr>
        <w:spacing w:line="360" w:lineRule="auto"/>
        <w:rPr>
          <w:rFonts w:ascii="Times New Roman" w:hAnsi="Times New Roman" w:cs="Times New Roman"/>
          <w:sz w:val="24"/>
          <w:szCs w:val="24"/>
        </w:rPr>
      </w:pPr>
      <w:r w:rsidRPr="003C67F4">
        <w:rPr>
          <w:rFonts w:ascii="Times New Roman" w:hAnsi="Times New Roman" w:cs="Times New Roman"/>
          <w:sz w:val="24"/>
          <w:szCs w:val="24"/>
        </w:rPr>
        <w:t xml:space="preserve">Photocatalytic overall water splitting reactions were carried out in a </w:t>
      </w:r>
      <w:r w:rsidRPr="003C67F4">
        <w:rPr>
          <w:rFonts w:ascii="Times New Roman" w:hAnsi="Times New Roman" w:cs="Times New Roman"/>
          <w:spacing w:val="-14"/>
          <w:sz w:val="24"/>
          <w:szCs w:val="24"/>
        </w:rPr>
        <w:t>top</w:t>
      </w:r>
      <w:r w:rsidRPr="003C67F4">
        <w:rPr>
          <w:rFonts w:ascii="Times New Roman" w:hAnsi="Times New Roman" w:cs="Times New Roman"/>
          <w:sz w:val="24"/>
          <w:szCs w:val="24"/>
        </w:rPr>
        <w:t>-irradiation Pyrex reactor connected to a glass sealed gas system with a 300 W Xenon lamp (1000 mW∙cm</w:t>
      </w:r>
      <w:r w:rsidRPr="003C67F4">
        <w:rPr>
          <w:rFonts w:ascii="Times New Roman" w:hAnsi="Times New Roman" w:cs="Times New Roman"/>
          <w:sz w:val="24"/>
          <w:szCs w:val="24"/>
          <w:vertAlign w:val="superscript"/>
        </w:rPr>
        <w:t>-2</w:t>
      </w:r>
      <w:r w:rsidRPr="003C67F4">
        <w:rPr>
          <w:rFonts w:ascii="Times New Roman" w:hAnsi="Times New Roman" w:cs="Times New Roman"/>
          <w:sz w:val="24"/>
          <w:szCs w:val="24"/>
        </w:rPr>
        <w:t xml:space="preserve">) as the white light source. 30 mg catalyst was dispersed in 100 ml of pure water and 3wt% Pt as co-catalysts was loaded via </w:t>
      </w:r>
      <w:r w:rsidRPr="003C67F4">
        <w:rPr>
          <w:rFonts w:ascii="Times New Roman" w:hAnsi="Times New Roman" w:cs="Times New Roman"/>
          <w:i/>
          <w:iCs/>
          <w:sz w:val="24"/>
          <w:szCs w:val="24"/>
        </w:rPr>
        <w:t>in situ</w:t>
      </w:r>
      <w:r w:rsidRPr="003C67F4">
        <w:rPr>
          <w:rFonts w:ascii="Times New Roman" w:hAnsi="Times New Roman" w:cs="Times New Roman"/>
          <w:sz w:val="24"/>
          <w:szCs w:val="24"/>
        </w:rPr>
        <w:t xml:space="preserve"> photo-deposition using 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PtCl</w:t>
      </w:r>
      <w:r w:rsidRPr="003C67F4">
        <w:rPr>
          <w:rFonts w:ascii="Times New Roman" w:hAnsi="Times New Roman" w:cs="Times New Roman"/>
          <w:sz w:val="24"/>
          <w:szCs w:val="24"/>
          <w:vertAlign w:val="subscript"/>
        </w:rPr>
        <w:t>6</w:t>
      </w:r>
      <w:r w:rsidRPr="003C67F4">
        <w:rPr>
          <w:rFonts w:ascii="Times New Roman" w:hAnsi="Times New Roman" w:cs="Times New Roman"/>
          <w:sz w:val="24"/>
          <w:szCs w:val="24"/>
        </w:rPr>
        <w:t>∙6H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O without any sacrificial agents, equipped recirculating cooling water at 6 °C. The gas productions were monitored by a gas chromatography assembled with a thermal conduction detector (TCD, 5 A molecular sieve columns) using Ar as carrier gas. All reactions were carried out at 279 K in low vacuum.</w:t>
      </w:r>
    </w:p>
    <w:p w14:paraId="1BA452DC" w14:textId="77777777" w:rsidR="00F945AE" w:rsidRPr="003C67F4" w:rsidRDefault="00F945AE" w:rsidP="003C67F4">
      <w:pPr>
        <w:spacing w:line="360" w:lineRule="auto"/>
        <w:rPr>
          <w:rFonts w:ascii="Times New Roman" w:hAnsi="Times New Roman" w:cs="Times New Roman"/>
          <w:b/>
          <w:bCs/>
          <w:i/>
          <w:iCs/>
          <w:sz w:val="24"/>
          <w:szCs w:val="24"/>
        </w:rPr>
      </w:pPr>
      <w:r w:rsidRPr="003C67F4">
        <w:rPr>
          <w:rFonts w:ascii="Times New Roman" w:hAnsi="Times New Roman" w:cs="Times New Roman"/>
          <w:b/>
          <w:bCs/>
          <w:i/>
          <w:iCs/>
          <w:sz w:val="24"/>
          <w:szCs w:val="24"/>
        </w:rPr>
        <w:t>In-situ DRIFTS</w:t>
      </w:r>
      <w:r w:rsidRPr="003C67F4">
        <w:rPr>
          <w:rFonts w:ascii="Times New Roman" w:hAnsi="Times New Roman" w:cs="Times New Roman"/>
          <w:b/>
          <w:bCs/>
          <w:i/>
          <w:iCs/>
          <w:spacing w:val="-10"/>
          <w:sz w:val="24"/>
          <w:szCs w:val="24"/>
        </w:rPr>
        <w:t xml:space="preserve"> </w:t>
      </w:r>
      <w:r w:rsidRPr="003C67F4">
        <w:rPr>
          <w:rFonts w:ascii="Times New Roman" w:hAnsi="Times New Roman" w:cs="Times New Roman"/>
          <w:b/>
          <w:bCs/>
          <w:i/>
          <w:iCs/>
          <w:sz w:val="24"/>
          <w:szCs w:val="24"/>
        </w:rPr>
        <w:t>experiments</w:t>
      </w:r>
    </w:p>
    <w:p w14:paraId="0A0B7780" w14:textId="77777777" w:rsidR="00F945AE" w:rsidRPr="003C67F4" w:rsidRDefault="00F945AE" w:rsidP="003C67F4">
      <w:pPr>
        <w:spacing w:line="360" w:lineRule="auto"/>
        <w:rPr>
          <w:rFonts w:ascii="Times New Roman" w:hAnsi="Times New Roman" w:cs="Times New Roman"/>
          <w:sz w:val="24"/>
          <w:szCs w:val="24"/>
        </w:rPr>
      </w:pPr>
      <w:r w:rsidRPr="003C67F4">
        <w:rPr>
          <w:rFonts w:ascii="Times New Roman" w:hAnsi="Times New Roman" w:cs="Times New Roman"/>
          <w:i/>
          <w:sz w:val="24"/>
          <w:szCs w:val="24"/>
        </w:rPr>
        <w:t xml:space="preserve">In-situ </w:t>
      </w:r>
      <w:r w:rsidRPr="003C67F4">
        <w:rPr>
          <w:rFonts w:ascii="Times New Roman" w:hAnsi="Times New Roman" w:cs="Times New Roman"/>
          <w:sz w:val="24"/>
          <w:szCs w:val="24"/>
        </w:rPr>
        <w:t xml:space="preserve">diffuse reflection infrared Fourier transform spectroscopy (DRIFTS) experiments were implemented </w:t>
      </w:r>
      <w:r w:rsidRPr="003C67F4">
        <w:rPr>
          <w:rFonts w:ascii="Times New Roman" w:hAnsi="Times New Roman" w:cs="Times New Roman"/>
          <w:position w:val="1"/>
          <w:sz w:val="24"/>
          <w:szCs w:val="24"/>
        </w:rPr>
        <w:t xml:space="preserve">on a </w:t>
      </w:r>
      <w:r w:rsidRPr="003C67F4">
        <w:rPr>
          <w:rFonts w:ascii="Times New Roman" w:hAnsi="Times New Roman" w:cs="Times New Roman"/>
          <w:sz w:val="24"/>
          <w:szCs w:val="24"/>
        </w:rPr>
        <w:t xml:space="preserve">Thermo Scientific Nicolet iS10 spectrometer equipped with a mercury cadmium telluride (MCT) </w:t>
      </w:r>
      <w:r w:rsidRPr="003C67F4">
        <w:rPr>
          <w:rFonts w:ascii="Times New Roman" w:hAnsi="Times New Roman" w:cs="Times New Roman"/>
          <w:spacing w:val="-8"/>
          <w:sz w:val="24"/>
          <w:szCs w:val="24"/>
        </w:rPr>
        <w:t>detector.</w:t>
      </w:r>
      <w:r w:rsidRPr="003C67F4">
        <w:rPr>
          <w:rFonts w:ascii="Times New Roman" w:hAnsi="Times New Roman" w:cs="Times New Roman"/>
          <w:sz w:val="24"/>
          <w:szCs w:val="24"/>
        </w:rPr>
        <w:t xml:space="preserve"> In a typical procedure</w:t>
      </w:r>
      <w:r w:rsidRPr="003C67F4">
        <w:rPr>
          <w:rFonts w:ascii="Times New Roman" w:hAnsi="Times New Roman" w:cs="Times New Roman"/>
          <w:spacing w:val="19"/>
          <w:sz w:val="24"/>
          <w:szCs w:val="24"/>
        </w:rPr>
        <w:t xml:space="preserve">, the </w:t>
      </w:r>
      <w:r w:rsidRPr="003C67F4">
        <w:rPr>
          <w:rFonts w:ascii="Times New Roman" w:hAnsi="Times New Roman" w:cs="Times New Roman"/>
          <w:sz w:val="24"/>
          <w:szCs w:val="24"/>
        </w:rPr>
        <w:t>catalyst was housed in a sample groove inside a sealed reaction cell with two ZnSe windows and a quartz window, as well as 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O was carried into the reaction cell by N</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 xml:space="preserve"> flow until equilibrium, and IR spectra were recorded during </w:t>
      </w:r>
      <w:r w:rsidRPr="003C67F4">
        <w:rPr>
          <w:rFonts w:ascii="Times New Roman" w:hAnsi="Times New Roman" w:cs="Times New Roman"/>
          <w:spacing w:val="-5"/>
          <w:sz w:val="24"/>
          <w:szCs w:val="24"/>
        </w:rPr>
        <w:t xml:space="preserve">the </w:t>
      </w:r>
      <w:r w:rsidRPr="003C67F4">
        <w:rPr>
          <w:rFonts w:ascii="Times New Roman" w:hAnsi="Times New Roman" w:cs="Times New Roman"/>
          <w:i/>
          <w:iCs/>
          <w:spacing w:val="-5"/>
          <w:sz w:val="24"/>
          <w:szCs w:val="24"/>
        </w:rPr>
        <w:t>in situ</w:t>
      </w:r>
      <w:r w:rsidRPr="003C67F4">
        <w:rPr>
          <w:rFonts w:ascii="Times New Roman" w:hAnsi="Times New Roman" w:cs="Times New Roman"/>
          <w:spacing w:val="-5"/>
          <w:sz w:val="24"/>
          <w:szCs w:val="24"/>
        </w:rPr>
        <w:t xml:space="preserve"> photoreactions with </w:t>
      </w:r>
      <w:r w:rsidRPr="003C67F4">
        <w:rPr>
          <w:rFonts w:ascii="Times New Roman" w:hAnsi="Times New Roman" w:cs="Times New Roman"/>
          <w:sz w:val="24"/>
          <w:szCs w:val="24"/>
        </w:rPr>
        <w:t xml:space="preserve">a 420 nm LED lamb (3 W) as light source though the quartz window. Prior to isotopic </w:t>
      </w:r>
      <w:r w:rsidRPr="003C67F4">
        <w:rPr>
          <w:rFonts w:ascii="Times New Roman" w:hAnsi="Times New Roman" w:cs="Times New Roman"/>
          <w:spacing w:val="-5"/>
          <w:sz w:val="24"/>
          <w:szCs w:val="24"/>
        </w:rPr>
        <w:t xml:space="preserve">experiments, </w:t>
      </w:r>
      <w:r w:rsidRPr="003C67F4">
        <w:rPr>
          <w:rFonts w:ascii="Times New Roman" w:hAnsi="Times New Roman" w:cs="Times New Roman"/>
          <w:sz w:val="24"/>
          <w:szCs w:val="24"/>
        </w:rPr>
        <w:t xml:space="preserve">pristine CN and F-CN samples were heated at 423 k for 30 min </w:t>
      </w:r>
      <w:r w:rsidRPr="003C67F4">
        <w:rPr>
          <w:rFonts w:ascii="Times New Roman" w:hAnsi="Times New Roman" w:cs="Times New Roman"/>
          <w:spacing w:val="-5"/>
          <w:sz w:val="24"/>
          <w:szCs w:val="24"/>
        </w:rPr>
        <w:t>under flowing N</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 xml:space="preserve"> to remove the remaining water, which was used for IR test under identical conditions to exclude 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O/H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vertAlign w:val="superscript"/>
        </w:rPr>
        <w:t>18</w:t>
      </w:r>
      <w:r w:rsidRPr="003C67F4">
        <w:rPr>
          <w:rFonts w:ascii="Times New Roman" w:hAnsi="Times New Roman" w:cs="Times New Roman"/>
          <w:sz w:val="24"/>
          <w:szCs w:val="24"/>
        </w:rPr>
        <w:t xml:space="preserve">O exchange. </w:t>
      </w:r>
    </w:p>
    <w:p w14:paraId="74F4181A" w14:textId="77777777" w:rsidR="00F945AE" w:rsidRPr="003C67F4" w:rsidRDefault="00F945AE" w:rsidP="003C67F4">
      <w:pPr>
        <w:spacing w:line="360" w:lineRule="auto"/>
        <w:rPr>
          <w:rFonts w:ascii="Times New Roman" w:hAnsi="Times New Roman" w:cs="Times New Roman"/>
          <w:b/>
          <w:bCs/>
          <w:i/>
          <w:iCs/>
          <w:sz w:val="24"/>
          <w:szCs w:val="24"/>
        </w:rPr>
      </w:pPr>
      <w:r w:rsidRPr="003C67F4">
        <w:rPr>
          <w:rFonts w:ascii="Times New Roman" w:hAnsi="Times New Roman" w:cs="Times New Roman"/>
          <w:b/>
          <w:bCs/>
          <w:i/>
          <w:iCs/>
          <w:sz w:val="24"/>
          <w:szCs w:val="24"/>
        </w:rPr>
        <w:t>In-situ NAP-XPS</w:t>
      </w:r>
      <w:r w:rsidRPr="003C67F4">
        <w:rPr>
          <w:rFonts w:ascii="Times New Roman" w:hAnsi="Times New Roman" w:cs="Times New Roman"/>
          <w:b/>
          <w:bCs/>
          <w:i/>
          <w:iCs/>
          <w:spacing w:val="-10"/>
          <w:sz w:val="24"/>
          <w:szCs w:val="24"/>
        </w:rPr>
        <w:t xml:space="preserve"> </w:t>
      </w:r>
      <w:r w:rsidRPr="003C67F4">
        <w:rPr>
          <w:rFonts w:ascii="Times New Roman" w:hAnsi="Times New Roman" w:cs="Times New Roman"/>
          <w:b/>
          <w:bCs/>
          <w:i/>
          <w:iCs/>
          <w:sz w:val="24"/>
          <w:szCs w:val="24"/>
        </w:rPr>
        <w:t>experiments</w:t>
      </w:r>
    </w:p>
    <w:p w14:paraId="534D9CE6" w14:textId="67CCC602" w:rsidR="00F945AE" w:rsidRPr="003C67F4" w:rsidRDefault="00F945AE" w:rsidP="00BA5D66">
      <w:pPr>
        <w:spacing w:line="360" w:lineRule="auto"/>
        <w:rPr>
          <w:rFonts w:ascii="Times New Roman" w:hAnsi="Times New Roman" w:cs="Times New Roman"/>
          <w:sz w:val="24"/>
          <w:szCs w:val="24"/>
        </w:rPr>
      </w:pPr>
      <w:r w:rsidRPr="003C67F4">
        <w:rPr>
          <w:rFonts w:ascii="Times New Roman" w:hAnsi="Times New Roman" w:cs="Times New Roman"/>
          <w:sz w:val="24"/>
          <w:szCs w:val="24"/>
        </w:rPr>
        <w:t>The n</w:t>
      </w:r>
      <w:r w:rsidRPr="003C67F4">
        <w:rPr>
          <w:rFonts w:ascii="Times New Roman" w:eastAsia="Times New Roman" w:hAnsi="Times New Roman" w:cs="Times New Roman"/>
          <w:sz w:val="24"/>
          <w:szCs w:val="24"/>
        </w:rPr>
        <w:t>ear-ambient pressure X-ray photoelectron spectroscopy (NAP-XPS)</w:t>
      </w:r>
      <w:r w:rsidRPr="003C67F4">
        <w:rPr>
          <w:rFonts w:ascii="Times New Roman" w:hAnsi="Times New Roman" w:cs="Times New Roman"/>
          <w:sz w:val="24"/>
          <w:szCs w:val="24"/>
        </w:rPr>
        <w:t xml:space="preserve"> </w:t>
      </w:r>
      <w:r w:rsidRPr="003C67F4">
        <w:rPr>
          <w:rFonts w:ascii="Times New Roman" w:eastAsia="Times New Roman" w:hAnsi="Times New Roman" w:cs="Times New Roman"/>
          <w:sz w:val="24"/>
          <w:szCs w:val="24"/>
        </w:rPr>
        <w:t>experiments w</w:t>
      </w:r>
      <w:r w:rsidRPr="003C67F4">
        <w:rPr>
          <w:rFonts w:ascii="Times New Roman" w:hAnsi="Times New Roman" w:cs="Times New Roman"/>
          <w:sz w:val="24"/>
          <w:szCs w:val="24"/>
        </w:rPr>
        <w:t>ere conducted on a laboratory-based SPECS near-ambient pressure XPS system (base pressure &lt; 5 × 10</w:t>
      </w:r>
      <w:r w:rsidRPr="003C67F4">
        <w:rPr>
          <w:rFonts w:ascii="Times New Roman" w:hAnsi="Times New Roman" w:cs="Times New Roman"/>
          <w:sz w:val="24"/>
          <w:szCs w:val="24"/>
          <w:vertAlign w:val="superscript"/>
        </w:rPr>
        <w:t xml:space="preserve"> -10 </w:t>
      </w:r>
      <w:r w:rsidRPr="003C67F4">
        <w:rPr>
          <w:rFonts w:ascii="Times New Roman" w:hAnsi="Times New Roman" w:cs="Times New Roman"/>
          <w:sz w:val="24"/>
          <w:szCs w:val="24"/>
        </w:rPr>
        <w:t>mbar) with a monochromatic Al Kα X-ray source, equipped with an</w:t>
      </w:r>
      <w:r w:rsidRPr="003C67F4">
        <w:rPr>
          <w:rFonts w:ascii="Times New Roman" w:hAnsi="Times New Roman" w:cs="Times New Roman"/>
          <w:i/>
          <w:iCs/>
          <w:sz w:val="24"/>
          <w:szCs w:val="24"/>
        </w:rPr>
        <w:t xml:space="preserve"> in-situ</w:t>
      </w:r>
      <w:r w:rsidRPr="003C67F4">
        <w:rPr>
          <w:rFonts w:ascii="Times New Roman" w:hAnsi="Times New Roman" w:cs="Times New Roman"/>
          <w:sz w:val="24"/>
          <w:szCs w:val="24"/>
        </w:rPr>
        <w:t xml:space="preserve"> reaction chamber that permits specific gas to flow the reaction chamber during data acquisition. The catalyst, anchored at a Ta-based lame of the groove inside the reaction chamber as well as 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O was carried into the samples via a variable leak valve connected to a glass bulb containing MilliQ water (18 MΩ∙cm</w:t>
      </w:r>
      <w:r w:rsidRPr="003C67F4">
        <w:rPr>
          <w:rFonts w:ascii="Times New Roman" w:hAnsi="Times New Roman" w:cs="Times New Roman"/>
          <w:sz w:val="24"/>
          <w:szCs w:val="24"/>
          <w:vertAlign w:val="superscript"/>
        </w:rPr>
        <w:t>-1</w:t>
      </w:r>
      <w:r w:rsidRPr="003C67F4">
        <w:rPr>
          <w:rFonts w:ascii="Times New Roman" w:hAnsi="Times New Roman" w:cs="Times New Roman"/>
          <w:sz w:val="24"/>
          <w:szCs w:val="24"/>
        </w:rPr>
        <w:t xml:space="preserve">), and the water was freeze degassed several times using liquid nitrogen before the reaction. The NAP-XPS spectra were collected by the </w:t>
      </w:r>
      <w:r w:rsidRPr="003C67F4">
        <w:rPr>
          <w:rFonts w:ascii="Times New Roman" w:hAnsi="Times New Roman" w:cs="Times New Roman"/>
          <w:i/>
          <w:sz w:val="24"/>
          <w:szCs w:val="24"/>
        </w:rPr>
        <w:t>in-situ</w:t>
      </w:r>
      <w:r w:rsidRPr="003C67F4">
        <w:rPr>
          <w:rFonts w:ascii="Times New Roman" w:hAnsi="Times New Roman" w:cs="Times New Roman"/>
          <w:sz w:val="24"/>
          <w:szCs w:val="24"/>
        </w:rPr>
        <w:t xml:space="preserve"> reaction chamber with 0.2 mbar H</w:t>
      </w:r>
      <w:r w:rsidRPr="003C67F4">
        <w:rPr>
          <w:rFonts w:ascii="Times New Roman" w:hAnsi="Times New Roman" w:cs="Times New Roman"/>
          <w:sz w:val="24"/>
          <w:szCs w:val="24"/>
          <w:vertAlign w:val="subscript"/>
        </w:rPr>
        <w:t>2</w:t>
      </w:r>
      <w:r w:rsidRPr="003C67F4">
        <w:rPr>
          <w:rFonts w:ascii="Times New Roman" w:hAnsi="Times New Roman" w:cs="Times New Roman"/>
          <w:sz w:val="24"/>
          <w:szCs w:val="24"/>
        </w:rPr>
        <w:t>O vapor pressure using a 300 W Xenon lamp as the white light source in 15 min through the quartz window. All NAP-XPS spectra were calibrated to the Ta 4d</w:t>
      </w:r>
      <w:r w:rsidRPr="003C67F4">
        <w:rPr>
          <w:rFonts w:ascii="Times New Roman" w:hAnsi="Times New Roman" w:cs="Times New Roman"/>
          <w:sz w:val="24"/>
          <w:szCs w:val="24"/>
          <w:vertAlign w:val="subscript"/>
        </w:rPr>
        <w:t>5/2</w:t>
      </w:r>
      <w:r w:rsidRPr="003C67F4">
        <w:rPr>
          <w:rFonts w:ascii="Times New Roman" w:hAnsi="Times New Roman" w:cs="Times New Roman"/>
          <w:sz w:val="24"/>
          <w:szCs w:val="24"/>
        </w:rPr>
        <w:t xml:space="preserve"> peak at 230 eV. </w:t>
      </w:r>
    </w:p>
    <w:p w14:paraId="0674372B" w14:textId="03CE28A8" w:rsidR="0026106F" w:rsidRPr="003C67F4" w:rsidRDefault="0026106F" w:rsidP="00BA5D66">
      <w:pPr>
        <w:spacing w:line="360" w:lineRule="auto"/>
        <w:rPr>
          <w:rFonts w:ascii="Times New Roman" w:hAnsi="Times New Roman" w:cs="Times New Roman"/>
          <w:b/>
          <w:bCs/>
          <w:i/>
          <w:iCs/>
          <w:sz w:val="24"/>
          <w:szCs w:val="24"/>
        </w:rPr>
      </w:pPr>
      <w:r w:rsidRPr="003C67F4">
        <w:rPr>
          <w:rFonts w:ascii="Times New Roman" w:hAnsi="Times New Roman" w:cs="Times New Roman"/>
          <w:b/>
          <w:bCs/>
          <w:i/>
          <w:iCs/>
          <w:sz w:val="24"/>
          <w:szCs w:val="24"/>
        </w:rPr>
        <w:t>H</w:t>
      </w:r>
      <w:r w:rsidRPr="003C67F4">
        <w:rPr>
          <w:rFonts w:ascii="Times New Roman" w:hAnsi="Times New Roman" w:cs="Times New Roman"/>
          <w:b/>
          <w:bCs/>
          <w:i/>
          <w:iCs/>
          <w:sz w:val="24"/>
          <w:szCs w:val="24"/>
          <w:vertAlign w:val="subscript"/>
        </w:rPr>
        <w:t>2</w:t>
      </w:r>
      <w:r w:rsidRPr="003C67F4">
        <w:rPr>
          <w:rFonts w:ascii="Times New Roman" w:hAnsi="Times New Roman" w:cs="Times New Roman"/>
          <w:b/>
          <w:bCs/>
          <w:i/>
          <w:iCs/>
          <w:sz w:val="24"/>
          <w:szCs w:val="24"/>
        </w:rPr>
        <w:t>O</w:t>
      </w:r>
      <w:r w:rsidRPr="003C67F4">
        <w:rPr>
          <w:rFonts w:ascii="Times New Roman" w:hAnsi="Times New Roman" w:cs="Times New Roman"/>
          <w:b/>
          <w:bCs/>
          <w:i/>
          <w:iCs/>
          <w:sz w:val="24"/>
          <w:szCs w:val="24"/>
          <w:vertAlign w:val="subscript"/>
        </w:rPr>
        <w:t>2</w:t>
      </w:r>
      <w:r w:rsidRPr="003C67F4">
        <w:rPr>
          <w:rFonts w:ascii="Times New Roman" w:hAnsi="Times New Roman" w:cs="Times New Roman"/>
          <w:b/>
          <w:bCs/>
          <w:i/>
          <w:iCs/>
          <w:sz w:val="24"/>
          <w:szCs w:val="24"/>
        </w:rPr>
        <w:t xml:space="preserve"> quantification</w:t>
      </w:r>
    </w:p>
    <w:p w14:paraId="35D52F51" w14:textId="4213A2AB" w:rsidR="0026106F" w:rsidRPr="003C67F4" w:rsidRDefault="0026106F" w:rsidP="00BA5D66">
      <w:pPr>
        <w:spacing w:line="360" w:lineRule="auto"/>
        <w:rPr>
          <w:rFonts w:ascii="Times New Roman" w:hAnsi="Times New Roman" w:cs="Times New Roman"/>
          <w:sz w:val="24"/>
          <w:szCs w:val="24"/>
        </w:rPr>
      </w:pPr>
      <w:r w:rsidRPr="003C67F4">
        <w:rPr>
          <w:rFonts w:ascii="Times New Roman" w:hAnsi="Times New Roman" w:cs="Times New Roman"/>
          <w:sz w:val="24"/>
          <w:szCs w:val="24"/>
        </w:rPr>
        <w:t>The H</w:t>
      </w:r>
      <w:r w:rsidRPr="003C67F4">
        <w:rPr>
          <w:rFonts w:ascii="Times New Roman" w:hAnsi="Times New Roman" w:cs="Times New Roman"/>
          <w:sz w:val="24"/>
          <w:szCs w:val="24"/>
          <w:vertAlign w:val="subscript"/>
        </w:rPr>
        <w:t>2</w:t>
      </w:r>
      <w:r w:rsidRPr="00BA5D66">
        <w:rPr>
          <w:rFonts w:ascii="Times New Roman" w:hAnsi="Times New Roman" w:cs="Times New Roman"/>
          <w:sz w:val="24"/>
          <w:szCs w:val="24"/>
        </w:rPr>
        <w:t>O</w:t>
      </w:r>
      <w:r w:rsidRPr="00BA5D66">
        <w:rPr>
          <w:rFonts w:ascii="Times New Roman" w:hAnsi="Times New Roman" w:cs="Times New Roman"/>
          <w:sz w:val="24"/>
          <w:szCs w:val="24"/>
          <w:vertAlign w:val="subscript"/>
        </w:rPr>
        <w:t>2</w:t>
      </w:r>
      <w:r w:rsidRPr="00BA5D66">
        <w:rPr>
          <w:rFonts w:ascii="Times New Roman" w:hAnsi="Times New Roman" w:cs="Times New Roman"/>
          <w:sz w:val="24"/>
          <w:szCs w:val="24"/>
        </w:rPr>
        <w:t xml:space="preserve"> production </w:t>
      </w:r>
      <w:r w:rsidRPr="003C67F4">
        <w:rPr>
          <w:rFonts w:ascii="Times New Roman" w:hAnsi="Times New Roman" w:cs="Times New Roman"/>
          <w:sz w:val="24"/>
          <w:szCs w:val="24"/>
        </w:rPr>
        <w:t xml:space="preserve">was quantified by the well-reported </w:t>
      </w:r>
      <w:bookmarkStart w:id="0" w:name="_Hlk100405194"/>
      <w:r w:rsidRPr="003C67F4">
        <w:rPr>
          <w:rFonts w:ascii="Times New Roman" w:hAnsi="Times New Roman" w:cs="Times New Roman"/>
          <w:sz w:val="24"/>
          <w:szCs w:val="24"/>
        </w:rPr>
        <w:t>Ghormley triiodide method</w:t>
      </w:r>
      <w:bookmarkEnd w:id="0"/>
      <w:r w:rsidRPr="003C67F4">
        <w:rPr>
          <w:rFonts w:ascii="Times New Roman" w:hAnsi="Times New Roman" w:cs="Times New Roman"/>
          <w:sz w:val="24"/>
          <w:szCs w:val="24"/>
          <w:vertAlign w:val="superscript"/>
        </w:rPr>
        <w:t>1</w:t>
      </w:r>
      <w:r w:rsidRPr="003C67F4">
        <w:rPr>
          <w:rFonts w:ascii="Times New Roman" w:hAnsi="Times New Roman" w:cs="Times New Roman"/>
          <w:sz w:val="24"/>
          <w:szCs w:val="24"/>
        </w:rPr>
        <w:t>. In a typical procedure, a sample volume of 0.2 mL was extracted and diluted by H</w:t>
      </w:r>
      <w:r w:rsidRPr="003C67F4">
        <w:rPr>
          <w:rFonts w:ascii="Times New Roman" w:hAnsi="Times New Roman" w:cs="Times New Roman"/>
          <w:sz w:val="24"/>
          <w:szCs w:val="24"/>
          <w:vertAlign w:val="subscript"/>
        </w:rPr>
        <w:t>2</w:t>
      </w:r>
      <w:r w:rsidRPr="00BA5D66">
        <w:rPr>
          <w:rFonts w:ascii="Times New Roman" w:hAnsi="Times New Roman" w:cs="Times New Roman"/>
          <w:sz w:val="24"/>
          <w:szCs w:val="24"/>
        </w:rPr>
        <w:t>O and mixed with 0.1 mL of 1 M KI and 0.1 mL of 1 M HAc/NaAc (including a few drops of ammonium dimolybdate acting as a catalyst for the oxidation of I</w:t>
      </w:r>
      <w:r w:rsidRPr="003C67F4">
        <w:rPr>
          <w:rFonts w:ascii="Times New Roman" w:hAnsi="Times New Roman" w:cs="Times New Roman"/>
          <w:sz w:val="24"/>
          <w:szCs w:val="24"/>
          <w:vertAlign w:val="superscript"/>
        </w:rPr>
        <w:t>-</w:t>
      </w:r>
      <w:r w:rsidRPr="003C67F4">
        <w:rPr>
          <w:rFonts w:ascii="Times New Roman" w:hAnsi="Times New Roman" w:cs="Times New Roman"/>
          <w:sz w:val="24"/>
          <w:szCs w:val="24"/>
        </w:rPr>
        <w:t xml:space="preserve"> by H</w:t>
      </w:r>
      <w:r w:rsidRPr="003C67F4">
        <w:rPr>
          <w:rFonts w:ascii="Times New Roman" w:hAnsi="Times New Roman" w:cs="Times New Roman"/>
          <w:sz w:val="24"/>
          <w:szCs w:val="24"/>
          <w:vertAlign w:val="subscript"/>
        </w:rPr>
        <w:t>2</w:t>
      </w:r>
      <w:r w:rsidRPr="00BA5D66">
        <w:rPr>
          <w:rFonts w:ascii="Times New Roman" w:hAnsi="Times New Roman" w:cs="Times New Roman"/>
          <w:sz w:val="24"/>
          <w:szCs w:val="24"/>
        </w:rPr>
        <w:t>O</w:t>
      </w:r>
      <w:r w:rsidRPr="00BA5D66">
        <w:rPr>
          <w:rFonts w:ascii="Times New Roman" w:hAnsi="Times New Roman" w:cs="Times New Roman"/>
          <w:sz w:val="24"/>
          <w:szCs w:val="24"/>
          <w:vertAlign w:val="subscript"/>
        </w:rPr>
        <w:t>2</w:t>
      </w:r>
      <w:r w:rsidRPr="00BA5D66">
        <w:rPr>
          <w:rFonts w:ascii="Times New Roman" w:hAnsi="Times New Roman" w:cs="Times New Roman"/>
          <w:sz w:val="24"/>
          <w:szCs w:val="24"/>
        </w:rPr>
        <w:t>). I</w:t>
      </w:r>
      <w:r w:rsidRPr="003C67F4">
        <w:rPr>
          <w:rFonts w:ascii="Times New Roman" w:hAnsi="Times New Roman" w:cs="Times New Roman"/>
          <w:sz w:val="24"/>
          <w:szCs w:val="24"/>
          <w:vertAlign w:val="superscript"/>
        </w:rPr>
        <w:t>-</w:t>
      </w:r>
      <w:r w:rsidRPr="003C67F4">
        <w:rPr>
          <w:rFonts w:ascii="Times New Roman" w:hAnsi="Times New Roman" w:cs="Times New Roman"/>
          <w:sz w:val="24"/>
          <w:szCs w:val="24"/>
        </w:rPr>
        <w:t xml:space="preserve"> was oxidized to I</w:t>
      </w:r>
      <w:r w:rsidRPr="003C67F4">
        <w:rPr>
          <w:rFonts w:ascii="Times New Roman" w:hAnsi="Times New Roman" w:cs="Times New Roman"/>
          <w:sz w:val="24"/>
          <w:szCs w:val="24"/>
          <w:vertAlign w:val="subscript"/>
        </w:rPr>
        <w:t>3</w:t>
      </w:r>
      <w:r w:rsidRPr="003C67F4">
        <w:rPr>
          <w:rFonts w:ascii="Times New Roman" w:hAnsi="Times New Roman" w:cs="Times New Roman"/>
          <w:sz w:val="24"/>
          <w:szCs w:val="24"/>
          <w:vertAlign w:val="superscript"/>
        </w:rPr>
        <w:t>-</w:t>
      </w:r>
      <w:r w:rsidRPr="003C67F4">
        <w:rPr>
          <w:rFonts w:ascii="Times New Roman" w:hAnsi="Times New Roman" w:cs="Times New Roman"/>
          <w:sz w:val="24"/>
          <w:szCs w:val="24"/>
        </w:rPr>
        <w:t xml:space="preserve"> in the presence of H</w:t>
      </w:r>
      <w:r w:rsidRPr="003C67F4">
        <w:rPr>
          <w:rFonts w:ascii="Times New Roman" w:hAnsi="Times New Roman" w:cs="Times New Roman"/>
          <w:sz w:val="24"/>
          <w:szCs w:val="24"/>
          <w:vertAlign w:val="subscript"/>
        </w:rPr>
        <w:t>2</w:t>
      </w:r>
      <w:r w:rsidRPr="00BA5D66">
        <w:rPr>
          <w:rFonts w:ascii="Times New Roman" w:hAnsi="Times New Roman" w:cs="Times New Roman"/>
          <w:sz w:val="24"/>
          <w:szCs w:val="24"/>
        </w:rPr>
        <w:t>O</w:t>
      </w:r>
      <w:r w:rsidRPr="00BA5D66">
        <w:rPr>
          <w:rFonts w:ascii="Times New Roman" w:hAnsi="Times New Roman" w:cs="Times New Roman"/>
          <w:sz w:val="24"/>
          <w:szCs w:val="24"/>
          <w:vertAlign w:val="subscript"/>
        </w:rPr>
        <w:t>2</w:t>
      </w:r>
      <w:r w:rsidR="005B6277" w:rsidRPr="005B6277">
        <w:rPr>
          <w:rFonts w:ascii="Times New Roman" w:hAnsi="Times New Roman" w:cs="Times New Roman" w:hint="eastAsia"/>
          <w:color w:val="0000FF"/>
          <w:sz w:val="24"/>
          <w:szCs w:val="24"/>
          <w:vertAlign w:val="superscript"/>
        </w:rPr>
        <w:t>1</w:t>
      </w:r>
      <w:r w:rsidRPr="00BA5D66">
        <w:rPr>
          <w:rFonts w:ascii="Times New Roman" w:hAnsi="Times New Roman" w:cs="Times New Roman"/>
          <w:sz w:val="24"/>
          <w:szCs w:val="24"/>
        </w:rPr>
        <w:t>. The absorbance of the product I</w:t>
      </w:r>
      <w:r w:rsidRPr="00BA5D66">
        <w:rPr>
          <w:rFonts w:ascii="Times New Roman" w:hAnsi="Times New Roman" w:cs="Times New Roman"/>
          <w:sz w:val="24"/>
          <w:szCs w:val="24"/>
          <w:vertAlign w:val="subscript"/>
        </w:rPr>
        <w:t>3</w:t>
      </w:r>
      <w:r w:rsidRPr="003C67F4">
        <w:rPr>
          <w:rFonts w:ascii="Times New Roman" w:hAnsi="Times New Roman" w:cs="Times New Roman"/>
          <w:sz w:val="24"/>
          <w:szCs w:val="24"/>
          <w:vertAlign w:val="superscript"/>
        </w:rPr>
        <w:t>-</w:t>
      </w:r>
      <w:r w:rsidRPr="003C67F4">
        <w:rPr>
          <w:rFonts w:ascii="Times New Roman" w:hAnsi="Times New Roman" w:cs="Times New Roman"/>
          <w:sz w:val="24"/>
          <w:szCs w:val="24"/>
        </w:rPr>
        <w:t xml:space="preserve"> was subsequently </w:t>
      </w:r>
      <w:r w:rsidRPr="003C67F4">
        <w:rPr>
          <w:rFonts w:ascii="Times New Roman" w:hAnsi="Times New Roman" w:cs="Times New Roman"/>
          <w:sz w:val="24"/>
          <w:szCs w:val="24"/>
        </w:rPr>
        <w:lastRenderedPageBreak/>
        <w:t>measured spectrophotometrically at 350 nm and compared to a linear calibration curve</w:t>
      </w:r>
      <w:r w:rsidRPr="00BA5D66">
        <w:rPr>
          <w:rFonts w:ascii="Times New Roman" w:hAnsi="Times New Roman" w:cs="Times New Roman"/>
          <w:sz w:val="24"/>
          <w:szCs w:val="24"/>
        </w:rPr>
        <w:t>.</w:t>
      </w:r>
    </w:p>
    <w:p w14:paraId="6388FC58" w14:textId="77777777" w:rsidR="00F945AE" w:rsidRPr="003C67F4" w:rsidRDefault="00F945AE" w:rsidP="003C67F4">
      <w:pPr>
        <w:spacing w:line="360" w:lineRule="auto"/>
        <w:rPr>
          <w:rFonts w:ascii="Times New Roman" w:hAnsi="Times New Roman" w:cs="Times New Roman"/>
          <w:b/>
          <w:bCs/>
          <w:i/>
          <w:iCs/>
          <w:sz w:val="24"/>
          <w:szCs w:val="24"/>
        </w:rPr>
      </w:pPr>
      <w:r w:rsidRPr="003C67F4">
        <w:rPr>
          <w:rFonts w:ascii="Times New Roman" w:hAnsi="Times New Roman" w:cs="Times New Roman"/>
          <w:b/>
          <w:bCs/>
          <w:i/>
          <w:iCs/>
          <w:sz w:val="24"/>
          <w:szCs w:val="24"/>
        </w:rPr>
        <w:t xml:space="preserve">Computational methods </w:t>
      </w:r>
    </w:p>
    <w:p w14:paraId="19459F2D" w14:textId="472EEA99" w:rsidR="00F945AE" w:rsidRPr="003C67F4" w:rsidRDefault="00F945AE" w:rsidP="00BA5D66">
      <w:pPr>
        <w:spacing w:line="360" w:lineRule="auto"/>
        <w:rPr>
          <w:rFonts w:ascii="Times New Roman" w:hAnsi="Times New Roman" w:cs="Times New Roman"/>
          <w:sz w:val="24"/>
          <w:szCs w:val="24"/>
        </w:rPr>
      </w:pPr>
      <w:r w:rsidRPr="003C67F4">
        <w:rPr>
          <w:rFonts w:ascii="Times New Roman" w:hAnsi="Times New Roman" w:cs="Times New Roman"/>
          <w:sz w:val="24"/>
          <w:szCs w:val="24"/>
        </w:rPr>
        <w:t>The free energy profiles of OER on CN and F-CN were investigated by the Vienna Ab-initio Simulation Package (VASP) with the revised Perdew-Burke-Ernzerh functional of (RPBE) of the generalized gradient approximation (GGA). PAW pseudo-potential was used to describe the interaction between ionic core and valence electrons. A 2 × 3 supercell was used to simulate the CN layer. One F atom was used to bond with the C atom in CN, formed the F-CN layer. The energy cutoff of plane-wave basis of 400 eV and the energy convergence threshold of 1.0 × 10</w:t>
      </w:r>
      <w:r w:rsidRPr="003C67F4">
        <w:rPr>
          <w:rFonts w:ascii="Times New Roman" w:hAnsi="Times New Roman" w:cs="Times New Roman"/>
          <w:sz w:val="24"/>
          <w:szCs w:val="24"/>
          <w:vertAlign w:val="superscript"/>
        </w:rPr>
        <w:t>-5</w:t>
      </w:r>
      <w:r w:rsidRPr="003C67F4">
        <w:rPr>
          <w:rFonts w:ascii="Times New Roman" w:hAnsi="Times New Roman" w:cs="Times New Roman"/>
          <w:sz w:val="24"/>
          <w:szCs w:val="24"/>
        </w:rPr>
        <w:t xml:space="preserve"> eV were used in the geometry optimization at gamma point. After geometry optimization, the projected density of states (PDOS) and the charge density difference mappings between intermediate and photocatalyst surface were calculated with energy convergence threshold of 1.0 × 10</w:t>
      </w:r>
      <w:r w:rsidRPr="003C67F4">
        <w:rPr>
          <w:rFonts w:ascii="Times New Roman" w:hAnsi="Times New Roman" w:cs="Times New Roman"/>
          <w:sz w:val="24"/>
          <w:szCs w:val="24"/>
          <w:vertAlign w:val="superscript"/>
        </w:rPr>
        <w:t>-5</w:t>
      </w:r>
      <w:r w:rsidRPr="003C67F4">
        <w:rPr>
          <w:rFonts w:ascii="Times New Roman" w:hAnsi="Times New Roman" w:cs="Times New Roman"/>
          <w:sz w:val="24"/>
          <w:szCs w:val="24"/>
        </w:rPr>
        <w:t xml:space="preserve"> eV and the energy cutoff of plane-wave basis of 400 eV at gamma point. The calculations of Gibbs free energy changes (ΔG) of all reaction steps adopted the reported standard hydrogen electrode (SHE) model</w:t>
      </w:r>
      <w:r w:rsidRPr="00D05ACE">
        <w:rPr>
          <w:rFonts w:ascii="Times New Roman" w:hAnsi="Times New Roman" w:cs="Times New Roman"/>
          <w:color w:val="0000FF"/>
          <w:sz w:val="24"/>
          <w:szCs w:val="24"/>
          <w:vertAlign w:val="superscript"/>
        </w:rPr>
        <w:t>2</w:t>
      </w:r>
      <w:r w:rsidR="005B6277">
        <w:rPr>
          <w:rFonts w:ascii="Times New Roman" w:hAnsi="Times New Roman" w:cs="Times New Roman" w:hint="eastAsia"/>
          <w:sz w:val="24"/>
          <w:szCs w:val="24"/>
        </w:rPr>
        <w:t xml:space="preserve">, </w:t>
      </w:r>
      <w:r w:rsidRPr="003C67F4">
        <w:rPr>
          <w:rFonts w:ascii="Times New Roman" w:hAnsi="Times New Roman" w:cs="Times New Roman"/>
          <w:sz w:val="24"/>
          <w:szCs w:val="24"/>
        </w:rPr>
        <w:t>which was obtained from the following formula:</w:t>
      </w:r>
    </w:p>
    <w:p w14:paraId="1EF847B5" w14:textId="77777777" w:rsidR="00F945AE" w:rsidRPr="003C67F4" w:rsidRDefault="00F945AE" w:rsidP="00BA5D66">
      <w:pPr>
        <w:spacing w:line="360" w:lineRule="auto"/>
        <w:rPr>
          <w:rFonts w:ascii="Times New Roman" w:hAnsi="Times New Roman" w:cs="Times New Roman"/>
          <w:sz w:val="24"/>
          <w:szCs w:val="24"/>
        </w:rPr>
      </w:pPr>
      <w:r w:rsidRPr="003C67F4">
        <w:rPr>
          <w:rFonts w:ascii="Times New Roman" w:hAnsi="Times New Roman" w:cs="Times New Roman"/>
          <w:sz w:val="24"/>
          <w:szCs w:val="24"/>
        </w:rPr>
        <w:t>G=E + ZPE –TS</w:t>
      </w:r>
    </w:p>
    <w:p w14:paraId="6B467F62" w14:textId="50593E6A" w:rsidR="002360D5" w:rsidRPr="003C67F4" w:rsidRDefault="00F945AE" w:rsidP="00BA5D66">
      <w:pPr>
        <w:spacing w:line="360" w:lineRule="auto"/>
        <w:rPr>
          <w:rFonts w:ascii="Times New Roman" w:hAnsi="Times New Roman" w:cs="Times New Roman"/>
          <w:sz w:val="24"/>
          <w:szCs w:val="24"/>
        </w:rPr>
      </w:pPr>
      <w:r w:rsidRPr="003C67F4">
        <w:rPr>
          <w:rFonts w:ascii="Times New Roman" w:hAnsi="Times New Roman" w:cs="Times New Roman"/>
          <w:sz w:val="24"/>
          <w:szCs w:val="24"/>
        </w:rPr>
        <w:t>Where E, ZPE and S are the electronic free energy, zero-point energy and entropy of model at T = 298.15 K, respectively.</w:t>
      </w:r>
    </w:p>
    <w:p w14:paraId="6077C91E" w14:textId="1409A059" w:rsidR="00F945AE" w:rsidRPr="002360D5" w:rsidRDefault="00F945AE" w:rsidP="003C67F4">
      <w:pPr>
        <w:spacing w:line="360" w:lineRule="auto"/>
        <w:rPr>
          <w:rFonts w:ascii="Times New Roman" w:hAnsi="Times New Roman" w:cs="Times New Roman"/>
          <w:b/>
          <w:i/>
          <w:iCs/>
          <w:sz w:val="24"/>
          <w:szCs w:val="24"/>
        </w:rPr>
      </w:pPr>
      <w:r w:rsidRPr="002360D5">
        <w:rPr>
          <w:rFonts w:ascii="Times New Roman" w:hAnsi="Times New Roman" w:cs="Times New Roman"/>
          <w:b/>
          <w:i/>
          <w:iCs/>
          <w:sz w:val="24"/>
          <w:szCs w:val="24"/>
        </w:rPr>
        <w:t>Re</w:t>
      </w:r>
      <w:r w:rsidR="002360D5">
        <w:rPr>
          <w:rFonts w:ascii="Times New Roman" w:hAnsi="Times New Roman" w:cs="Times New Roman" w:hint="eastAsia"/>
          <w:b/>
          <w:i/>
          <w:iCs/>
          <w:sz w:val="24"/>
          <w:szCs w:val="24"/>
        </w:rPr>
        <w:t>f</w:t>
      </w:r>
      <w:r w:rsidRPr="002360D5">
        <w:rPr>
          <w:rFonts w:ascii="Times New Roman" w:hAnsi="Times New Roman" w:cs="Times New Roman"/>
          <w:b/>
          <w:i/>
          <w:iCs/>
          <w:sz w:val="24"/>
          <w:szCs w:val="24"/>
        </w:rPr>
        <w:t>erences</w:t>
      </w:r>
    </w:p>
    <w:p w14:paraId="4C3FCFF0" w14:textId="091A57E9" w:rsidR="00F945AE" w:rsidRPr="003C67F4" w:rsidRDefault="002360D5" w:rsidP="00FA2890">
      <w:pPr>
        <w:spacing w:line="360" w:lineRule="auto"/>
        <w:ind w:left="480" w:hangingChars="200" w:hanging="480"/>
        <w:rPr>
          <w:rFonts w:ascii="Times New Roman" w:hAnsi="Times New Roman" w:cs="Times New Roman"/>
          <w:sz w:val="24"/>
          <w:szCs w:val="24"/>
        </w:rPr>
      </w:pPr>
      <w:bookmarkStart w:id="1" w:name="_Hlk100405238"/>
      <w:r>
        <w:rPr>
          <w:rFonts w:ascii="Times New Roman" w:hAnsi="Times New Roman" w:cs="Times New Roman"/>
          <w:sz w:val="24"/>
          <w:szCs w:val="24"/>
        </w:rPr>
        <w:t>1</w:t>
      </w:r>
      <w:r>
        <w:rPr>
          <w:rFonts w:ascii="Times New Roman" w:hAnsi="Times New Roman" w:cs="Times New Roman" w:hint="eastAsia"/>
          <w:sz w:val="24"/>
          <w:szCs w:val="24"/>
        </w:rPr>
        <w:t xml:space="preserve">. </w:t>
      </w:r>
      <w:r w:rsidR="000014C0" w:rsidRPr="003C67F4">
        <w:rPr>
          <w:rFonts w:ascii="Times New Roman" w:hAnsi="Times New Roman" w:cs="Times New Roman"/>
          <w:sz w:val="24"/>
          <w:szCs w:val="24"/>
        </w:rPr>
        <w:t>Diesen, V.</w:t>
      </w:r>
      <w:r w:rsidRPr="002360D5">
        <w:rPr>
          <w:rFonts w:ascii="Times New Roman" w:hAnsi="Times New Roman" w:cs="Times New Roman"/>
          <w:sz w:val="24"/>
          <w:szCs w:val="24"/>
        </w:rPr>
        <w:t xml:space="preserve"> </w:t>
      </w:r>
      <w:r w:rsidRPr="00C10D42">
        <w:rPr>
          <w:rFonts w:ascii="Times New Roman" w:hAnsi="Times New Roman" w:cs="Times New Roman"/>
          <w:sz w:val="24"/>
          <w:szCs w:val="24"/>
        </w:rPr>
        <w:t>&amp;</w:t>
      </w:r>
      <w:r w:rsidR="000014C0" w:rsidRPr="003C67F4">
        <w:rPr>
          <w:rFonts w:ascii="Times New Roman" w:hAnsi="Times New Roman" w:cs="Times New Roman"/>
          <w:sz w:val="24"/>
          <w:szCs w:val="24"/>
        </w:rPr>
        <w:t xml:space="preserve"> Jonsson, M. Formation of H</w:t>
      </w:r>
      <w:r w:rsidR="000014C0" w:rsidRPr="002360D5">
        <w:rPr>
          <w:rFonts w:ascii="Times New Roman" w:hAnsi="Times New Roman" w:cs="Times New Roman"/>
          <w:sz w:val="24"/>
          <w:szCs w:val="24"/>
          <w:vertAlign w:val="subscript"/>
        </w:rPr>
        <w:t>2</w:t>
      </w:r>
      <w:r w:rsidR="000014C0" w:rsidRPr="003C67F4">
        <w:rPr>
          <w:rFonts w:ascii="Times New Roman" w:hAnsi="Times New Roman" w:cs="Times New Roman"/>
          <w:sz w:val="24"/>
          <w:szCs w:val="24"/>
        </w:rPr>
        <w:t>O</w:t>
      </w:r>
      <w:r w:rsidR="000014C0" w:rsidRPr="002360D5">
        <w:rPr>
          <w:rFonts w:ascii="Times New Roman" w:hAnsi="Times New Roman" w:cs="Times New Roman"/>
          <w:sz w:val="24"/>
          <w:szCs w:val="24"/>
          <w:vertAlign w:val="subscript"/>
        </w:rPr>
        <w:t>2</w:t>
      </w:r>
      <w:r w:rsidR="000014C0" w:rsidRPr="003C67F4">
        <w:rPr>
          <w:rFonts w:ascii="Times New Roman" w:hAnsi="Times New Roman" w:cs="Times New Roman"/>
          <w:sz w:val="24"/>
          <w:szCs w:val="24"/>
        </w:rPr>
        <w:t xml:space="preserve"> in TiO</w:t>
      </w:r>
      <w:r w:rsidR="000014C0" w:rsidRPr="002360D5">
        <w:rPr>
          <w:rFonts w:ascii="Times New Roman" w:hAnsi="Times New Roman" w:cs="Times New Roman"/>
          <w:sz w:val="24"/>
          <w:szCs w:val="24"/>
          <w:vertAlign w:val="subscript"/>
        </w:rPr>
        <w:t>2</w:t>
      </w:r>
      <w:r w:rsidR="000014C0" w:rsidRPr="003C67F4">
        <w:rPr>
          <w:rFonts w:ascii="Times New Roman" w:hAnsi="Times New Roman" w:cs="Times New Roman"/>
          <w:sz w:val="24"/>
          <w:szCs w:val="24"/>
        </w:rPr>
        <w:t xml:space="preserve"> Photocatalysis of Oxygenated and Deoxygenated Aqueous Systems: A Probe for Photocatalytically Produced Hydroxyl Radicals. </w:t>
      </w:r>
      <w:r w:rsidRPr="00164D84">
        <w:rPr>
          <w:rFonts w:ascii="Times New Roman" w:hAnsi="Times New Roman" w:cs="Times New Roman"/>
          <w:i/>
          <w:sz w:val="24"/>
          <w:szCs w:val="24"/>
        </w:rPr>
        <w:t>J. Phys. Chem. C.</w:t>
      </w:r>
      <w:r>
        <w:rPr>
          <w:rFonts w:ascii="Times New Roman" w:hAnsi="Times New Roman" w:cs="Times New Roman" w:hint="eastAsia"/>
          <w:i/>
          <w:sz w:val="24"/>
          <w:szCs w:val="24"/>
        </w:rPr>
        <w:t xml:space="preserve"> </w:t>
      </w:r>
      <w:r w:rsidRPr="002360D5">
        <w:rPr>
          <w:rFonts w:ascii="Times New Roman" w:hAnsi="Times New Roman" w:cs="Times New Roman" w:hint="eastAsia"/>
          <w:b/>
          <w:sz w:val="24"/>
          <w:szCs w:val="24"/>
        </w:rPr>
        <w:t>118</w:t>
      </w:r>
      <w:r w:rsidR="000014C0" w:rsidRPr="003C67F4">
        <w:rPr>
          <w:rFonts w:ascii="Times New Roman" w:hAnsi="Times New Roman" w:cs="Times New Roman"/>
          <w:sz w:val="24"/>
          <w:szCs w:val="24"/>
        </w:rPr>
        <w:t>, 10083-10087</w:t>
      </w:r>
      <w:r>
        <w:rPr>
          <w:rFonts w:ascii="Times New Roman" w:hAnsi="Times New Roman" w:cs="Times New Roman" w:hint="eastAsia"/>
          <w:sz w:val="24"/>
          <w:szCs w:val="24"/>
        </w:rPr>
        <w:t xml:space="preserve"> (2014).</w:t>
      </w:r>
      <w:bookmarkEnd w:id="1"/>
    </w:p>
    <w:p w14:paraId="2F79DCBD" w14:textId="420EB5F6" w:rsidR="00F945AE" w:rsidRPr="003C67F4" w:rsidRDefault="00F945AE" w:rsidP="00FA2890">
      <w:pPr>
        <w:spacing w:line="360" w:lineRule="auto"/>
        <w:ind w:left="480" w:hangingChars="200" w:hanging="480"/>
        <w:rPr>
          <w:rFonts w:ascii="Times New Roman" w:hAnsi="Times New Roman" w:cs="Times New Roman"/>
          <w:sz w:val="24"/>
          <w:szCs w:val="24"/>
        </w:rPr>
      </w:pPr>
      <w:r w:rsidRPr="003C67F4">
        <w:rPr>
          <w:rFonts w:ascii="Times New Roman" w:hAnsi="Times New Roman" w:cs="Times New Roman"/>
          <w:sz w:val="24"/>
          <w:szCs w:val="24"/>
        </w:rPr>
        <w:t>2</w:t>
      </w:r>
      <w:r w:rsidR="002360D5">
        <w:rPr>
          <w:rFonts w:ascii="Times New Roman" w:hAnsi="Times New Roman" w:cs="Times New Roman" w:hint="eastAsia"/>
          <w:sz w:val="24"/>
          <w:szCs w:val="24"/>
        </w:rPr>
        <w:t xml:space="preserve">. </w:t>
      </w:r>
      <w:r w:rsidRPr="003C67F4">
        <w:rPr>
          <w:rFonts w:ascii="Times New Roman" w:hAnsi="Times New Roman" w:cs="Times New Roman"/>
          <w:sz w:val="24"/>
          <w:szCs w:val="24"/>
        </w:rPr>
        <w:t>J. K. Nørskov</w:t>
      </w:r>
      <w:r w:rsidR="00D50830">
        <w:rPr>
          <w:rFonts w:ascii="Times New Roman" w:hAnsi="Times New Roman" w:cs="Times New Roman" w:hint="eastAsia"/>
          <w:sz w:val="24"/>
          <w:szCs w:val="24"/>
        </w:rPr>
        <w:t>.</w:t>
      </w:r>
      <w:r w:rsidRPr="003C67F4">
        <w:rPr>
          <w:rFonts w:ascii="Times New Roman" w:hAnsi="Times New Roman" w:cs="Times New Roman"/>
          <w:sz w:val="24"/>
          <w:szCs w:val="24"/>
        </w:rPr>
        <w:t>, J. R., A. Logadottir</w:t>
      </w:r>
      <w:r w:rsidR="002360D5">
        <w:rPr>
          <w:rFonts w:ascii="Times New Roman" w:hAnsi="Times New Roman" w:cs="Times New Roman" w:hint="eastAsia"/>
          <w:sz w:val="24"/>
          <w:szCs w:val="24"/>
        </w:rPr>
        <w:t xml:space="preserve"> </w:t>
      </w:r>
      <w:r w:rsidR="002360D5" w:rsidRPr="00C10D42">
        <w:rPr>
          <w:rFonts w:ascii="Times New Roman" w:hAnsi="Times New Roman" w:cs="Times New Roman"/>
          <w:sz w:val="24"/>
          <w:szCs w:val="24"/>
        </w:rPr>
        <w:t>&amp;</w:t>
      </w:r>
      <w:r w:rsidR="002360D5">
        <w:rPr>
          <w:rFonts w:ascii="Times New Roman" w:hAnsi="Times New Roman" w:cs="Times New Roman" w:hint="eastAsia"/>
          <w:sz w:val="24"/>
          <w:szCs w:val="24"/>
        </w:rPr>
        <w:t xml:space="preserve"> </w:t>
      </w:r>
      <w:r w:rsidRPr="003C67F4">
        <w:rPr>
          <w:rFonts w:ascii="Times New Roman" w:hAnsi="Times New Roman" w:cs="Times New Roman"/>
          <w:sz w:val="24"/>
          <w:szCs w:val="24"/>
        </w:rPr>
        <w:t>L. Lindqvist</w:t>
      </w:r>
      <w:r w:rsidR="002360D5">
        <w:rPr>
          <w:rFonts w:ascii="Times New Roman" w:hAnsi="Times New Roman" w:cs="Times New Roman" w:hint="eastAsia"/>
          <w:sz w:val="24"/>
          <w:szCs w:val="24"/>
        </w:rPr>
        <w:t>.</w:t>
      </w:r>
      <w:r w:rsidRPr="003C67F4">
        <w:rPr>
          <w:rFonts w:ascii="Times New Roman" w:hAnsi="Times New Roman" w:cs="Times New Roman"/>
          <w:sz w:val="24"/>
          <w:szCs w:val="24"/>
        </w:rPr>
        <w:t xml:space="preserve"> Origin of the Overpotential for Oxygen Reduction at a Fuel-Cell Cathode. </w:t>
      </w:r>
      <w:r w:rsidRPr="002360D5">
        <w:rPr>
          <w:rFonts w:ascii="Times New Roman" w:hAnsi="Times New Roman" w:cs="Times New Roman"/>
          <w:i/>
          <w:sz w:val="24"/>
          <w:szCs w:val="24"/>
        </w:rPr>
        <w:t>J. Phys. Chem. B</w:t>
      </w:r>
      <w:r w:rsidR="002360D5">
        <w:rPr>
          <w:rFonts w:ascii="Times New Roman" w:hAnsi="Times New Roman" w:cs="Times New Roman" w:hint="eastAsia"/>
          <w:i/>
          <w:sz w:val="24"/>
          <w:szCs w:val="24"/>
        </w:rPr>
        <w:t>.</w:t>
      </w:r>
      <w:r w:rsidRPr="003C67F4">
        <w:rPr>
          <w:rFonts w:ascii="Times New Roman" w:hAnsi="Times New Roman" w:cs="Times New Roman"/>
          <w:sz w:val="24"/>
          <w:szCs w:val="24"/>
        </w:rPr>
        <w:t xml:space="preserve"> </w:t>
      </w:r>
      <w:r w:rsidR="002360D5">
        <w:rPr>
          <w:rFonts w:ascii="Times New Roman" w:hAnsi="Times New Roman" w:cs="Times New Roman" w:hint="eastAsia"/>
          <w:sz w:val="24"/>
          <w:szCs w:val="24"/>
        </w:rPr>
        <w:t>108</w:t>
      </w:r>
      <w:r w:rsidRPr="003C67F4">
        <w:rPr>
          <w:rFonts w:ascii="Times New Roman" w:hAnsi="Times New Roman" w:cs="Times New Roman"/>
          <w:sz w:val="24"/>
          <w:szCs w:val="24"/>
        </w:rPr>
        <w:t>, 17886-17892</w:t>
      </w:r>
      <w:r w:rsidR="002360D5">
        <w:rPr>
          <w:rFonts w:ascii="Times New Roman" w:hAnsi="Times New Roman" w:cs="Times New Roman" w:hint="eastAsia"/>
          <w:sz w:val="24"/>
          <w:szCs w:val="24"/>
        </w:rPr>
        <w:t xml:space="preserve"> (2004)</w:t>
      </w:r>
      <w:r w:rsidRPr="003C67F4">
        <w:rPr>
          <w:rFonts w:ascii="Times New Roman" w:hAnsi="Times New Roman" w:cs="Times New Roman"/>
          <w:sz w:val="24"/>
          <w:szCs w:val="24"/>
        </w:rPr>
        <w:t>.</w:t>
      </w:r>
    </w:p>
    <w:p w14:paraId="1FCC2B2A" w14:textId="77777777" w:rsidR="00727DB4" w:rsidRPr="00395A2F" w:rsidRDefault="00727DB4" w:rsidP="00FA2890">
      <w:pPr>
        <w:pStyle w:val="1"/>
        <w:spacing w:line="360" w:lineRule="auto"/>
        <w:ind w:left="480" w:hangingChars="200" w:hanging="480"/>
        <w:rPr>
          <w:rFonts w:eastAsiaTheme="minorEastAsia"/>
          <w:b w:val="0"/>
          <w:sz w:val="24"/>
          <w:szCs w:val="24"/>
          <w:lang w:eastAsia="zh-CN"/>
        </w:rPr>
      </w:pPr>
    </w:p>
    <w:p w14:paraId="76A0BFBF" w14:textId="16FA625E" w:rsidR="00CC5C63" w:rsidRDefault="00CC5C63" w:rsidP="00727DB4">
      <w:pPr>
        <w:pStyle w:val="1"/>
        <w:spacing w:line="360" w:lineRule="auto"/>
        <w:ind w:left="0"/>
        <w:rPr>
          <w:rFonts w:eastAsiaTheme="minorEastAsia"/>
          <w:sz w:val="24"/>
          <w:szCs w:val="24"/>
          <w:lang w:eastAsia="zh-CN"/>
        </w:rPr>
      </w:pPr>
    </w:p>
    <w:p w14:paraId="1E9C5F81" w14:textId="7008A9E8" w:rsidR="00BA5D66" w:rsidRDefault="00BA5D66" w:rsidP="00727DB4">
      <w:pPr>
        <w:pStyle w:val="1"/>
        <w:spacing w:line="360" w:lineRule="auto"/>
        <w:ind w:left="0"/>
        <w:rPr>
          <w:rFonts w:eastAsiaTheme="minorEastAsia"/>
          <w:sz w:val="24"/>
          <w:szCs w:val="24"/>
          <w:lang w:eastAsia="zh-CN"/>
        </w:rPr>
      </w:pPr>
    </w:p>
    <w:p w14:paraId="176B2584" w14:textId="048AF2BA" w:rsidR="00BA5D66" w:rsidRDefault="00BA5D66" w:rsidP="00727DB4">
      <w:pPr>
        <w:pStyle w:val="1"/>
        <w:spacing w:line="360" w:lineRule="auto"/>
        <w:ind w:left="0"/>
        <w:rPr>
          <w:rFonts w:eastAsiaTheme="minorEastAsia"/>
          <w:sz w:val="24"/>
          <w:szCs w:val="24"/>
          <w:lang w:eastAsia="zh-CN"/>
        </w:rPr>
      </w:pPr>
    </w:p>
    <w:p w14:paraId="618E7EC5" w14:textId="7E03B143" w:rsidR="00BA5D66" w:rsidRDefault="00BA5D66" w:rsidP="00727DB4">
      <w:pPr>
        <w:pStyle w:val="1"/>
        <w:spacing w:line="360" w:lineRule="auto"/>
        <w:ind w:left="0"/>
        <w:rPr>
          <w:rFonts w:eastAsiaTheme="minorEastAsia"/>
          <w:sz w:val="24"/>
          <w:szCs w:val="24"/>
          <w:lang w:eastAsia="zh-CN"/>
        </w:rPr>
      </w:pPr>
    </w:p>
    <w:p w14:paraId="6EB4500C" w14:textId="166FCE2E" w:rsidR="00111AA8" w:rsidRDefault="00111AA8" w:rsidP="00727DB4">
      <w:pPr>
        <w:pStyle w:val="1"/>
        <w:spacing w:line="360" w:lineRule="auto"/>
        <w:ind w:left="0"/>
        <w:rPr>
          <w:rFonts w:eastAsiaTheme="minorEastAsia"/>
          <w:sz w:val="24"/>
          <w:szCs w:val="24"/>
          <w:lang w:eastAsia="zh-CN"/>
        </w:rPr>
      </w:pPr>
    </w:p>
    <w:p w14:paraId="5A456AE3" w14:textId="77777777" w:rsidR="00111AA8" w:rsidRDefault="00111AA8" w:rsidP="00727DB4">
      <w:pPr>
        <w:pStyle w:val="1"/>
        <w:spacing w:line="360" w:lineRule="auto"/>
        <w:ind w:left="0"/>
        <w:rPr>
          <w:rFonts w:eastAsiaTheme="minorEastAsia" w:hint="eastAsia"/>
          <w:sz w:val="24"/>
          <w:szCs w:val="24"/>
          <w:lang w:eastAsia="zh-CN"/>
        </w:rPr>
      </w:pPr>
    </w:p>
    <w:p w14:paraId="0E7601CA" w14:textId="602F6046" w:rsidR="00BA5D66" w:rsidRDefault="00BA5D66" w:rsidP="00727DB4">
      <w:pPr>
        <w:pStyle w:val="1"/>
        <w:spacing w:line="360" w:lineRule="auto"/>
        <w:ind w:left="0"/>
        <w:rPr>
          <w:rFonts w:eastAsiaTheme="minorEastAsia"/>
          <w:sz w:val="24"/>
          <w:szCs w:val="24"/>
          <w:lang w:eastAsia="zh-CN"/>
        </w:rPr>
      </w:pPr>
    </w:p>
    <w:p w14:paraId="0FA9AADC" w14:textId="34227ECD" w:rsidR="00727DB4" w:rsidRPr="00727DB4" w:rsidRDefault="00727DB4" w:rsidP="00111AA8">
      <w:pPr>
        <w:pStyle w:val="1"/>
        <w:spacing w:before="0" w:line="360" w:lineRule="auto"/>
        <w:ind w:left="0"/>
        <w:rPr>
          <w:rFonts w:eastAsiaTheme="minorEastAsia" w:hint="eastAsia"/>
          <w:b w:val="0"/>
          <w:sz w:val="24"/>
          <w:szCs w:val="24"/>
          <w:lang w:eastAsia="zh-CN"/>
        </w:rPr>
      </w:pPr>
      <w:r w:rsidRPr="003C67F4">
        <w:rPr>
          <w:sz w:val="30"/>
          <w:szCs w:val="30"/>
        </w:rPr>
        <w:lastRenderedPageBreak/>
        <w:t>Supplementary Figures</w:t>
      </w:r>
    </w:p>
    <w:p w14:paraId="7B0C7350" w14:textId="77777777" w:rsidR="00E55328" w:rsidRDefault="00E55328" w:rsidP="00E55328">
      <w:pPr>
        <w:jc w:val="center"/>
        <w:rPr>
          <w:rFonts w:ascii="Times New Roman" w:hAnsi="Times New Roman" w:cs="Times New Roman"/>
          <w:b/>
          <w:szCs w:val="21"/>
        </w:rPr>
      </w:pPr>
      <w:r>
        <w:rPr>
          <w:rFonts w:ascii="Times New Roman" w:hAnsi="Times New Roman" w:cs="Times New Roman"/>
          <w:b/>
          <w:noProof/>
          <w:szCs w:val="21"/>
        </w:rPr>
        <w:drawing>
          <wp:inline distT="0" distB="0" distL="0" distR="0" wp14:anchorId="73167481" wp14:editId="5EE3AE99">
            <wp:extent cx="5760000" cy="1649949"/>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tif"/>
                    <pic:cNvPicPr/>
                  </pic:nvPicPr>
                  <pic:blipFill rotWithShape="1">
                    <a:blip r:embed="rId9" cstate="print">
                      <a:extLst>
                        <a:ext uri="{28A0092B-C50C-407E-A947-70E740481C1C}">
                          <a14:useLocalDpi xmlns:a14="http://schemas.microsoft.com/office/drawing/2010/main" val="0"/>
                        </a:ext>
                      </a:extLst>
                    </a:blip>
                    <a:srcRect l="16984" t="34490" r="16115" b="31429"/>
                    <a:stretch/>
                  </pic:blipFill>
                  <pic:spPr bwMode="auto">
                    <a:xfrm>
                      <a:off x="0" y="0"/>
                      <a:ext cx="5760000" cy="1649949"/>
                    </a:xfrm>
                    <a:prstGeom prst="rect">
                      <a:avLst/>
                    </a:prstGeom>
                    <a:ln>
                      <a:noFill/>
                    </a:ln>
                    <a:extLst>
                      <a:ext uri="{53640926-AAD7-44D8-BBD7-CCE9431645EC}">
                        <a14:shadowObscured xmlns:a14="http://schemas.microsoft.com/office/drawing/2010/main"/>
                      </a:ext>
                    </a:extLst>
                  </pic:spPr>
                </pic:pic>
              </a:graphicData>
            </a:graphic>
          </wp:inline>
        </w:drawing>
      </w:r>
    </w:p>
    <w:p w14:paraId="27B0C983" w14:textId="7407EA20" w:rsidR="00E55328" w:rsidRDefault="004C69D6" w:rsidP="00E55328">
      <w:pPr>
        <w:spacing w:beforeLines="50" w:before="156" w:line="360" w:lineRule="auto"/>
        <w:jc w:val="left"/>
        <w:rPr>
          <w:rFonts w:ascii="Times New Roman" w:hAnsi="Times New Roman" w:cs="Times New Roman"/>
          <w:sz w:val="48"/>
          <w:szCs w:val="48"/>
        </w:rPr>
      </w:pPr>
      <w:r>
        <w:rPr>
          <w:rFonts w:ascii="Times New Roman" w:hAnsi="Times New Roman" w:cs="Times New Roman" w:hint="eastAsia"/>
          <w:b/>
          <w:szCs w:val="21"/>
        </w:rPr>
        <w:t xml:space="preserve">Supplementary </w:t>
      </w:r>
      <w:r w:rsidR="00E55328" w:rsidRPr="003251B1">
        <w:rPr>
          <w:rFonts w:ascii="Times New Roman" w:hAnsi="Times New Roman" w:cs="Times New Roman"/>
          <w:b/>
          <w:szCs w:val="21"/>
        </w:rPr>
        <w:t>Figure</w:t>
      </w:r>
      <w:r w:rsidR="00E55328">
        <w:rPr>
          <w:rFonts w:ascii="Times New Roman" w:hAnsi="Times New Roman" w:cs="Times New Roman" w:hint="eastAsia"/>
          <w:b/>
          <w:szCs w:val="21"/>
        </w:rPr>
        <w:t xml:space="preserve"> 1. </w:t>
      </w:r>
      <w:r w:rsidR="001E5C59">
        <w:rPr>
          <w:rFonts w:ascii="Times New Roman" w:hAnsi="Times New Roman" w:cs="Times New Roman"/>
          <w:szCs w:val="21"/>
        </w:rPr>
        <w:t>TEM</w:t>
      </w:r>
      <w:r w:rsidR="00E55328" w:rsidRPr="00731B39">
        <w:rPr>
          <w:rFonts w:ascii="Times New Roman" w:hAnsi="Times New Roman" w:cs="Times New Roman"/>
          <w:szCs w:val="21"/>
        </w:rPr>
        <w:t xml:space="preserve"> image</w:t>
      </w:r>
      <w:r w:rsidR="00E55328">
        <w:rPr>
          <w:rFonts w:ascii="Times New Roman" w:hAnsi="Times New Roman" w:cs="Times New Roman" w:hint="eastAsia"/>
          <w:szCs w:val="21"/>
        </w:rPr>
        <w:t>s</w:t>
      </w:r>
      <w:r w:rsidR="00E55328" w:rsidRPr="00731B39">
        <w:rPr>
          <w:rFonts w:ascii="Times New Roman" w:hAnsi="Times New Roman" w:cs="Times New Roman"/>
          <w:szCs w:val="21"/>
        </w:rPr>
        <w:t xml:space="preserve"> </w:t>
      </w:r>
      <w:r w:rsidR="001E5C59">
        <w:rPr>
          <w:rFonts w:ascii="Times New Roman" w:hAnsi="Times New Roman" w:cs="Times New Roman" w:hint="eastAsia"/>
          <w:szCs w:val="21"/>
        </w:rPr>
        <w:t>of</w:t>
      </w:r>
      <w:r w:rsidR="00E55328">
        <w:rPr>
          <w:rFonts w:ascii="Times New Roman" w:hAnsi="Times New Roman" w:cs="Times New Roman" w:hint="eastAsia"/>
          <w:szCs w:val="21"/>
        </w:rPr>
        <w:t xml:space="preserve"> </w:t>
      </w:r>
      <w:r w:rsidR="00E55328">
        <w:rPr>
          <w:rFonts w:ascii="Times New Roman" w:hAnsi="Times New Roman" w:cs="Times New Roman" w:hint="eastAsia"/>
          <w:b/>
          <w:szCs w:val="21"/>
        </w:rPr>
        <w:t>(</w:t>
      </w:r>
      <w:r w:rsidR="00E55328">
        <w:rPr>
          <w:rFonts w:ascii="Times New Roman" w:hAnsi="Times New Roman" w:cs="Times New Roman"/>
          <w:b/>
          <w:szCs w:val="21"/>
        </w:rPr>
        <w:t>a</w:t>
      </w:r>
      <w:r w:rsidR="00E55328" w:rsidRPr="00506021">
        <w:rPr>
          <w:rFonts w:ascii="Times New Roman" w:hAnsi="Times New Roman" w:cs="Times New Roman"/>
          <w:b/>
          <w:szCs w:val="21"/>
        </w:rPr>
        <w:t>)</w:t>
      </w:r>
      <w:r w:rsidR="00E55328">
        <w:rPr>
          <w:rFonts w:ascii="Times New Roman" w:hAnsi="Times New Roman" w:cs="Times New Roman" w:hint="eastAsia"/>
          <w:b/>
          <w:szCs w:val="21"/>
        </w:rPr>
        <w:t xml:space="preserve"> </w:t>
      </w:r>
      <w:r w:rsidR="00E55328" w:rsidRPr="0090270F">
        <w:rPr>
          <w:rFonts w:ascii="Times New Roman" w:hAnsi="Times New Roman" w:cs="Times New Roman" w:hint="eastAsia"/>
          <w:szCs w:val="21"/>
        </w:rPr>
        <w:t>CN</w:t>
      </w:r>
      <w:r w:rsidR="00E55328" w:rsidRPr="002635A8">
        <w:rPr>
          <w:rFonts w:ascii="Times New Roman" w:hAnsi="Times New Roman" w:cs="Times New Roman" w:hint="eastAsia"/>
          <w:szCs w:val="21"/>
        </w:rPr>
        <w:t>,</w:t>
      </w:r>
      <w:r w:rsidR="00E55328">
        <w:rPr>
          <w:rFonts w:ascii="Times New Roman" w:hAnsi="Times New Roman" w:cs="Times New Roman" w:hint="eastAsia"/>
          <w:b/>
          <w:szCs w:val="21"/>
        </w:rPr>
        <w:t xml:space="preserve"> (b</w:t>
      </w:r>
      <w:r w:rsidR="00E55328" w:rsidRPr="00506021">
        <w:rPr>
          <w:rFonts w:ascii="Times New Roman" w:hAnsi="Times New Roman" w:cs="Times New Roman"/>
          <w:b/>
          <w:szCs w:val="21"/>
        </w:rPr>
        <w:t>)</w:t>
      </w:r>
      <w:r w:rsidR="00E55328">
        <w:rPr>
          <w:rFonts w:ascii="Times New Roman" w:hAnsi="Times New Roman" w:cs="Times New Roman" w:hint="eastAsia"/>
          <w:b/>
          <w:szCs w:val="21"/>
        </w:rPr>
        <w:t xml:space="preserve"> </w:t>
      </w:r>
      <w:r w:rsidR="001E5C59">
        <w:rPr>
          <w:rFonts w:ascii="Times New Roman" w:hAnsi="Times New Roman" w:cs="Times New Roman" w:hint="eastAsia"/>
          <w:szCs w:val="21"/>
        </w:rPr>
        <w:t xml:space="preserve">CN-E and </w:t>
      </w:r>
      <w:r w:rsidR="00E55328">
        <w:rPr>
          <w:rFonts w:ascii="Times New Roman" w:hAnsi="Times New Roman" w:cs="Times New Roman" w:hint="eastAsia"/>
          <w:b/>
          <w:szCs w:val="21"/>
        </w:rPr>
        <w:t>(c</w:t>
      </w:r>
      <w:r w:rsidR="00E55328" w:rsidRPr="00506021">
        <w:rPr>
          <w:rFonts w:ascii="Times New Roman" w:hAnsi="Times New Roman" w:cs="Times New Roman"/>
          <w:b/>
          <w:szCs w:val="21"/>
        </w:rPr>
        <w:t>)</w:t>
      </w:r>
      <w:r w:rsidR="00E55328">
        <w:rPr>
          <w:rFonts w:ascii="Times New Roman" w:hAnsi="Times New Roman" w:cs="Times New Roman" w:hint="eastAsia"/>
          <w:szCs w:val="21"/>
        </w:rPr>
        <w:t xml:space="preserve"> F</w:t>
      </w:r>
      <w:r w:rsidR="00E55328" w:rsidRPr="0090270F">
        <w:rPr>
          <w:rFonts w:ascii="Times New Roman" w:hAnsi="Times New Roman" w:cs="Times New Roman" w:hint="eastAsia"/>
          <w:szCs w:val="21"/>
          <w:vertAlign w:val="subscript"/>
        </w:rPr>
        <w:t>0.1</w:t>
      </w:r>
      <w:r w:rsidR="00E55328">
        <w:rPr>
          <w:rFonts w:ascii="Times New Roman" w:hAnsi="Times New Roman" w:cs="Times New Roman" w:hint="eastAsia"/>
          <w:szCs w:val="21"/>
        </w:rPr>
        <w:t>-CN.</w:t>
      </w:r>
    </w:p>
    <w:p w14:paraId="442F6D66" w14:textId="77777777" w:rsidR="00E55328" w:rsidRPr="001E5C59" w:rsidRDefault="00E55328" w:rsidP="00717D9F">
      <w:pPr>
        <w:pStyle w:val="1"/>
        <w:spacing w:line="360" w:lineRule="auto"/>
        <w:ind w:left="108"/>
        <w:rPr>
          <w:rFonts w:eastAsiaTheme="minorEastAsia"/>
          <w:b w:val="0"/>
          <w:sz w:val="24"/>
          <w:szCs w:val="24"/>
          <w:lang w:eastAsia="zh-CN"/>
        </w:rPr>
      </w:pPr>
    </w:p>
    <w:p w14:paraId="6A84AE7B" w14:textId="77777777" w:rsidR="00E55328" w:rsidRDefault="00E55328" w:rsidP="00717D9F">
      <w:pPr>
        <w:pStyle w:val="1"/>
        <w:spacing w:line="360" w:lineRule="auto"/>
        <w:ind w:left="108"/>
        <w:rPr>
          <w:rFonts w:eastAsiaTheme="minorEastAsia"/>
          <w:b w:val="0"/>
          <w:sz w:val="24"/>
          <w:szCs w:val="24"/>
          <w:lang w:eastAsia="zh-CN"/>
        </w:rPr>
      </w:pPr>
    </w:p>
    <w:p w14:paraId="7F268902" w14:textId="77777777" w:rsidR="00481FAF" w:rsidRDefault="00481FAF" w:rsidP="00777FAD">
      <w:pPr>
        <w:jc w:val="left"/>
        <w:rPr>
          <w:rFonts w:ascii="Times New Roman" w:hAnsi="Times New Roman" w:cs="Times New Roman"/>
          <w:b/>
          <w:szCs w:val="21"/>
        </w:rPr>
      </w:pPr>
    </w:p>
    <w:p w14:paraId="04631A40" w14:textId="77777777" w:rsidR="00C53224" w:rsidRDefault="00C53224" w:rsidP="00777FAD">
      <w:pPr>
        <w:jc w:val="left"/>
        <w:rPr>
          <w:rFonts w:ascii="Times New Roman" w:hAnsi="Times New Roman" w:cs="Times New Roman"/>
          <w:b/>
          <w:szCs w:val="21"/>
        </w:rPr>
      </w:pPr>
    </w:p>
    <w:p w14:paraId="68F2BAED" w14:textId="77777777" w:rsidR="00C53224" w:rsidRDefault="00C53224" w:rsidP="00777FAD">
      <w:pPr>
        <w:jc w:val="left"/>
        <w:rPr>
          <w:rFonts w:ascii="Times New Roman" w:hAnsi="Times New Roman" w:cs="Times New Roman"/>
          <w:b/>
          <w:szCs w:val="21"/>
        </w:rPr>
      </w:pPr>
    </w:p>
    <w:p w14:paraId="42FA0059" w14:textId="77777777" w:rsidR="00C53224" w:rsidRDefault="00C53224" w:rsidP="00777FAD">
      <w:pPr>
        <w:jc w:val="left"/>
        <w:rPr>
          <w:rFonts w:ascii="Times New Roman" w:hAnsi="Times New Roman" w:cs="Times New Roman"/>
          <w:b/>
          <w:szCs w:val="21"/>
        </w:rPr>
      </w:pPr>
    </w:p>
    <w:p w14:paraId="0BEC1F8A" w14:textId="38FEC857" w:rsidR="0074076A" w:rsidRPr="003C67F4" w:rsidRDefault="00FB01DA" w:rsidP="006F078A">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C01A153" wp14:editId="4D8F565B">
            <wp:extent cx="2880000" cy="2238837"/>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RD-定稿.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80000" cy="2238837"/>
                    </a:xfrm>
                    <a:prstGeom prst="rect">
                      <a:avLst/>
                    </a:prstGeom>
                  </pic:spPr>
                </pic:pic>
              </a:graphicData>
            </a:graphic>
          </wp:inline>
        </w:drawing>
      </w:r>
    </w:p>
    <w:p w14:paraId="7C82B65D" w14:textId="6EADC50F" w:rsidR="001E5C59" w:rsidRDefault="004C69D6" w:rsidP="001E5C59">
      <w:pPr>
        <w:spacing w:beforeLines="50" w:before="156"/>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0B324B" w:rsidRPr="003251B1">
        <w:rPr>
          <w:rFonts w:ascii="Times New Roman" w:hAnsi="Times New Roman" w:cs="Times New Roman"/>
          <w:b/>
          <w:szCs w:val="21"/>
        </w:rPr>
        <w:t>Figure</w:t>
      </w:r>
      <w:r w:rsidR="00717D9F">
        <w:rPr>
          <w:rFonts w:ascii="Times New Roman" w:hAnsi="Times New Roman" w:cs="Times New Roman" w:hint="eastAsia"/>
          <w:b/>
          <w:szCs w:val="21"/>
        </w:rPr>
        <w:t xml:space="preserve"> 2</w:t>
      </w:r>
      <w:r w:rsidR="000B324B">
        <w:rPr>
          <w:rFonts w:ascii="Times New Roman" w:hAnsi="Times New Roman" w:cs="Times New Roman" w:hint="eastAsia"/>
          <w:b/>
          <w:szCs w:val="21"/>
        </w:rPr>
        <w:t xml:space="preserve">. </w:t>
      </w:r>
      <w:r w:rsidR="000B324B">
        <w:rPr>
          <w:rFonts w:ascii="Times New Roman" w:hAnsi="Times New Roman" w:cs="Times New Roman"/>
          <w:kern w:val="0"/>
          <w:szCs w:val="21"/>
        </w:rPr>
        <w:t>XRD patterns</w:t>
      </w:r>
      <w:r w:rsidR="000B324B">
        <w:rPr>
          <w:rFonts w:ascii="Times New Roman" w:hAnsi="Times New Roman" w:cs="Times New Roman" w:hint="eastAsia"/>
          <w:kern w:val="0"/>
          <w:szCs w:val="21"/>
        </w:rPr>
        <w:t xml:space="preserve"> </w:t>
      </w:r>
      <w:r w:rsidR="000B324B">
        <w:rPr>
          <w:rFonts w:ascii="Times New Roman" w:hAnsi="Times New Roman" w:cs="Times New Roman"/>
          <w:kern w:val="0"/>
          <w:szCs w:val="21"/>
        </w:rPr>
        <w:t>of</w:t>
      </w:r>
      <w:r w:rsidR="000B324B">
        <w:rPr>
          <w:rFonts w:ascii="Times New Roman" w:hAnsi="Times New Roman" w:cs="Times New Roman" w:hint="eastAsia"/>
          <w:kern w:val="0"/>
          <w:szCs w:val="21"/>
        </w:rPr>
        <w:t xml:space="preserve"> CN, CN-E and different</w:t>
      </w:r>
      <w:r w:rsidR="001E5C59" w:rsidRPr="001E5C59">
        <w:rPr>
          <w:rFonts w:ascii="Times New Roman" w:hAnsi="Times New Roman" w:cs="Times New Roman"/>
          <w:szCs w:val="21"/>
        </w:rPr>
        <w:t xml:space="preserve"> </w:t>
      </w:r>
      <w:r w:rsidR="001E5C59">
        <w:rPr>
          <w:rFonts w:ascii="Times New Roman" w:hAnsi="Times New Roman" w:cs="Times New Roman"/>
          <w:szCs w:val="21"/>
        </w:rPr>
        <w:t>F-</w:t>
      </w:r>
      <w:r w:rsidR="001E5C59" w:rsidRPr="00506021">
        <w:rPr>
          <w:rFonts w:ascii="Times New Roman" w:hAnsi="Times New Roman" w:cs="Times New Roman" w:hint="eastAsia"/>
          <w:szCs w:val="21"/>
        </w:rPr>
        <w:t>CN</w:t>
      </w:r>
      <w:r w:rsidR="001E5C59">
        <w:rPr>
          <w:rFonts w:ascii="Times New Roman" w:hAnsi="Times New Roman" w:cs="Times New Roman"/>
          <w:szCs w:val="21"/>
        </w:rPr>
        <w:t xml:space="preserve"> catalysts</w:t>
      </w:r>
      <w:r w:rsidR="001E5C59">
        <w:rPr>
          <w:rFonts w:ascii="Times New Roman" w:hAnsi="Times New Roman" w:cs="Times New Roman" w:hint="eastAsia"/>
          <w:szCs w:val="21"/>
        </w:rPr>
        <w:t>.</w:t>
      </w:r>
      <w:r w:rsidR="00A23A76">
        <w:rPr>
          <w:rFonts w:ascii="Times New Roman" w:hAnsi="Times New Roman" w:cs="Times New Roman"/>
          <w:szCs w:val="21"/>
        </w:rPr>
        <w:t xml:space="preserve">  </w:t>
      </w:r>
    </w:p>
    <w:p w14:paraId="3D9B07B2" w14:textId="20796A2A" w:rsidR="001E5C59" w:rsidRDefault="00A23A76" w:rsidP="001E5C59">
      <w:pPr>
        <w:spacing w:beforeLines="50" w:before="156"/>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w:t>
      </w:r>
    </w:p>
    <w:p w14:paraId="7F82FF84" w14:textId="77777777" w:rsidR="00C562AD" w:rsidRPr="001E5C59" w:rsidRDefault="00C562AD" w:rsidP="0074076A">
      <w:pPr>
        <w:spacing w:beforeLines="50" w:before="156"/>
        <w:rPr>
          <w:rFonts w:ascii="Times New Roman" w:hAnsi="Times New Roman" w:cs="Times New Roman"/>
          <w:szCs w:val="21"/>
        </w:rPr>
      </w:pPr>
    </w:p>
    <w:p w14:paraId="5F917292" w14:textId="77777777" w:rsidR="00AF48AF" w:rsidRDefault="00AF48AF" w:rsidP="0074076A">
      <w:pPr>
        <w:spacing w:beforeLines="50" w:before="156"/>
        <w:rPr>
          <w:rFonts w:ascii="Times New Roman" w:hAnsi="Times New Roman" w:cs="Times New Roman"/>
          <w:szCs w:val="21"/>
        </w:rPr>
      </w:pPr>
    </w:p>
    <w:p w14:paraId="69E5428C" w14:textId="77777777" w:rsidR="00AF48AF" w:rsidRDefault="00AF48AF" w:rsidP="0074076A">
      <w:pPr>
        <w:spacing w:beforeLines="50" w:before="156"/>
        <w:rPr>
          <w:rFonts w:ascii="Times New Roman" w:hAnsi="Times New Roman" w:cs="Times New Roman"/>
          <w:szCs w:val="21"/>
        </w:rPr>
      </w:pPr>
    </w:p>
    <w:p w14:paraId="1B36EA33" w14:textId="77777777" w:rsidR="00AF48AF" w:rsidRPr="00717D9F" w:rsidRDefault="00AF48AF" w:rsidP="0074076A">
      <w:pPr>
        <w:spacing w:beforeLines="50" w:before="156"/>
        <w:rPr>
          <w:rFonts w:ascii="Times New Roman" w:hAnsi="Times New Roman" w:cs="Times New Roman"/>
          <w:szCs w:val="21"/>
        </w:rPr>
      </w:pPr>
    </w:p>
    <w:p w14:paraId="24C36B3D" w14:textId="77777777" w:rsidR="00AF48AF" w:rsidRDefault="00AF48AF" w:rsidP="0074076A">
      <w:pPr>
        <w:spacing w:beforeLines="50" w:before="156"/>
        <w:rPr>
          <w:rFonts w:ascii="Times New Roman" w:hAnsi="Times New Roman" w:cs="Times New Roman"/>
          <w:szCs w:val="21"/>
        </w:rPr>
      </w:pPr>
    </w:p>
    <w:p w14:paraId="77F5CC49" w14:textId="12228561" w:rsidR="0014713C" w:rsidRDefault="00BB26F2" w:rsidP="0062778B">
      <w:pPr>
        <w:spacing w:beforeLines="50" w:before="156" w:line="360" w:lineRule="auto"/>
        <w:ind w:left="420" w:hanging="420"/>
        <w:jc w:val="center"/>
        <w:rPr>
          <w:rFonts w:ascii="Times New Roman" w:hAnsi="Times New Roman" w:cs="Times New Roman"/>
          <w:b/>
          <w:szCs w:val="21"/>
        </w:rPr>
      </w:pPr>
      <w:r>
        <w:rPr>
          <w:rFonts w:ascii="Times New Roman" w:hAnsi="Times New Roman" w:cs="Times New Roman"/>
          <w:b/>
          <w:noProof/>
          <w:szCs w:val="21"/>
        </w:rPr>
        <w:lastRenderedPageBreak/>
        <w:drawing>
          <wp:inline distT="0" distB="0" distL="0" distR="0" wp14:anchorId="2E37A15D" wp14:editId="6B45A91B">
            <wp:extent cx="4320000" cy="2134901"/>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S-C-F-定稿.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20000" cy="2134901"/>
                    </a:xfrm>
                    <a:prstGeom prst="rect">
                      <a:avLst/>
                    </a:prstGeom>
                  </pic:spPr>
                </pic:pic>
              </a:graphicData>
            </a:graphic>
          </wp:inline>
        </w:drawing>
      </w:r>
    </w:p>
    <w:p w14:paraId="2BAB1783" w14:textId="2B506CC9" w:rsidR="0014713C" w:rsidRPr="00DB5D1E" w:rsidRDefault="004C69D6" w:rsidP="00DB5D1E">
      <w:pPr>
        <w:spacing w:beforeLines="50" w:before="156" w:line="360" w:lineRule="auto"/>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14713C" w:rsidRPr="003251B1">
        <w:rPr>
          <w:rFonts w:ascii="Times New Roman" w:hAnsi="Times New Roman" w:cs="Times New Roman"/>
          <w:b/>
          <w:szCs w:val="21"/>
        </w:rPr>
        <w:t>Figure</w:t>
      </w:r>
      <w:r w:rsidR="0014713C">
        <w:rPr>
          <w:rFonts w:ascii="Times New Roman" w:hAnsi="Times New Roman" w:cs="Times New Roman" w:hint="eastAsia"/>
          <w:b/>
          <w:szCs w:val="21"/>
        </w:rPr>
        <w:t xml:space="preserve"> 3. </w:t>
      </w:r>
      <w:r w:rsidR="001E5C59">
        <w:rPr>
          <w:rFonts w:ascii="Times New Roman" w:hAnsi="Times New Roman" w:cs="Times New Roman" w:hint="eastAsia"/>
          <w:b/>
          <w:szCs w:val="21"/>
        </w:rPr>
        <w:t>(</w:t>
      </w:r>
      <w:r w:rsidR="001E5C59">
        <w:rPr>
          <w:rFonts w:ascii="Times New Roman" w:hAnsi="Times New Roman" w:cs="Times New Roman"/>
          <w:b/>
          <w:szCs w:val="21"/>
        </w:rPr>
        <w:t>a</w:t>
      </w:r>
      <w:r w:rsidR="001E5C59" w:rsidRPr="00506021">
        <w:rPr>
          <w:rFonts w:ascii="Times New Roman" w:hAnsi="Times New Roman" w:cs="Times New Roman"/>
          <w:b/>
          <w:szCs w:val="21"/>
        </w:rPr>
        <w:t>)</w:t>
      </w:r>
      <w:r w:rsidR="001E5C59">
        <w:rPr>
          <w:rFonts w:ascii="Times New Roman" w:hAnsi="Times New Roman" w:cs="Times New Roman" w:hint="eastAsia"/>
          <w:szCs w:val="21"/>
        </w:rPr>
        <w:t xml:space="preserve"> </w:t>
      </w:r>
      <w:r w:rsidR="001E5C59">
        <w:rPr>
          <w:rFonts w:ascii="Times New Roman" w:hAnsi="Times New Roman" w:cs="Times New Roman"/>
          <w:szCs w:val="21"/>
        </w:rPr>
        <w:t xml:space="preserve">NAP-XPS </w:t>
      </w:r>
      <w:r w:rsidR="001E5C59">
        <w:rPr>
          <w:rFonts w:ascii="Times New Roman" w:hint="eastAsia"/>
        </w:rPr>
        <w:t>C</w:t>
      </w:r>
      <w:r w:rsidR="001E5C59" w:rsidRPr="00E15386">
        <w:rPr>
          <w:rFonts w:ascii="Times New Roman" w:hint="eastAsia"/>
        </w:rPr>
        <w:t>1s</w:t>
      </w:r>
      <w:r w:rsidR="001E5C59">
        <w:rPr>
          <w:rFonts w:ascii="Times New Roman" w:hint="eastAsia"/>
          <w:vertAlign w:val="subscript"/>
        </w:rPr>
        <w:t xml:space="preserve"> </w:t>
      </w:r>
      <w:r w:rsidR="001E5C59" w:rsidRPr="00CA2A4C">
        <w:rPr>
          <w:rFonts w:ascii="Times New Roman"/>
        </w:rPr>
        <w:t>s</w:t>
      </w:r>
      <w:r w:rsidR="001E5C59">
        <w:rPr>
          <w:rFonts w:ascii="Times New Roman"/>
        </w:rPr>
        <w:t xml:space="preserve">pectra </w:t>
      </w:r>
      <w:r w:rsidR="001E5C59">
        <w:rPr>
          <w:rFonts w:ascii="Times New Roman" w:hAnsi="Times New Roman" w:cs="Times New Roman" w:hint="eastAsia"/>
          <w:szCs w:val="21"/>
        </w:rPr>
        <w:t xml:space="preserve">and </w:t>
      </w:r>
      <w:r w:rsidR="001E5C59">
        <w:rPr>
          <w:rFonts w:ascii="Times New Roman" w:hAnsi="Times New Roman" w:cs="Times New Roman" w:hint="eastAsia"/>
          <w:b/>
          <w:szCs w:val="21"/>
        </w:rPr>
        <w:t>(b</w:t>
      </w:r>
      <w:r w:rsidR="001E5C59" w:rsidRPr="00506021">
        <w:rPr>
          <w:rFonts w:ascii="Times New Roman" w:hAnsi="Times New Roman" w:cs="Times New Roman"/>
          <w:b/>
          <w:szCs w:val="21"/>
        </w:rPr>
        <w:t>)</w:t>
      </w:r>
      <w:r w:rsidR="001E5C59">
        <w:rPr>
          <w:rFonts w:ascii="Times New Roman" w:hAnsi="Times New Roman" w:cs="Times New Roman" w:hint="eastAsia"/>
          <w:szCs w:val="21"/>
        </w:rPr>
        <w:t xml:space="preserve"> F</w:t>
      </w:r>
      <w:r w:rsidR="001E5C59" w:rsidRPr="006A6CB9">
        <w:rPr>
          <w:rFonts w:ascii="Times New Roman" w:hAnsi="Times New Roman" w:cs="Times New Roman"/>
          <w:szCs w:val="21"/>
        </w:rPr>
        <w:t>1s</w:t>
      </w:r>
      <w:r w:rsidR="001E5C59" w:rsidRPr="00E15386">
        <w:rPr>
          <w:rFonts w:ascii="Times New Roman"/>
        </w:rPr>
        <w:t xml:space="preserve"> </w:t>
      </w:r>
      <w:r w:rsidR="001E5C59">
        <w:rPr>
          <w:rFonts w:ascii="Times New Roman"/>
        </w:rPr>
        <w:t>spectra</w:t>
      </w:r>
      <w:r w:rsidR="001E5C59">
        <w:rPr>
          <w:rFonts w:ascii="Times New Roman" w:hAnsi="Times New Roman" w:cs="Times New Roman" w:hint="eastAsia"/>
          <w:szCs w:val="21"/>
        </w:rPr>
        <w:t xml:space="preserve"> </w:t>
      </w:r>
      <w:r w:rsidR="001E5C59">
        <w:rPr>
          <w:rFonts w:ascii="Times New Roman" w:hAnsi="Times New Roman" w:cs="Times New Roman"/>
          <w:szCs w:val="21"/>
        </w:rPr>
        <w:t>on</w:t>
      </w:r>
      <w:r w:rsidR="001E5C59">
        <w:rPr>
          <w:rFonts w:ascii="Times New Roman" w:hAnsi="Times New Roman" w:cs="Times New Roman" w:hint="eastAsia"/>
          <w:szCs w:val="21"/>
        </w:rPr>
        <w:t xml:space="preserve"> both </w:t>
      </w:r>
      <w:r w:rsidR="00395A2F">
        <w:rPr>
          <w:rFonts w:ascii="Times New Roman" w:hAnsi="Times New Roman" w:cs="Times New Roman"/>
          <w:szCs w:val="21"/>
        </w:rPr>
        <w:t xml:space="preserve">the </w:t>
      </w:r>
      <w:r w:rsidR="001E5C59">
        <w:rPr>
          <w:rFonts w:ascii="Times New Roman" w:hAnsi="Times New Roman" w:cs="Times New Roman" w:hint="eastAsia"/>
          <w:szCs w:val="21"/>
        </w:rPr>
        <w:t>CN and F</w:t>
      </w:r>
      <w:r w:rsidR="001E5C59" w:rsidRPr="00E15386">
        <w:rPr>
          <w:rFonts w:ascii="Times New Roman" w:hAnsi="Times New Roman" w:cs="Times New Roman" w:hint="eastAsia"/>
          <w:szCs w:val="21"/>
          <w:vertAlign w:val="subscript"/>
        </w:rPr>
        <w:t>0.1</w:t>
      </w:r>
      <w:r w:rsidR="001E5C59">
        <w:rPr>
          <w:rFonts w:ascii="Times New Roman" w:hAnsi="Times New Roman" w:cs="Times New Roman" w:hint="eastAsia"/>
          <w:szCs w:val="21"/>
        </w:rPr>
        <w:t>-CN samples</w:t>
      </w:r>
      <w:r w:rsidR="00395A2F">
        <w:rPr>
          <w:rFonts w:ascii="Times New Roman" w:hAnsi="Times New Roman" w:cs="Times New Roman"/>
          <w:szCs w:val="21"/>
        </w:rPr>
        <w:t xml:space="preserve"> to show the C-F interaction</w:t>
      </w:r>
      <w:r w:rsidR="00DB5D1E">
        <w:rPr>
          <w:rFonts w:ascii="Times New Roman" w:hAnsi="Times New Roman" w:cs="Times New Roman"/>
          <w:szCs w:val="21"/>
        </w:rPr>
        <w:t>.</w:t>
      </w:r>
      <w:r w:rsidR="00DB5D1E">
        <w:rPr>
          <w:rFonts w:ascii="Times New Roman" w:hAnsi="Times New Roman" w:cs="Times New Roman"/>
          <w:szCs w:val="21"/>
        </w:rPr>
        <w:t xml:space="preserve">   </w:t>
      </w:r>
    </w:p>
    <w:p w14:paraId="5DB1D454" w14:textId="77777777" w:rsidR="00306C18" w:rsidRPr="00E15386" w:rsidRDefault="00306C18" w:rsidP="000B324B">
      <w:pPr>
        <w:rPr>
          <w:rFonts w:ascii="Times New Roman" w:hAnsi="Times New Roman" w:cs="Times New Roman"/>
          <w:szCs w:val="21"/>
        </w:rPr>
      </w:pPr>
    </w:p>
    <w:p w14:paraId="0A2B8F42" w14:textId="77777777" w:rsidR="00306C18" w:rsidRPr="00E15386" w:rsidRDefault="00306C18" w:rsidP="000B324B">
      <w:pPr>
        <w:rPr>
          <w:rFonts w:ascii="Times New Roman" w:hAnsi="Times New Roman" w:cs="Times New Roman"/>
          <w:szCs w:val="21"/>
        </w:rPr>
      </w:pPr>
    </w:p>
    <w:p w14:paraId="44238A4D" w14:textId="77777777" w:rsidR="00306C18" w:rsidRPr="00E15386" w:rsidRDefault="00306C18" w:rsidP="000B324B">
      <w:pPr>
        <w:rPr>
          <w:rFonts w:ascii="Times New Roman" w:hAnsi="Times New Roman" w:cs="Times New Roman"/>
          <w:szCs w:val="21"/>
        </w:rPr>
      </w:pPr>
    </w:p>
    <w:p w14:paraId="227D9613" w14:textId="77777777" w:rsidR="00AF48AF" w:rsidRDefault="00AF48AF" w:rsidP="000B324B">
      <w:pPr>
        <w:rPr>
          <w:rFonts w:ascii="Times New Roman" w:hAnsi="Times New Roman" w:cs="Times New Roman"/>
          <w:szCs w:val="21"/>
        </w:rPr>
      </w:pPr>
    </w:p>
    <w:p w14:paraId="760CEF75" w14:textId="77777777" w:rsidR="00E55328" w:rsidRDefault="00E55328" w:rsidP="00E55328">
      <w:pPr>
        <w:jc w:val="center"/>
        <w:rPr>
          <w:rFonts w:ascii="Times New Roman" w:hAnsi="Times New Roman" w:cs="Times New Roman"/>
          <w:b/>
          <w:szCs w:val="21"/>
        </w:rPr>
      </w:pPr>
      <w:r>
        <w:rPr>
          <w:rFonts w:ascii="Times New Roman" w:hAnsi="Times New Roman" w:cs="Times New Roman"/>
          <w:b/>
          <w:noProof/>
          <w:szCs w:val="21"/>
        </w:rPr>
        <w:drawing>
          <wp:inline distT="0" distB="0" distL="0" distR="0" wp14:anchorId="77C1FFDF" wp14:editId="558A06C8">
            <wp:extent cx="5760000" cy="3200001"/>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tif"/>
                    <pic:cNvPicPr/>
                  </pic:nvPicPr>
                  <pic:blipFill rotWithShape="1">
                    <a:blip r:embed="rId12" cstate="print">
                      <a:extLst>
                        <a:ext uri="{28A0092B-C50C-407E-A947-70E740481C1C}">
                          <a14:useLocalDpi xmlns:a14="http://schemas.microsoft.com/office/drawing/2010/main" val="0"/>
                        </a:ext>
                      </a:extLst>
                    </a:blip>
                    <a:srcRect l="10328" t="10760" r="20194" b="20594"/>
                    <a:stretch/>
                  </pic:blipFill>
                  <pic:spPr bwMode="auto">
                    <a:xfrm>
                      <a:off x="0" y="0"/>
                      <a:ext cx="5760000" cy="3200001"/>
                    </a:xfrm>
                    <a:prstGeom prst="rect">
                      <a:avLst/>
                    </a:prstGeom>
                    <a:ln>
                      <a:noFill/>
                    </a:ln>
                    <a:extLst>
                      <a:ext uri="{53640926-AAD7-44D8-BBD7-CCE9431645EC}">
                        <a14:shadowObscured xmlns:a14="http://schemas.microsoft.com/office/drawing/2010/main"/>
                      </a:ext>
                    </a:extLst>
                  </pic:spPr>
                </pic:pic>
              </a:graphicData>
            </a:graphic>
          </wp:inline>
        </w:drawing>
      </w:r>
    </w:p>
    <w:p w14:paraId="694B54A9" w14:textId="5C4406EF" w:rsidR="00AB0F62" w:rsidRPr="0049633C" w:rsidRDefault="004C69D6" w:rsidP="00AB0F62">
      <w:pPr>
        <w:spacing w:beforeLines="50" w:before="156" w:afterLines="50" w:after="156" w:line="360" w:lineRule="auto"/>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E55328" w:rsidRPr="003251B1">
        <w:rPr>
          <w:rFonts w:ascii="Times New Roman" w:hAnsi="Times New Roman" w:cs="Times New Roman"/>
          <w:b/>
          <w:szCs w:val="21"/>
        </w:rPr>
        <w:t>Figure</w:t>
      </w:r>
      <w:r w:rsidR="00E55328">
        <w:rPr>
          <w:rFonts w:ascii="Times New Roman" w:hAnsi="Times New Roman" w:cs="Times New Roman" w:hint="eastAsia"/>
          <w:b/>
          <w:szCs w:val="21"/>
        </w:rPr>
        <w:t xml:space="preserve"> 4</w:t>
      </w:r>
      <w:r w:rsidR="00E55328" w:rsidRPr="003251B1">
        <w:rPr>
          <w:rFonts w:ascii="Times New Roman" w:hAnsi="Times New Roman" w:cs="Times New Roman"/>
          <w:b/>
          <w:szCs w:val="21"/>
        </w:rPr>
        <w:t>.</w:t>
      </w:r>
      <w:r w:rsidR="00E55328" w:rsidRPr="00506021">
        <w:rPr>
          <w:rFonts w:ascii="Times New Roman" w:hAnsi="Times New Roman" w:cs="Times New Roman"/>
          <w:b/>
          <w:szCs w:val="21"/>
        </w:rPr>
        <w:t xml:space="preserve"> </w:t>
      </w:r>
      <w:r w:rsidR="00395A2F" w:rsidRPr="003C67F4">
        <w:rPr>
          <w:rFonts w:ascii="Times New Roman" w:hAnsi="Times New Roman" w:cs="Times New Roman"/>
          <w:bCs/>
          <w:i/>
          <w:iCs/>
          <w:szCs w:val="21"/>
        </w:rPr>
        <w:t>In-situ</w:t>
      </w:r>
      <w:r w:rsidR="00395A2F">
        <w:rPr>
          <w:rFonts w:ascii="Times New Roman" w:hAnsi="Times New Roman" w:cs="Times New Roman"/>
          <w:b/>
          <w:szCs w:val="21"/>
        </w:rPr>
        <w:t xml:space="preserve"> </w:t>
      </w:r>
      <w:r w:rsidR="00AB0F62">
        <w:rPr>
          <w:rFonts w:ascii="Times New Roman" w:hAnsi="Times New Roman" w:cs="Times New Roman" w:hint="eastAsia"/>
          <w:szCs w:val="21"/>
        </w:rPr>
        <w:t>NAP-XPS</w:t>
      </w:r>
      <w:r w:rsidR="00395A2F">
        <w:rPr>
          <w:rFonts w:ascii="Times New Roman" w:hAnsi="Times New Roman" w:cs="Times New Roman"/>
          <w:szCs w:val="21"/>
        </w:rPr>
        <w:t xml:space="preserve"> observations of</w:t>
      </w:r>
      <w:r w:rsidR="00AB0F62">
        <w:rPr>
          <w:rFonts w:ascii="Times New Roman" w:hint="eastAsia"/>
        </w:rPr>
        <w:t xml:space="preserve"> C</w:t>
      </w:r>
      <w:r w:rsidR="00AB0F62" w:rsidRPr="00C91789">
        <w:rPr>
          <w:rFonts w:ascii="Times New Roman"/>
        </w:rPr>
        <w:t xml:space="preserve">1s </w:t>
      </w:r>
      <w:r w:rsidR="00AB0F62">
        <w:rPr>
          <w:rFonts w:ascii="Times New Roman"/>
        </w:rPr>
        <w:t xml:space="preserve">spectra on </w:t>
      </w:r>
      <w:r w:rsidR="00395A2F" w:rsidRPr="00506021">
        <w:rPr>
          <w:rFonts w:ascii="Times New Roman" w:hAnsi="Times New Roman" w:cs="Times New Roman"/>
          <w:b/>
          <w:szCs w:val="21"/>
        </w:rPr>
        <w:t>(</w:t>
      </w:r>
      <w:r w:rsidR="00395A2F">
        <w:rPr>
          <w:rFonts w:ascii="Times New Roman" w:hAnsi="Times New Roman" w:cs="Times New Roman" w:hint="eastAsia"/>
          <w:b/>
          <w:szCs w:val="21"/>
        </w:rPr>
        <w:t>a</w:t>
      </w:r>
      <w:r w:rsidR="00395A2F" w:rsidRPr="00506021">
        <w:rPr>
          <w:rFonts w:ascii="Times New Roman" w:hAnsi="Times New Roman" w:cs="Times New Roman"/>
          <w:b/>
          <w:szCs w:val="21"/>
        </w:rPr>
        <w:t>)</w:t>
      </w:r>
      <w:r w:rsidR="00395A2F">
        <w:rPr>
          <w:rFonts w:ascii="Times New Roman" w:hAnsi="Times New Roman" w:cs="Times New Roman"/>
          <w:b/>
          <w:szCs w:val="21"/>
        </w:rPr>
        <w:t xml:space="preserve"> </w:t>
      </w:r>
      <w:r w:rsidR="00AB0F62">
        <w:rPr>
          <w:rFonts w:ascii="Times New Roman"/>
        </w:rPr>
        <w:t>pristine</w:t>
      </w:r>
      <w:r w:rsidR="00AB0F62">
        <w:rPr>
          <w:rFonts w:ascii="Times New Roman" w:hint="eastAsia"/>
        </w:rPr>
        <w:t xml:space="preserve"> CN</w:t>
      </w:r>
      <w:r w:rsidR="00AB0F62">
        <w:rPr>
          <w:rFonts w:ascii="Times New Roman"/>
          <w:position w:val="-2"/>
          <w:sz w:val="14"/>
        </w:rPr>
        <w:t xml:space="preserve"> </w:t>
      </w:r>
      <w:r w:rsidR="00AB0F62">
        <w:rPr>
          <w:rFonts w:ascii="Times New Roman" w:hint="eastAsia"/>
        </w:rPr>
        <w:t>and</w:t>
      </w:r>
      <w:r w:rsidR="00AB0F62">
        <w:rPr>
          <w:rFonts w:ascii="Times New Roman" w:hAnsi="Times New Roman" w:cs="Times New Roman" w:hint="eastAsia"/>
          <w:szCs w:val="21"/>
        </w:rPr>
        <w:t xml:space="preserve"> </w:t>
      </w:r>
      <w:r w:rsidR="00AB0F62" w:rsidRPr="00506021">
        <w:rPr>
          <w:rFonts w:ascii="Times New Roman" w:hAnsi="Times New Roman" w:cs="Times New Roman"/>
          <w:b/>
          <w:szCs w:val="21"/>
        </w:rPr>
        <w:t>(</w:t>
      </w:r>
      <w:r w:rsidR="00AB0F62">
        <w:rPr>
          <w:rFonts w:ascii="Times New Roman" w:hAnsi="Times New Roman" w:cs="Times New Roman" w:hint="eastAsia"/>
          <w:b/>
          <w:szCs w:val="21"/>
        </w:rPr>
        <w:t>b</w:t>
      </w:r>
      <w:r w:rsidR="00AB0F62" w:rsidRPr="00506021">
        <w:rPr>
          <w:rFonts w:ascii="Times New Roman" w:hAnsi="Times New Roman" w:cs="Times New Roman"/>
          <w:b/>
          <w:szCs w:val="21"/>
        </w:rPr>
        <w:t>)</w:t>
      </w:r>
      <w:r w:rsidR="00AB0F62">
        <w:rPr>
          <w:rFonts w:ascii="Times New Roman" w:hAnsi="Times New Roman" w:cs="Times New Roman" w:hint="eastAsia"/>
          <w:b/>
          <w:szCs w:val="21"/>
        </w:rPr>
        <w:t xml:space="preserve"> </w:t>
      </w:r>
      <w:r w:rsidR="00AB0F62">
        <w:rPr>
          <w:rFonts w:ascii="Times New Roman" w:hAnsi="Times New Roman" w:cs="Times New Roman" w:hint="eastAsia"/>
          <w:szCs w:val="21"/>
        </w:rPr>
        <w:t>F</w:t>
      </w:r>
      <w:r w:rsidR="00AB0F62" w:rsidRPr="00FF6E77">
        <w:rPr>
          <w:rFonts w:ascii="Times New Roman" w:hAnsi="Times New Roman" w:cs="Times New Roman" w:hint="eastAsia"/>
          <w:szCs w:val="21"/>
          <w:vertAlign w:val="subscript"/>
        </w:rPr>
        <w:t>0.1</w:t>
      </w:r>
      <w:r w:rsidR="00AB0F62">
        <w:rPr>
          <w:rFonts w:ascii="Times New Roman" w:hAnsi="Times New Roman" w:cs="Times New Roman" w:hint="eastAsia"/>
          <w:szCs w:val="21"/>
        </w:rPr>
        <w:t xml:space="preserve">-CN </w:t>
      </w:r>
      <w:r w:rsidR="00AB0F62">
        <w:rPr>
          <w:rFonts w:ascii="Times New Roman" w:hAnsi="Times New Roman" w:cs="Times New Roman"/>
          <w:szCs w:val="21"/>
        </w:rPr>
        <w:t>catalysts</w:t>
      </w:r>
      <w:r w:rsidR="00AB0F62">
        <w:rPr>
          <w:rFonts w:ascii="Times New Roman" w:hAnsi="Times New Roman" w:cs="Times New Roman" w:hint="eastAsia"/>
          <w:szCs w:val="21"/>
        </w:rPr>
        <w:t xml:space="preserve"> with 0.2 mbar H</w:t>
      </w:r>
      <w:r w:rsidR="00AB0F62" w:rsidRPr="00300D04">
        <w:rPr>
          <w:rFonts w:ascii="Times New Roman" w:hAnsi="Times New Roman" w:cs="Times New Roman" w:hint="eastAsia"/>
          <w:szCs w:val="21"/>
          <w:vertAlign w:val="subscript"/>
        </w:rPr>
        <w:t>2</w:t>
      </w:r>
      <w:r w:rsidR="00AB0F62">
        <w:rPr>
          <w:rFonts w:ascii="Times New Roman" w:hAnsi="Times New Roman" w:cs="Times New Roman" w:hint="eastAsia"/>
          <w:szCs w:val="21"/>
        </w:rPr>
        <w:t xml:space="preserve">O </w:t>
      </w:r>
      <w:r w:rsidR="00AB0F62" w:rsidRPr="00300D04">
        <w:rPr>
          <w:rFonts w:ascii="Times New Roman"/>
        </w:rPr>
        <w:t>vapor pressure</w:t>
      </w:r>
      <w:r w:rsidR="00AB0F62" w:rsidRPr="00300D04">
        <w:rPr>
          <w:rFonts w:ascii="Times New Roman" w:hint="eastAsia"/>
        </w:rPr>
        <w:t xml:space="preserve"> </w:t>
      </w:r>
      <w:r w:rsidR="00AB0F62">
        <w:rPr>
          <w:rFonts w:ascii="Times New Roman" w:hAnsi="Times New Roman" w:cs="Times New Roman" w:hint="eastAsia"/>
          <w:szCs w:val="21"/>
        </w:rPr>
        <w:t xml:space="preserve">using a </w:t>
      </w:r>
      <w:r w:rsidR="00AB0F62" w:rsidRPr="00300D04">
        <w:rPr>
          <w:rFonts w:ascii="Times New Roman" w:hAnsi="Times New Roman" w:cs="Times New Roman"/>
          <w:szCs w:val="21"/>
        </w:rPr>
        <w:t>300</w:t>
      </w:r>
      <w:r w:rsidR="00AB0F62">
        <w:rPr>
          <w:rFonts w:ascii="Times New Roman" w:hAnsi="Times New Roman" w:cs="Times New Roman" w:hint="eastAsia"/>
          <w:szCs w:val="21"/>
        </w:rPr>
        <w:t xml:space="preserve"> W</w:t>
      </w:r>
      <w:r w:rsidR="00AB0F62" w:rsidRPr="00300D04">
        <w:rPr>
          <w:rFonts w:ascii="Times New Roman" w:hAnsi="Times New Roman" w:cs="Times New Roman"/>
          <w:szCs w:val="21"/>
        </w:rPr>
        <w:t xml:space="preserve"> Xenon lamp as the white light source</w:t>
      </w:r>
      <w:r w:rsidR="00AB0F62">
        <w:rPr>
          <w:rFonts w:ascii="Times New Roman" w:hAnsi="Times New Roman" w:cs="Times New Roman" w:hint="eastAsia"/>
          <w:szCs w:val="21"/>
        </w:rPr>
        <w:t xml:space="preserve"> in 15 min</w:t>
      </w:r>
      <w:r w:rsidR="00395A2F">
        <w:rPr>
          <w:rFonts w:ascii="Times New Roman" w:hAnsi="Times New Roman" w:cs="Times New Roman"/>
          <w:szCs w:val="21"/>
        </w:rPr>
        <w:t xml:space="preserve">; and </w:t>
      </w:r>
      <w:r w:rsidR="00395A2F">
        <w:rPr>
          <w:rFonts w:ascii="Times New Roman" w:hAnsi="Times New Roman" w:cs="Times New Roman"/>
          <w:bCs/>
          <w:i/>
          <w:iCs/>
          <w:szCs w:val="21"/>
        </w:rPr>
        <w:t>i</w:t>
      </w:r>
      <w:r w:rsidR="00395A2F" w:rsidRPr="001E4D7B">
        <w:rPr>
          <w:rFonts w:ascii="Times New Roman" w:hAnsi="Times New Roman" w:cs="Times New Roman"/>
          <w:bCs/>
          <w:i/>
          <w:iCs/>
          <w:szCs w:val="21"/>
        </w:rPr>
        <w:t>n-situ</w:t>
      </w:r>
      <w:r w:rsidR="00AB0F62" w:rsidRPr="00506021">
        <w:rPr>
          <w:rFonts w:ascii="Times New Roman" w:hAnsi="Times New Roman" w:cs="Times New Roman"/>
          <w:b/>
          <w:szCs w:val="21"/>
        </w:rPr>
        <w:t xml:space="preserve"> </w:t>
      </w:r>
      <w:r w:rsidR="00AB0F62">
        <w:rPr>
          <w:rFonts w:ascii="Times New Roman" w:hAnsi="Times New Roman" w:cs="Times New Roman" w:hint="eastAsia"/>
          <w:szCs w:val="21"/>
        </w:rPr>
        <w:t>NAP-XPS</w:t>
      </w:r>
      <w:r w:rsidR="00AB0F62">
        <w:rPr>
          <w:rFonts w:ascii="Times New Roman" w:hint="eastAsia"/>
        </w:rPr>
        <w:t xml:space="preserve"> </w:t>
      </w:r>
      <w:r w:rsidR="00395A2F">
        <w:rPr>
          <w:rFonts w:ascii="Times New Roman"/>
        </w:rPr>
        <w:t xml:space="preserve">observation of </w:t>
      </w:r>
      <w:r w:rsidR="00AB0F62">
        <w:rPr>
          <w:rFonts w:ascii="Times New Roman" w:hint="eastAsia"/>
        </w:rPr>
        <w:t>N</w:t>
      </w:r>
      <w:r w:rsidR="00AB0F62" w:rsidRPr="00C91789">
        <w:rPr>
          <w:rFonts w:ascii="Times New Roman"/>
        </w:rPr>
        <w:t xml:space="preserve">1s </w:t>
      </w:r>
      <w:r w:rsidR="00AB0F62">
        <w:rPr>
          <w:rFonts w:ascii="Times New Roman"/>
        </w:rPr>
        <w:t xml:space="preserve">spectra on </w:t>
      </w:r>
      <w:r w:rsidR="00395A2F" w:rsidRPr="00506021">
        <w:rPr>
          <w:rFonts w:ascii="Times New Roman" w:hAnsi="Times New Roman" w:cs="Times New Roman"/>
          <w:b/>
          <w:szCs w:val="21"/>
        </w:rPr>
        <w:t>(</w:t>
      </w:r>
      <w:r w:rsidR="00395A2F">
        <w:rPr>
          <w:rFonts w:ascii="Times New Roman" w:hAnsi="Times New Roman" w:cs="Times New Roman" w:hint="eastAsia"/>
          <w:b/>
          <w:szCs w:val="21"/>
        </w:rPr>
        <w:t>c</w:t>
      </w:r>
      <w:r w:rsidR="00395A2F" w:rsidRPr="00506021">
        <w:rPr>
          <w:rFonts w:ascii="Times New Roman" w:hAnsi="Times New Roman" w:cs="Times New Roman"/>
          <w:b/>
          <w:szCs w:val="21"/>
        </w:rPr>
        <w:t>)</w:t>
      </w:r>
      <w:r w:rsidR="00395A2F">
        <w:rPr>
          <w:rFonts w:ascii="Times New Roman" w:hAnsi="Times New Roman" w:cs="Times New Roman"/>
          <w:b/>
          <w:szCs w:val="21"/>
        </w:rPr>
        <w:t xml:space="preserve"> </w:t>
      </w:r>
      <w:r w:rsidR="00AB0F62">
        <w:rPr>
          <w:rFonts w:ascii="Times New Roman"/>
        </w:rPr>
        <w:t>pristine</w:t>
      </w:r>
      <w:r w:rsidR="00AB0F62">
        <w:rPr>
          <w:rFonts w:ascii="Times New Roman" w:hint="eastAsia"/>
        </w:rPr>
        <w:t xml:space="preserve"> CN </w:t>
      </w:r>
      <w:r w:rsidR="00AB0F62">
        <w:rPr>
          <w:rFonts w:ascii="Times New Roman"/>
          <w:position w:val="-2"/>
          <w:sz w:val="14"/>
        </w:rPr>
        <w:t xml:space="preserve"> </w:t>
      </w:r>
      <w:r w:rsidR="00AB0F62">
        <w:rPr>
          <w:rFonts w:ascii="Times New Roman" w:hint="eastAsia"/>
        </w:rPr>
        <w:t>and</w:t>
      </w:r>
      <w:r w:rsidR="00AB0F62">
        <w:rPr>
          <w:rFonts w:ascii="Times New Roman" w:hAnsi="Times New Roman" w:cs="Times New Roman" w:hint="eastAsia"/>
          <w:szCs w:val="21"/>
        </w:rPr>
        <w:t xml:space="preserve"> </w:t>
      </w:r>
      <w:r w:rsidR="00AB0F62" w:rsidRPr="00506021">
        <w:rPr>
          <w:rFonts w:ascii="Times New Roman" w:hAnsi="Times New Roman" w:cs="Times New Roman"/>
          <w:b/>
          <w:szCs w:val="21"/>
        </w:rPr>
        <w:t>(</w:t>
      </w:r>
      <w:r w:rsidR="00AB0F62">
        <w:rPr>
          <w:rFonts w:ascii="Times New Roman" w:hAnsi="Times New Roman" w:cs="Times New Roman" w:hint="eastAsia"/>
          <w:b/>
          <w:szCs w:val="21"/>
        </w:rPr>
        <w:t>d</w:t>
      </w:r>
      <w:r w:rsidR="00AB0F62" w:rsidRPr="00506021">
        <w:rPr>
          <w:rFonts w:ascii="Times New Roman" w:hAnsi="Times New Roman" w:cs="Times New Roman"/>
          <w:b/>
          <w:szCs w:val="21"/>
        </w:rPr>
        <w:t>)</w:t>
      </w:r>
      <w:r w:rsidR="00AB0F62">
        <w:rPr>
          <w:rFonts w:ascii="Times New Roman" w:hAnsi="Times New Roman" w:cs="Times New Roman" w:hint="eastAsia"/>
          <w:b/>
          <w:szCs w:val="21"/>
        </w:rPr>
        <w:t xml:space="preserve"> </w:t>
      </w:r>
      <w:r w:rsidR="00AB0F62">
        <w:rPr>
          <w:rFonts w:ascii="Times New Roman" w:hAnsi="Times New Roman" w:cs="Times New Roman" w:hint="eastAsia"/>
          <w:szCs w:val="21"/>
        </w:rPr>
        <w:t>F</w:t>
      </w:r>
      <w:r w:rsidR="00AB0F62" w:rsidRPr="00FF6E77">
        <w:rPr>
          <w:rFonts w:ascii="Times New Roman" w:hAnsi="Times New Roman" w:cs="Times New Roman" w:hint="eastAsia"/>
          <w:szCs w:val="21"/>
          <w:vertAlign w:val="subscript"/>
        </w:rPr>
        <w:t>0.1</w:t>
      </w:r>
      <w:r w:rsidR="00AB0F62">
        <w:rPr>
          <w:rFonts w:ascii="Times New Roman" w:hAnsi="Times New Roman" w:cs="Times New Roman" w:hint="eastAsia"/>
          <w:szCs w:val="21"/>
        </w:rPr>
        <w:t xml:space="preserve">-CN </w:t>
      </w:r>
      <w:r w:rsidR="00AB0F62">
        <w:rPr>
          <w:rFonts w:ascii="Times New Roman" w:hAnsi="Times New Roman" w:cs="Times New Roman"/>
          <w:szCs w:val="21"/>
        </w:rPr>
        <w:t>catalysts</w:t>
      </w:r>
      <w:r w:rsidR="00AB0F62">
        <w:rPr>
          <w:rFonts w:ascii="Times New Roman" w:hAnsi="Times New Roman" w:cs="Times New Roman" w:hint="eastAsia"/>
          <w:szCs w:val="21"/>
        </w:rPr>
        <w:t xml:space="preserve"> with 0.2 mbar H</w:t>
      </w:r>
      <w:r w:rsidR="00AB0F62" w:rsidRPr="00300D04">
        <w:rPr>
          <w:rFonts w:ascii="Times New Roman" w:hAnsi="Times New Roman" w:cs="Times New Roman" w:hint="eastAsia"/>
          <w:szCs w:val="21"/>
          <w:vertAlign w:val="subscript"/>
        </w:rPr>
        <w:t>2</w:t>
      </w:r>
      <w:r w:rsidR="00AB0F62">
        <w:rPr>
          <w:rFonts w:ascii="Times New Roman" w:hAnsi="Times New Roman" w:cs="Times New Roman" w:hint="eastAsia"/>
          <w:szCs w:val="21"/>
        </w:rPr>
        <w:t xml:space="preserve">O </w:t>
      </w:r>
      <w:r w:rsidR="00AB0F62" w:rsidRPr="00300D04">
        <w:rPr>
          <w:rFonts w:ascii="Times New Roman"/>
        </w:rPr>
        <w:t>vapor pressure</w:t>
      </w:r>
      <w:r w:rsidR="00AB0F62" w:rsidRPr="00300D04">
        <w:rPr>
          <w:rFonts w:ascii="Times New Roman" w:hint="eastAsia"/>
        </w:rPr>
        <w:t xml:space="preserve"> </w:t>
      </w:r>
      <w:r w:rsidR="00AB0F62">
        <w:rPr>
          <w:rFonts w:ascii="Times New Roman" w:hAnsi="Times New Roman" w:cs="Times New Roman" w:hint="eastAsia"/>
          <w:szCs w:val="21"/>
        </w:rPr>
        <w:t xml:space="preserve">using a </w:t>
      </w:r>
      <w:r w:rsidR="00AB0F62" w:rsidRPr="00300D04">
        <w:rPr>
          <w:rFonts w:ascii="Times New Roman" w:hAnsi="Times New Roman" w:cs="Times New Roman"/>
          <w:szCs w:val="21"/>
        </w:rPr>
        <w:t>300</w:t>
      </w:r>
      <w:r w:rsidR="00AB0F62">
        <w:rPr>
          <w:rFonts w:ascii="Times New Roman" w:hAnsi="Times New Roman" w:cs="Times New Roman" w:hint="eastAsia"/>
          <w:szCs w:val="21"/>
        </w:rPr>
        <w:t xml:space="preserve"> W</w:t>
      </w:r>
      <w:r w:rsidR="00AB0F62" w:rsidRPr="00300D04">
        <w:rPr>
          <w:rFonts w:ascii="Times New Roman" w:hAnsi="Times New Roman" w:cs="Times New Roman"/>
          <w:szCs w:val="21"/>
        </w:rPr>
        <w:t xml:space="preserve"> Xenon lamp as the white light source</w:t>
      </w:r>
      <w:r w:rsidR="00AB0F62">
        <w:rPr>
          <w:rFonts w:ascii="Times New Roman" w:hAnsi="Times New Roman" w:cs="Times New Roman" w:hint="eastAsia"/>
          <w:szCs w:val="21"/>
        </w:rPr>
        <w:t xml:space="preserve"> in 15 min.</w:t>
      </w:r>
    </w:p>
    <w:p w14:paraId="09FBCCA9" w14:textId="77777777" w:rsidR="00E55328" w:rsidRPr="003C67F4" w:rsidRDefault="00E55328" w:rsidP="00E55328">
      <w:pPr>
        <w:spacing w:beforeLines="50" w:before="156" w:line="360" w:lineRule="auto"/>
        <w:rPr>
          <w:rFonts w:ascii="Times New Roman" w:hAnsi="Times New Roman" w:cs="Times New Roman"/>
          <w:sz w:val="24"/>
          <w:szCs w:val="24"/>
        </w:rPr>
      </w:pPr>
    </w:p>
    <w:p w14:paraId="1BE72D23" w14:textId="77777777" w:rsidR="0014713C" w:rsidRDefault="0014713C" w:rsidP="000B324B">
      <w:pPr>
        <w:rPr>
          <w:rFonts w:ascii="Times New Roman" w:hAnsi="Times New Roman" w:cs="Times New Roman"/>
          <w:szCs w:val="21"/>
        </w:rPr>
      </w:pPr>
    </w:p>
    <w:p w14:paraId="0EBB64F8" w14:textId="77777777" w:rsidR="00E55328" w:rsidRDefault="00E55328" w:rsidP="000B324B">
      <w:pPr>
        <w:rPr>
          <w:rFonts w:ascii="Times New Roman" w:hAnsi="Times New Roman" w:cs="Times New Roman"/>
          <w:szCs w:val="21"/>
        </w:rPr>
      </w:pPr>
    </w:p>
    <w:p w14:paraId="461D3BFC" w14:textId="72645319" w:rsidR="00E55328" w:rsidRPr="00E44154" w:rsidRDefault="00BB26F2" w:rsidP="00BB26F2">
      <w:pPr>
        <w:jc w:val="center"/>
        <w:rPr>
          <w:rFonts w:ascii="Times New Roman" w:hAnsi="Times New Roman" w:cs="Times New Roman"/>
          <w:noProof/>
          <w:sz w:val="48"/>
          <w:szCs w:val="48"/>
        </w:rPr>
      </w:pPr>
      <w:r>
        <w:rPr>
          <w:rFonts w:ascii="Times New Roman" w:hAnsi="Times New Roman" w:cs="Times New Roman"/>
          <w:noProof/>
          <w:sz w:val="48"/>
          <w:szCs w:val="48"/>
        </w:rPr>
        <w:lastRenderedPageBreak/>
        <w:drawing>
          <wp:inline distT="0" distB="0" distL="0" distR="0" wp14:anchorId="0BE55CEA" wp14:editId="7DA6459C">
            <wp:extent cx="2880000" cy="238878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定稿.tif"/>
                    <pic:cNvPicPr/>
                  </pic:nvPicPr>
                  <pic:blipFill rotWithShape="1">
                    <a:blip r:embed="rId13" cstate="print">
                      <a:extLst>
                        <a:ext uri="{28A0092B-C50C-407E-A947-70E740481C1C}">
                          <a14:useLocalDpi xmlns:a14="http://schemas.microsoft.com/office/drawing/2010/main" val="0"/>
                        </a:ext>
                      </a:extLst>
                    </a:blip>
                    <a:srcRect l="17362" t="17639" r="34386" b="31864"/>
                    <a:stretch/>
                  </pic:blipFill>
                  <pic:spPr bwMode="auto">
                    <a:xfrm>
                      <a:off x="0" y="0"/>
                      <a:ext cx="2880000" cy="2388784"/>
                    </a:xfrm>
                    <a:prstGeom prst="rect">
                      <a:avLst/>
                    </a:prstGeom>
                    <a:ln>
                      <a:noFill/>
                    </a:ln>
                    <a:extLst>
                      <a:ext uri="{53640926-AAD7-44D8-BBD7-CCE9431645EC}">
                        <a14:shadowObscured xmlns:a14="http://schemas.microsoft.com/office/drawing/2010/main"/>
                      </a:ext>
                    </a:extLst>
                  </pic:spPr>
                </pic:pic>
              </a:graphicData>
            </a:graphic>
          </wp:inline>
        </w:drawing>
      </w:r>
    </w:p>
    <w:p w14:paraId="6A930DBB" w14:textId="38CAECAB" w:rsidR="00E55328" w:rsidRDefault="004C69D6" w:rsidP="00E55328">
      <w:pPr>
        <w:spacing w:line="360" w:lineRule="auto"/>
        <w:jc w:val="left"/>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E55328" w:rsidRPr="003251B1">
        <w:rPr>
          <w:rFonts w:ascii="Times New Roman" w:hAnsi="Times New Roman" w:cs="Times New Roman"/>
          <w:b/>
          <w:szCs w:val="21"/>
        </w:rPr>
        <w:t>Figure</w:t>
      </w:r>
      <w:r w:rsidR="00E55328">
        <w:rPr>
          <w:rFonts w:ascii="Times New Roman" w:hAnsi="Times New Roman" w:cs="Times New Roman" w:hint="eastAsia"/>
          <w:b/>
          <w:szCs w:val="21"/>
        </w:rPr>
        <w:t xml:space="preserve"> 5. </w:t>
      </w:r>
      <w:r w:rsidR="00E55328" w:rsidRPr="004B72E4">
        <w:rPr>
          <w:rFonts w:ascii="Times New Roman" w:hAnsi="Times New Roman" w:cs="Times New Roman" w:hint="eastAsia"/>
          <w:szCs w:val="21"/>
        </w:rPr>
        <w:t>N</w:t>
      </w:r>
      <w:r w:rsidR="00E55328" w:rsidRPr="004B72E4">
        <w:rPr>
          <w:rFonts w:ascii="Times New Roman" w:hAnsi="Times New Roman" w:cs="Times New Roman" w:hint="eastAsia"/>
          <w:szCs w:val="21"/>
          <w:vertAlign w:val="subscript"/>
        </w:rPr>
        <w:t>2</w:t>
      </w:r>
      <w:r w:rsidR="00E55328" w:rsidRPr="004B72E4">
        <w:rPr>
          <w:rFonts w:ascii="Times New Roman" w:hAnsi="Times New Roman" w:cs="Times New Roman" w:hint="eastAsia"/>
          <w:b/>
          <w:szCs w:val="21"/>
        </w:rPr>
        <w:t xml:space="preserve"> </w:t>
      </w:r>
      <w:r w:rsidR="00E55328" w:rsidRPr="004B72E4">
        <w:rPr>
          <w:rFonts w:ascii="Times New Roman" w:hAnsi="Times New Roman" w:cs="Times New Roman" w:hint="eastAsia"/>
          <w:kern w:val="0"/>
          <w:szCs w:val="21"/>
        </w:rPr>
        <w:t>a</w:t>
      </w:r>
      <w:r w:rsidR="00E55328" w:rsidRPr="004B72E4">
        <w:rPr>
          <w:rFonts w:ascii="Times New Roman" w:hAnsi="Times New Roman" w:cs="Times New Roman"/>
          <w:kern w:val="0"/>
          <w:szCs w:val="21"/>
        </w:rPr>
        <w:t>dsorption-desorption isotherms</w:t>
      </w:r>
      <w:r w:rsidR="00E55328" w:rsidRPr="004B72E4">
        <w:rPr>
          <w:rFonts w:ascii="Times New Roman" w:hAnsi="Times New Roman" w:cs="Times New Roman" w:hint="eastAsia"/>
          <w:kern w:val="0"/>
          <w:szCs w:val="21"/>
        </w:rPr>
        <w:t xml:space="preserve"> of CN, CN-E and</w:t>
      </w:r>
      <w:r w:rsidR="00E55328">
        <w:rPr>
          <w:rFonts w:ascii="Times New Roman" w:hAnsi="Times New Roman" w:cs="Times New Roman" w:hint="eastAsia"/>
          <w:szCs w:val="21"/>
        </w:rPr>
        <w:t xml:space="preserve"> F</w:t>
      </w:r>
      <w:r w:rsidR="00E55328" w:rsidRPr="005E034B">
        <w:rPr>
          <w:rFonts w:ascii="Times New Roman" w:hAnsi="Times New Roman" w:cs="Times New Roman" w:hint="eastAsia"/>
          <w:szCs w:val="21"/>
          <w:vertAlign w:val="subscript"/>
        </w:rPr>
        <w:t>0.1</w:t>
      </w:r>
      <w:r w:rsidR="001E5C59">
        <w:rPr>
          <w:rFonts w:ascii="Times New Roman" w:hAnsi="Times New Roman" w:cs="Times New Roman" w:hint="eastAsia"/>
          <w:szCs w:val="21"/>
        </w:rPr>
        <w:t>-CN</w:t>
      </w:r>
      <w:r w:rsidR="00395A2F">
        <w:rPr>
          <w:rFonts w:ascii="Times New Roman" w:hAnsi="Times New Roman" w:cs="Times New Roman" w:hint="eastAsia"/>
          <w:szCs w:val="21"/>
        </w:rPr>
        <w:t>.</w:t>
      </w:r>
      <w:r w:rsidR="00EC20DC">
        <w:rPr>
          <w:rFonts w:ascii="Times New Roman" w:hAnsi="Times New Roman" w:cs="Times New Roman" w:hint="eastAsia"/>
          <w:szCs w:val="21"/>
        </w:rPr>
        <w:t xml:space="preserve"> i</w:t>
      </w:r>
      <w:r w:rsidR="001E5C59">
        <w:rPr>
          <w:rFonts w:ascii="Times New Roman" w:hAnsi="Times New Roman" w:cs="Times New Roman"/>
          <w:szCs w:val="21"/>
        </w:rPr>
        <w:t xml:space="preserve">nset shows the BET surface area of different samples.  </w:t>
      </w:r>
    </w:p>
    <w:p w14:paraId="2682C150" w14:textId="77777777" w:rsidR="00E55328" w:rsidRPr="00E55328" w:rsidRDefault="00E55328" w:rsidP="0014713C">
      <w:pPr>
        <w:rPr>
          <w:rFonts w:ascii="Times New Roman" w:hAnsi="Times New Roman" w:cs="Times New Roman"/>
          <w:szCs w:val="21"/>
        </w:rPr>
      </w:pPr>
    </w:p>
    <w:p w14:paraId="013ECFA4" w14:textId="77777777" w:rsidR="00E55328" w:rsidRPr="001E5C59" w:rsidRDefault="00E55328" w:rsidP="0014713C">
      <w:pPr>
        <w:rPr>
          <w:rFonts w:ascii="Times New Roman" w:hAnsi="Times New Roman" w:cs="Times New Roman"/>
          <w:szCs w:val="21"/>
        </w:rPr>
      </w:pPr>
    </w:p>
    <w:p w14:paraId="61B0752F" w14:textId="77777777" w:rsidR="00E55328" w:rsidRDefault="00E55328" w:rsidP="0014713C">
      <w:pPr>
        <w:rPr>
          <w:rFonts w:ascii="Times New Roman" w:hAnsi="Times New Roman" w:cs="Times New Roman"/>
          <w:szCs w:val="21"/>
        </w:rPr>
      </w:pPr>
    </w:p>
    <w:p w14:paraId="498C652A" w14:textId="77777777" w:rsidR="00E55328" w:rsidRDefault="00E55328" w:rsidP="0014713C">
      <w:pPr>
        <w:rPr>
          <w:rFonts w:ascii="Times New Roman" w:hAnsi="Times New Roman" w:cs="Times New Roman"/>
          <w:szCs w:val="21"/>
        </w:rPr>
      </w:pPr>
    </w:p>
    <w:p w14:paraId="2A11E070" w14:textId="77777777" w:rsidR="00E55328" w:rsidRDefault="00E55328" w:rsidP="0014713C">
      <w:pPr>
        <w:rPr>
          <w:rFonts w:ascii="Times New Roman" w:hAnsi="Times New Roman" w:cs="Times New Roman"/>
          <w:szCs w:val="21"/>
        </w:rPr>
      </w:pPr>
    </w:p>
    <w:p w14:paraId="0ADBFCE9" w14:textId="2E36C4CB" w:rsidR="0049246B" w:rsidRPr="00C63887" w:rsidRDefault="00BB26F2" w:rsidP="00C63887">
      <w:pPr>
        <w:spacing w:line="360" w:lineRule="auto"/>
        <w:jc w:val="center"/>
        <w:rPr>
          <w:rFonts w:ascii="Times New Roman" w:hAnsi="Times New Roman" w:cs="Times New Roman"/>
          <w:sz w:val="48"/>
          <w:szCs w:val="48"/>
        </w:rPr>
      </w:pPr>
      <w:r>
        <w:rPr>
          <w:rFonts w:ascii="Times New Roman" w:hAnsi="Times New Roman" w:cs="Times New Roman" w:hint="eastAsia"/>
          <w:noProof/>
          <w:sz w:val="48"/>
          <w:szCs w:val="48"/>
        </w:rPr>
        <w:drawing>
          <wp:inline distT="0" distB="0" distL="0" distR="0" wp14:anchorId="048F6563" wp14:editId="1C34C153">
            <wp:extent cx="3600000" cy="3446808"/>
            <wp:effectExtent l="0" t="0" r="635"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沉降实验.tif"/>
                    <pic:cNvPicPr/>
                  </pic:nvPicPr>
                  <pic:blipFill rotWithShape="1">
                    <a:blip r:embed="rId14" cstate="print">
                      <a:extLst>
                        <a:ext uri="{28A0092B-C50C-407E-A947-70E740481C1C}">
                          <a14:useLocalDpi xmlns:a14="http://schemas.microsoft.com/office/drawing/2010/main" val="0"/>
                        </a:ext>
                      </a:extLst>
                    </a:blip>
                    <a:srcRect l="27734" t="7018" r="24464" b="11589"/>
                    <a:stretch/>
                  </pic:blipFill>
                  <pic:spPr bwMode="auto">
                    <a:xfrm>
                      <a:off x="0" y="0"/>
                      <a:ext cx="3600000" cy="3446808"/>
                    </a:xfrm>
                    <a:prstGeom prst="rect">
                      <a:avLst/>
                    </a:prstGeom>
                    <a:ln>
                      <a:noFill/>
                    </a:ln>
                    <a:extLst>
                      <a:ext uri="{53640926-AAD7-44D8-BBD7-CCE9431645EC}">
                        <a14:shadowObscured xmlns:a14="http://schemas.microsoft.com/office/drawing/2010/main"/>
                      </a:ext>
                    </a:extLst>
                  </pic:spPr>
                </pic:pic>
              </a:graphicData>
            </a:graphic>
          </wp:inline>
        </w:drawing>
      </w:r>
      <w:r w:rsidR="00A23A76">
        <w:rPr>
          <w:rFonts w:ascii="Times New Roman" w:hAnsi="Times New Roman" w:cs="Times New Roman" w:hint="eastAsia"/>
          <w:sz w:val="48"/>
          <w:szCs w:val="48"/>
        </w:rPr>
        <w:t xml:space="preserve"> </w:t>
      </w:r>
    </w:p>
    <w:p w14:paraId="3482306A" w14:textId="5BE640E6" w:rsidR="00E55328" w:rsidRDefault="004C69D6" w:rsidP="00C63887">
      <w:pPr>
        <w:spacing w:line="360" w:lineRule="auto"/>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E55328" w:rsidRPr="003251B1">
        <w:rPr>
          <w:rFonts w:ascii="Times New Roman" w:hAnsi="Times New Roman" w:cs="Times New Roman"/>
          <w:b/>
          <w:szCs w:val="21"/>
        </w:rPr>
        <w:t>Figure</w:t>
      </w:r>
      <w:r w:rsidR="00E55328">
        <w:rPr>
          <w:rFonts w:ascii="Times New Roman" w:hAnsi="Times New Roman" w:cs="Times New Roman" w:hint="eastAsia"/>
          <w:b/>
          <w:szCs w:val="21"/>
        </w:rPr>
        <w:t xml:space="preserve"> 6.</w:t>
      </w:r>
      <w:r w:rsidR="00E55328" w:rsidRPr="00A03791">
        <w:rPr>
          <w:rFonts w:ascii="Times New Roman" w:hAnsi="Times New Roman" w:cs="Times New Roman" w:hint="eastAsia"/>
        </w:rPr>
        <w:t xml:space="preserve"> </w:t>
      </w:r>
      <w:r w:rsidR="00E55328" w:rsidRPr="00A03791">
        <w:rPr>
          <w:rFonts w:ascii="Times New Roman" w:hAnsi="Times New Roman" w:cs="Times New Roman"/>
        </w:rPr>
        <w:t xml:space="preserve">Control experiments to demonstrate the changed hydrophilic </w:t>
      </w:r>
      <w:r w:rsidR="00AB0F62">
        <w:rPr>
          <w:rFonts w:ascii="Times New Roman" w:hAnsi="Times New Roman" w:cs="Times New Roman"/>
        </w:rPr>
        <w:t>feature</w:t>
      </w:r>
      <w:r w:rsidR="00AB0F62" w:rsidRPr="00A03791">
        <w:rPr>
          <w:rFonts w:ascii="Times New Roman" w:hAnsi="Times New Roman" w:cs="Times New Roman"/>
        </w:rPr>
        <w:t xml:space="preserve"> </w:t>
      </w:r>
      <w:r w:rsidR="00E55328" w:rsidRPr="00A03791">
        <w:rPr>
          <w:rFonts w:ascii="Times New Roman" w:hAnsi="Times New Roman" w:cs="Times New Roman"/>
        </w:rPr>
        <w:t xml:space="preserve">of </w:t>
      </w:r>
      <w:r w:rsidR="00E55328">
        <w:rPr>
          <w:rFonts w:ascii="Times New Roman" w:hAnsi="Times New Roman" w:cs="Times New Roman" w:hint="eastAsia"/>
        </w:rPr>
        <w:t>CN after f</w:t>
      </w:r>
      <w:r w:rsidR="00E55328" w:rsidRPr="00A03791">
        <w:rPr>
          <w:rFonts w:ascii="Times New Roman" w:hAnsi="Times New Roman" w:cs="Times New Roman"/>
        </w:rPr>
        <w:t>luorination</w:t>
      </w:r>
      <w:r w:rsidR="00E55328">
        <w:rPr>
          <w:rFonts w:ascii="Times New Roman" w:hAnsi="Times New Roman" w:cs="Times New Roman" w:hint="eastAsia"/>
        </w:rPr>
        <w:t>.</w:t>
      </w:r>
      <w:r w:rsidR="00AB0F62" w:rsidRPr="00AB0F62">
        <w:rPr>
          <w:rFonts w:ascii="Times New Roman" w:hAnsi="Times New Roman" w:cs="Times New Roman"/>
        </w:rPr>
        <w:t xml:space="preserve"> </w:t>
      </w:r>
      <w:r w:rsidR="00AB0F62">
        <w:rPr>
          <w:rFonts w:ascii="Times New Roman" w:hAnsi="Times New Roman" w:cs="Times New Roman" w:hint="eastAsia"/>
          <w:b/>
          <w:szCs w:val="21"/>
        </w:rPr>
        <w:t>(a</w:t>
      </w:r>
      <w:r w:rsidR="00AB0F62" w:rsidRPr="00506021">
        <w:rPr>
          <w:rFonts w:ascii="Times New Roman" w:hAnsi="Times New Roman" w:cs="Times New Roman"/>
          <w:b/>
          <w:szCs w:val="21"/>
        </w:rPr>
        <w:t>)</w:t>
      </w:r>
      <w:r w:rsidR="00AB0F62">
        <w:rPr>
          <w:rFonts w:ascii="Times New Roman" w:hAnsi="Times New Roman" w:cs="Times New Roman" w:hint="eastAsia"/>
          <w:b/>
          <w:szCs w:val="21"/>
        </w:rPr>
        <w:t xml:space="preserve"> </w:t>
      </w:r>
      <w:r w:rsidR="00AB0F62" w:rsidRPr="00E55C21">
        <w:rPr>
          <w:rFonts w:ascii="Times New Roman" w:hAnsi="Times New Roman" w:cs="Times New Roman"/>
        </w:rPr>
        <w:t xml:space="preserve">Photographs </w:t>
      </w:r>
      <w:r w:rsidR="00AB0F62">
        <w:rPr>
          <w:rFonts w:ascii="Times New Roman" w:hAnsi="Times New Roman" w:cs="Times New Roman"/>
        </w:rPr>
        <w:t xml:space="preserve">to show the time-resolved sedimentation </w:t>
      </w:r>
      <w:r w:rsidR="00AB0F62" w:rsidRPr="00E55C21">
        <w:rPr>
          <w:rFonts w:ascii="Times New Roman" w:hAnsi="Times New Roman" w:cs="Times New Roman"/>
        </w:rPr>
        <w:t xml:space="preserve">of </w:t>
      </w:r>
      <w:r w:rsidR="00AB0F62">
        <w:rPr>
          <w:rFonts w:ascii="Times New Roman" w:hAnsi="Times New Roman" w:cs="Times New Roman" w:hint="eastAsia"/>
        </w:rPr>
        <w:t>100</w:t>
      </w:r>
      <w:r w:rsidR="00AB0F62" w:rsidRPr="00E55C21">
        <w:rPr>
          <w:rFonts w:ascii="Times New Roman" w:hAnsi="Times New Roman" w:cs="Times New Roman"/>
        </w:rPr>
        <w:t xml:space="preserve"> mg </w:t>
      </w:r>
      <w:r w:rsidR="00AB0F62">
        <w:rPr>
          <w:rFonts w:ascii="Times New Roman" w:hAnsi="Times New Roman" w:cs="Times New Roman" w:hint="eastAsia"/>
        </w:rPr>
        <w:t>CN and F</w:t>
      </w:r>
      <w:r w:rsidR="00AB0F62" w:rsidRPr="00601DF1">
        <w:rPr>
          <w:rFonts w:ascii="Times New Roman" w:hAnsi="Times New Roman" w:cs="Times New Roman" w:hint="eastAsia"/>
          <w:vertAlign w:val="subscript"/>
        </w:rPr>
        <w:t>1</w:t>
      </w:r>
      <w:r w:rsidR="00AB0F62">
        <w:rPr>
          <w:rFonts w:ascii="Times New Roman" w:hAnsi="Times New Roman" w:cs="Times New Roman" w:hint="eastAsia"/>
        </w:rPr>
        <w:t>-CN</w:t>
      </w:r>
      <w:r w:rsidR="00AB0F62" w:rsidRPr="00E55C21">
        <w:rPr>
          <w:rFonts w:ascii="Times New Roman" w:hAnsi="Times New Roman" w:cs="Times New Roman"/>
        </w:rPr>
        <w:t xml:space="preserve"> in 10 mL </w:t>
      </w:r>
      <w:r w:rsidR="00AB0F62">
        <w:rPr>
          <w:rFonts w:ascii="Times New Roman" w:hAnsi="Times New Roman" w:cs="Times New Roman" w:hint="eastAsia"/>
        </w:rPr>
        <w:t>wate</w:t>
      </w:r>
      <w:r w:rsidR="00AB0F62">
        <w:rPr>
          <w:rFonts w:ascii="Times New Roman" w:hAnsi="Times New Roman" w:cs="Times New Roman"/>
        </w:rPr>
        <w:t>r</w:t>
      </w:r>
      <w:r w:rsidR="00AB0F62">
        <w:rPr>
          <w:rFonts w:ascii="Times New Roman" w:hAnsi="Times New Roman" w:cs="Times New Roman" w:hint="eastAsia"/>
        </w:rPr>
        <w:t>.</w:t>
      </w:r>
      <w:r w:rsidR="00AB0F62" w:rsidRPr="00A03791">
        <w:rPr>
          <w:rFonts w:ascii="Times New Roman" w:hAnsi="Times New Roman" w:cs="Times New Roman" w:hint="eastAsia"/>
          <w:b/>
          <w:szCs w:val="21"/>
        </w:rPr>
        <w:t xml:space="preserve"> </w:t>
      </w:r>
      <w:r w:rsidR="00AB0F62">
        <w:rPr>
          <w:rFonts w:ascii="Times New Roman" w:hAnsi="Times New Roman" w:cs="Times New Roman" w:hint="eastAsia"/>
          <w:b/>
          <w:szCs w:val="21"/>
        </w:rPr>
        <w:t>(b</w:t>
      </w:r>
      <w:r w:rsidR="00AB0F62" w:rsidRPr="00506021">
        <w:rPr>
          <w:rFonts w:ascii="Times New Roman" w:hAnsi="Times New Roman" w:cs="Times New Roman"/>
          <w:b/>
          <w:szCs w:val="21"/>
        </w:rPr>
        <w:t>)</w:t>
      </w:r>
      <w:r w:rsidR="00AB0F62" w:rsidRPr="00E55C21">
        <w:rPr>
          <w:rFonts w:ascii="Times New Roman" w:hAnsi="Times New Roman" w:cs="Times New Roman"/>
        </w:rPr>
        <w:t xml:space="preserve"> </w:t>
      </w:r>
      <w:r w:rsidR="00AB0F62">
        <w:rPr>
          <w:rFonts w:ascii="Times New Roman" w:hAnsi="Times New Roman" w:cs="Times New Roman"/>
        </w:rPr>
        <w:t>P</w:t>
      </w:r>
      <w:r w:rsidR="00AB0F62" w:rsidRPr="00E55C21">
        <w:rPr>
          <w:rFonts w:ascii="Times New Roman" w:hAnsi="Times New Roman" w:cs="Times New Roman"/>
        </w:rPr>
        <w:t>hotographs</w:t>
      </w:r>
      <w:r w:rsidR="00AB0F62">
        <w:rPr>
          <w:rFonts w:ascii="Times New Roman" w:hAnsi="Times New Roman" w:cs="Times New Roman"/>
        </w:rPr>
        <w:t xml:space="preserve"> to show the</w:t>
      </w:r>
      <w:r w:rsidR="00AB0F62" w:rsidRPr="00A03791">
        <w:rPr>
          <w:rFonts w:ascii="Times New Roman" w:hAnsi="Times New Roman" w:cs="Times New Roman"/>
        </w:rPr>
        <w:t xml:space="preserve"> </w:t>
      </w:r>
      <w:r w:rsidR="00AB0F62">
        <w:rPr>
          <w:rFonts w:ascii="Times New Roman" w:hAnsi="Times New Roman" w:cs="Times New Roman"/>
        </w:rPr>
        <w:t>t</w:t>
      </w:r>
      <w:r w:rsidR="00AB0F62" w:rsidRPr="00E55C21">
        <w:rPr>
          <w:rFonts w:ascii="Times New Roman" w:hAnsi="Times New Roman" w:cs="Times New Roman"/>
        </w:rPr>
        <w:t xml:space="preserve">ime-resolved sedimentation of </w:t>
      </w:r>
      <w:r w:rsidR="00AB0F62">
        <w:rPr>
          <w:rFonts w:ascii="Times New Roman" w:hAnsi="Times New Roman" w:cs="Times New Roman" w:hint="eastAsia"/>
        </w:rPr>
        <w:t>100</w:t>
      </w:r>
      <w:r w:rsidR="00AB0F62" w:rsidRPr="00E55C21">
        <w:rPr>
          <w:rFonts w:ascii="Times New Roman" w:hAnsi="Times New Roman" w:cs="Times New Roman"/>
        </w:rPr>
        <w:t xml:space="preserve"> mg </w:t>
      </w:r>
      <w:r w:rsidR="00AB0F62">
        <w:rPr>
          <w:rFonts w:ascii="Times New Roman" w:hAnsi="Times New Roman" w:cs="Times New Roman" w:hint="eastAsia"/>
        </w:rPr>
        <w:t>CN and F</w:t>
      </w:r>
      <w:r w:rsidR="00AB0F62" w:rsidRPr="00AB0F62">
        <w:rPr>
          <w:rFonts w:ascii="Times New Roman" w:hAnsi="Times New Roman" w:cs="Times New Roman" w:hint="eastAsia"/>
          <w:vertAlign w:val="subscript"/>
        </w:rPr>
        <w:t>1</w:t>
      </w:r>
      <w:r w:rsidR="00AB0F62">
        <w:rPr>
          <w:rFonts w:ascii="Times New Roman" w:hAnsi="Times New Roman" w:cs="Times New Roman" w:hint="eastAsia"/>
        </w:rPr>
        <w:t>-CN</w:t>
      </w:r>
      <w:r w:rsidR="00AB0F62" w:rsidRPr="00E55C21">
        <w:rPr>
          <w:rFonts w:ascii="Times New Roman" w:hAnsi="Times New Roman" w:cs="Times New Roman"/>
        </w:rPr>
        <w:t xml:space="preserve"> in 10 mL </w:t>
      </w:r>
      <w:r w:rsidR="00AB0F62" w:rsidRPr="00A03791">
        <w:rPr>
          <w:rFonts w:ascii="Times New Roman" w:hAnsi="Times New Roman" w:cs="Times New Roman"/>
        </w:rPr>
        <w:t>acetonitrile</w:t>
      </w:r>
      <w:r w:rsidR="00AB0F62">
        <w:rPr>
          <w:rFonts w:ascii="Times New Roman" w:hAnsi="Times New Roman" w:cs="Times New Roman" w:hint="eastAsia"/>
        </w:rPr>
        <w:t>.</w:t>
      </w:r>
      <w:r w:rsidR="00AB0F62" w:rsidRPr="00A03791">
        <w:rPr>
          <w:rFonts w:ascii="Times New Roman" w:hAnsi="Times New Roman" w:cs="Times New Roman" w:hint="eastAsia"/>
        </w:rPr>
        <w:t xml:space="preserve"> </w:t>
      </w:r>
      <w:r w:rsidR="00AB0F62" w:rsidRPr="00A03791">
        <w:rPr>
          <w:rFonts w:ascii="Times New Roman" w:hAnsi="Times New Roman" w:cs="Times New Roman"/>
        </w:rPr>
        <w:t>Surface contact angle measurements on</w:t>
      </w:r>
      <w:r w:rsidR="00AB0F62">
        <w:rPr>
          <w:rFonts w:ascii="Times New Roman" w:hAnsi="Times New Roman" w:cs="Times New Roman" w:hint="eastAsia"/>
        </w:rPr>
        <w:t xml:space="preserve"> </w:t>
      </w:r>
      <w:r w:rsidR="00AB0F62" w:rsidRPr="00A03791">
        <w:rPr>
          <w:rFonts w:ascii="Times New Roman" w:hAnsi="Times New Roman" w:cs="Times New Roman" w:hint="eastAsia"/>
          <w:b/>
          <w:szCs w:val="21"/>
        </w:rPr>
        <w:t>(c</w:t>
      </w:r>
      <w:r w:rsidR="00AB0F62" w:rsidRPr="00A03791">
        <w:rPr>
          <w:rFonts w:ascii="Times New Roman" w:hAnsi="Times New Roman" w:cs="Times New Roman"/>
          <w:b/>
          <w:szCs w:val="21"/>
        </w:rPr>
        <w:t>)</w:t>
      </w:r>
      <w:r w:rsidR="00AB0F62" w:rsidRPr="00A03791">
        <w:rPr>
          <w:rFonts w:ascii="Times New Roman" w:hAnsi="Times New Roman" w:cs="Times New Roman" w:hint="eastAsia"/>
          <w:b/>
          <w:szCs w:val="21"/>
        </w:rPr>
        <w:t xml:space="preserve"> </w:t>
      </w:r>
      <w:r w:rsidR="00AB0F62" w:rsidRPr="00AB0F62">
        <w:rPr>
          <w:rFonts w:ascii="Times New Roman" w:hAnsi="Times New Roman" w:cs="Times New Roman" w:hint="eastAsia"/>
          <w:szCs w:val="21"/>
        </w:rPr>
        <w:t>the</w:t>
      </w:r>
      <w:r w:rsidR="00AB0F62">
        <w:rPr>
          <w:rFonts w:ascii="Times New Roman" w:hAnsi="Times New Roman" w:cs="Times New Roman" w:hint="eastAsia"/>
          <w:b/>
          <w:szCs w:val="21"/>
        </w:rPr>
        <w:t xml:space="preserve"> </w:t>
      </w:r>
      <w:r w:rsidR="00AB0F62" w:rsidRPr="00A03791">
        <w:rPr>
          <w:rFonts w:ascii="Times New Roman" w:hAnsi="Times New Roman" w:cs="Times New Roman" w:hint="eastAsia"/>
        </w:rPr>
        <w:t>pristine CN</w:t>
      </w:r>
      <w:r w:rsidR="00AB0F62">
        <w:rPr>
          <w:rFonts w:ascii="Times New Roman" w:hAnsi="Times New Roman" w:cs="Times New Roman"/>
        </w:rPr>
        <w:t xml:space="preserve"> </w:t>
      </w:r>
      <w:r w:rsidR="00AB0F62">
        <w:rPr>
          <w:rFonts w:ascii="Times New Roman" w:hAnsi="Times New Roman" w:cs="Times New Roman" w:hint="eastAsia"/>
        </w:rPr>
        <w:t xml:space="preserve">and </w:t>
      </w:r>
      <w:r w:rsidR="00AB0F62" w:rsidRPr="00A03791">
        <w:rPr>
          <w:rFonts w:ascii="Times New Roman" w:hAnsi="Times New Roman" w:cs="Times New Roman" w:hint="eastAsia"/>
          <w:b/>
          <w:szCs w:val="21"/>
        </w:rPr>
        <w:t>(</w:t>
      </w:r>
      <w:r w:rsidR="00AB0F62">
        <w:rPr>
          <w:rFonts w:ascii="Times New Roman" w:hAnsi="Times New Roman" w:cs="Times New Roman" w:hint="eastAsia"/>
          <w:b/>
          <w:szCs w:val="21"/>
        </w:rPr>
        <w:t>d</w:t>
      </w:r>
      <w:r w:rsidR="00AB0F62" w:rsidRPr="00A03791">
        <w:rPr>
          <w:rFonts w:ascii="Times New Roman" w:hAnsi="Times New Roman" w:cs="Times New Roman"/>
          <w:b/>
          <w:szCs w:val="21"/>
        </w:rPr>
        <w:t>)</w:t>
      </w:r>
      <w:r w:rsidR="00AB0F62">
        <w:rPr>
          <w:rFonts w:ascii="Times New Roman" w:hAnsi="Times New Roman" w:cs="Times New Roman" w:hint="eastAsia"/>
          <w:b/>
          <w:szCs w:val="21"/>
        </w:rPr>
        <w:t xml:space="preserve"> </w:t>
      </w:r>
      <w:r w:rsidR="00AB0F62" w:rsidRPr="00A03791">
        <w:rPr>
          <w:rFonts w:ascii="Times New Roman" w:hAnsi="Times New Roman" w:cs="Times New Roman" w:hint="eastAsia"/>
        </w:rPr>
        <w:t>F</w:t>
      </w:r>
      <w:r w:rsidR="00AB0F62" w:rsidRPr="00601DF1">
        <w:rPr>
          <w:rFonts w:ascii="Times New Roman" w:hAnsi="Times New Roman" w:cs="Times New Roman" w:hint="eastAsia"/>
          <w:vertAlign w:val="subscript"/>
        </w:rPr>
        <w:t>1</w:t>
      </w:r>
      <w:r w:rsidR="00AB0F62" w:rsidRPr="00A03791">
        <w:rPr>
          <w:rFonts w:ascii="Times New Roman" w:hAnsi="Times New Roman" w:cs="Times New Roman" w:hint="eastAsia"/>
        </w:rPr>
        <w:t>-CN</w:t>
      </w:r>
      <w:r w:rsidR="00AB0F62">
        <w:rPr>
          <w:rFonts w:ascii="Times New Roman" w:hAnsi="Times New Roman" w:cs="Times New Roman" w:hint="eastAsia"/>
        </w:rPr>
        <w:t xml:space="preserve"> samples</w:t>
      </w:r>
      <w:r w:rsidR="00AB0F62">
        <w:rPr>
          <w:rFonts w:ascii="Times New Roman" w:hAnsi="Times New Roman" w:cs="Times New Roman"/>
        </w:rPr>
        <w:t xml:space="preserve"> on </w:t>
      </w:r>
      <w:r w:rsidR="00AB0F62" w:rsidRPr="00CB534C">
        <w:rPr>
          <w:rFonts w:ascii="Times New Roman" w:hAnsi="Times New Roman" w:cs="Times New Roman"/>
        </w:rPr>
        <w:t>ITO</w:t>
      </w:r>
      <w:r w:rsidR="00AB0F62" w:rsidRPr="00240C86">
        <w:rPr>
          <w:rFonts w:ascii="Times New Roman" w:hAnsi="Times New Roman" w:cs="Times New Roman"/>
        </w:rPr>
        <w:t xml:space="preserve"> substrates</w:t>
      </w:r>
      <w:r w:rsidR="00AB0F62">
        <w:rPr>
          <w:rFonts w:ascii="Times New Roman" w:hAnsi="Times New Roman" w:cs="Times New Roman" w:hint="eastAsia"/>
        </w:rPr>
        <w:t>.</w:t>
      </w:r>
    </w:p>
    <w:p w14:paraId="01882E13" w14:textId="77777777" w:rsidR="00E55328" w:rsidRDefault="00E55328" w:rsidP="0014713C">
      <w:pPr>
        <w:rPr>
          <w:rFonts w:ascii="Times New Roman" w:hAnsi="Times New Roman" w:cs="Times New Roman"/>
          <w:szCs w:val="21"/>
        </w:rPr>
      </w:pPr>
    </w:p>
    <w:p w14:paraId="605C4107" w14:textId="77777777" w:rsidR="00E55328" w:rsidRDefault="00E55328" w:rsidP="0014713C">
      <w:pPr>
        <w:rPr>
          <w:rFonts w:ascii="Times New Roman" w:hAnsi="Times New Roman" w:cs="Times New Roman"/>
          <w:szCs w:val="21"/>
        </w:rPr>
      </w:pPr>
    </w:p>
    <w:p w14:paraId="4E37973D" w14:textId="77777777" w:rsidR="00E55328" w:rsidRDefault="00E55328" w:rsidP="0014713C">
      <w:pPr>
        <w:rPr>
          <w:rFonts w:ascii="Times New Roman" w:hAnsi="Times New Roman" w:cs="Times New Roman"/>
          <w:szCs w:val="21"/>
        </w:rPr>
      </w:pPr>
    </w:p>
    <w:p w14:paraId="45B1E177" w14:textId="77777777" w:rsidR="00E55328" w:rsidRDefault="001E5C59" w:rsidP="00BF0E63">
      <w:pPr>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27365752" wp14:editId="7DA27D35">
            <wp:extent cx="2880000" cy="2386287"/>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控制实验.tif"/>
                    <pic:cNvPicPr/>
                  </pic:nvPicPr>
                  <pic:blipFill rotWithShape="1">
                    <a:blip r:embed="rId15" cstate="print">
                      <a:extLst>
                        <a:ext uri="{28A0092B-C50C-407E-A947-70E740481C1C}">
                          <a14:useLocalDpi xmlns:a14="http://schemas.microsoft.com/office/drawing/2010/main" val="0"/>
                        </a:ext>
                      </a:extLst>
                    </a:blip>
                    <a:srcRect l="13886" t="12149" r="19235" b="15455"/>
                    <a:stretch/>
                  </pic:blipFill>
                  <pic:spPr bwMode="auto">
                    <a:xfrm>
                      <a:off x="0" y="0"/>
                      <a:ext cx="2880000" cy="2386287"/>
                    </a:xfrm>
                    <a:prstGeom prst="rect">
                      <a:avLst/>
                    </a:prstGeom>
                    <a:ln>
                      <a:noFill/>
                    </a:ln>
                    <a:extLst>
                      <a:ext uri="{53640926-AAD7-44D8-BBD7-CCE9431645EC}">
                        <a14:shadowObscured xmlns:a14="http://schemas.microsoft.com/office/drawing/2010/main"/>
                      </a:ext>
                    </a:extLst>
                  </pic:spPr>
                </pic:pic>
              </a:graphicData>
            </a:graphic>
          </wp:inline>
        </w:drawing>
      </w:r>
    </w:p>
    <w:p w14:paraId="5423780F" w14:textId="77777777" w:rsidR="00E55328" w:rsidRDefault="00E55328" w:rsidP="0014713C">
      <w:pPr>
        <w:rPr>
          <w:rFonts w:ascii="Times New Roman" w:hAnsi="Times New Roman" w:cs="Times New Roman"/>
          <w:szCs w:val="21"/>
        </w:rPr>
      </w:pPr>
    </w:p>
    <w:p w14:paraId="6FC1AB84" w14:textId="2B549D29" w:rsidR="00E55328" w:rsidRPr="00BF0E63" w:rsidRDefault="004C69D6" w:rsidP="0014713C">
      <w:pPr>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BF0E63" w:rsidRPr="003251B1">
        <w:rPr>
          <w:rFonts w:ascii="Times New Roman" w:hAnsi="Times New Roman" w:cs="Times New Roman"/>
          <w:b/>
          <w:szCs w:val="21"/>
        </w:rPr>
        <w:t>Figure</w:t>
      </w:r>
      <w:r w:rsidR="00BF0E63">
        <w:rPr>
          <w:rFonts w:ascii="Times New Roman" w:hAnsi="Times New Roman" w:cs="Times New Roman" w:hint="eastAsia"/>
          <w:b/>
          <w:szCs w:val="21"/>
        </w:rPr>
        <w:t xml:space="preserve"> 7. </w:t>
      </w:r>
      <w:r w:rsidR="00BF0E63" w:rsidRPr="00BF0E63">
        <w:rPr>
          <w:rFonts w:ascii="Times New Roman" w:hAnsi="Times New Roman" w:cs="Times New Roman"/>
        </w:rPr>
        <w:t>Contr</w:t>
      </w:r>
      <w:r w:rsidR="00FD0950">
        <w:rPr>
          <w:rFonts w:ascii="Times New Roman" w:hAnsi="Times New Roman" w:cs="Times New Roman"/>
        </w:rPr>
        <w:t>ol experiments</w:t>
      </w:r>
      <w:r w:rsidR="00975C59">
        <w:rPr>
          <w:rFonts w:ascii="Times New Roman" w:hAnsi="Times New Roman" w:cs="Times New Roman"/>
        </w:rPr>
        <w:t xml:space="preserve"> of photocatalytic H</w:t>
      </w:r>
      <w:r w:rsidR="00975C59" w:rsidRPr="003C67F4">
        <w:rPr>
          <w:rFonts w:ascii="Times New Roman" w:hAnsi="Times New Roman" w:cs="Times New Roman"/>
          <w:vertAlign w:val="subscript"/>
        </w:rPr>
        <w:t>2</w:t>
      </w:r>
      <w:r w:rsidR="00975C59">
        <w:rPr>
          <w:rFonts w:ascii="Times New Roman" w:hAnsi="Times New Roman" w:cs="Times New Roman"/>
        </w:rPr>
        <w:t xml:space="preserve"> and O</w:t>
      </w:r>
      <w:r w:rsidR="00975C59" w:rsidRPr="003C67F4">
        <w:rPr>
          <w:rFonts w:ascii="Times New Roman" w:hAnsi="Times New Roman" w:cs="Times New Roman"/>
          <w:vertAlign w:val="subscript"/>
        </w:rPr>
        <w:t>2</w:t>
      </w:r>
      <w:r w:rsidR="00975C59">
        <w:rPr>
          <w:rFonts w:ascii="Times New Roman" w:hAnsi="Times New Roman" w:cs="Times New Roman"/>
        </w:rPr>
        <w:t xml:space="preserve"> production</w:t>
      </w:r>
      <w:r w:rsidR="00FD0950">
        <w:rPr>
          <w:rFonts w:ascii="Times New Roman" w:hAnsi="Times New Roman" w:cs="Times New Roman"/>
        </w:rPr>
        <w:t xml:space="preserve"> without light</w:t>
      </w:r>
      <w:r w:rsidR="00FD0950">
        <w:rPr>
          <w:rFonts w:ascii="Times New Roman" w:hAnsi="Times New Roman" w:cs="Times New Roman" w:hint="eastAsia"/>
        </w:rPr>
        <w:t xml:space="preserve">, </w:t>
      </w:r>
      <w:r w:rsidR="00BF0E63" w:rsidRPr="00BF0E63">
        <w:rPr>
          <w:rFonts w:ascii="Times New Roman" w:hAnsi="Times New Roman" w:cs="Times New Roman"/>
        </w:rPr>
        <w:t>without catalysts or without H</w:t>
      </w:r>
      <w:r w:rsidR="00BF0E63" w:rsidRPr="00BF0E63">
        <w:rPr>
          <w:rFonts w:ascii="Times New Roman" w:hAnsi="Times New Roman" w:cs="Times New Roman"/>
          <w:vertAlign w:val="subscript"/>
        </w:rPr>
        <w:t>2</w:t>
      </w:r>
      <w:r w:rsidR="00BF0E63" w:rsidRPr="00BF0E63">
        <w:rPr>
          <w:rFonts w:ascii="Times New Roman" w:hAnsi="Times New Roman" w:cs="Times New Roman"/>
        </w:rPr>
        <w:t xml:space="preserve">O </w:t>
      </w:r>
      <w:r w:rsidR="00975C59">
        <w:rPr>
          <w:rFonts w:ascii="Times New Roman" w:hAnsi="Times New Roman" w:cs="Times New Roman"/>
        </w:rPr>
        <w:t>on</w:t>
      </w:r>
      <w:r w:rsidR="00975C59">
        <w:rPr>
          <w:rFonts w:ascii="Times New Roman" w:hAnsi="Times New Roman" w:cs="Times New Roman" w:hint="eastAsia"/>
        </w:rPr>
        <w:t xml:space="preserve"> </w:t>
      </w:r>
      <w:r w:rsidR="00BF0E63">
        <w:rPr>
          <w:rFonts w:ascii="Times New Roman" w:hAnsi="Times New Roman" w:cs="Times New Roman" w:hint="eastAsia"/>
        </w:rPr>
        <w:t>F</w:t>
      </w:r>
      <w:r w:rsidR="00BF0E63" w:rsidRPr="00BF0E63">
        <w:rPr>
          <w:rFonts w:ascii="Times New Roman" w:hAnsi="Times New Roman" w:cs="Times New Roman" w:hint="eastAsia"/>
          <w:vertAlign w:val="subscript"/>
        </w:rPr>
        <w:t>0.1</w:t>
      </w:r>
      <w:r w:rsidR="00BF0E63">
        <w:rPr>
          <w:rFonts w:ascii="Times New Roman" w:hAnsi="Times New Roman" w:cs="Times New Roman" w:hint="eastAsia"/>
        </w:rPr>
        <w:t>-CN</w:t>
      </w:r>
      <w:r w:rsidR="00FD0950">
        <w:rPr>
          <w:rFonts w:ascii="Times New Roman" w:hAnsi="Times New Roman" w:cs="Times New Roman" w:hint="eastAsia"/>
        </w:rPr>
        <w:t xml:space="preserve"> sample</w:t>
      </w:r>
      <w:r w:rsidR="00BF0E63">
        <w:rPr>
          <w:rFonts w:ascii="Times New Roman" w:hAnsi="Times New Roman" w:cs="Times New Roman" w:hint="eastAsia"/>
        </w:rPr>
        <w:t>.</w:t>
      </w:r>
      <w:r w:rsidR="00A23A76">
        <w:rPr>
          <w:rFonts w:ascii="Times New Roman" w:hAnsi="Times New Roman" w:cs="Times New Roman"/>
        </w:rPr>
        <w:t xml:space="preserve"> </w:t>
      </w:r>
    </w:p>
    <w:p w14:paraId="73DDDF83" w14:textId="77777777" w:rsidR="00E55328" w:rsidRPr="00BF0E63" w:rsidRDefault="00E55328" w:rsidP="0014713C">
      <w:pPr>
        <w:rPr>
          <w:rFonts w:ascii="Times New Roman" w:hAnsi="Times New Roman" w:cs="Times New Roman"/>
          <w:szCs w:val="21"/>
        </w:rPr>
      </w:pPr>
    </w:p>
    <w:p w14:paraId="21D48879" w14:textId="77777777" w:rsidR="00E55328" w:rsidRDefault="00E55328" w:rsidP="0014713C">
      <w:pPr>
        <w:rPr>
          <w:rFonts w:ascii="Times New Roman" w:hAnsi="Times New Roman" w:cs="Times New Roman"/>
          <w:szCs w:val="21"/>
        </w:rPr>
      </w:pPr>
    </w:p>
    <w:p w14:paraId="71844260" w14:textId="77777777" w:rsidR="00E55328" w:rsidRDefault="00E55328" w:rsidP="0014713C">
      <w:pPr>
        <w:rPr>
          <w:rFonts w:ascii="Times New Roman" w:hAnsi="Times New Roman" w:cs="Times New Roman"/>
          <w:szCs w:val="21"/>
        </w:rPr>
      </w:pPr>
    </w:p>
    <w:p w14:paraId="79F35475" w14:textId="77777777" w:rsidR="00E55328" w:rsidRDefault="00E55328" w:rsidP="0014713C">
      <w:pPr>
        <w:rPr>
          <w:rFonts w:ascii="Times New Roman" w:hAnsi="Times New Roman" w:cs="Times New Roman"/>
          <w:szCs w:val="21"/>
        </w:rPr>
      </w:pPr>
    </w:p>
    <w:p w14:paraId="06FC08D0" w14:textId="77777777" w:rsidR="00FD0950" w:rsidRDefault="00FD0950" w:rsidP="0014713C">
      <w:pPr>
        <w:rPr>
          <w:rFonts w:ascii="Times New Roman" w:hAnsi="Times New Roman" w:cs="Times New Roman"/>
          <w:szCs w:val="21"/>
        </w:rPr>
      </w:pPr>
    </w:p>
    <w:p w14:paraId="0DEAD43B" w14:textId="77777777" w:rsidR="00FD0950" w:rsidRDefault="00FD0950" w:rsidP="0014713C">
      <w:pPr>
        <w:rPr>
          <w:rFonts w:ascii="Times New Roman" w:hAnsi="Times New Roman" w:cs="Times New Roman"/>
          <w:szCs w:val="21"/>
        </w:rPr>
      </w:pPr>
    </w:p>
    <w:p w14:paraId="04DC858C" w14:textId="77777777" w:rsidR="00FD0950" w:rsidRDefault="00FD0950" w:rsidP="0014713C">
      <w:pPr>
        <w:rPr>
          <w:rFonts w:ascii="Times New Roman" w:hAnsi="Times New Roman" w:cs="Times New Roman"/>
          <w:szCs w:val="21"/>
        </w:rPr>
      </w:pPr>
    </w:p>
    <w:p w14:paraId="1AFC027C" w14:textId="77777777" w:rsidR="00E55328" w:rsidRDefault="00E55328" w:rsidP="0014713C">
      <w:pPr>
        <w:rPr>
          <w:rFonts w:ascii="Times New Roman" w:hAnsi="Times New Roman" w:cs="Times New Roman"/>
          <w:szCs w:val="21"/>
        </w:rPr>
      </w:pPr>
    </w:p>
    <w:p w14:paraId="094A0D6D" w14:textId="16BCCE13" w:rsidR="00233692" w:rsidRDefault="00E55328" w:rsidP="00E55328">
      <w:pPr>
        <w:jc w:val="center"/>
        <w:rPr>
          <w:rFonts w:ascii="Times New Roman" w:hAnsi="Times New Roman" w:cs="Times New Roman"/>
          <w:b/>
          <w:szCs w:val="21"/>
        </w:rPr>
      </w:pPr>
      <w:r>
        <w:rPr>
          <w:noProof/>
        </w:rPr>
        <mc:AlternateContent>
          <mc:Choice Requires="wps">
            <w:drawing>
              <wp:anchor distT="0" distB="0" distL="114300" distR="114300" simplePos="0" relativeHeight="251765760" behindDoc="0" locked="0" layoutInCell="1" allowOverlap="1" wp14:anchorId="7D3EB099" wp14:editId="6909E8F2">
                <wp:simplePos x="0" y="0"/>
                <wp:positionH relativeFrom="column">
                  <wp:posOffset>5892165</wp:posOffset>
                </wp:positionH>
                <wp:positionV relativeFrom="paragraph">
                  <wp:posOffset>317500</wp:posOffset>
                </wp:positionV>
                <wp:extent cx="831850" cy="358775"/>
                <wp:effectExtent l="0" t="0" r="0" b="0"/>
                <wp:wrapNone/>
                <wp:docPr id="7" name="TextBox 15"/>
                <wp:cNvGraphicFramePr/>
                <a:graphic xmlns:a="http://schemas.openxmlformats.org/drawingml/2006/main">
                  <a:graphicData uri="http://schemas.microsoft.com/office/word/2010/wordprocessingShape">
                    <wps:wsp>
                      <wps:cNvSpPr txBox="1"/>
                      <wps:spPr>
                        <a:xfrm>
                          <a:off x="0" y="0"/>
                          <a:ext cx="831850" cy="358775"/>
                        </a:xfrm>
                        <a:prstGeom prst="rect">
                          <a:avLst/>
                        </a:prstGeom>
                        <a:noFill/>
                      </wps:spPr>
                      <wps:txbx>
                        <w:txbxContent>
                          <w:p w14:paraId="3E7D3834" w14:textId="77777777" w:rsidR="00246431" w:rsidRPr="00CC6FBD" w:rsidRDefault="00246431" w:rsidP="00E55328">
                            <w:pPr>
                              <w:pStyle w:val="a9"/>
                              <w:kinsoku w:val="0"/>
                              <w:overflowPunct w:val="0"/>
                              <w:spacing w:before="0" w:beforeAutospacing="0" w:after="0" w:afterAutospacing="0"/>
                              <w:textAlignment w:val="baseline"/>
                            </w:pPr>
                            <w:r w:rsidRPr="00CC6FBD">
                              <w:rPr>
                                <w:rFonts w:ascii="Arial" w:hAnsi="Arial" w:cs="Arial"/>
                                <w:color w:val="FFFFFF" w:themeColor="background1"/>
                                <w:kern w:val="24"/>
                              </w:rPr>
                              <w:t>200 nm</w:t>
                            </w:r>
                          </w:p>
                        </w:txbxContent>
                      </wps:txbx>
                      <wps:bodyPr wrap="square" rtlCol="0">
                        <a:noAutofit/>
                      </wps:bodyPr>
                    </wps:wsp>
                  </a:graphicData>
                </a:graphic>
              </wp:anchor>
            </w:drawing>
          </mc:Choice>
          <mc:Fallback>
            <w:pict>
              <v:shapetype w14:anchorId="7D3EB099" id="_x0000_t202" coordsize="21600,21600" o:spt="202" path="m,l,21600r21600,l21600,xe">
                <v:stroke joinstyle="miter"/>
                <v:path gradientshapeok="t" o:connecttype="rect"/>
              </v:shapetype>
              <v:shape id="TextBox 15" o:spid="_x0000_s1026" type="#_x0000_t202" style="position:absolute;left:0;text-align:left;margin-left:463.95pt;margin-top:25pt;width:65.5pt;height:28.25pt;z-index:251765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GYCfgEAAOgCAAAOAAAAZHJzL2Uyb0RvYy54bWysUk1PGzEQvVfiP1i+k01AgWiVDWpBcEEF&#10;ifIDHK+dtbT2mBknu/n3HTtpgsqt6sVrz8ebN+/t8m70vdgZJAehkbPJVAoTNLQubBr5/uvxciEF&#10;JRVa1UMwjdwbkneri2/LIdbmCjroW4OCQQLVQ2xkl1Ksq4p0Z7yiCUQTOGkBvUr8xE3VohoY3ffV&#10;1XR6Uw2AbUTQhoijD4ekXBV8a41OL9aSSaJvJHNL5cRyrvNZrZaq3qCKndNHGuofWHjlAg89QT2o&#10;pMQW3Rco7zQCgU0TDb4Ca502ZQfeZjb9a5u3TkVTdmFxKJ5kov8Hq3/u3uIrijT+gJENzIIMkWri&#10;YN5ntOjzl5kKzrOE+5NsZkxCc3BxPVvMOaM5dT1f3N7OM0p1bo5I6cmAF/nSSGRXilhq90zpUPqn&#10;JM8K8Oj6PsfPTPItjevxSG8N7Z5ZD2xcI+ljq9BIgam/h+LzAeX7NoF1ZUBuP/QcUVnOQvFoffbr&#10;87tUnX/Q1W8AAAD//wMAUEsDBBQABgAIAAAAIQAJCgY23gAAAAsBAAAPAAAAZHJzL2Rvd25yZXYu&#10;eG1sTI/NTsMwEITvSH0HaytxozYVKU0ap6qKuIIoP1JvbrxNIuJ1FLtNeHs2J7jt7oxmv8m3o2vF&#10;FfvQeNJwv1AgkEpvG6o0fLw/361BhGjImtYTavjBANtidpObzPqB3vB6iJXgEAqZ0VDH2GVShrJG&#10;Z8LCd0isnX3vTOS1r6TtzcDhrpVLpVbSmYb4Q2063NdYfh8uTsPny/n49aBeqyeXdIMflSSXSq1v&#10;5+NuAyLiGP/MMOEzOhTMdPIXskG0GtLlY8pWDYniTpNBJWu+nKZplYAscvm/Q/ELAAD//wMAUEsB&#10;Ai0AFAAGAAgAAAAhALaDOJL+AAAA4QEAABMAAAAAAAAAAAAAAAAAAAAAAFtDb250ZW50X1R5cGVz&#10;XS54bWxQSwECLQAUAAYACAAAACEAOP0h/9YAAACUAQAACwAAAAAAAAAAAAAAAAAvAQAAX3JlbHMv&#10;LnJlbHNQSwECLQAUAAYACAAAACEAJgxmAn4BAADoAgAADgAAAAAAAAAAAAAAAAAuAgAAZHJzL2Uy&#10;b0RvYy54bWxQSwECLQAUAAYACAAAACEACQoGNt4AAAALAQAADwAAAAAAAAAAAAAAAADYAwAAZHJz&#10;L2Rvd25yZXYueG1sUEsFBgAAAAAEAAQA8wAAAOMEAAAAAA==&#10;" filled="f" stroked="f">
                <v:textbox>
                  <w:txbxContent>
                    <w:p w14:paraId="3E7D3834" w14:textId="77777777" w:rsidR="00246431" w:rsidRPr="00CC6FBD" w:rsidRDefault="00246431" w:rsidP="00E55328">
                      <w:pPr>
                        <w:pStyle w:val="a9"/>
                        <w:kinsoku w:val="0"/>
                        <w:overflowPunct w:val="0"/>
                        <w:spacing w:before="0" w:beforeAutospacing="0" w:after="0" w:afterAutospacing="0"/>
                        <w:textAlignment w:val="baseline"/>
                      </w:pPr>
                      <w:r w:rsidRPr="00CC6FBD">
                        <w:rPr>
                          <w:rFonts w:ascii="Arial" w:hAnsi="Arial" w:cs="Arial"/>
                          <w:color w:val="FFFFFF" w:themeColor="background1"/>
                          <w:kern w:val="24"/>
                        </w:rPr>
                        <w:t>200 nm</w:t>
                      </w:r>
                    </w:p>
                  </w:txbxContent>
                </v:textbox>
              </v:shape>
            </w:pict>
          </mc:Fallback>
        </mc:AlternateContent>
      </w:r>
      <w:r>
        <w:rPr>
          <w:rFonts w:ascii="Times New Roman" w:hAnsi="Times New Roman" w:cs="Times New Roman"/>
          <w:noProof/>
          <w:sz w:val="48"/>
          <w:szCs w:val="48"/>
        </w:rPr>
        <mc:AlternateContent>
          <mc:Choice Requires="wpg">
            <w:drawing>
              <wp:anchor distT="0" distB="0" distL="114300" distR="114300" simplePos="0" relativeHeight="251764736" behindDoc="0" locked="0" layoutInCell="1" allowOverlap="1" wp14:anchorId="3C3A866C" wp14:editId="2C43B667">
                <wp:simplePos x="0" y="0"/>
                <wp:positionH relativeFrom="column">
                  <wp:posOffset>-2728722</wp:posOffset>
                </wp:positionH>
                <wp:positionV relativeFrom="paragraph">
                  <wp:posOffset>151765</wp:posOffset>
                </wp:positionV>
                <wp:extent cx="699770" cy="362712"/>
                <wp:effectExtent l="0" t="0" r="0" b="18415"/>
                <wp:wrapNone/>
                <wp:docPr id="10" name="组合 10"/>
                <wp:cNvGraphicFramePr/>
                <a:graphic xmlns:a="http://schemas.openxmlformats.org/drawingml/2006/main">
                  <a:graphicData uri="http://schemas.microsoft.com/office/word/2010/wordprocessingGroup">
                    <wpg:wgp>
                      <wpg:cNvGrpSpPr/>
                      <wpg:grpSpPr>
                        <a:xfrm>
                          <a:off x="0" y="0"/>
                          <a:ext cx="699770" cy="362712"/>
                          <a:chOff x="0" y="0"/>
                          <a:chExt cx="699770" cy="362712"/>
                        </a:xfrm>
                      </wpg:grpSpPr>
                      <wps:wsp>
                        <wps:cNvPr id="13" name="文本框 13"/>
                        <wps:cNvSpPr txBox="1"/>
                        <wps:spPr>
                          <a:xfrm>
                            <a:off x="0" y="0"/>
                            <a:ext cx="699770" cy="2425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BB255C" w14:textId="77777777" w:rsidR="00246431" w:rsidRPr="00CC601F" w:rsidRDefault="00246431" w:rsidP="00E55328">
                              <w:pPr>
                                <w:rPr>
                                  <w:rFonts w:ascii="Arial" w:hAnsi="Arial" w:cs="Arial"/>
                                  <w:color w:val="FFFFFF" w:themeColor="background1"/>
                                  <w:sz w:val="16"/>
                                  <w:szCs w:val="16"/>
                                </w:rPr>
                              </w:pPr>
                              <w:r w:rsidRPr="00CC601F">
                                <w:rPr>
                                  <w:rFonts w:ascii="Arial" w:hAnsi="Arial" w:cs="Arial"/>
                                  <w:color w:val="FFFFFF" w:themeColor="background1"/>
                                  <w:sz w:val="16"/>
                                  <w:szCs w:val="16"/>
                                </w:rPr>
                                <w:t>200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直接连接符 14"/>
                        <wps:cNvCnPr/>
                        <wps:spPr>
                          <a:xfrm>
                            <a:off x="76200" y="362712"/>
                            <a:ext cx="367030" cy="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C3A866C" id="组合 10" o:spid="_x0000_s1027" style="position:absolute;left:0;text-align:left;margin-left:-214.85pt;margin-top:11.95pt;width:55.1pt;height:28.55pt;z-index:251764736" coordsize="6997,3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mOkXQMAAPkIAAAOAAAAZHJzL2Uyb0RvYy54bWzUVs1uEzEQviPxDpbvdLNJmpBVN1UItEKq&#10;2ooW9ex4vdkVu7axneyWB4AbRy4gJA5w6pE7b5PyGIy9P01TftQiIXFxbM94PPP5m2+zs1vmGVoy&#10;pVPBQ+xvdTBinIoo5fMQPz/de/AQI20Ij0gmOAvxOdN4d3z/3k4hA9YVicgiphAE4TooZIgTY2Tg&#10;eZomLCd6S0jGwRgLlRMDSzX3IkUKiJ5nXrfTGXiFUJFUgjKtYfdxZcRjFz+OGTVHcayZQVmIITfj&#10;RuXGmR298Q4J5orIJKV1GuQOWeQk5XBpG+oxMQQtVHojVJ5SJbSIzRYVuSfiOKXM1QDV+J2NavaV&#10;WEhXyzwo5rKFCaDdwOnOYenhcl/JE3msAIlCzgELt7K1lLHK7S9kiUoH2XkLGSsNorA5GI2GQwCW&#10;gqk36A79bgUpTQD3G6do8uS357zmUu9aKoUEcuir+vXf1X+SEMkcrDqA+o8VSiPgbg8jTnLg6Ord&#10;m9WHi9Wn1wj2HCzOz4KETPlIQNl+s69h8y5YdfvdbcANorc1k0AqbfaZyJGdhFgBex2pyPJAm8q1&#10;cbF3crGXZhnskyDjqIDH6G133IHWAsEzbh2Y64U6jMWzStzNzHnGqiDPWAxYuLe2G64L2TRTaEmg&#10;fwiljBtXuosL3tYrhiRuc7D2v8rqNoerOpqbBTft4TzlQrnqN9KOXjQpx5U/YL5Wt52aclZWJGje&#10;dSaic3huJSrF0JLupfAoB0SbY6JAIoDzIHvmCIY4EwC+qGcYJUK9+tm+9QfmghWjAiQnxPrlgiiG&#10;UfaUA6dHfr9vNcot+tvDLizUumW2buGLfCrgVXwQWEnd1PqbrJnGSuRnoI4TeyuYCKdwd4hNM52a&#10;SghBXSmbTJwTqJIk5oCfSGpD20eylDstz4iSNS8NNP+haLqIBBv0rHztSS4mCyPi1HHX4lyhWuMP&#10;HW0l51+0dr9p7cv3X1dvP3//9hHGy4svyO83Dw5CMOW1Cjbd0ahRK4HDAXxzMNrQukYLe4Nhpwdm&#10;q4V/aO0s5VaBbmBnu99uV/3sjzp1Q2uRpZHtdmvc4Pds3vB7zatu/IroTqPWKG/jt31TPfJGzP+0&#10;1U3ZQPHLVq8oaMW0pp6bue8rzK59wNfXzuvqH8v4BwAAAP//AwBQSwMEFAAGAAgAAAAhAG++86vj&#10;AAAACwEAAA8AAABkcnMvZG93bnJldi54bWxMj8FOwzAQRO9I/IO1SNxSxwmFJsSpqgo4VUi0SIib&#10;G2+TqPE6it0k/XvMCY6reZp5W6xn07ERB9dakiAWMTCkyuqWagmfh9doBcx5RVp1llDCFR2sy9ub&#10;QuXaTvSB497XLJSQy5WExvs+59xVDRrlFrZHCtnJDkb5cA4114OaQrnpeBLHj9yolsJCo3rcNlid&#10;9xcj4W1S0yYVL+PufNpevw/L96+dQCnv7+bNMzCPs/+D4Vc/qEMZnI72QtqxTkL0kGRPgZWQpBmw&#10;QESpyJbAjhJWIgZeFvz/D+UPAAAA//8DAFBLAQItABQABgAIAAAAIQC2gziS/gAAAOEBAAATAAAA&#10;AAAAAAAAAAAAAAAAAABbQ29udGVudF9UeXBlc10ueG1sUEsBAi0AFAAGAAgAAAAhADj9If/WAAAA&#10;lAEAAAsAAAAAAAAAAAAAAAAALwEAAF9yZWxzLy5yZWxzUEsBAi0AFAAGAAgAAAAhAIIqY6RdAwAA&#10;+QgAAA4AAAAAAAAAAAAAAAAALgIAAGRycy9lMm9Eb2MueG1sUEsBAi0AFAAGAAgAAAAhAG++86vj&#10;AAAACwEAAA8AAAAAAAAAAAAAAAAAtwUAAGRycy9kb3ducmV2LnhtbFBLBQYAAAAABAAEAPMAAADH&#10;BgAAAAA=&#10;">
                <v:shape id="文本框 13" o:spid="_x0000_s1028" type="#_x0000_t202" style="position:absolute;width:6997;height:2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49BB255C" w14:textId="77777777" w:rsidR="00246431" w:rsidRPr="00CC601F" w:rsidRDefault="00246431" w:rsidP="00E55328">
                        <w:pPr>
                          <w:rPr>
                            <w:rFonts w:ascii="Arial" w:hAnsi="Arial" w:cs="Arial"/>
                            <w:color w:val="FFFFFF" w:themeColor="background1"/>
                            <w:sz w:val="16"/>
                            <w:szCs w:val="16"/>
                          </w:rPr>
                        </w:pPr>
                        <w:r w:rsidRPr="00CC601F">
                          <w:rPr>
                            <w:rFonts w:ascii="Arial" w:hAnsi="Arial" w:cs="Arial"/>
                            <w:color w:val="FFFFFF" w:themeColor="background1"/>
                            <w:sz w:val="16"/>
                            <w:szCs w:val="16"/>
                          </w:rPr>
                          <w:t>200 nm</w:t>
                        </w:r>
                      </w:p>
                    </w:txbxContent>
                  </v:textbox>
                </v:shape>
                <v:line id="直接连接符 14" o:spid="_x0000_s1029" style="position:absolute;visibility:visible;mso-wrap-style:square" from="762,3627" to="4432,3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6MFwAAAANsAAAAPAAAAZHJzL2Rvd25yZXYueG1sRE/bisIw&#10;EH0X/IcwC/umqSLqVqOIKCuCgl0/YGhm22IzKU2q2b/fCIJvczjXWa6DqcWdWldZVjAaJiCIc6sr&#10;LhRcf/aDOQjnkTXWlknBHzlYr/q9JabaPvhC98wXIoawS1FB6X2TSunykgy6oW2II/drW4M+wraQ&#10;usVHDDe1HCfJVBqsODaU2NC2pPyWdUZBNz6GyXkU8mRHs69w67Lv07ZS6vMjbBYgPAX/Fr/cBx3n&#10;T+D5SzxArv4BAAD//wMAUEsBAi0AFAAGAAgAAAAhANvh9svuAAAAhQEAABMAAAAAAAAAAAAAAAAA&#10;AAAAAFtDb250ZW50X1R5cGVzXS54bWxQSwECLQAUAAYACAAAACEAWvQsW78AAAAVAQAACwAAAAAA&#10;AAAAAAAAAAAfAQAAX3JlbHMvLnJlbHNQSwECLQAUAAYACAAAACEASGejBcAAAADbAAAADwAAAAAA&#10;AAAAAAAAAAAHAgAAZHJzL2Rvd25yZXYueG1sUEsFBgAAAAADAAMAtwAAAPQCAAAAAA==&#10;" strokecolor="white [3212]" strokeweight="1.5pt"/>
              </v:group>
            </w:pict>
          </mc:Fallback>
        </mc:AlternateContent>
      </w:r>
      <w:r>
        <w:rPr>
          <w:rFonts w:ascii="Times New Roman" w:hAnsi="Times New Roman" w:cs="Times New Roman"/>
          <w:noProof/>
          <w:sz w:val="48"/>
          <w:szCs w:val="48"/>
        </w:rPr>
        <mc:AlternateContent>
          <mc:Choice Requires="wpg">
            <w:drawing>
              <wp:anchor distT="0" distB="0" distL="114300" distR="114300" simplePos="0" relativeHeight="251763712" behindDoc="0" locked="0" layoutInCell="1" allowOverlap="1" wp14:anchorId="3CB946BD" wp14:editId="2ADB98C7">
                <wp:simplePos x="0" y="0"/>
                <wp:positionH relativeFrom="column">
                  <wp:posOffset>-4776978</wp:posOffset>
                </wp:positionH>
                <wp:positionV relativeFrom="paragraph">
                  <wp:posOffset>298069</wp:posOffset>
                </wp:positionV>
                <wp:extent cx="699770" cy="242570"/>
                <wp:effectExtent l="0" t="0" r="0" b="5080"/>
                <wp:wrapNone/>
                <wp:docPr id="15" name="组合 15"/>
                <wp:cNvGraphicFramePr/>
                <a:graphic xmlns:a="http://schemas.openxmlformats.org/drawingml/2006/main">
                  <a:graphicData uri="http://schemas.microsoft.com/office/word/2010/wordprocessingGroup">
                    <wpg:wgp>
                      <wpg:cNvGrpSpPr/>
                      <wpg:grpSpPr>
                        <a:xfrm>
                          <a:off x="0" y="0"/>
                          <a:ext cx="699770" cy="242570"/>
                          <a:chOff x="0" y="149352"/>
                          <a:chExt cx="699770" cy="242570"/>
                        </a:xfrm>
                      </wpg:grpSpPr>
                      <wps:wsp>
                        <wps:cNvPr id="16" name="直接连接符 16"/>
                        <wps:cNvCnPr/>
                        <wps:spPr>
                          <a:xfrm flipV="1">
                            <a:off x="73152" y="365760"/>
                            <a:ext cx="393065" cy="635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8" name="文本框 18"/>
                        <wps:cNvSpPr txBox="1"/>
                        <wps:spPr>
                          <a:xfrm>
                            <a:off x="0" y="149352"/>
                            <a:ext cx="699770" cy="2425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15C7E55" w14:textId="77777777" w:rsidR="00246431" w:rsidRPr="00CC601F" w:rsidRDefault="00246431" w:rsidP="00E55328">
                              <w:pPr>
                                <w:rPr>
                                  <w:rFonts w:ascii="Arial" w:hAnsi="Arial" w:cs="Arial"/>
                                  <w:color w:val="FFFFFF" w:themeColor="background1"/>
                                  <w:sz w:val="16"/>
                                  <w:szCs w:val="16"/>
                                </w:rPr>
                              </w:pPr>
                              <w:r w:rsidRPr="00CC601F">
                                <w:rPr>
                                  <w:rFonts w:ascii="Arial" w:hAnsi="Arial" w:cs="Arial"/>
                                  <w:color w:val="FFFFFF" w:themeColor="background1"/>
                                  <w:sz w:val="16"/>
                                  <w:szCs w:val="16"/>
                                </w:rPr>
                                <w:t>200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CB946BD" id="组合 15" o:spid="_x0000_s1030" style="position:absolute;left:0;text-align:left;margin-left:-376.15pt;margin-top:23.45pt;width:55.1pt;height:19.1pt;z-index:251763712;mso-height-relative:margin" coordorigin=",1493" coordsize="6997,2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p0jcAMAABAJAAAOAAAAZHJzL2Uyb0RvYy54bWzUVs1uEzEQviPxDtbe6eY/zaqbKqS0Qqra&#10;ihZ6drzeZIXXNraT3fAAcOPIBYTEAU49cudtUh6DsXc3P21poUhIXBzb8+OZb7+Zyc5unjI0o0on&#10;godefavmIcqJiBI+Dr3nZ/uPtj2kDeYRZoLT0JtT7e32Hz7YyWRAG2IiWEQVAidcB5kMvYkxMvB9&#10;TSY0xXpLSMpBGAuVYgNHNfYjhTPwnjK/Uat1/EyoSCpBqNZwu1cIvb7zH8eUmOM41tQgFnoQm3Gr&#10;cuvIrn5/BwdjheUkIWUY+B5RpDjh8OjS1R42GE1Vcs1VmhAltIjNFhGpL+I4IdTlANnUa1eyOVBi&#10;Kl0u4yAbyyVMAO0VnO7tlhzNDpQ8lScKkMjkGLBwJ5tLHqvU/kKUKHeQzZeQ0dwgApedXq/bBWAJ&#10;iBqtRhv2DlIyAdxXVvVWr9luVKIntxr71cv+RjyZBIboFQj670A4nWBJHbY6ABBOFEoiIHDHQxyn&#10;QNTLD98W7778+P4J1suLrwgkDiGnPeQlXjrQAF0FFopZIl+AF0eFErZusw6ZI8Cn2Wl3OyU+FX7N&#10;XrPWaRf4dZptJ10CgAOptDmgIkV2E3os4TZmHODZoTYQD6hWKvaacZTB870aOLJnLVgS7SeMuYOt&#10;KTpkCs0wVMNoXLcZgYc1LTgxDpcW7CIztzNzRgv/z2gMQMGHL3J0dbryiQmh3FR+GQdtaxZDBEvD&#10;MrLNYDYNS31rSl0N/4nx0sK9LLhZGqcJF6rAZfN1k1chx4V+hUCRt4VgJKK5++YOGuChrZZ/QUjo&#10;nwUhF+/fLj5eLD6/QfXtNSra0kUmfyzcNykpuk5KC8NGBa/XYkXDm8v410RU0FhvIyIXlnUQTcVJ&#10;x217XEpKqlWfuOTz3cT7Df78N8SLXt5JPJOPcteaXPdcUREpUQwzLcl+At3hEGtzghVML2jHMJHN&#10;MSwxE9AQRLnz0ESo1zfdW33opyD1UAbTMPT0qylW1EPsKYdO26u3WnZ8ukOr3W3AQa1LRusSPk2H&#10;AlpMHWa/JG5r9Q2rtrES6TkM7oF9FUSYE3g79Ey1HZpiRsPgJ3QwcEowMCU2h/xUkqr92N53lp9j&#10;JcsGaYDQR6Lq7df6ZKFb0HAwNSJOXBNdoVoWvqtvN35g7LoeWf5FsHN9/ez0V39k+j8BAAD//wMA&#10;UEsDBBQABgAIAAAAIQBlbsqn4wAAAAsBAAAPAAAAZHJzL2Rvd25yZXYueG1sTI9Bb4JAEIXvTfof&#10;NtOkN1xAoZYyGGPanoxJtYnxtrIjENldwq6A/77bU3ucvC/vfZOvJtWygXrbGI0QzUJgpEsjG10h&#10;fB8+giUw64SWojWaEO5kYVU8PuQik2bUXzTsXcV8ibaZQKid6zLObVmTEnZmOtI+u5heCefPvuKy&#10;F6MvVy2PwzDlSjTaL9Sio01N5XV/UwifoxjX8+h92F4vm/vpkOyO24gQn5+m9RswR5P7g+FX36tD&#10;4Z3O5qalZS1C8JLEc88iLNJXYJ4I0kUcATsjLJMIeJHz/z8UPwAAAP//AwBQSwECLQAUAAYACAAA&#10;ACEAtoM4kv4AAADhAQAAEwAAAAAAAAAAAAAAAAAAAAAAW0NvbnRlbnRfVHlwZXNdLnhtbFBLAQIt&#10;ABQABgAIAAAAIQA4/SH/1gAAAJQBAAALAAAAAAAAAAAAAAAAAC8BAABfcmVscy8ucmVsc1BLAQIt&#10;ABQABgAIAAAAIQCBIp0jcAMAABAJAAAOAAAAAAAAAAAAAAAAAC4CAABkcnMvZTJvRG9jLnhtbFBL&#10;AQItABQABgAIAAAAIQBlbsqn4wAAAAsBAAAPAAAAAAAAAAAAAAAAAMoFAABkcnMvZG93bnJldi54&#10;bWxQSwUGAAAAAAQABADzAAAA2gYAAAAA&#10;">
                <v:line id="直接连接符 16" o:spid="_x0000_s1031" style="position:absolute;flip:y;visibility:visible;mso-wrap-style:square" from="731,3657" to="4662,3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lMvgAAANsAAAAPAAAAZHJzL2Rvd25yZXYueG1sRE9Ni8Iw&#10;EL0L/ocwgjdNV0GkGmUpKHq0iuehmW26NpPSRNv+eyMs7G0e73O2+97W4kWtrxwr+JonIIgLpysu&#10;Fdyuh9kahA/IGmvHpGAgD/vdeLTFVLuOL/TKQyliCPsUFZgQmlRKXxiy6OeuIY7cj2sthgjbUuoW&#10;uxhua7lIkpW0WHFsMNhQZqh45E+rIPxmvTwfT9cuuWWDebh8ub4PSk0n/fcGRKA+/Iv/3Ccd56/g&#10;80s8QO7eAAAA//8DAFBLAQItABQABgAIAAAAIQDb4fbL7gAAAIUBAAATAAAAAAAAAAAAAAAAAAAA&#10;AABbQ29udGVudF9UeXBlc10ueG1sUEsBAi0AFAAGAAgAAAAhAFr0LFu/AAAAFQEAAAsAAAAAAAAA&#10;AAAAAAAAHwEAAF9yZWxzLy5yZWxzUEsBAi0AFAAGAAgAAAAhAKb5GUy+AAAA2wAAAA8AAAAAAAAA&#10;AAAAAAAABwIAAGRycy9kb3ducmV2LnhtbFBLBQYAAAAAAwADALcAAADyAgAAAAA=&#10;" strokecolor="white [3212]" strokeweight="1.5pt"/>
                <v:shape id="文本框 18" o:spid="_x0000_s1032" type="#_x0000_t202" style="position:absolute;top:1493;width:6997;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RaJ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gZVfZAC9fAEAAP//AwBQSwECLQAUAAYACAAAACEA2+H2y+4AAACFAQAAEwAAAAAAAAAA&#10;AAAAAAAAAAAAW0NvbnRlbnRfVHlwZXNdLnhtbFBLAQItABQABgAIAAAAIQBa9CxbvwAAABUBAAAL&#10;AAAAAAAAAAAAAAAAAB8BAABfcmVscy8ucmVsc1BLAQItABQABgAIAAAAIQAqYRaJxQAAANsAAAAP&#10;AAAAAAAAAAAAAAAAAAcCAABkcnMvZG93bnJldi54bWxQSwUGAAAAAAMAAwC3AAAA+QIAAAAA&#10;" filled="f" stroked="f" strokeweight=".5pt">
                  <v:textbox>
                    <w:txbxContent>
                      <w:p w14:paraId="115C7E55" w14:textId="77777777" w:rsidR="00246431" w:rsidRPr="00CC601F" w:rsidRDefault="00246431" w:rsidP="00E55328">
                        <w:pPr>
                          <w:rPr>
                            <w:rFonts w:ascii="Arial" w:hAnsi="Arial" w:cs="Arial"/>
                            <w:color w:val="FFFFFF" w:themeColor="background1"/>
                            <w:sz w:val="16"/>
                            <w:szCs w:val="16"/>
                          </w:rPr>
                        </w:pPr>
                        <w:r w:rsidRPr="00CC601F">
                          <w:rPr>
                            <w:rFonts w:ascii="Arial" w:hAnsi="Arial" w:cs="Arial"/>
                            <w:color w:val="FFFFFF" w:themeColor="background1"/>
                            <w:sz w:val="16"/>
                            <w:szCs w:val="16"/>
                          </w:rPr>
                          <w:t>200 nm</w:t>
                        </w:r>
                      </w:p>
                    </w:txbxContent>
                  </v:textbox>
                </v:shape>
              </v:group>
            </w:pict>
          </mc:Fallback>
        </mc:AlternateContent>
      </w:r>
      <w:r w:rsidR="000B7082">
        <w:rPr>
          <w:rFonts w:ascii="Times New Roman" w:hAnsi="Times New Roman" w:cs="Times New Roman" w:hint="eastAsia"/>
          <w:b/>
          <w:noProof/>
          <w:szCs w:val="21"/>
        </w:rPr>
        <w:drawing>
          <wp:inline distT="0" distB="0" distL="0" distR="0" wp14:anchorId="6B533121" wp14:editId="5E5B9729">
            <wp:extent cx="4320000" cy="2423414"/>
            <wp:effectExtent l="0" t="0" r="444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质谱-定稿.tif"/>
                    <pic:cNvPicPr/>
                  </pic:nvPicPr>
                  <pic:blipFill rotWithShape="1">
                    <a:blip r:embed="rId16" cstate="print">
                      <a:extLst>
                        <a:ext uri="{28A0092B-C50C-407E-A947-70E740481C1C}">
                          <a14:useLocalDpi xmlns:a14="http://schemas.microsoft.com/office/drawing/2010/main" val="0"/>
                        </a:ext>
                      </a:extLst>
                    </a:blip>
                    <a:srcRect l="4848" t="16330" r="21195" b="35595"/>
                    <a:stretch/>
                  </pic:blipFill>
                  <pic:spPr bwMode="auto">
                    <a:xfrm>
                      <a:off x="0" y="0"/>
                      <a:ext cx="4320000" cy="2423414"/>
                    </a:xfrm>
                    <a:prstGeom prst="rect">
                      <a:avLst/>
                    </a:prstGeom>
                    <a:ln>
                      <a:noFill/>
                    </a:ln>
                    <a:extLst>
                      <a:ext uri="{53640926-AAD7-44D8-BBD7-CCE9431645EC}">
                        <a14:shadowObscured xmlns:a14="http://schemas.microsoft.com/office/drawing/2010/main"/>
                      </a:ext>
                    </a:extLst>
                  </pic:spPr>
                </pic:pic>
              </a:graphicData>
            </a:graphic>
          </wp:inline>
        </w:drawing>
      </w:r>
    </w:p>
    <w:p w14:paraId="50F8127B" w14:textId="78F1BDA6" w:rsidR="00E55328" w:rsidRPr="00344375" w:rsidRDefault="00E55328" w:rsidP="00E55328">
      <w:pPr>
        <w:jc w:val="center"/>
        <w:rPr>
          <w:rFonts w:ascii="Times New Roman" w:hAnsi="Times New Roman" w:cs="Times New Roman"/>
          <w:b/>
          <w:szCs w:val="21"/>
        </w:rPr>
      </w:pPr>
      <w:r w:rsidRPr="00344375">
        <w:rPr>
          <w:rFonts w:ascii="Times New Roman" w:hAnsi="Times New Roman" w:cs="Times New Roman"/>
          <w:b/>
          <w:noProof/>
          <w:szCs w:val="21"/>
        </w:rPr>
        <mc:AlternateContent>
          <mc:Choice Requires="wps">
            <w:drawing>
              <wp:anchor distT="0" distB="0" distL="114300" distR="114300" simplePos="0" relativeHeight="251766784" behindDoc="0" locked="0" layoutInCell="1" allowOverlap="1" wp14:anchorId="48D00B70" wp14:editId="705397C9">
                <wp:simplePos x="0" y="0"/>
                <wp:positionH relativeFrom="column">
                  <wp:posOffset>-3055043</wp:posOffset>
                </wp:positionH>
                <wp:positionV relativeFrom="paragraph">
                  <wp:posOffset>52705</wp:posOffset>
                </wp:positionV>
                <wp:extent cx="572821" cy="52093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572821" cy="5209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040B8C" w14:textId="77777777" w:rsidR="00246431" w:rsidRPr="00DC773D" w:rsidRDefault="00246431" w:rsidP="00E55328">
                            <w:pPr>
                              <w:rPr>
                                <w:rFonts w:ascii="Arial" w:hAnsi="Arial" w:cs="Arial"/>
                                <w:sz w:val="32"/>
                                <w:szCs w:val="32"/>
                              </w:rPr>
                            </w:pPr>
                            <w:r w:rsidRPr="00DC773D">
                              <w:rPr>
                                <w:rFonts w:ascii="Arial" w:hAnsi="Arial" w:cs="Arial"/>
                                <w:sz w:val="32"/>
                                <w:szCs w:val="32"/>
                              </w:rPr>
                              <w:t>(</w:t>
                            </w:r>
                            <w:r>
                              <w:rPr>
                                <w:rFonts w:ascii="Arial" w:hAnsi="Arial" w:cs="Arial" w:hint="eastAsia"/>
                                <w:sz w:val="32"/>
                                <w:szCs w:val="3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D00B70" id="文本框 19" o:spid="_x0000_s1033" type="#_x0000_t202" style="position:absolute;left:0;text-align:left;margin-left:-240.55pt;margin-top:4.15pt;width:45.1pt;height:41pt;z-index:25176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npXbAIAAEMFAAAOAAAAZHJzL2Uyb0RvYy54bWysVE1v2zAMvQ/YfxB0X5ykTdcGdYosRYYB&#10;QVusHXpWZKkxJouaxMTOfn0p2U6CbpcOu0iU+Ejx41HXN01l2E75UILN+Wgw5ExZCUVpX3L+42n5&#10;6ZKzgMIWwoBVOd+rwG9mHz9c126qxrABUyjPyIkN09rlfIPoplkW5EZVIgzAKUtKDb4SSEf/khVe&#10;1OS9Mtl4OLzIavCF8yBVCHR72yr5LPnXWkm81zooZCbnFBum1ad1Hddsdi2mL164TSm7MMQ/RFGJ&#10;0tKjB1e3AgXb+vIPV1UpPQTQOJBQZaB1KVXKgbIZDd9k87gRTqVcqDjBHcoU/p9bebd7dA+eYfMF&#10;GmpgLEjtwjTQZcyn0b6KO0XKSE8l3B/Kphpkki4nn8eX4xFnklST8fDqbBK9ZEdj5wN+VVCxKOTc&#10;U1dSscRuFbCF9pD4loVlaUzqjLGszvnF2WSYDA4acm5sxKrU487NMfAk4d6oiDH2u9KsLFL88SKx&#10;Sy2MZztBvBBSKosp9eSX0BGlKYj3GHb4Y1TvMW7z6F8GiwfjqrTgU/Zvwi5+9iHrFk81P8k7itis&#10;G0o852d9X9dQ7KndHtpJCE4uS2rKSgR8EJ6oTx2mccZ7WrQBKj50Emcb8L//dh/xxEjSclbTKOU8&#10;/NoKrzgz3yxx9Wp0fh5nLx3OiS108Kea9anGbqsFUFeIUBRdEiMeTS9qD9UzTf08vkoqYSW9nXPs&#10;xQW2A06/hlTzeQLRtDmBK/voZHQdmxQp99Q8C+86XiIR+g76oRPTN/RssdHSwnyLoMvE3Vjntqpd&#10;/WlSE/u7XyV+BafnhDr+fbNXAAAA//8DAFBLAwQUAAYACAAAACEAHJ/vJuIAAAAKAQAADwAAAGRy&#10;cy9kb3ducmV2LnhtbEyPwU7DMBBE70j8g7VI3FI7DaAkZFNVkSokVA4tvXDbxG4SEdshdtvA1+Oe&#10;4Liap5m3xWrWAzuryfXWIMQLAUyZxsretAiH902UAnOejKTBGoXwrRysytubgnJpL2anznvfslBi&#10;XE4InfdjzrlrOqXJLeyoTMiOdtLkwzm1XE50CeV64Eshnrim3oSFjkZVdar53J80wmu1eaNdvdTp&#10;z1C9bI/r8evw8Yh4fzevn4F5Nfs/GK76QR3K4FTbk5GODQjRQxrHgUVIE2ABiJJMZMBqhEwkwMuC&#10;/3+h/AUAAP//AwBQSwECLQAUAAYACAAAACEAtoM4kv4AAADhAQAAEwAAAAAAAAAAAAAAAAAAAAAA&#10;W0NvbnRlbnRfVHlwZXNdLnhtbFBLAQItABQABgAIAAAAIQA4/SH/1gAAAJQBAAALAAAAAAAAAAAA&#10;AAAAAC8BAABfcmVscy8ucmVsc1BLAQItABQABgAIAAAAIQD0RnpXbAIAAEMFAAAOAAAAAAAAAAAA&#10;AAAAAC4CAABkcnMvZTJvRG9jLnhtbFBLAQItABQABgAIAAAAIQAcn+8m4gAAAAoBAAAPAAAAAAAA&#10;AAAAAAAAAMYEAABkcnMvZG93bnJldi54bWxQSwUGAAAAAAQABADzAAAA1QUAAAAA&#10;" filled="f" stroked="f" strokeweight=".5pt">
                <v:textbox>
                  <w:txbxContent>
                    <w:p w14:paraId="2A040B8C" w14:textId="77777777" w:rsidR="00246431" w:rsidRPr="00DC773D" w:rsidRDefault="00246431" w:rsidP="00E55328">
                      <w:pPr>
                        <w:rPr>
                          <w:rFonts w:ascii="Arial" w:hAnsi="Arial" w:cs="Arial"/>
                          <w:sz w:val="32"/>
                          <w:szCs w:val="32"/>
                        </w:rPr>
                      </w:pPr>
                      <w:r w:rsidRPr="00DC773D">
                        <w:rPr>
                          <w:rFonts w:ascii="Arial" w:hAnsi="Arial" w:cs="Arial"/>
                          <w:sz w:val="32"/>
                          <w:szCs w:val="32"/>
                        </w:rPr>
                        <w:t>(</w:t>
                      </w:r>
                      <w:r>
                        <w:rPr>
                          <w:rFonts w:ascii="Arial" w:hAnsi="Arial" w:cs="Arial" w:hint="eastAsia"/>
                          <w:sz w:val="32"/>
                          <w:szCs w:val="32"/>
                        </w:rPr>
                        <w:t>b)</w:t>
                      </w:r>
                    </w:p>
                  </w:txbxContent>
                </v:textbox>
              </v:shape>
            </w:pict>
          </mc:Fallback>
        </mc:AlternateContent>
      </w:r>
    </w:p>
    <w:p w14:paraId="57E9E4CE" w14:textId="5F1C3702" w:rsidR="00E55328" w:rsidRDefault="004C69D6" w:rsidP="00E55328">
      <w:pPr>
        <w:jc w:val="left"/>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E55328" w:rsidRPr="003251B1">
        <w:rPr>
          <w:rFonts w:ascii="Times New Roman" w:hAnsi="Times New Roman" w:cs="Times New Roman"/>
          <w:b/>
          <w:szCs w:val="21"/>
        </w:rPr>
        <w:t>Figure</w:t>
      </w:r>
      <w:r w:rsidR="00E55328">
        <w:rPr>
          <w:rFonts w:ascii="Times New Roman" w:hAnsi="Times New Roman" w:cs="Times New Roman" w:hint="eastAsia"/>
          <w:b/>
          <w:szCs w:val="21"/>
        </w:rPr>
        <w:t xml:space="preserve"> 8.</w:t>
      </w:r>
      <w:r w:rsidR="00E55328" w:rsidRPr="00F56451">
        <w:rPr>
          <w:rFonts w:ascii="Times New Roman" w:hAnsi="Times New Roman" w:cs="Times New Roman" w:hint="eastAsia"/>
          <w:b/>
          <w:szCs w:val="21"/>
        </w:rPr>
        <w:t xml:space="preserve"> </w:t>
      </w:r>
      <w:r w:rsidR="00FD0950" w:rsidRPr="00313ECA">
        <w:rPr>
          <w:rFonts w:ascii="Times New Roman" w:hAnsi="Times New Roman" w:cs="Times New Roman"/>
          <w:szCs w:val="21"/>
        </w:rPr>
        <w:t>GC-MS</w:t>
      </w:r>
      <w:r w:rsidR="00FD0950" w:rsidRPr="00313ECA">
        <w:rPr>
          <w:rFonts w:ascii="Times New Roman" w:hAnsi="Times New Roman" w:cs="Times New Roman" w:hint="eastAsia"/>
          <w:szCs w:val="21"/>
        </w:rPr>
        <w:t xml:space="preserve"> </w:t>
      </w:r>
      <w:r w:rsidR="00FD0950">
        <w:rPr>
          <w:rFonts w:ascii="Times New Roman" w:hAnsi="Times New Roman" w:cs="Times New Roman"/>
          <w:szCs w:val="21"/>
        </w:rPr>
        <w:t>profiles</w:t>
      </w:r>
      <w:r w:rsidR="00FD0950" w:rsidRPr="00313ECA">
        <w:rPr>
          <w:rFonts w:ascii="Times New Roman" w:hAnsi="Times New Roman" w:cs="Times New Roman" w:hint="eastAsia"/>
          <w:szCs w:val="21"/>
        </w:rPr>
        <w:t xml:space="preserve"> of</w:t>
      </w:r>
      <w:r w:rsidR="00FD0950">
        <w:rPr>
          <w:rFonts w:ascii="Times New Roman" w:hAnsi="Times New Roman" w:cs="Times New Roman"/>
          <w:szCs w:val="21"/>
        </w:rPr>
        <w:t xml:space="preserve"> gas products with </w:t>
      </w:r>
      <w:r w:rsidR="00FD0950">
        <w:rPr>
          <w:rFonts w:ascii="Times New Roman" w:hAnsi="Times New Roman" w:cs="Times New Roman" w:hint="eastAsia"/>
          <w:szCs w:val="21"/>
        </w:rPr>
        <w:t>F</w:t>
      </w:r>
      <w:r w:rsidR="00FD0950" w:rsidRPr="00717D9F">
        <w:rPr>
          <w:rFonts w:ascii="Times New Roman" w:hAnsi="Times New Roman" w:cs="Times New Roman" w:hint="eastAsia"/>
          <w:szCs w:val="21"/>
          <w:vertAlign w:val="subscript"/>
        </w:rPr>
        <w:t>0.1</w:t>
      </w:r>
      <w:r w:rsidR="00FD0950">
        <w:rPr>
          <w:rFonts w:ascii="Times New Roman" w:hAnsi="Times New Roman" w:cs="Times New Roman" w:hint="eastAsia"/>
          <w:szCs w:val="21"/>
        </w:rPr>
        <w:t>-CN</w:t>
      </w:r>
      <w:r w:rsidR="00FD0950">
        <w:rPr>
          <w:rFonts w:ascii="Times New Roman" w:hAnsi="Times New Roman" w:cs="Times New Roman"/>
          <w:szCs w:val="21"/>
        </w:rPr>
        <w:t xml:space="preserve"> catalyst in </w:t>
      </w:r>
      <w:r w:rsidR="00FD0950" w:rsidRPr="00FD0950">
        <w:rPr>
          <w:rFonts w:ascii="Times New Roman" w:hAnsi="Times New Roman" w:cs="Times New Roman"/>
          <w:b/>
          <w:szCs w:val="21"/>
        </w:rPr>
        <w:t xml:space="preserve">(a) </w:t>
      </w:r>
      <w:r w:rsidR="00FD0950" w:rsidRPr="008D724E">
        <w:rPr>
          <w:rFonts w:ascii="Times New Roman" w:hAnsi="Times New Roman" w:cs="Times New Roman"/>
          <w:szCs w:val="21"/>
        </w:rPr>
        <w:t>deuterium</w:t>
      </w:r>
      <w:r w:rsidR="00FD0950">
        <w:rPr>
          <w:rFonts w:ascii="Times New Roman" w:hAnsi="Times New Roman" w:cs="Times New Roman"/>
          <w:szCs w:val="21"/>
        </w:rPr>
        <w:t>-labeled D</w:t>
      </w:r>
      <w:r w:rsidR="00FD0950" w:rsidRPr="00CA2A4C">
        <w:rPr>
          <w:rFonts w:ascii="Times New Roman" w:hAnsi="Times New Roman" w:cs="Times New Roman"/>
          <w:szCs w:val="21"/>
          <w:vertAlign w:val="subscript"/>
        </w:rPr>
        <w:t>2</w:t>
      </w:r>
      <w:r w:rsidR="00FD0950">
        <w:rPr>
          <w:rFonts w:ascii="Times New Roman" w:hAnsi="Times New Roman" w:cs="Times New Roman"/>
          <w:szCs w:val="21"/>
        </w:rPr>
        <w:t xml:space="preserve">O and </w:t>
      </w:r>
      <w:r w:rsidR="00FD0950" w:rsidRPr="00FD0950">
        <w:rPr>
          <w:rFonts w:ascii="Times New Roman" w:hAnsi="Times New Roman" w:cs="Times New Roman"/>
          <w:b/>
          <w:szCs w:val="21"/>
        </w:rPr>
        <w:t>(b)</w:t>
      </w:r>
      <w:r w:rsidR="00FD0950">
        <w:rPr>
          <w:rFonts w:ascii="Times New Roman" w:hAnsi="Times New Roman" w:cs="Times New Roman"/>
          <w:szCs w:val="21"/>
        </w:rPr>
        <w:t xml:space="preserve"> </w:t>
      </w:r>
      <w:r w:rsidR="00FD0950" w:rsidRPr="00FD0950">
        <w:rPr>
          <w:rFonts w:ascii="Times New Roman" w:hAnsi="Times New Roman" w:cs="Times New Roman"/>
          <w:szCs w:val="21"/>
          <w:vertAlign w:val="superscript"/>
        </w:rPr>
        <w:t>18</w:t>
      </w:r>
      <w:r w:rsidR="00FD0950">
        <w:rPr>
          <w:rFonts w:ascii="Times New Roman" w:hAnsi="Times New Roman" w:cs="Times New Roman"/>
          <w:szCs w:val="21"/>
        </w:rPr>
        <w:t>O-labeled H</w:t>
      </w:r>
      <w:r w:rsidR="00FD0950" w:rsidRPr="00CA2A4C">
        <w:rPr>
          <w:rFonts w:ascii="Times New Roman" w:hAnsi="Times New Roman" w:cs="Times New Roman"/>
          <w:szCs w:val="21"/>
          <w:vertAlign w:val="subscript"/>
        </w:rPr>
        <w:t>2</w:t>
      </w:r>
      <w:r w:rsidR="00FD0950" w:rsidRPr="00CA2A4C">
        <w:rPr>
          <w:rFonts w:ascii="Times New Roman" w:hAnsi="Times New Roman" w:cs="Times New Roman"/>
          <w:szCs w:val="21"/>
          <w:vertAlign w:val="superscript"/>
        </w:rPr>
        <w:t>18</w:t>
      </w:r>
      <w:r w:rsidR="00FD0950">
        <w:rPr>
          <w:rFonts w:ascii="Times New Roman" w:hAnsi="Times New Roman" w:cs="Times New Roman"/>
          <w:szCs w:val="21"/>
        </w:rPr>
        <w:t>O</w:t>
      </w:r>
      <w:r w:rsidR="00FD0950">
        <w:rPr>
          <w:rFonts w:ascii="Times New Roman" w:hAnsi="Times New Roman" w:cs="Times New Roman" w:hint="eastAsia"/>
          <w:szCs w:val="21"/>
        </w:rPr>
        <w:t>.</w:t>
      </w:r>
      <w:r w:rsidR="00A23A76">
        <w:rPr>
          <w:rFonts w:ascii="Times New Roman" w:hAnsi="Times New Roman" w:cs="Times New Roman"/>
          <w:szCs w:val="21"/>
        </w:rPr>
        <w:t xml:space="preserve">   </w:t>
      </w:r>
    </w:p>
    <w:p w14:paraId="42FB90CC" w14:textId="77777777" w:rsidR="00E55328" w:rsidRDefault="00E55328" w:rsidP="00E55328">
      <w:pPr>
        <w:jc w:val="left"/>
        <w:rPr>
          <w:rFonts w:ascii="Times New Roman" w:hAnsi="Times New Roman" w:cs="Times New Roman"/>
          <w:szCs w:val="21"/>
        </w:rPr>
      </w:pPr>
    </w:p>
    <w:p w14:paraId="47EEB368" w14:textId="77777777" w:rsidR="00E55328" w:rsidRPr="00E55328" w:rsidRDefault="00E55328" w:rsidP="0014713C">
      <w:pPr>
        <w:rPr>
          <w:rFonts w:ascii="Times New Roman" w:hAnsi="Times New Roman" w:cs="Times New Roman"/>
          <w:szCs w:val="21"/>
        </w:rPr>
      </w:pPr>
    </w:p>
    <w:p w14:paraId="2B6579B2" w14:textId="77777777" w:rsidR="00E55328" w:rsidRDefault="00E55328" w:rsidP="0014713C">
      <w:pPr>
        <w:rPr>
          <w:rFonts w:ascii="Times New Roman" w:hAnsi="Times New Roman" w:cs="Times New Roman"/>
          <w:szCs w:val="21"/>
        </w:rPr>
      </w:pPr>
    </w:p>
    <w:p w14:paraId="440BB28C" w14:textId="77777777" w:rsidR="007439F3" w:rsidRPr="002E4D41" w:rsidRDefault="007439F3" w:rsidP="007439F3">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9E1466E" wp14:editId="20FC9A45">
            <wp:extent cx="2880000" cy="2228211"/>
            <wp:effectExtent l="0" t="0" r="0" b="127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双氧水-定稿.tif"/>
                    <pic:cNvPicPr/>
                  </pic:nvPicPr>
                  <pic:blipFill rotWithShape="1">
                    <a:blip r:embed="rId17" cstate="print">
                      <a:extLst>
                        <a:ext uri="{28A0092B-C50C-407E-A947-70E740481C1C}">
                          <a14:useLocalDpi xmlns:a14="http://schemas.microsoft.com/office/drawing/2010/main" val="0"/>
                        </a:ext>
                      </a:extLst>
                    </a:blip>
                    <a:srcRect l="4059" t="10319" r="10259" b="3075"/>
                    <a:stretch/>
                  </pic:blipFill>
                  <pic:spPr bwMode="auto">
                    <a:xfrm>
                      <a:off x="0" y="0"/>
                      <a:ext cx="2880000" cy="2228211"/>
                    </a:xfrm>
                    <a:prstGeom prst="rect">
                      <a:avLst/>
                    </a:prstGeom>
                    <a:ln>
                      <a:noFill/>
                    </a:ln>
                    <a:extLst>
                      <a:ext uri="{53640926-AAD7-44D8-BBD7-CCE9431645EC}">
                        <a14:shadowObscured xmlns:a14="http://schemas.microsoft.com/office/drawing/2010/main"/>
                      </a:ext>
                    </a:extLst>
                  </pic:spPr>
                </pic:pic>
              </a:graphicData>
            </a:graphic>
          </wp:inline>
        </w:drawing>
      </w:r>
    </w:p>
    <w:p w14:paraId="0FCD812D" w14:textId="58772A68" w:rsidR="007439F3" w:rsidRPr="002E4D41" w:rsidRDefault="004C69D6" w:rsidP="007439F3">
      <w:pPr>
        <w:autoSpaceDE w:val="0"/>
        <w:autoSpaceDN w:val="0"/>
        <w:adjustRightInd w:val="0"/>
        <w:jc w:val="left"/>
        <w:rPr>
          <w:rFonts w:ascii="Times New Roman" w:hAnsi="Times New Roman" w:cs="Times New Roman"/>
          <w:sz w:val="24"/>
          <w:szCs w:val="24"/>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7439F3" w:rsidRPr="003251B1">
        <w:rPr>
          <w:rFonts w:ascii="Times New Roman" w:hAnsi="Times New Roman" w:cs="Times New Roman"/>
          <w:b/>
          <w:szCs w:val="21"/>
        </w:rPr>
        <w:t>Figure</w:t>
      </w:r>
      <w:r w:rsidR="007439F3">
        <w:rPr>
          <w:rFonts w:ascii="Times New Roman" w:hAnsi="Times New Roman" w:cs="Times New Roman" w:hint="eastAsia"/>
          <w:b/>
          <w:szCs w:val="21"/>
        </w:rPr>
        <w:t xml:space="preserve"> 9. </w:t>
      </w:r>
      <w:r w:rsidR="007439F3" w:rsidRPr="00FF0D32">
        <w:rPr>
          <w:rFonts w:ascii="Times New Roman" w:hAnsi="Times New Roman" w:cs="Times New Roman"/>
          <w:bCs/>
          <w:i/>
          <w:szCs w:val="21"/>
        </w:rPr>
        <w:t xml:space="preserve">In-situ </w:t>
      </w:r>
      <w:r w:rsidR="007439F3" w:rsidRPr="002E4D41">
        <w:rPr>
          <w:rFonts w:ascii="Times New Roman" w:hAnsi="Times New Roman" w:cs="Times New Roman"/>
          <w:bCs/>
          <w:szCs w:val="21"/>
        </w:rPr>
        <w:t xml:space="preserve">detection of </w:t>
      </w:r>
      <w:r w:rsidR="007439F3" w:rsidRPr="00975C59">
        <w:rPr>
          <w:rFonts w:ascii="Times New Roman" w:hAnsi="Times New Roman" w:cs="Times New Roman"/>
          <w:bCs/>
          <w:szCs w:val="21"/>
        </w:rPr>
        <w:t>H</w:t>
      </w:r>
      <w:r w:rsidR="007439F3" w:rsidRPr="002E4D41">
        <w:rPr>
          <w:rFonts w:ascii="Times New Roman" w:hAnsi="Times New Roman" w:cs="Times New Roman"/>
          <w:bCs/>
          <w:szCs w:val="21"/>
          <w:vertAlign w:val="subscript"/>
        </w:rPr>
        <w:t>2</w:t>
      </w:r>
      <w:r w:rsidR="007439F3" w:rsidRPr="00975C59">
        <w:rPr>
          <w:rFonts w:ascii="Times New Roman" w:hAnsi="Times New Roman" w:cs="Times New Roman"/>
          <w:bCs/>
          <w:szCs w:val="21"/>
        </w:rPr>
        <w:t>O</w:t>
      </w:r>
      <w:r w:rsidR="007439F3" w:rsidRPr="002E4D41">
        <w:rPr>
          <w:rFonts w:ascii="Times New Roman" w:hAnsi="Times New Roman" w:cs="Times New Roman"/>
          <w:szCs w:val="21"/>
          <w:vertAlign w:val="subscript"/>
        </w:rPr>
        <w:t>2</w:t>
      </w:r>
      <w:r w:rsidR="007439F3">
        <w:rPr>
          <w:rFonts w:ascii="Times New Roman" w:hAnsi="Times New Roman" w:cs="Times New Roman"/>
          <w:szCs w:val="21"/>
        </w:rPr>
        <w:t xml:space="preserve"> production during continuous photocatalytic overall water splitting on F</w:t>
      </w:r>
      <w:r w:rsidR="007439F3" w:rsidRPr="002E4D41">
        <w:rPr>
          <w:rFonts w:ascii="Times New Roman" w:hAnsi="Times New Roman" w:cs="Times New Roman"/>
          <w:szCs w:val="21"/>
          <w:vertAlign w:val="subscript"/>
        </w:rPr>
        <w:t>0.1</w:t>
      </w:r>
      <w:r w:rsidR="007439F3">
        <w:rPr>
          <w:rFonts w:ascii="Times New Roman" w:hAnsi="Times New Roman" w:cs="Times New Roman"/>
          <w:szCs w:val="21"/>
        </w:rPr>
        <w:t>-CN</w:t>
      </w:r>
      <w:r w:rsidR="007439F3">
        <w:rPr>
          <w:rFonts w:ascii="Times New Roman" w:hAnsi="Times New Roman" w:cs="Times New Roman" w:hint="eastAsia"/>
          <w:szCs w:val="21"/>
        </w:rPr>
        <w:t>.</w:t>
      </w:r>
      <w:r w:rsidR="007439F3">
        <w:rPr>
          <w:rFonts w:ascii="Times New Roman" w:hAnsi="Times New Roman" w:cs="Times New Roman"/>
          <w:szCs w:val="21"/>
        </w:rPr>
        <w:t xml:space="preserve">  </w:t>
      </w:r>
    </w:p>
    <w:p w14:paraId="6EFA5E21" w14:textId="77777777" w:rsidR="00E55328" w:rsidRDefault="00E55328" w:rsidP="0014713C">
      <w:pPr>
        <w:rPr>
          <w:rFonts w:ascii="Times New Roman" w:hAnsi="Times New Roman" w:cs="Times New Roman"/>
          <w:szCs w:val="21"/>
        </w:rPr>
      </w:pPr>
    </w:p>
    <w:p w14:paraId="7D27CE86" w14:textId="525AEFCB" w:rsidR="00C610B9" w:rsidRDefault="00C610B9" w:rsidP="00B616BA">
      <w:pPr>
        <w:jc w:val="center"/>
        <w:rPr>
          <w:rFonts w:ascii="Times New Roman" w:hAnsi="Times New Roman" w:cs="Times New Roman"/>
          <w:sz w:val="24"/>
          <w:szCs w:val="24"/>
        </w:rPr>
      </w:pPr>
    </w:p>
    <w:p w14:paraId="6A1D8136" w14:textId="6690C88B" w:rsidR="0060360E" w:rsidRPr="003C67F4" w:rsidRDefault="0060360E" w:rsidP="00B616BA">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B6A6F49" wp14:editId="7FCAD7DF">
            <wp:extent cx="2880000" cy="5735493"/>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循环实验-4-组合.tif"/>
                    <pic:cNvPicPr/>
                  </pic:nvPicPr>
                  <pic:blipFill rotWithShape="1">
                    <a:blip r:embed="rId18" cstate="print">
                      <a:extLst>
                        <a:ext uri="{28A0092B-C50C-407E-A947-70E740481C1C}">
                          <a14:useLocalDpi xmlns:a14="http://schemas.microsoft.com/office/drawing/2010/main" val="0"/>
                        </a:ext>
                      </a:extLst>
                    </a:blip>
                    <a:srcRect l="32243" t="1002" r="41263" b="5165"/>
                    <a:stretch/>
                  </pic:blipFill>
                  <pic:spPr bwMode="auto">
                    <a:xfrm>
                      <a:off x="0" y="0"/>
                      <a:ext cx="2880000" cy="5735493"/>
                    </a:xfrm>
                    <a:prstGeom prst="rect">
                      <a:avLst/>
                    </a:prstGeom>
                    <a:ln>
                      <a:noFill/>
                    </a:ln>
                    <a:extLst>
                      <a:ext uri="{53640926-AAD7-44D8-BBD7-CCE9431645EC}">
                        <a14:shadowObscured xmlns:a14="http://schemas.microsoft.com/office/drawing/2010/main"/>
                      </a:ext>
                    </a:extLst>
                  </pic:spPr>
                </pic:pic>
              </a:graphicData>
            </a:graphic>
          </wp:inline>
        </w:drawing>
      </w:r>
    </w:p>
    <w:p w14:paraId="392B4F4D" w14:textId="6EA2BA16" w:rsidR="0014713C" w:rsidRPr="003C67F4" w:rsidRDefault="004C69D6" w:rsidP="0014713C">
      <w:pPr>
        <w:autoSpaceDE w:val="0"/>
        <w:autoSpaceDN w:val="0"/>
        <w:adjustRightInd w:val="0"/>
        <w:jc w:val="left"/>
        <w:rPr>
          <w:rFonts w:ascii="Times New Roman" w:hAnsi="Times New Roman" w:cs="Times New Roman"/>
          <w:sz w:val="24"/>
          <w:szCs w:val="24"/>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14713C" w:rsidRPr="003251B1">
        <w:rPr>
          <w:rFonts w:ascii="Times New Roman" w:hAnsi="Times New Roman" w:cs="Times New Roman"/>
          <w:b/>
          <w:szCs w:val="21"/>
        </w:rPr>
        <w:t>Figure</w:t>
      </w:r>
      <w:r w:rsidR="0014713C">
        <w:rPr>
          <w:rFonts w:ascii="Times New Roman" w:hAnsi="Times New Roman" w:cs="Times New Roman" w:hint="eastAsia"/>
          <w:b/>
          <w:szCs w:val="21"/>
        </w:rPr>
        <w:t xml:space="preserve"> </w:t>
      </w:r>
      <w:r w:rsidR="007439F3">
        <w:rPr>
          <w:rFonts w:ascii="Times New Roman" w:hAnsi="Times New Roman" w:cs="Times New Roman" w:hint="eastAsia"/>
          <w:b/>
          <w:szCs w:val="21"/>
        </w:rPr>
        <w:t>10</w:t>
      </w:r>
      <w:r w:rsidR="0014713C">
        <w:rPr>
          <w:rFonts w:ascii="Times New Roman" w:hAnsi="Times New Roman" w:cs="Times New Roman" w:hint="eastAsia"/>
          <w:b/>
          <w:szCs w:val="21"/>
        </w:rPr>
        <w:t xml:space="preserve">. </w:t>
      </w:r>
      <w:r w:rsidR="0014713C" w:rsidRPr="0070462C">
        <w:rPr>
          <w:rFonts w:ascii="Times New Roman" w:hAnsi="Times New Roman" w:cs="Times New Roman"/>
          <w:szCs w:val="21"/>
        </w:rPr>
        <w:t xml:space="preserve">Time </w:t>
      </w:r>
      <w:r w:rsidR="00975C59" w:rsidRPr="0070462C">
        <w:rPr>
          <w:rFonts w:ascii="Times New Roman" w:hAnsi="Times New Roman" w:cs="Times New Roman"/>
          <w:szCs w:val="21"/>
        </w:rPr>
        <w:t>course</w:t>
      </w:r>
      <w:r w:rsidR="00975C59">
        <w:rPr>
          <w:rFonts w:ascii="Times New Roman" w:hAnsi="Times New Roman" w:cs="Times New Roman"/>
          <w:szCs w:val="21"/>
        </w:rPr>
        <w:t xml:space="preserve"> comparison</w:t>
      </w:r>
      <w:r w:rsidR="00975C59" w:rsidRPr="0070462C">
        <w:rPr>
          <w:rFonts w:ascii="Times New Roman" w:hAnsi="Times New Roman" w:cs="Times New Roman"/>
          <w:szCs w:val="21"/>
        </w:rPr>
        <w:t xml:space="preserve"> </w:t>
      </w:r>
      <w:r w:rsidR="0014713C" w:rsidRPr="0070462C">
        <w:rPr>
          <w:rFonts w:ascii="Times New Roman" w:hAnsi="Times New Roman" w:cs="Times New Roman"/>
          <w:szCs w:val="21"/>
        </w:rPr>
        <w:t xml:space="preserve">of </w:t>
      </w:r>
      <w:r w:rsidR="000B342F">
        <w:rPr>
          <w:rFonts w:ascii="Times New Roman" w:hAnsi="Times New Roman" w:cs="Times New Roman" w:hint="eastAsia"/>
          <w:szCs w:val="21"/>
        </w:rPr>
        <w:t xml:space="preserve">the </w:t>
      </w:r>
      <w:r w:rsidR="0014713C">
        <w:rPr>
          <w:rFonts w:ascii="Times New Roman" w:hAnsi="Times New Roman" w:cs="Times New Roman" w:hint="eastAsia"/>
          <w:szCs w:val="21"/>
        </w:rPr>
        <w:t>white</w:t>
      </w:r>
      <w:r w:rsidR="0014713C" w:rsidRPr="0070462C">
        <w:rPr>
          <w:rFonts w:ascii="Times New Roman" w:hAnsi="Times New Roman" w:cs="Times New Roman"/>
          <w:szCs w:val="21"/>
        </w:rPr>
        <w:t>-light photocatalytic</w:t>
      </w:r>
      <w:r w:rsidR="0014713C" w:rsidRPr="00313ECA">
        <w:rPr>
          <w:rFonts w:ascii="Times New Roman" w:hAnsi="Times New Roman" w:cs="Times New Roman"/>
          <w:szCs w:val="21"/>
        </w:rPr>
        <w:t xml:space="preserve"> overall water splitting </w:t>
      </w:r>
      <w:r w:rsidR="00975C59" w:rsidRPr="00313ECA">
        <w:rPr>
          <w:rFonts w:ascii="Times New Roman" w:hAnsi="Times New Roman" w:cs="Times New Roman"/>
          <w:szCs w:val="21"/>
        </w:rPr>
        <w:t>o</w:t>
      </w:r>
      <w:r w:rsidR="00975C59">
        <w:rPr>
          <w:rFonts w:ascii="Times New Roman" w:hAnsi="Times New Roman" w:cs="Times New Roman"/>
          <w:szCs w:val="21"/>
        </w:rPr>
        <w:t>n</w:t>
      </w:r>
      <w:r w:rsidR="00975C59" w:rsidRPr="00313ECA">
        <w:rPr>
          <w:rFonts w:ascii="Times New Roman" w:hAnsi="Times New Roman" w:cs="Times New Roman"/>
          <w:szCs w:val="21"/>
        </w:rPr>
        <w:t xml:space="preserve"> </w:t>
      </w:r>
      <w:r w:rsidR="0014713C">
        <w:rPr>
          <w:rFonts w:ascii="Times New Roman" w:hAnsi="Times New Roman" w:cs="Times New Roman" w:hint="eastAsia"/>
          <w:szCs w:val="21"/>
        </w:rPr>
        <w:t>F</w:t>
      </w:r>
      <w:r w:rsidR="0014713C" w:rsidRPr="006F078A">
        <w:rPr>
          <w:rFonts w:ascii="Times New Roman" w:hAnsi="Times New Roman" w:cs="Times New Roman" w:hint="eastAsia"/>
          <w:szCs w:val="21"/>
          <w:vertAlign w:val="subscript"/>
        </w:rPr>
        <w:t>0.1</w:t>
      </w:r>
      <w:r w:rsidR="0014713C">
        <w:rPr>
          <w:rFonts w:ascii="Times New Roman" w:hAnsi="Times New Roman" w:cs="Times New Roman" w:hint="eastAsia"/>
          <w:szCs w:val="21"/>
        </w:rPr>
        <w:t>-CN</w:t>
      </w:r>
      <w:r w:rsidR="000B7082">
        <w:rPr>
          <w:rFonts w:ascii="Times New Roman" w:hAnsi="Times New Roman" w:cs="Times New Roman" w:hint="eastAsia"/>
          <w:szCs w:val="21"/>
        </w:rPr>
        <w:t xml:space="preserve"> (a)</w:t>
      </w:r>
      <w:r w:rsidR="00975C59">
        <w:rPr>
          <w:rFonts w:ascii="Times New Roman" w:hAnsi="Times New Roman" w:cs="Times New Roman"/>
          <w:szCs w:val="21"/>
        </w:rPr>
        <w:t>, CN</w:t>
      </w:r>
      <w:r w:rsidR="000B7082">
        <w:rPr>
          <w:rFonts w:ascii="Times New Roman" w:hAnsi="Times New Roman" w:cs="Times New Roman" w:hint="eastAsia"/>
          <w:szCs w:val="21"/>
        </w:rPr>
        <w:t xml:space="preserve"> (b)</w:t>
      </w:r>
      <w:r w:rsidR="00975C59">
        <w:rPr>
          <w:rFonts w:ascii="Times New Roman" w:hAnsi="Times New Roman" w:cs="Times New Roman"/>
          <w:szCs w:val="21"/>
        </w:rPr>
        <w:t xml:space="preserve"> and CN-E catalysts</w:t>
      </w:r>
      <w:r w:rsidR="0014713C" w:rsidRPr="00313ECA">
        <w:rPr>
          <w:rFonts w:ascii="Times New Roman" w:hAnsi="Times New Roman" w:cs="Times New Roman" w:hint="eastAsia"/>
          <w:szCs w:val="21"/>
        </w:rPr>
        <w:t>.</w:t>
      </w:r>
      <w:r w:rsidR="0014713C" w:rsidRPr="008A6DCE">
        <w:rPr>
          <w:rFonts w:ascii="Times New Roman" w:hAnsi="Times New Roman" w:cs="Times New Roman"/>
          <w:sz w:val="48"/>
          <w:szCs w:val="48"/>
        </w:rPr>
        <w:t xml:space="preserve"> </w:t>
      </w:r>
    </w:p>
    <w:p w14:paraId="4D8E0487" w14:textId="77777777" w:rsidR="00306C18" w:rsidRPr="003C67F4" w:rsidRDefault="00306C18" w:rsidP="00777FAD">
      <w:pPr>
        <w:jc w:val="left"/>
        <w:rPr>
          <w:rFonts w:ascii="Times New Roman" w:hAnsi="Times New Roman" w:cs="Times New Roman"/>
          <w:sz w:val="24"/>
          <w:szCs w:val="24"/>
        </w:rPr>
      </w:pPr>
    </w:p>
    <w:p w14:paraId="5C509ACA" w14:textId="77777777" w:rsidR="0014713C" w:rsidRPr="003C67F4" w:rsidRDefault="0014713C" w:rsidP="00411F90">
      <w:pPr>
        <w:jc w:val="center"/>
        <w:rPr>
          <w:rFonts w:ascii="Times New Roman" w:hAnsi="Times New Roman" w:cs="Times New Roman"/>
          <w:sz w:val="24"/>
          <w:szCs w:val="24"/>
        </w:rPr>
      </w:pPr>
    </w:p>
    <w:p w14:paraId="1B4F18DE" w14:textId="42D87D50" w:rsidR="00411F90" w:rsidRDefault="00411F90" w:rsidP="00411F90">
      <w:pPr>
        <w:jc w:val="center"/>
        <w:rPr>
          <w:rFonts w:ascii="Times New Roman" w:hAnsi="Times New Roman" w:cs="Times New Roman"/>
          <w:sz w:val="24"/>
          <w:szCs w:val="24"/>
        </w:rPr>
      </w:pPr>
    </w:p>
    <w:p w14:paraId="0D35587B"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52900E65"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7B851CDE" w14:textId="03CF1DFA" w:rsidR="0049246B" w:rsidRPr="003C67F4" w:rsidRDefault="0060360E" w:rsidP="002F1886">
      <w:pPr>
        <w:autoSpaceDE w:val="0"/>
        <w:autoSpaceDN w:val="0"/>
        <w:adjustRightInd w:val="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010F4D6" wp14:editId="489E7230">
            <wp:extent cx="2880000" cy="2386877"/>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S-VB-定稿.tif"/>
                    <pic:cNvPicPr/>
                  </pic:nvPicPr>
                  <pic:blipFill rotWithShape="1">
                    <a:blip r:embed="rId19" cstate="print">
                      <a:extLst>
                        <a:ext uri="{28A0092B-C50C-407E-A947-70E740481C1C}">
                          <a14:useLocalDpi xmlns:a14="http://schemas.microsoft.com/office/drawing/2010/main" val="0"/>
                        </a:ext>
                      </a:extLst>
                    </a:blip>
                    <a:srcRect l="11613" t="8259" r="10034" b="6785"/>
                    <a:stretch/>
                  </pic:blipFill>
                  <pic:spPr bwMode="auto">
                    <a:xfrm>
                      <a:off x="0" y="0"/>
                      <a:ext cx="2880000" cy="2386877"/>
                    </a:xfrm>
                    <a:prstGeom prst="rect">
                      <a:avLst/>
                    </a:prstGeom>
                    <a:ln>
                      <a:noFill/>
                    </a:ln>
                    <a:extLst>
                      <a:ext uri="{53640926-AAD7-44D8-BBD7-CCE9431645EC}">
                        <a14:shadowObscured xmlns:a14="http://schemas.microsoft.com/office/drawing/2010/main"/>
                      </a:ext>
                    </a:extLst>
                  </pic:spPr>
                </pic:pic>
              </a:graphicData>
            </a:graphic>
          </wp:inline>
        </w:drawing>
      </w:r>
    </w:p>
    <w:p w14:paraId="3CB16B3B" w14:textId="77777777" w:rsidR="00781136" w:rsidRPr="00781136" w:rsidRDefault="00781136" w:rsidP="002F1886">
      <w:pPr>
        <w:autoSpaceDE w:val="0"/>
        <w:autoSpaceDN w:val="0"/>
        <w:adjustRightInd w:val="0"/>
        <w:jc w:val="center"/>
        <w:rPr>
          <w:rFonts w:ascii="Times New Roman" w:hAnsi="Times New Roman" w:cs="Times New Roman"/>
          <w:szCs w:val="21"/>
        </w:rPr>
      </w:pPr>
    </w:p>
    <w:p w14:paraId="7D6B9690" w14:textId="73C9C3D1" w:rsidR="0014713C" w:rsidRPr="003C67F4" w:rsidRDefault="004C69D6" w:rsidP="002F1886">
      <w:pPr>
        <w:autoSpaceDE w:val="0"/>
        <w:autoSpaceDN w:val="0"/>
        <w:adjustRightInd w:val="0"/>
        <w:jc w:val="left"/>
        <w:rPr>
          <w:rFonts w:ascii="Times New Roman" w:hAnsi="Times New Roman" w:cs="Times New Roman"/>
          <w:sz w:val="24"/>
          <w:szCs w:val="24"/>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49246B" w:rsidRPr="003251B1">
        <w:rPr>
          <w:rFonts w:ascii="Times New Roman" w:hAnsi="Times New Roman" w:cs="Times New Roman"/>
          <w:b/>
          <w:szCs w:val="21"/>
        </w:rPr>
        <w:t>Figure</w:t>
      </w:r>
      <w:r w:rsidR="0049246B">
        <w:rPr>
          <w:rFonts w:ascii="Times New Roman" w:hAnsi="Times New Roman" w:cs="Times New Roman" w:hint="eastAsia"/>
          <w:b/>
          <w:szCs w:val="21"/>
        </w:rPr>
        <w:t xml:space="preserve"> </w:t>
      </w:r>
      <w:r w:rsidR="00975C59">
        <w:rPr>
          <w:rFonts w:ascii="Times New Roman" w:hAnsi="Times New Roman" w:cs="Times New Roman" w:hint="eastAsia"/>
          <w:b/>
          <w:szCs w:val="21"/>
        </w:rPr>
        <w:t>1</w:t>
      </w:r>
      <w:r w:rsidR="00975C59">
        <w:rPr>
          <w:rFonts w:ascii="Times New Roman" w:hAnsi="Times New Roman" w:cs="Times New Roman"/>
          <w:b/>
          <w:szCs w:val="21"/>
        </w:rPr>
        <w:t>1</w:t>
      </w:r>
      <w:r w:rsidR="0049246B">
        <w:rPr>
          <w:rFonts w:ascii="Times New Roman" w:hAnsi="Times New Roman" w:cs="Times New Roman" w:hint="eastAsia"/>
          <w:b/>
          <w:szCs w:val="21"/>
        </w:rPr>
        <w:t xml:space="preserve">. </w:t>
      </w:r>
      <w:r w:rsidR="00FD0950" w:rsidRPr="00D15CA9">
        <w:rPr>
          <w:rFonts w:ascii="Times New Roman" w:hAnsi="Times New Roman" w:cs="Times New Roman" w:hint="eastAsia"/>
          <w:szCs w:val="21"/>
        </w:rPr>
        <w:t xml:space="preserve">XPS </w:t>
      </w:r>
      <w:r w:rsidR="00FD0950" w:rsidRPr="00D15CA9">
        <w:rPr>
          <w:rFonts w:ascii="Times New Roman" w:hAnsi="Times New Roman"/>
          <w:szCs w:val="21"/>
        </w:rPr>
        <w:t>valence band</w:t>
      </w:r>
      <w:r w:rsidR="00FD0950" w:rsidRPr="00D15CA9">
        <w:rPr>
          <w:rFonts w:ascii="Times New Roman" w:hAnsi="Times New Roman" w:hint="eastAsia"/>
          <w:szCs w:val="21"/>
        </w:rPr>
        <w:t xml:space="preserve"> </w:t>
      </w:r>
      <w:r w:rsidR="00FD0950" w:rsidRPr="00D15CA9">
        <w:rPr>
          <w:rFonts w:ascii="Times New Roman" w:hAnsi="Times New Roman" w:cs="Times New Roman"/>
          <w:szCs w:val="21"/>
        </w:rPr>
        <w:t>spec</w:t>
      </w:r>
      <w:r w:rsidR="00FD0950">
        <w:rPr>
          <w:rFonts w:ascii="Times New Roman" w:hAnsi="Times New Roman" w:cs="Times New Roman"/>
          <w:szCs w:val="21"/>
        </w:rPr>
        <w:t>tra</w:t>
      </w:r>
      <w:r w:rsidR="00FD0950">
        <w:rPr>
          <w:rFonts w:ascii="Times New Roman" w:hAnsi="Times New Roman" w:cs="Times New Roman" w:hint="eastAsia"/>
          <w:szCs w:val="21"/>
        </w:rPr>
        <w:t xml:space="preserve"> </w:t>
      </w:r>
      <w:r w:rsidR="00FD0950">
        <w:rPr>
          <w:rFonts w:ascii="Times New Roman" w:hAnsi="Times New Roman" w:cs="Times New Roman"/>
          <w:szCs w:val="21"/>
        </w:rPr>
        <w:t xml:space="preserve">near Fermi level </w:t>
      </w:r>
      <w:r w:rsidR="00FD0950">
        <w:rPr>
          <w:rFonts w:ascii="Times New Roman" w:hAnsi="Times New Roman" w:cs="Times New Roman" w:hint="eastAsia"/>
          <w:szCs w:val="21"/>
        </w:rPr>
        <w:t>of the CN and F</w:t>
      </w:r>
      <w:r w:rsidR="00FD0950" w:rsidRPr="00D15CA9">
        <w:rPr>
          <w:rFonts w:ascii="Times New Roman" w:hAnsi="Times New Roman" w:cs="Times New Roman" w:hint="eastAsia"/>
          <w:szCs w:val="21"/>
          <w:vertAlign w:val="subscript"/>
        </w:rPr>
        <w:t>0.1</w:t>
      </w:r>
      <w:r w:rsidR="00FD0950">
        <w:rPr>
          <w:rFonts w:ascii="Times New Roman" w:hAnsi="Times New Roman" w:cs="Times New Roman" w:hint="eastAsia"/>
          <w:szCs w:val="21"/>
        </w:rPr>
        <w:t>-CN samples.</w:t>
      </w:r>
    </w:p>
    <w:p w14:paraId="237C143E"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6A2140CC"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18BFCDBE"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1144C0A0"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159E825C"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7CFBBACA" w14:textId="77777777" w:rsidR="0014713C" w:rsidRPr="003C67F4" w:rsidRDefault="0014713C" w:rsidP="0014713C">
      <w:pPr>
        <w:autoSpaceDE w:val="0"/>
        <w:autoSpaceDN w:val="0"/>
        <w:adjustRightInd w:val="0"/>
        <w:jc w:val="left"/>
        <w:rPr>
          <w:rFonts w:ascii="Times New Roman" w:hAnsi="Times New Roman" w:cs="Times New Roman"/>
          <w:sz w:val="24"/>
          <w:szCs w:val="24"/>
        </w:rPr>
      </w:pPr>
    </w:p>
    <w:p w14:paraId="6039E080" w14:textId="77777777" w:rsidR="001E7B4C" w:rsidRDefault="00354AA8" w:rsidP="00C2078B">
      <w:pPr>
        <w:autoSpaceDE w:val="0"/>
        <w:autoSpaceDN w:val="0"/>
        <w:adjustRightInd w:val="0"/>
        <w:ind w:firstLineChars="200" w:firstLine="422"/>
        <w:jc w:val="center"/>
        <w:rPr>
          <w:rFonts w:ascii="Times New Roman" w:hAnsi="Times New Roman" w:cs="Times New Roman"/>
          <w:b/>
          <w:szCs w:val="21"/>
        </w:rPr>
      </w:pPr>
      <w:r>
        <w:rPr>
          <w:rFonts w:ascii="Times New Roman" w:hAnsi="Times New Roman" w:cs="Times New Roman" w:hint="eastAsia"/>
          <w:b/>
          <w:noProof/>
          <w:szCs w:val="21"/>
        </w:rPr>
        <w:drawing>
          <wp:inline distT="0" distB="0" distL="0" distR="0" wp14:anchorId="2AC7E6E2" wp14:editId="4AA9CDD5">
            <wp:extent cx="5760000" cy="1878119"/>
            <wp:effectExtent l="0" t="0" r="0"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计算模型.tif"/>
                    <pic:cNvPicPr/>
                  </pic:nvPicPr>
                  <pic:blipFill rotWithShape="1">
                    <a:blip r:embed="rId20" cstate="print">
                      <a:extLst>
                        <a:ext uri="{28A0092B-C50C-407E-A947-70E740481C1C}">
                          <a14:useLocalDpi xmlns:a14="http://schemas.microsoft.com/office/drawing/2010/main" val="0"/>
                        </a:ext>
                      </a:extLst>
                    </a:blip>
                    <a:srcRect l="6188" t="15309" r="14792" b="38900"/>
                    <a:stretch/>
                  </pic:blipFill>
                  <pic:spPr bwMode="auto">
                    <a:xfrm>
                      <a:off x="0" y="0"/>
                      <a:ext cx="5760000" cy="1878119"/>
                    </a:xfrm>
                    <a:prstGeom prst="rect">
                      <a:avLst/>
                    </a:prstGeom>
                    <a:ln>
                      <a:noFill/>
                    </a:ln>
                    <a:extLst>
                      <a:ext uri="{53640926-AAD7-44D8-BBD7-CCE9431645EC}">
                        <a14:shadowObscured xmlns:a14="http://schemas.microsoft.com/office/drawing/2010/main"/>
                      </a:ext>
                    </a:extLst>
                  </pic:spPr>
                </pic:pic>
              </a:graphicData>
            </a:graphic>
          </wp:inline>
        </w:drawing>
      </w:r>
    </w:p>
    <w:p w14:paraId="276677ED" w14:textId="77777777" w:rsidR="001E7B4C" w:rsidRDefault="001E7B4C" w:rsidP="001E7B4C">
      <w:pPr>
        <w:autoSpaceDE w:val="0"/>
        <w:autoSpaceDN w:val="0"/>
        <w:adjustRightInd w:val="0"/>
        <w:ind w:firstLineChars="200" w:firstLine="422"/>
        <w:jc w:val="left"/>
        <w:rPr>
          <w:rFonts w:ascii="Times New Roman" w:hAnsi="Times New Roman" w:cs="Times New Roman"/>
          <w:b/>
          <w:szCs w:val="21"/>
        </w:rPr>
      </w:pPr>
    </w:p>
    <w:p w14:paraId="4600D040" w14:textId="1E6A2370" w:rsidR="00B616BA" w:rsidRPr="003C67F4" w:rsidRDefault="004C69D6" w:rsidP="003C67F4">
      <w:pPr>
        <w:autoSpaceDE w:val="0"/>
        <w:autoSpaceDN w:val="0"/>
        <w:adjustRightInd w:val="0"/>
        <w:jc w:val="left"/>
        <w:rPr>
          <w:rFonts w:ascii="Times New Roman" w:hAnsi="Times New Roman" w:cs="Times New Roman"/>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C2078B" w:rsidRPr="003251B1">
        <w:rPr>
          <w:rFonts w:ascii="Times New Roman" w:hAnsi="Times New Roman" w:cs="Times New Roman"/>
          <w:b/>
          <w:szCs w:val="21"/>
        </w:rPr>
        <w:t>Figure</w:t>
      </w:r>
      <w:r w:rsidR="00C2078B">
        <w:rPr>
          <w:rFonts w:ascii="Times New Roman" w:hAnsi="Times New Roman" w:cs="Times New Roman" w:hint="eastAsia"/>
          <w:b/>
          <w:szCs w:val="21"/>
        </w:rPr>
        <w:t xml:space="preserve"> </w:t>
      </w:r>
      <w:r w:rsidR="00975C59">
        <w:rPr>
          <w:rFonts w:ascii="Times New Roman" w:hAnsi="Times New Roman" w:cs="Times New Roman" w:hint="eastAsia"/>
          <w:b/>
          <w:szCs w:val="21"/>
        </w:rPr>
        <w:t>1</w:t>
      </w:r>
      <w:r w:rsidR="00975C59">
        <w:rPr>
          <w:rFonts w:ascii="Times New Roman" w:hAnsi="Times New Roman" w:cs="Times New Roman"/>
          <w:b/>
          <w:szCs w:val="21"/>
        </w:rPr>
        <w:t>2</w:t>
      </w:r>
      <w:r w:rsidR="00354AA8">
        <w:rPr>
          <w:rFonts w:ascii="Times New Roman" w:hAnsi="Times New Roman" w:cs="Times New Roman" w:hint="eastAsia"/>
          <w:b/>
          <w:szCs w:val="21"/>
        </w:rPr>
        <w:t xml:space="preserve">. </w:t>
      </w:r>
      <w:r w:rsidR="00B616BA" w:rsidRPr="003C67F4">
        <w:rPr>
          <w:rFonts w:ascii="Times New Roman" w:hAnsi="Times New Roman" w:cs="Times New Roman"/>
          <w:bCs/>
          <w:szCs w:val="21"/>
        </w:rPr>
        <w:t>S</w:t>
      </w:r>
      <w:r w:rsidR="00B616BA" w:rsidRPr="003C67F4">
        <w:rPr>
          <w:rFonts w:ascii="Times New Roman"/>
          <w:bCs/>
          <w:szCs w:val="21"/>
        </w:rPr>
        <w:t xml:space="preserve">imulated </w:t>
      </w:r>
      <w:r w:rsidR="00B616BA" w:rsidRPr="003C67F4">
        <w:rPr>
          <w:rFonts w:ascii="Times New Roman" w:hAnsi="Times New Roman" w:cs="Times New Roman"/>
          <w:bCs/>
          <w:szCs w:val="21"/>
        </w:rPr>
        <w:t xml:space="preserve">2 × 3 </w:t>
      </w:r>
      <w:r w:rsidR="00B616BA" w:rsidRPr="00B616BA">
        <w:rPr>
          <w:rFonts w:ascii="Times New Roman" w:hAnsi="Times New Roman" w:cs="Times New Roman"/>
          <w:bCs/>
          <w:szCs w:val="21"/>
        </w:rPr>
        <w:t xml:space="preserve">supercell of (a) </w:t>
      </w:r>
      <w:r w:rsidR="00B616BA" w:rsidRPr="003C67F4">
        <w:rPr>
          <w:rFonts w:ascii="Times New Roman"/>
          <w:bCs/>
          <w:szCs w:val="21"/>
        </w:rPr>
        <w:t>CN</w:t>
      </w:r>
      <w:r w:rsidR="00B616BA" w:rsidRPr="00B616BA">
        <w:rPr>
          <w:rFonts w:ascii="Times New Roman"/>
          <w:bCs/>
          <w:szCs w:val="21"/>
        </w:rPr>
        <w:t xml:space="preserve"> and (b) F-CN layers by using</w:t>
      </w:r>
      <w:r w:rsidR="00B616BA" w:rsidRPr="003C67F4">
        <w:rPr>
          <w:rFonts w:ascii="Times New Roman" w:hAnsi="Times New Roman" w:cs="Times New Roman"/>
          <w:bCs/>
          <w:szCs w:val="21"/>
        </w:rPr>
        <w:t xml:space="preserve"> </w:t>
      </w:r>
      <w:r w:rsidR="00B616BA" w:rsidRPr="00B616BA">
        <w:rPr>
          <w:rFonts w:ascii="Times New Roman" w:hAnsi="Times New Roman" w:cs="Times New Roman"/>
          <w:bCs/>
          <w:szCs w:val="21"/>
        </w:rPr>
        <w:t>one F atom to bond with the C atom in CN.</w:t>
      </w:r>
    </w:p>
    <w:p w14:paraId="3FF97B7A" w14:textId="77777777" w:rsidR="001E7B4C" w:rsidRDefault="001E7B4C" w:rsidP="001E7B4C">
      <w:pPr>
        <w:autoSpaceDE w:val="0"/>
        <w:autoSpaceDN w:val="0"/>
        <w:adjustRightInd w:val="0"/>
        <w:ind w:firstLineChars="200" w:firstLine="422"/>
        <w:jc w:val="left"/>
        <w:rPr>
          <w:rFonts w:ascii="Times New Roman" w:hAnsi="Times New Roman" w:cs="Times New Roman"/>
          <w:b/>
          <w:szCs w:val="21"/>
        </w:rPr>
      </w:pPr>
    </w:p>
    <w:p w14:paraId="6102CE16" w14:textId="77777777" w:rsidR="001E5C59" w:rsidRDefault="001E5C59" w:rsidP="001E7B4C">
      <w:pPr>
        <w:autoSpaceDE w:val="0"/>
        <w:autoSpaceDN w:val="0"/>
        <w:adjustRightInd w:val="0"/>
        <w:ind w:firstLineChars="200" w:firstLine="422"/>
        <w:jc w:val="left"/>
        <w:rPr>
          <w:rFonts w:ascii="Times New Roman" w:hAnsi="Times New Roman" w:cs="Times New Roman"/>
          <w:b/>
          <w:szCs w:val="21"/>
        </w:rPr>
      </w:pPr>
    </w:p>
    <w:p w14:paraId="38358117" w14:textId="77777777" w:rsidR="001E7B4C" w:rsidRDefault="001E7B4C" w:rsidP="001E7B4C">
      <w:pPr>
        <w:autoSpaceDE w:val="0"/>
        <w:autoSpaceDN w:val="0"/>
        <w:adjustRightInd w:val="0"/>
        <w:ind w:firstLineChars="200" w:firstLine="422"/>
        <w:jc w:val="left"/>
        <w:rPr>
          <w:rFonts w:ascii="Times New Roman" w:hAnsi="Times New Roman" w:cs="Times New Roman"/>
          <w:b/>
          <w:szCs w:val="21"/>
        </w:rPr>
      </w:pPr>
    </w:p>
    <w:p w14:paraId="77A6120A" w14:textId="77777777" w:rsidR="00D87741" w:rsidRPr="003C67F4" w:rsidRDefault="00C53224" w:rsidP="00D87741">
      <w:pPr>
        <w:jc w:val="center"/>
        <w:rPr>
          <w:rFonts w:ascii="Times New Roman" w:hAnsi="Times New Roman" w:cs="Times New Roman"/>
          <w:sz w:val="24"/>
          <w:szCs w:val="24"/>
        </w:rPr>
      </w:pPr>
      <w:r>
        <w:rPr>
          <w:rFonts w:ascii="Times New Roman" w:hAnsi="Times New Roman" w:cs="Times New Roman"/>
          <w:noProof/>
          <w:sz w:val="48"/>
          <w:szCs w:val="48"/>
        </w:rPr>
        <w:lastRenderedPageBreak/>
        <w:drawing>
          <wp:inline distT="0" distB="0" distL="0" distR="0" wp14:anchorId="2F180B9B" wp14:editId="5887D0C2">
            <wp:extent cx="4320000" cy="2587460"/>
            <wp:effectExtent l="0" t="0" r="444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第三张图-SI.tif"/>
                    <pic:cNvPicPr/>
                  </pic:nvPicPr>
                  <pic:blipFill rotWithShape="1">
                    <a:blip r:embed="rId21" cstate="print">
                      <a:extLst>
                        <a:ext uri="{28A0092B-C50C-407E-A947-70E740481C1C}">
                          <a14:useLocalDpi xmlns:a14="http://schemas.microsoft.com/office/drawing/2010/main" val="0"/>
                        </a:ext>
                      </a:extLst>
                    </a:blip>
                    <a:srcRect t="33450" r="40455" b="6655"/>
                    <a:stretch/>
                  </pic:blipFill>
                  <pic:spPr bwMode="auto">
                    <a:xfrm>
                      <a:off x="0" y="0"/>
                      <a:ext cx="4320000" cy="2587460"/>
                    </a:xfrm>
                    <a:prstGeom prst="rect">
                      <a:avLst/>
                    </a:prstGeom>
                    <a:ln>
                      <a:noFill/>
                    </a:ln>
                    <a:extLst>
                      <a:ext uri="{53640926-AAD7-44D8-BBD7-CCE9431645EC}">
                        <a14:shadowObscured xmlns:a14="http://schemas.microsoft.com/office/drawing/2010/main"/>
                      </a:ext>
                    </a:extLst>
                  </pic:spPr>
                </pic:pic>
              </a:graphicData>
            </a:graphic>
          </wp:inline>
        </w:drawing>
      </w:r>
    </w:p>
    <w:p w14:paraId="390EFCCC" w14:textId="68DE3290" w:rsidR="00D87741" w:rsidRPr="00D87741" w:rsidRDefault="004C69D6" w:rsidP="00C2078B">
      <w:pPr>
        <w:spacing w:beforeLines="50" w:before="156" w:line="360" w:lineRule="auto"/>
        <w:rPr>
          <w:rFonts w:ascii="Times New Roman" w:hAnsi="Times New Roman" w:cs="Times New Roman"/>
          <w:b/>
          <w:szCs w:val="21"/>
        </w:rPr>
      </w:pPr>
      <w:r>
        <w:rPr>
          <w:rFonts w:ascii="Times New Roman" w:hAnsi="Times New Roman" w:cs="Times New Roman" w:hint="eastAsia"/>
          <w:b/>
          <w:szCs w:val="21"/>
        </w:rPr>
        <w:t>Supplementary</w:t>
      </w:r>
      <w:r w:rsidRPr="003251B1">
        <w:rPr>
          <w:rFonts w:ascii="Times New Roman" w:hAnsi="Times New Roman" w:cs="Times New Roman"/>
          <w:b/>
          <w:szCs w:val="21"/>
        </w:rPr>
        <w:t xml:space="preserve"> </w:t>
      </w:r>
      <w:r w:rsidR="00D87741" w:rsidRPr="003251B1">
        <w:rPr>
          <w:rFonts w:ascii="Times New Roman" w:hAnsi="Times New Roman" w:cs="Times New Roman"/>
          <w:b/>
          <w:szCs w:val="21"/>
        </w:rPr>
        <w:t>Figure</w:t>
      </w:r>
      <w:r w:rsidR="00D87741">
        <w:rPr>
          <w:rFonts w:ascii="Times New Roman" w:hAnsi="Times New Roman" w:cs="Times New Roman" w:hint="eastAsia"/>
          <w:b/>
          <w:szCs w:val="21"/>
        </w:rPr>
        <w:t xml:space="preserve"> </w:t>
      </w:r>
      <w:r w:rsidR="00975C59">
        <w:rPr>
          <w:rFonts w:ascii="Times New Roman" w:hAnsi="Times New Roman" w:cs="Times New Roman" w:hint="eastAsia"/>
          <w:b/>
          <w:szCs w:val="21"/>
        </w:rPr>
        <w:t>1</w:t>
      </w:r>
      <w:r w:rsidR="00975C59">
        <w:rPr>
          <w:rFonts w:ascii="Times New Roman" w:hAnsi="Times New Roman" w:cs="Times New Roman"/>
          <w:b/>
          <w:szCs w:val="21"/>
        </w:rPr>
        <w:t>3</w:t>
      </w:r>
      <w:r w:rsidR="00EC20DC">
        <w:rPr>
          <w:rFonts w:ascii="Times New Roman" w:hAnsi="Times New Roman" w:cs="Times New Roman" w:hint="eastAsia"/>
          <w:b/>
          <w:szCs w:val="21"/>
        </w:rPr>
        <w:t>.</w:t>
      </w:r>
      <w:r w:rsidR="00FD0950" w:rsidRPr="00FD0950">
        <w:rPr>
          <w:rFonts w:ascii="Times New Roman" w:hAnsi="Times New Roman" w:cs="Times New Roman"/>
          <w:noProof/>
          <w:szCs w:val="21"/>
        </w:rPr>
        <w:t xml:space="preserve"> </w:t>
      </w:r>
      <w:r w:rsidR="00B616BA" w:rsidRPr="003C67F4">
        <w:rPr>
          <w:rFonts w:ascii="Times New Roman" w:hAnsi="Times New Roman" w:cs="Times New Roman"/>
          <w:b/>
          <w:bCs/>
          <w:noProof/>
          <w:szCs w:val="21"/>
        </w:rPr>
        <w:t xml:space="preserve">(a) </w:t>
      </w:r>
      <w:r w:rsidR="00FD0950" w:rsidRPr="00A52FBC">
        <w:rPr>
          <w:rFonts w:ascii="Times New Roman" w:hAnsi="Times New Roman" w:cs="Times New Roman"/>
          <w:noProof/>
          <w:szCs w:val="21"/>
        </w:rPr>
        <w:t xml:space="preserve">Water adsorption </w:t>
      </w:r>
      <w:r w:rsidR="00FD0950">
        <w:rPr>
          <w:rFonts w:ascii="Times New Roman" w:hAnsi="Times New Roman" w:cs="Times New Roman"/>
          <w:noProof/>
          <w:szCs w:val="21"/>
        </w:rPr>
        <w:t xml:space="preserve">and activation </w:t>
      </w:r>
      <w:r w:rsidR="00B616BA">
        <w:rPr>
          <w:rFonts w:ascii="Times New Roman" w:hAnsi="Times New Roman" w:cs="Times New Roman"/>
          <w:noProof/>
          <w:szCs w:val="21"/>
        </w:rPr>
        <w:t>simulation</w:t>
      </w:r>
      <w:r w:rsidR="00FD0950">
        <w:rPr>
          <w:rFonts w:ascii="Times New Roman" w:hAnsi="Times New Roman" w:cs="Times New Roman"/>
          <w:noProof/>
          <w:szCs w:val="21"/>
        </w:rPr>
        <w:t xml:space="preserve"> </w:t>
      </w:r>
      <w:r w:rsidR="00FD0950">
        <w:rPr>
          <w:rFonts w:ascii="Times New Roman" w:hAnsi="Times New Roman" w:cs="Times New Roman"/>
          <w:bCs/>
          <w:szCs w:val="21"/>
        </w:rPr>
        <w:t xml:space="preserve">on </w:t>
      </w:r>
      <w:r w:rsidR="00FD0950">
        <w:rPr>
          <w:rFonts w:ascii="Times New Roman" w:hAnsi="Times New Roman" w:cs="Times New Roman" w:hint="eastAsia"/>
          <w:bCs/>
          <w:szCs w:val="21"/>
        </w:rPr>
        <w:t xml:space="preserve">N </w:t>
      </w:r>
      <w:r w:rsidR="00FD0950">
        <w:rPr>
          <w:rFonts w:ascii="Times New Roman" w:hAnsi="Times New Roman" w:cs="Times New Roman"/>
          <w:bCs/>
          <w:szCs w:val="21"/>
        </w:rPr>
        <w:t xml:space="preserve">site in </w:t>
      </w:r>
      <w:r w:rsidR="00FD0950" w:rsidRPr="00D20860">
        <w:rPr>
          <w:rFonts w:ascii="Times New Roman" w:hAnsi="Times New Roman" w:cs="Times New Roman"/>
          <w:szCs w:val="21"/>
        </w:rPr>
        <w:t xml:space="preserve">pristine </w:t>
      </w:r>
      <w:r w:rsidR="00FD0950">
        <w:rPr>
          <w:rFonts w:ascii="Times New Roman" w:hAnsi="Times New Roman" w:cs="Times New Roman" w:hint="eastAsia"/>
          <w:szCs w:val="21"/>
        </w:rPr>
        <w:t>CN</w:t>
      </w:r>
      <w:r w:rsidR="00FD0950">
        <w:rPr>
          <w:rFonts w:ascii="Times New Roman" w:hAnsi="Times New Roman" w:cs="Times New Roman"/>
          <w:szCs w:val="21"/>
        </w:rPr>
        <w:t xml:space="preserve"> (denoted CN</w:t>
      </w:r>
      <w:r w:rsidR="00FD0950">
        <w:rPr>
          <w:rFonts w:ascii="Times New Roman" w:hAnsi="Times New Roman" w:cs="Times New Roman" w:hint="eastAsia"/>
          <w:szCs w:val="21"/>
        </w:rPr>
        <w:t>(N)</w:t>
      </w:r>
      <w:r w:rsidR="00FD0950">
        <w:rPr>
          <w:rFonts w:ascii="Times New Roman" w:hAnsi="Times New Roman" w:cs="Times New Roman"/>
          <w:szCs w:val="21"/>
        </w:rPr>
        <w:t>)</w:t>
      </w:r>
      <w:r w:rsidR="009A3946">
        <w:rPr>
          <w:rFonts w:ascii="Times New Roman" w:hAnsi="Times New Roman" w:cs="Times New Roman" w:hint="eastAsia"/>
          <w:szCs w:val="21"/>
        </w:rPr>
        <w:t xml:space="preserve">. </w:t>
      </w:r>
      <w:r w:rsidR="00EC20DC" w:rsidRPr="00D20860">
        <w:rPr>
          <w:rFonts w:ascii="Times New Roman" w:hAnsi="Times New Roman" w:cs="Times New Roman"/>
          <w:b/>
          <w:szCs w:val="21"/>
        </w:rPr>
        <w:t>(</w:t>
      </w:r>
      <w:r w:rsidR="00EC20DC">
        <w:rPr>
          <w:rFonts w:ascii="Times New Roman" w:hAnsi="Times New Roman" w:cs="Times New Roman" w:hint="eastAsia"/>
          <w:b/>
          <w:szCs w:val="21"/>
        </w:rPr>
        <w:t>b</w:t>
      </w:r>
      <w:r w:rsidR="00EC20DC" w:rsidRPr="00D20860">
        <w:rPr>
          <w:rFonts w:ascii="Times New Roman" w:hAnsi="Times New Roman" w:cs="Times New Roman"/>
          <w:b/>
          <w:szCs w:val="21"/>
        </w:rPr>
        <w:t>)</w:t>
      </w:r>
      <w:r w:rsidR="00EC20DC">
        <w:rPr>
          <w:rFonts w:ascii="Times New Roman" w:hAnsi="Times New Roman" w:cs="Times New Roman" w:hint="eastAsia"/>
          <w:b/>
          <w:szCs w:val="21"/>
        </w:rPr>
        <w:t xml:space="preserve"> </w:t>
      </w:r>
      <w:r w:rsidR="00FD0950" w:rsidRPr="00EC4275">
        <w:rPr>
          <w:rFonts w:ascii="Times New Roman" w:hAnsi="Times New Roman" w:cs="Times New Roman"/>
          <w:szCs w:val="21"/>
        </w:rPr>
        <w:t xml:space="preserve">Charge density difference mappings between </w:t>
      </w:r>
      <w:r w:rsidR="00FD0950" w:rsidRPr="00745C16">
        <w:rPr>
          <w:rFonts w:ascii="Times New Roman" w:hAnsi="Times New Roman" w:cs="Times New Roman"/>
          <w:szCs w:val="21"/>
        </w:rPr>
        <w:t>*</w:t>
      </w:r>
      <w:r w:rsidR="00FD0950" w:rsidRPr="00EC4275">
        <w:rPr>
          <w:rFonts w:ascii="Times New Roman" w:hAnsi="Times New Roman" w:cs="Times New Roman"/>
          <w:szCs w:val="21"/>
        </w:rPr>
        <w:t>OH in</w:t>
      </w:r>
      <w:r w:rsidR="00EC20DC">
        <w:rPr>
          <w:rFonts w:ascii="Times New Roman" w:hAnsi="Times New Roman" w:cs="Times New Roman"/>
          <w:szCs w:val="21"/>
        </w:rPr>
        <w:t>termediate and catalyst surface</w:t>
      </w:r>
      <w:r w:rsidR="00EC20DC">
        <w:rPr>
          <w:rFonts w:ascii="Times New Roman" w:hAnsi="Times New Roman" w:cs="Times New Roman" w:hint="eastAsia"/>
          <w:szCs w:val="21"/>
        </w:rPr>
        <w:t xml:space="preserve"> on the </w:t>
      </w:r>
      <w:r w:rsidR="00FD0950" w:rsidRPr="00EC4275">
        <w:rPr>
          <w:rFonts w:ascii="Times New Roman" w:hAnsi="Times New Roman" w:cs="Times New Roman"/>
          <w:szCs w:val="21"/>
        </w:rPr>
        <w:t>CN</w:t>
      </w:r>
      <w:r w:rsidR="00EC20DC">
        <w:rPr>
          <w:rFonts w:ascii="Times New Roman" w:hAnsi="Times New Roman" w:cs="Times New Roman"/>
          <w:szCs w:val="21"/>
        </w:rPr>
        <w:t>(</w:t>
      </w:r>
      <w:r w:rsidR="00EC20DC">
        <w:rPr>
          <w:rFonts w:ascii="Times New Roman" w:hAnsi="Times New Roman" w:cs="Times New Roman" w:hint="eastAsia"/>
          <w:szCs w:val="21"/>
        </w:rPr>
        <w:t>N</w:t>
      </w:r>
      <w:r w:rsidR="00FD0950">
        <w:rPr>
          <w:rFonts w:ascii="Times New Roman" w:hAnsi="Times New Roman" w:cs="Times New Roman"/>
          <w:szCs w:val="21"/>
        </w:rPr>
        <w:t>)</w:t>
      </w:r>
      <w:r w:rsidR="00FD0950" w:rsidRPr="00EC4275">
        <w:rPr>
          <w:rFonts w:ascii="Times New Roman" w:hAnsi="Times New Roman" w:cs="Times New Roman"/>
          <w:szCs w:val="21"/>
        </w:rPr>
        <w:t xml:space="preserve">. The blue and yellow isosurfaces stand for the negative and positive charges, respectively. </w:t>
      </w:r>
      <w:r w:rsidR="00FD0950">
        <w:rPr>
          <w:rFonts w:ascii="Times New Roman" w:hAnsi="Times New Roman" w:cs="Times New Roman" w:hint="eastAsia"/>
          <w:szCs w:val="21"/>
        </w:rPr>
        <w:t xml:space="preserve">  </w:t>
      </w:r>
    </w:p>
    <w:p w14:paraId="0F04FEFF" w14:textId="77777777" w:rsidR="00D87741" w:rsidRPr="003C67F4" w:rsidRDefault="00D87741" w:rsidP="0014713C">
      <w:pPr>
        <w:autoSpaceDE w:val="0"/>
        <w:autoSpaceDN w:val="0"/>
        <w:adjustRightInd w:val="0"/>
        <w:jc w:val="left"/>
        <w:rPr>
          <w:rFonts w:ascii="Times New Roman" w:hAnsi="Times New Roman" w:cs="Times New Roman"/>
          <w:b/>
          <w:sz w:val="24"/>
          <w:szCs w:val="24"/>
        </w:rPr>
      </w:pPr>
    </w:p>
    <w:p w14:paraId="4DB72ACB" w14:textId="77777777" w:rsidR="00D87741" w:rsidRPr="003C67F4" w:rsidRDefault="00D87741" w:rsidP="0014713C">
      <w:pPr>
        <w:autoSpaceDE w:val="0"/>
        <w:autoSpaceDN w:val="0"/>
        <w:adjustRightInd w:val="0"/>
        <w:jc w:val="left"/>
        <w:rPr>
          <w:rFonts w:ascii="Times New Roman" w:hAnsi="Times New Roman" w:cs="Times New Roman"/>
          <w:b/>
          <w:sz w:val="24"/>
          <w:szCs w:val="24"/>
        </w:rPr>
      </w:pPr>
    </w:p>
    <w:p w14:paraId="53A51D5D" w14:textId="77777777" w:rsidR="00727DB4" w:rsidRPr="00727DB4" w:rsidRDefault="00727DB4" w:rsidP="00030924">
      <w:pPr>
        <w:pStyle w:val="1"/>
        <w:spacing w:before="0" w:line="360" w:lineRule="auto"/>
        <w:ind w:left="0"/>
        <w:rPr>
          <w:rFonts w:eastAsiaTheme="minorEastAsia"/>
          <w:lang w:eastAsia="zh-CN"/>
        </w:rPr>
      </w:pPr>
      <w:r>
        <w:t xml:space="preserve">Supplementary </w:t>
      </w:r>
      <w:r>
        <w:rPr>
          <w:rFonts w:eastAsiaTheme="minorEastAsia" w:hint="eastAsia"/>
          <w:lang w:eastAsia="zh-CN"/>
        </w:rPr>
        <w:t>Tables</w:t>
      </w:r>
    </w:p>
    <w:p w14:paraId="27436D73" w14:textId="2F46A4F7" w:rsidR="007C1E0B" w:rsidRDefault="004C69D6" w:rsidP="00EC20DC">
      <w:pPr>
        <w:autoSpaceDE w:val="0"/>
        <w:autoSpaceDN w:val="0"/>
        <w:adjustRightInd w:val="0"/>
        <w:jc w:val="left"/>
        <w:rPr>
          <w:rFonts w:ascii="Times New Roman" w:hAnsi="Times New Roman" w:cs="Times New Roman"/>
          <w:szCs w:val="21"/>
        </w:rPr>
      </w:pPr>
      <w:r>
        <w:rPr>
          <w:rFonts w:ascii="Times New Roman" w:hAnsi="Times New Roman" w:cs="Times New Roman" w:hint="eastAsia"/>
          <w:b/>
          <w:szCs w:val="21"/>
        </w:rPr>
        <w:t>Supplementary</w:t>
      </w:r>
      <w:r w:rsidRPr="00A83619">
        <w:rPr>
          <w:rFonts w:ascii="Times New Roman" w:hAnsi="Times New Roman" w:cs="Times New Roman"/>
          <w:b/>
          <w:szCs w:val="21"/>
        </w:rPr>
        <w:t xml:space="preserve"> </w:t>
      </w:r>
      <w:r w:rsidR="00AA0EEB" w:rsidRPr="00A83619">
        <w:rPr>
          <w:rFonts w:ascii="Times New Roman" w:hAnsi="Times New Roman" w:cs="Times New Roman"/>
          <w:b/>
          <w:szCs w:val="21"/>
        </w:rPr>
        <w:t xml:space="preserve">Table </w:t>
      </w:r>
      <w:r w:rsidR="00AA0EEB" w:rsidRPr="00A83619">
        <w:rPr>
          <w:rFonts w:ascii="Times New Roman" w:hAnsi="Times New Roman" w:cs="Times New Roman" w:hint="eastAsia"/>
          <w:b/>
          <w:szCs w:val="21"/>
        </w:rPr>
        <w:t>1.</w:t>
      </w:r>
      <w:r w:rsidR="00AA0EEB">
        <w:rPr>
          <w:rFonts w:ascii="Times New Roman" w:hAnsi="Times New Roman" w:cs="Times New Roman" w:hint="eastAsia"/>
          <w:szCs w:val="21"/>
        </w:rPr>
        <w:t xml:space="preserve"> </w:t>
      </w:r>
      <w:r w:rsidR="00EC20DC">
        <w:rPr>
          <w:rFonts w:ascii="Times New Roman" w:hAnsi="Times New Roman" w:cs="Times New Roman"/>
          <w:szCs w:val="21"/>
        </w:rPr>
        <w:t xml:space="preserve">Wavelength-dependent water splitting performances and </w:t>
      </w:r>
      <w:r w:rsidR="00EC20DC" w:rsidRPr="00AA0EEB">
        <w:rPr>
          <w:rFonts w:ascii="Times New Roman" w:hAnsi="Times New Roman" w:cs="Times New Roman"/>
          <w:szCs w:val="21"/>
        </w:rPr>
        <w:t>AQY</w:t>
      </w:r>
      <w:r w:rsidR="00EC20DC">
        <w:rPr>
          <w:rFonts w:ascii="Times New Roman" w:hAnsi="Times New Roman" w:cs="Times New Roman"/>
          <w:szCs w:val="21"/>
        </w:rPr>
        <w:t>s</w:t>
      </w:r>
      <w:r w:rsidR="00EC20DC" w:rsidRPr="00AA0EEB">
        <w:rPr>
          <w:rFonts w:ascii="Times New Roman" w:hAnsi="Times New Roman" w:cs="Times New Roman"/>
          <w:szCs w:val="21"/>
        </w:rPr>
        <w:t xml:space="preserve"> o</w:t>
      </w:r>
      <w:r w:rsidR="00EC20DC">
        <w:rPr>
          <w:rFonts w:ascii="Times New Roman" w:hAnsi="Times New Roman" w:cs="Times New Roman"/>
          <w:szCs w:val="21"/>
        </w:rPr>
        <w:t>n</w:t>
      </w:r>
      <w:r w:rsidR="00EC20DC" w:rsidRPr="00AA0EEB">
        <w:rPr>
          <w:rFonts w:ascii="Times New Roman" w:hAnsi="Times New Roman" w:cs="Times New Roman"/>
          <w:szCs w:val="21"/>
        </w:rPr>
        <w:t xml:space="preserve"> </w:t>
      </w:r>
      <w:r w:rsidR="00EC20DC">
        <w:rPr>
          <w:rFonts w:ascii="Times New Roman" w:hAnsi="Times New Roman" w:cs="Times New Roman" w:hint="eastAsia"/>
          <w:szCs w:val="21"/>
        </w:rPr>
        <w:t>F</w:t>
      </w:r>
      <w:r w:rsidR="00EC20DC" w:rsidRPr="00246431">
        <w:rPr>
          <w:rFonts w:ascii="Times New Roman" w:hAnsi="Times New Roman" w:cs="Times New Roman" w:hint="eastAsia"/>
          <w:szCs w:val="21"/>
          <w:vertAlign w:val="subscript"/>
        </w:rPr>
        <w:t>0.1</w:t>
      </w:r>
      <w:r w:rsidR="00EC20DC">
        <w:rPr>
          <w:rFonts w:ascii="Times New Roman" w:hAnsi="Times New Roman" w:cs="Times New Roman" w:hint="eastAsia"/>
          <w:szCs w:val="21"/>
        </w:rPr>
        <w:t>-CN</w:t>
      </w:r>
      <w:r w:rsidR="00EC20DC" w:rsidRPr="00AA0EEB">
        <w:rPr>
          <w:rFonts w:ascii="Times New Roman" w:hAnsi="Times New Roman" w:cs="Times New Roman"/>
          <w:szCs w:val="21"/>
        </w:rPr>
        <w:t xml:space="preserve"> </w:t>
      </w:r>
      <w:r w:rsidR="00EC20DC">
        <w:rPr>
          <w:rFonts w:ascii="Times New Roman" w:hAnsi="Times New Roman" w:cs="Times New Roman"/>
          <w:szCs w:val="21"/>
        </w:rPr>
        <w:t>catalyst.</w:t>
      </w:r>
    </w:p>
    <w:tbl>
      <w:tblPr>
        <w:tblStyle w:val="aa"/>
        <w:tblW w:w="9775" w:type="dxa"/>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649"/>
        <w:gridCol w:w="991"/>
        <w:gridCol w:w="878"/>
        <w:gridCol w:w="878"/>
        <w:gridCol w:w="851"/>
        <w:gridCol w:w="850"/>
        <w:gridCol w:w="851"/>
        <w:gridCol w:w="848"/>
        <w:gridCol w:w="979"/>
      </w:tblGrid>
      <w:tr w:rsidR="000B342F" w14:paraId="61E818A5" w14:textId="77777777" w:rsidTr="000B342F">
        <w:trPr>
          <w:jc w:val="center"/>
        </w:trPr>
        <w:tc>
          <w:tcPr>
            <w:tcW w:w="2649" w:type="dxa"/>
            <w:vAlign w:val="center"/>
          </w:tcPr>
          <w:p w14:paraId="60CA9A63" w14:textId="77777777" w:rsidR="000B342F" w:rsidRPr="00AA0EEB" w:rsidRDefault="000B342F" w:rsidP="00A83619">
            <w:pPr>
              <w:pStyle w:val="Default"/>
              <w:rPr>
                <w:sz w:val="21"/>
                <w:szCs w:val="21"/>
              </w:rPr>
            </w:pPr>
            <w:r w:rsidRPr="00AA0EEB">
              <w:rPr>
                <w:sz w:val="21"/>
                <w:szCs w:val="21"/>
              </w:rPr>
              <w:t>Wavelength (nm)</w:t>
            </w:r>
          </w:p>
        </w:tc>
        <w:tc>
          <w:tcPr>
            <w:tcW w:w="991" w:type="dxa"/>
            <w:vAlign w:val="center"/>
          </w:tcPr>
          <w:p w14:paraId="5791A660"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365</w:t>
            </w:r>
          </w:p>
        </w:tc>
        <w:tc>
          <w:tcPr>
            <w:tcW w:w="878" w:type="dxa"/>
          </w:tcPr>
          <w:p w14:paraId="09A8859F"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380</w:t>
            </w:r>
          </w:p>
        </w:tc>
        <w:tc>
          <w:tcPr>
            <w:tcW w:w="878" w:type="dxa"/>
            <w:vAlign w:val="center"/>
          </w:tcPr>
          <w:p w14:paraId="211AE8F3"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405</w:t>
            </w:r>
          </w:p>
        </w:tc>
        <w:tc>
          <w:tcPr>
            <w:tcW w:w="851" w:type="dxa"/>
            <w:vAlign w:val="center"/>
          </w:tcPr>
          <w:p w14:paraId="206770FF"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420</w:t>
            </w:r>
          </w:p>
        </w:tc>
        <w:tc>
          <w:tcPr>
            <w:tcW w:w="850" w:type="dxa"/>
            <w:vAlign w:val="center"/>
          </w:tcPr>
          <w:p w14:paraId="3B669B63"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435</w:t>
            </w:r>
          </w:p>
        </w:tc>
        <w:tc>
          <w:tcPr>
            <w:tcW w:w="851" w:type="dxa"/>
            <w:vAlign w:val="center"/>
          </w:tcPr>
          <w:p w14:paraId="6A63FA02"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450</w:t>
            </w:r>
          </w:p>
        </w:tc>
        <w:tc>
          <w:tcPr>
            <w:tcW w:w="848" w:type="dxa"/>
            <w:vAlign w:val="center"/>
          </w:tcPr>
          <w:p w14:paraId="187AFECA"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475</w:t>
            </w:r>
          </w:p>
        </w:tc>
        <w:tc>
          <w:tcPr>
            <w:tcW w:w="979" w:type="dxa"/>
            <w:vAlign w:val="center"/>
          </w:tcPr>
          <w:p w14:paraId="418D399D" w14:textId="77777777" w:rsidR="000B342F" w:rsidRDefault="000B342F" w:rsidP="004B27B3">
            <w:pPr>
              <w:jc w:val="center"/>
              <w:rPr>
                <w:rFonts w:ascii="Times New Roman" w:hAnsi="Times New Roman" w:cs="Times New Roman"/>
                <w:szCs w:val="21"/>
              </w:rPr>
            </w:pPr>
            <w:r>
              <w:rPr>
                <w:rFonts w:ascii="Times New Roman" w:hAnsi="Times New Roman" w:cs="Times New Roman" w:hint="eastAsia"/>
                <w:szCs w:val="21"/>
              </w:rPr>
              <w:t>500</w:t>
            </w:r>
          </w:p>
        </w:tc>
      </w:tr>
      <w:tr w:rsidR="000B342F" w14:paraId="074A2AD5" w14:textId="77777777" w:rsidTr="000B342F">
        <w:trPr>
          <w:jc w:val="center"/>
        </w:trPr>
        <w:tc>
          <w:tcPr>
            <w:tcW w:w="2649" w:type="dxa"/>
            <w:vAlign w:val="center"/>
          </w:tcPr>
          <w:p w14:paraId="20065F44" w14:textId="77777777" w:rsidR="000B342F" w:rsidRPr="008F525D" w:rsidRDefault="000B342F" w:rsidP="00A83619">
            <w:pPr>
              <w:pStyle w:val="Default"/>
              <w:rPr>
                <w:sz w:val="21"/>
                <w:szCs w:val="21"/>
              </w:rPr>
            </w:pPr>
            <w:r w:rsidRPr="008F525D">
              <w:rPr>
                <w:sz w:val="21"/>
                <w:szCs w:val="21"/>
              </w:rPr>
              <w:t>H</w:t>
            </w:r>
            <w:r w:rsidRPr="00A83619">
              <w:rPr>
                <w:sz w:val="21"/>
                <w:szCs w:val="21"/>
                <w:vertAlign w:val="subscript"/>
              </w:rPr>
              <w:t>2</w:t>
            </w:r>
            <w:r w:rsidRPr="008F525D">
              <w:rPr>
                <w:sz w:val="21"/>
                <w:szCs w:val="21"/>
              </w:rPr>
              <w:t xml:space="preserve"> evolution (μmol)</w:t>
            </w:r>
          </w:p>
        </w:tc>
        <w:tc>
          <w:tcPr>
            <w:tcW w:w="991" w:type="dxa"/>
          </w:tcPr>
          <w:p w14:paraId="2F8167B4"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6.3127</w:t>
            </w:r>
          </w:p>
        </w:tc>
        <w:tc>
          <w:tcPr>
            <w:tcW w:w="878" w:type="dxa"/>
          </w:tcPr>
          <w:p w14:paraId="1274407B" w14:textId="77777777" w:rsidR="000B342F" w:rsidRDefault="00F702F1" w:rsidP="008F525D">
            <w:pPr>
              <w:jc w:val="center"/>
              <w:rPr>
                <w:rFonts w:ascii="Times New Roman" w:hAnsi="Times New Roman" w:cs="Times New Roman"/>
                <w:szCs w:val="21"/>
              </w:rPr>
            </w:pPr>
            <w:r>
              <w:rPr>
                <w:rFonts w:ascii="Times New Roman" w:hAnsi="Times New Roman" w:cs="Times New Roman" w:hint="eastAsia"/>
                <w:szCs w:val="21"/>
              </w:rPr>
              <w:t>5.3863</w:t>
            </w:r>
          </w:p>
        </w:tc>
        <w:tc>
          <w:tcPr>
            <w:tcW w:w="878" w:type="dxa"/>
          </w:tcPr>
          <w:p w14:paraId="10DA6B3B"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2.8891</w:t>
            </w:r>
          </w:p>
        </w:tc>
        <w:tc>
          <w:tcPr>
            <w:tcW w:w="851" w:type="dxa"/>
          </w:tcPr>
          <w:p w14:paraId="265060EB"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2.1345</w:t>
            </w:r>
          </w:p>
        </w:tc>
        <w:tc>
          <w:tcPr>
            <w:tcW w:w="850" w:type="dxa"/>
          </w:tcPr>
          <w:p w14:paraId="74A2F0D5"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0.4584</w:t>
            </w:r>
          </w:p>
        </w:tc>
        <w:tc>
          <w:tcPr>
            <w:tcW w:w="851" w:type="dxa"/>
          </w:tcPr>
          <w:p w14:paraId="29FE16F0"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0.2695</w:t>
            </w:r>
          </w:p>
        </w:tc>
        <w:tc>
          <w:tcPr>
            <w:tcW w:w="848" w:type="dxa"/>
          </w:tcPr>
          <w:p w14:paraId="13C2BCE6" w14:textId="77777777" w:rsidR="000B342F" w:rsidRDefault="000B342F" w:rsidP="008F525D">
            <w:pPr>
              <w:jc w:val="center"/>
              <w:rPr>
                <w:rFonts w:ascii="Times New Roman" w:hAnsi="Times New Roman" w:cs="Times New Roman"/>
                <w:szCs w:val="21"/>
              </w:rPr>
            </w:pPr>
            <w:r>
              <w:rPr>
                <w:rFonts w:ascii="Times New Roman" w:hAnsi="Times New Roman" w:cs="Times New Roman" w:hint="eastAsia"/>
                <w:szCs w:val="21"/>
              </w:rPr>
              <w:t>0</w:t>
            </w:r>
          </w:p>
        </w:tc>
        <w:tc>
          <w:tcPr>
            <w:tcW w:w="979" w:type="dxa"/>
          </w:tcPr>
          <w:p w14:paraId="30D57083" w14:textId="77777777" w:rsidR="000B342F" w:rsidRDefault="000B342F" w:rsidP="004B27B3">
            <w:pPr>
              <w:jc w:val="center"/>
              <w:rPr>
                <w:rFonts w:ascii="Times New Roman" w:hAnsi="Times New Roman" w:cs="Times New Roman"/>
                <w:szCs w:val="21"/>
              </w:rPr>
            </w:pPr>
            <w:r>
              <w:rPr>
                <w:rFonts w:ascii="Times New Roman" w:hAnsi="Times New Roman" w:cs="Times New Roman" w:hint="eastAsia"/>
                <w:szCs w:val="21"/>
              </w:rPr>
              <w:t>0</w:t>
            </w:r>
          </w:p>
        </w:tc>
      </w:tr>
      <w:tr w:rsidR="000B342F" w14:paraId="72FDBCE7" w14:textId="77777777" w:rsidTr="000B342F">
        <w:trPr>
          <w:jc w:val="center"/>
        </w:trPr>
        <w:tc>
          <w:tcPr>
            <w:tcW w:w="2649" w:type="dxa"/>
            <w:vAlign w:val="center"/>
          </w:tcPr>
          <w:p w14:paraId="4359EDAB" w14:textId="77777777" w:rsidR="000B342F" w:rsidRPr="008F525D" w:rsidRDefault="000B342F" w:rsidP="00A83619">
            <w:pPr>
              <w:pStyle w:val="Default"/>
              <w:rPr>
                <w:sz w:val="21"/>
                <w:szCs w:val="21"/>
              </w:rPr>
            </w:pPr>
            <w:r w:rsidRPr="008F525D">
              <w:rPr>
                <w:sz w:val="21"/>
                <w:szCs w:val="21"/>
              </w:rPr>
              <w:t>O</w:t>
            </w:r>
            <w:r w:rsidRPr="00A83619">
              <w:rPr>
                <w:sz w:val="21"/>
                <w:szCs w:val="21"/>
                <w:vertAlign w:val="subscript"/>
              </w:rPr>
              <w:t>2</w:t>
            </w:r>
            <w:r w:rsidRPr="008F525D">
              <w:rPr>
                <w:sz w:val="21"/>
                <w:szCs w:val="21"/>
              </w:rPr>
              <w:t xml:space="preserve"> evolution (μmol)</w:t>
            </w:r>
          </w:p>
        </w:tc>
        <w:tc>
          <w:tcPr>
            <w:tcW w:w="991" w:type="dxa"/>
          </w:tcPr>
          <w:p w14:paraId="6BFF8D1D" w14:textId="77777777" w:rsidR="000B342F" w:rsidRDefault="000B342F" w:rsidP="00843CCD">
            <w:pPr>
              <w:jc w:val="center"/>
              <w:rPr>
                <w:rFonts w:ascii="Times New Roman" w:hAnsi="Times New Roman" w:cs="Times New Roman"/>
                <w:szCs w:val="21"/>
              </w:rPr>
            </w:pPr>
            <w:r>
              <w:rPr>
                <w:rFonts w:ascii="Times New Roman" w:hAnsi="Times New Roman" w:cs="Times New Roman" w:hint="eastAsia"/>
                <w:szCs w:val="21"/>
              </w:rPr>
              <w:t>1.5782</w:t>
            </w:r>
          </w:p>
        </w:tc>
        <w:tc>
          <w:tcPr>
            <w:tcW w:w="878" w:type="dxa"/>
          </w:tcPr>
          <w:p w14:paraId="45D58320" w14:textId="77777777" w:rsidR="000B342F" w:rsidRDefault="00BF53B2" w:rsidP="00843CCD">
            <w:pPr>
              <w:jc w:val="center"/>
              <w:rPr>
                <w:rFonts w:ascii="Times New Roman" w:hAnsi="Times New Roman" w:cs="Times New Roman"/>
                <w:szCs w:val="21"/>
              </w:rPr>
            </w:pPr>
            <w:r>
              <w:rPr>
                <w:rFonts w:ascii="Times New Roman" w:hAnsi="Times New Roman" w:cs="Times New Roman" w:hint="eastAsia"/>
                <w:szCs w:val="21"/>
              </w:rPr>
              <w:t>1.4879</w:t>
            </w:r>
          </w:p>
        </w:tc>
        <w:tc>
          <w:tcPr>
            <w:tcW w:w="878" w:type="dxa"/>
          </w:tcPr>
          <w:p w14:paraId="2B144A8D" w14:textId="77777777" w:rsidR="000B342F" w:rsidRDefault="000B342F" w:rsidP="00843CCD">
            <w:pPr>
              <w:jc w:val="center"/>
              <w:rPr>
                <w:rFonts w:ascii="Times New Roman" w:hAnsi="Times New Roman" w:cs="Times New Roman"/>
                <w:szCs w:val="21"/>
              </w:rPr>
            </w:pPr>
            <w:r>
              <w:rPr>
                <w:rFonts w:ascii="Times New Roman" w:hAnsi="Times New Roman" w:cs="Times New Roman" w:hint="eastAsia"/>
                <w:szCs w:val="21"/>
              </w:rPr>
              <w:t>0.7408</w:t>
            </w:r>
          </w:p>
        </w:tc>
        <w:tc>
          <w:tcPr>
            <w:tcW w:w="851" w:type="dxa"/>
          </w:tcPr>
          <w:p w14:paraId="447CDA97" w14:textId="77777777" w:rsidR="000B342F" w:rsidRDefault="000B342F" w:rsidP="00843CCD">
            <w:pPr>
              <w:jc w:val="center"/>
              <w:rPr>
                <w:rFonts w:ascii="Times New Roman" w:hAnsi="Times New Roman" w:cs="Times New Roman"/>
                <w:szCs w:val="21"/>
              </w:rPr>
            </w:pPr>
            <w:r>
              <w:rPr>
                <w:rFonts w:ascii="Times New Roman" w:hAnsi="Times New Roman" w:cs="Times New Roman" w:hint="eastAsia"/>
                <w:szCs w:val="21"/>
              </w:rPr>
              <w:t>0.5431</w:t>
            </w:r>
          </w:p>
        </w:tc>
        <w:tc>
          <w:tcPr>
            <w:tcW w:w="850" w:type="dxa"/>
          </w:tcPr>
          <w:p w14:paraId="04DAA4C2" w14:textId="77777777" w:rsidR="000B342F" w:rsidRDefault="000B342F" w:rsidP="00843CCD">
            <w:pPr>
              <w:jc w:val="center"/>
              <w:rPr>
                <w:rFonts w:ascii="Times New Roman" w:hAnsi="Times New Roman" w:cs="Times New Roman"/>
                <w:szCs w:val="21"/>
              </w:rPr>
            </w:pPr>
            <w:r>
              <w:rPr>
                <w:rFonts w:ascii="Times New Roman" w:hAnsi="Times New Roman" w:cs="Times New Roman" w:hint="eastAsia"/>
                <w:szCs w:val="21"/>
              </w:rPr>
              <w:t>0.1161</w:t>
            </w:r>
          </w:p>
        </w:tc>
        <w:tc>
          <w:tcPr>
            <w:tcW w:w="851" w:type="dxa"/>
          </w:tcPr>
          <w:p w14:paraId="52EF480B" w14:textId="77777777" w:rsidR="000B342F" w:rsidRDefault="00BF53B2" w:rsidP="00843CCD">
            <w:pPr>
              <w:jc w:val="center"/>
              <w:rPr>
                <w:rFonts w:ascii="Times New Roman" w:hAnsi="Times New Roman" w:cs="Times New Roman"/>
                <w:szCs w:val="21"/>
              </w:rPr>
            </w:pPr>
            <w:r>
              <w:rPr>
                <w:rFonts w:ascii="Times New Roman" w:hAnsi="Times New Roman" w:cs="Times New Roman" w:hint="eastAsia"/>
                <w:szCs w:val="21"/>
              </w:rPr>
              <w:t>0.0842</w:t>
            </w:r>
          </w:p>
        </w:tc>
        <w:tc>
          <w:tcPr>
            <w:tcW w:w="848" w:type="dxa"/>
          </w:tcPr>
          <w:p w14:paraId="40ABB639" w14:textId="77777777" w:rsidR="000B342F" w:rsidRDefault="000B342F" w:rsidP="00843CCD">
            <w:pPr>
              <w:jc w:val="center"/>
              <w:rPr>
                <w:rFonts w:ascii="Times New Roman" w:hAnsi="Times New Roman" w:cs="Times New Roman"/>
                <w:szCs w:val="21"/>
              </w:rPr>
            </w:pPr>
            <w:r>
              <w:rPr>
                <w:rFonts w:ascii="Times New Roman" w:hAnsi="Times New Roman" w:cs="Times New Roman" w:hint="eastAsia"/>
                <w:szCs w:val="21"/>
              </w:rPr>
              <w:t>0</w:t>
            </w:r>
          </w:p>
        </w:tc>
        <w:tc>
          <w:tcPr>
            <w:tcW w:w="979" w:type="dxa"/>
          </w:tcPr>
          <w:p w14:paraId="167A7596" w14:textId="77777777" w:rsidR="000B342F" w:rsidRDefault="000B342F" w:rsidP="004B27B3">
            <w:pPr>
              <w:jc w:val="center"/>
              <w:rPr>
                <w:rFonts w:ascii="Times New Roman" w:hAnsi="Times New Roman" w:cs="Times New Roman"/>
                <w:szCs w:val="21"/>
              </w:rPr>
            </w:pPr>
            <w:r>
              <w:rPr>
                <w:rFonts w:ascii="Times New Roman" w:hAnsi="Times New Roman" w:cs="Times New Roman" w:hint="eastAsia"/>
                <w:szCs w:val="21"/>
              </w:rPr>
              <w:t>0</w:t>
            </w:r>
          </w:p>
        </w:tc>
      </w:tr>
      <w:tr w:rsidR="000B342F" w14:paraId="6A00BFA8" w14:textId="77777777" w:rsidTr="000B342F">
        <w:trPr>
          <w:jc w:val="center"/>
        </w:trPr>
        <w:tc>
          <w:tcPr>
            <w:tcW w:w="2649" w:type="dxa"/>
            <w:vAlign w:val="center"/>
          </w:tcPr>
          <w:p w14:paraId="0B44D9B7" w14:textId="77777777" w:rsidR="000B342F" w:rsidRPr="008F525D" w:rsidRDefault="000B342F" w:rsidP="00CD05A9">
            <w:pPr>
              <w:pStyle w:val="Default"/>
              <w:rPr>
                <w:sz w:val="21"/>
                <w:szCs w:val="21"/>
              </w:rPr>
            </w:pPr>
            <w:r w:rsidRPr="008F525D">
              <w:rPr>
                <w:sz w:val="21"/>
                <w:szCs w:val="21"/>
              </w:rPr>
              <w:t>Light intensity</w:t>
            </w:r>
            <w:r>
              <w:rPr>
                <w:rFonts w:hint="eastAsia"/>
                <w:sz w:val="21"/>
                <w:szCs w:val="21"/>
              </w:rPr>
              <w:t xml:space="preserve"> </w:t>
            </w:r>
            <w:r w:rsidRPr="008F525D">
              <w:rPr>
                <w:sz w:val="21"/>
                <w:szCs w:val="21"/>
              </w:rPr>
              <w:t>(mW cm</w:t>
            </w:r>
            <w:r w:rsidRPr="008F525D">
              <w:rPr>
                <w:sz w:val="21"/>
                <w:szCs w:val="21"/>
                <w:vertAlign w:val="superscript"/>
              </w:rPr>
              <w:t>-2</w:t>
            </w:r>
            <w:r w:rsidRPr="008F525D">
              <w:rPr>
                <w:sz w:val="21"/>
                <w:szCs w:val="21"/>
              </w:rPr>
              <w:t>)</w:t>
            </w:r>
          </w:p>
        </w:tc>
        <w:tc>
          <w:tcPr>
            <w:tcW w:w="991" w:type="dxa"/>
          </w:tcPr>
          <w:p w14:paraId="6B60F541" w14:textId="77777777" w:rsidR="000B342F" w:rsidRDefault="007962C4" w:rsidP="00F702F1">
            <w:pPr>
              <w:jc w:val="center"/>
              <w:rPr>
                <w:rFonts w:ascii="Times New Roman" w:hAnsi="Times New Roman" w:cs="Times New Roman"/>
                <w:szCs w:val="21"/>
              </w:rPr>
            </w:pPr>
            <w:r>
              <w:rPr>
                <w:rFonts w:ascii="Times New Roman" w:hAnsi="Times New Roman" w:cs="Times New Roman" w:hint="eastAsia"/>
                <w:szCs w:val="21"/>
              </w:rPr>
              <w:t>10</w:t>
            </w:r>
            <w:r w:rsidR="000B342F">
              <w:rPr>
                <w:rFonts w:ascii="Times New Roman" w:hAnsi="Times New Roman" w:cs="Times New Roman" w:hint="eastAsia"/>
                <w:szCs w:val="21"/>
              </w:rPr>
              <w:t>.</w:t>
            </w:r>
            <w:r w:rsidR="00F702F1">
              <w:rPr>
                <w:rFonts w:ascii="Times New Roman" w:hAnsi="Times New Roman" w:cs="Times New Roman" w:hint="eastAsia"/>
                <w:szCs w:val="21"/>
              </w:rPr>
              <w:t>06</w:t>
            </w:r>
          </w:p>
        </w:tc>
        <w:tc>
          <w:tcPr>
            <w:tcW w:w="878" w:type="dxa"/>
          </w:tcPr>
          <w:p w14:paraId="01ADAC2A" w14:textId="77777777" w:rsidR="000B342F" w:rsidRDefault="00F702F1" w:rsidP="004F3BA1">
            <w:pPr>
              <w:jc w:val="center"/>
              <w:rPr>
                <w:rFonts w:ascii="Times New Roman" w:hAnsi="Times New Roman" w:cs="Times New Roman"/>
                <w:szCs w:val="21"/>
              </w:rPr>
            </w:pPr>
            <w:r>
              <w:rPr>
                <w:rFonts w:ascii="Times New Roman" w:hAnsi="Times New Roman" w:cs="Times New Roman" w:hint="eastAsia"/>
                <w:szCs w:val="21"/>
              </w:rPr>
              <w:t>11.64</w:t>
            </w:r>
          </w:p>
        </w:tc>
        <w:tc>
          <w:tcPr>
            <w:tcW w:w="878" w:type="dxa"/>
          </w:tcPr>
          <w:p w14:paraId="7EB269F2"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101.3</w:t>
            </w:r>
          </w:p>
        </w:tc>
        <w:tc>
          <w:tcPr>
            <w:tcW w:w="851" w:type="dxa"/>
          </w:tcPr>
          <w:p w14:paraId="1D976CF1"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102.9</w:t>
            </w:r>
          </w:p>
        </w:tc>
        <w:tc>
          <w:tcPr>
            <w:tcW w:w="850" w:type="dxa"/>
          </w:tcPr>
          <w:p w14:paraId="553B260D"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97.6</w:t>
            </w:r>
          </w:p>
        </w:tc>
        <w:tc>
          <w:tcPr>
            <w:tcW w:w="851" w:type="dxa"/>
          </w:tcPr>
          <w:p w14:paraId="592FAC05"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105.1</w:t>
            </w:r>
          </w:p>
        </w:tc>
        <w:tc>
          <w:tcPr>
            <w:tcW w:w="848" w:type="dxa"/>
          </w:tcPr>
          <w:p w14:paraId="14E719DB" w14:textId="77777777" w:rsidR="000B342F" w:rsidRDefault="000B342F" w:rsidP="00680D6F">
            <w:pPr>
              <w:jc w:val="center"/>
              <w:rPr>
                <w:rFonts w:ascii="Times New Roman" w:hAnsi="Times New Roman" w:cs="Times New Roman"/>
                <w:szCs w:val="21"/>
              </w:rPr>
            </w:pPr>
            <w:r>
              <w:rPr>
                <w:rFonts w:ascii="Times New Roman" w:hAnsi="Times New Roman" w:cs="Times New Roman" w:hint="eastAsia"/>
                <w:szCs w:val="21"/>
              </w:rPr>
              <w:t>78.6</w:t>
            </w:r>
          </w:p>
        </w:tc>
        <w:tc>
          <w:tcPr>
            <w:tcW w:w="979" w:type="dxa"/>
          </w:tcPr>
          <w:p w14:paraId="00D79877" w14:textId="77777777" w:rsidR="000B342F" w:rsidRDefault="000B342F" w:rsidP="00680D6F">
            <w:pPr>
              <w:jc w:val="center"/>
              <w:rPr>
                <w:rFonts w:ascii="Times New Roman" w:hAnsi="Times New Roman" w:cs="Times New Roman"/>
                <w:szCs w:val="21"/>
              </w:rPr>
            </w:pPr>
            <w:r>
              <w:rPr>
                <w:rFonts w:ascii="Times New Roman" w:hAnsi="Times New Roman" w:cs="Times New Roman" w:hint="eastAsia"/>
                <w:szCs w:val="21"/>
              </w:rPr>
              <w:t>96.9</w:t>
            </w:r>
          </w:p>
        </w:tc>
      </w:tr>
      <w:tr w:rsidR="000B342F" w14:paraId="35C2BDB3" w14:textId="77777777" w:rsidTr="000B342F">
        <w:trPr>
          <w:jc w:val="center"/>
        </w:trPr>
        <w:tc>
          <w:tcPr>
            <w:tcW w:w="2649" w:type="dxa"/>
            <w:vAlign w:val="center"/>
          </w:tcPr>
          <w:p w14:paraId="39C5733D" w14:textId="77777777" w:rsidR="000B342F" w:rsidRPr="008F525D" w:rsidRDefault="000B342F" w:rsidP="00A83619">
            <w:pPr>
              <w:pStyle w:val="Default"/>
              <w:rPr>
                <w:sz w:val="21"/>
                <w:szCs w:val="21"/>
              </w:rPr>
            </w:pPr>
            <w:r w:rsidRPr="008F525D">
              <w:rPr>
                <w:sz w:val="21"/>
                <w:szCs w:val="21"/>
              </w:rPr>
              <w:t>Irradiation area (cm</w:t>
            </w:r>
            <w:r w:rsidRPr="008F525D">
              <w:rPr>
                <w:sz w:val="21"/>
                <w:szCs w:val="21"/>
                <w:vertAlign w:val="superscript"/>
              </w:rPr>
              <w:t>2</w:t>
            </w:r>
            <w:r w:rsidRPr="008F525D">
              <w:rPr>
                <w:sz w:val="21"/>
                <w:szCs w:val="21"/>
              </w:rPr>
              <w:t>)</w:t>
            </w:r>
          </w:p>
        </w:tc>
        <w:tc>
          <w:tcPr>
            <w:tcW w:w="991" w:type="dxa"/>
          </w:tcPr>
          <w:p w14:paraId="66E2BCFB"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4</w:t>
            </w:r>
          </w:p>
        </w:tc>
        <w:tc>
          <w:tcPr>
            <w:tcW w:w="878" w:type="dxa"/>
          </w:tcPr>
          <w:p w14:paraId="2378D083"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4</w:t>
            </w:r>
          </w:p>
        </w:tc>
        <w:tc>
          <w:tcPr>
            <w:tcW w:w="878" w:type="dxa"/>
          </w:tcPr>
          <w:p w14:paraId="6CE3F792"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4</w:t>
            </w:r>
          </w:p>
        </w:tc>
        <w:tc>
          <w:tcPr>
            <w:tcW w:w="851" w:type="dxa"/>
          </w:tcPr>
          <w:p w14:paraId="009D8EE9"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4</w:t>
            </w:r>
          </w:p>
        </w:tc>
        <w:tc>
          <w:tcPr>
            <w:tcW w:w="850" w:type="dxa"/>
          </w:tcPr>
          <w:p w14:paraId="37801F4B"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4</w:t>
            </w:r>
          </w:p>
        </w:tc>
        <w:tc>
          <w:tcPr>
            <w:tcW w:w="851" w:type="dxa"/>
          </w:tcPr>
          <w:p w14:paraId="493D3EE3"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4</w:t>
            </w:r>
          </w:p>
        </w:tc>
        <w:tc>
          <w:tcPr>
            <w:tcW w:w="848" w:type="dxa"/>
          </w:tcPr>
          <w:p w14:paraId="4DA26A13"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4</w:t>
            </w:r>
          </w:p>
        </w:tc>
        <w:tc>
          <w:tcPr>
            <w:tcW w:w="979" w:type="dxa"/>
          </w:tcPr>
          <w:p w14:paraId="6ACC2C0C" w14:textId="77777777" w:rsidR="000B342F" w:rsidRDefault="000B342F" w:rsidP="004B27B3">
            <w:pPr>
              <w:jc w:val="center"/>
              <w:rPr>
                <w:rFonts w:ascii="Times New Roman" w:hAnsi="Times New Roman" w:cs="Times New Roman"/>
                <w:szCs w:val="21"/>
              </w:rPr>
            </w:pPr>
            <w:r>
              <w:rPr>
                <w:rFonts w:ascii="Times New Roman" w:hAnsi="Times New Roman" w:cs="Times New Roman" w:hint="eastAsia"/>
                <w:szCs w:val="21"/>
              </w:rPr>
              <w:t>4</w:t>
            </w:r>
          </w:p>
        </w:tc>
      </w:tr>
      <w:tr w:rsidR="000B342F" w14:paraId="5B8E9B35" w14:textId="77777777" w:rsidTr="000B342F">
        <w:trPr>
          <w:jc w:val="center"/>
        </w:trPr>
        <w:tc>
          <w:tcPr>
            <w:tcW w:w="2649" w:type="dxa"/>
            <w:vAlign w:val="center"/>
          </w:tcPr>
          <w:p w14:paraId="0AF440E4" w14:textId="77777777" w:rsidR="000B342F" w:rsidRPr="008F525D" w:rsidRDefault="000B342F" w:rsidP="00A83619">
            <w:pPr>
              <w:pStyle w:val="Default"/>
              <w:rPr>
                <w:sz w:val="21"/>
                <w:szCs w:val="21"/>
              </w:rPr>
            </w:pPr>
            <w:r w:rsidRPr="008F525D">
              <w:rPr>
                <w:sz w:val="21"/>
                <w:szCs w:val="21"/>
              </w:rPr>
              <w:t>Irradiation time</w:t>
            </w:r>
            <w:r>
              <w:rPr>
                <w:rFonts w:hint="eastAsia"/>
                <w:sz w:val="21"/>
                <w:szCs w:val="21"/>
              </w:rPr>
              <w:t xml:space="preserve"> </w:t>
            </w:r>
            <w:r w:rsidRPr="008F525D">
              <w:rPr>
                <w:sz w:val="21"/>
                <w:szCs w:val="21"/>
              </w:rPr>
              <w:t>(h)</w:t>
            </w:r>
          </w:p>
        </w:tc>
        <w:tc>
          <w:tcPr>
            <w:tcW w:w="991" w:type="dxa"/>
          </w:tcPr>
          <w:p w14:paraId="576A1B88"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5</w:t>
            </w:r>
          </w:p>
        </w:tc>
        <w:tc>
          <w:tcPr>
            <w:tcW w:w="878" w:type="dxa"/>
          </w:tcPr>
          <w:p w14:paraId="1CAF0CCC" w14:textId="77777777" w:rsidR="000B342F" w:rsidRDefault="007962C4" w:rsidP="004F3BA1">
            <w:pPr>
              <w:jc w:val="center"/>
              <w:rPr>
                <w:rFonts w:ascii="Times New Roman" w:hAnsi="Times New Roman" w:cs="Times New Roman"/>
                <w:szCs w:val="21"/>
              </w:rPr>
            </w:pPr>
            <w:r>
              <w:rPr>
                <w:rFonts w:ascii="Times New Roman" w:hAnsi="Times New Roman" w:cs="Times New Roman" w:hint="eastAsia"/>
                <w:szCs w:val="21"/>
              </w:rPr>
              <w:t>5</w:t>
            </w:r>
          </w:p>
        </w:tc>
        <w:tc>
          <w:tcPr>
            <w:tcW w:w="878" w:type="dxa"/>
          </w:tcPr>
          <w:p w14:paraId="028AA02A"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5</w:t>
            </w:r>
          </w:p>
        </w:tc>
        <w:tc>
          <w:tcPr>
            <w:tcW w:w="851" w:type="dxa"/>
          </w:tcPr>
          <w:p w14:paraId="1B2F2BA0"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5</w:t>
            </w:r>
          </w:p>
        </w:tc>
        <w:tc>
          <w:tcPr>
            <w:tcW w:w="850" w:type="dxa"/>
          </w:tcPr>
          <w:p w14:paraId="7BA94DB9"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5</w:t>
            </w:r>
          </w:p>
        </w:tc>
        <w:tc>
          <w:tcPr>
            <w:tcW w:w="851" w:type="dxa"/>
          </w:tcPr>
          <w:p w14:paraId="2917B6AF"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5</w:t>
            </w:r>
          </w:p>
        </w:tc>
        <w:tc>
          <w:tcPr>
            <w:tcW w:w="848" w:type="dxa"/>
          </w:tcPr>
          <w:p w14:paraId="0DC81073"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5</w:t>
            </w:r>
          </w:p>
        </w:tc>
        <w:tc>
          <w:tcPr>
            <w:tcW w:w="979" w:type="dxa"/>
          </w:tcPr>
          <w:p w14:paraId="4F2BBA15" w14:textId="77777777" w:rsidR="000B342F" w:rsidRDefault="000B342F" w:rsidP="004B27B3">
            <w:pPr>
              <w:jc w:val="center"/>
              <w:rPr>
                <w:rFonts w:ascii="Times New Roman" w:hAnsi="Times New Roman" w:cs="Times New Roman"/>
                <w:szCs w:val="21"/>
              </w:rPr>
            </w:pPr>
            <w:r>
              <w:rPr>
                <w:rFonts w:ascii="Times New Roman" w:hAnsi="Times New Roman" w:cs="Times New Roman" w:hint="eastAsia"/>
                <w:szCs w:val="21"/>
              </w:rPr>
              <w:t>5</w:t>
            </w:r>
          </w:p>
        </w:tc>
      </w:tr>
      <w:tr w:rsidR="000B342F" w14:paraId="50D71FCC" w14:textId="77777777" w:rsidTr="000B342F">
        <w:trPr>
          <w:jc w:val="center"/>
        </w:trPr>
        <w:tc>
          <w:tcPr>
            <w:tcW w:w="2649" w:type="dxa"/>
            <w:vAlign w:val="center"/>
          </w:tcPr>
          <w:p w14:paraId="08E52975" w14:textId="77777777" w:rsidR="000B342F" w:rsidRPr="008F525D" w:rsidRDefault="000B342F" w:rsidP="00A83619">
            <w:pPr>
              <w:pStyle w:val="Default"/>
              <w:rPr>
                <w:sz w:val="21"/>
                <w:szCs w:val="21"/>
              </w:rPr>
            </w:pPr>
            <w:r w:rsidRPr="008F525D">
              <w:rPr>
                <w:sz w:val="21"/>
                <w:szCs w:val="21"/>
              </w:rPr>
              <w:t>AQY (%)</w:t>
            </w:r>
          </w:p>
        </w:tc>
        <w:tc>
          <w:tcPr>
            <w:tcW w:w="991" w:type="dxa"/>
          </w:tcPr>
          <w:p w14:paraId="5A7421E1" w14:textId="77777777" w:rsidR="000B342F" w:rsidRDefault="00F702F1" w:rsidP="004F3BA1">
            <w:pPr>
              <w:jc w:val="center"/>
              <w:rPr>
                <w:rFonts w:ascii="Times New Roman" w:hAnsi="Times New Roman" w:cs="Times New Roman"/>
                <w:szCs w:val="21"/>
              </w:rPr>
            </w:pPr>
            <w:r>
              <w:rPr>
                <w:rFonts w:ascii="Times New Roman" w:hAnsi="Times New Roman" w:cs="Times New Roman" w:hint="eastAsia"/>
                <w:szCs w:val="21"/>
              </w:rPr>
              <w:t>0.5718</w:t>
            </w:r>
          </w:p>
        </w:tc>
        <w:tc>
          <w:tcPr>
            <w:tcW w:w="878" w:type="dxa"/>
          </w:tcPr>
          <w:p w14:paraId="34448D4E" w14:textId="77777777" w:rsidR="000B342F" w:rsidRDefault="00A253CB" w:rsidP="004F3BA1">
            <w:pPr>
              <w:jc w:val="center"/>
              <w:rPr>
                <w:rFonts w:ascii="Times New Roman" w:hAnsi="Times New Roman" w:cs="Times New Roman"/>
                <w:szCs w:val="21"/>
              </w:rPr>
            </w:pPr>
            <w:r>
              <w:rPr>
                <w:rFonts w:ascii="Times New Roman" w:hAnsi="Times New Roman" w:cs="Times New Roman" w:hint="eastAsia"/>
                <w:szCs w:val="21"/>
              </w:rPr>
              <w:t>0.3538</w:t>
            </w:r>
          </w:p>
        </w:tc>
        <w:tc>
          <w:tcPr>
            <w:tcW w:w="878" w:type="dxa"/>
          </w:tcPr>
          <w:p w14:paraId="44EDB7A3"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0.023</w:t>
            </w:r>
          </w:p>
        </w:tc>
        <w:tc>
          <w:tcPr>
            <w:tcW w:w="851" w:type="dxa"/>
          </w:tcPr>
          <w:p w14:paraId="6EAABAEF"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0.0164</w:t>
            </w:r>
          </w:p>
        </w:tc>
        <w:tc>
          <w:tcPr>
            <w:tcW w:w="850" w:type="dxa"/>
          </w:tcPr>
          <w:p w14:paraId="26D2510C"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0.0036</w:t>
            </w:r>
          </w:p>
        </w:tc>
        <w:tc>
          <w:tcPr>
            <w:tcW w:w="851" w:type="dxa"/>
          </w:tcPr>
          <w:p w14:paraId="6D7BF453"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0.0019</w:t>
            </w:r>
          </w:p>
        </w:tc>
        <w:tc>
          <w:tcPr>
            <w:tcW w:w="848" w:type="dxa"/>
          </w:tcPr>
          <w:p w14:paraId="4759127B" w14:textId="77777777" w:rsidR="000B342F" w:rsidRDefault="000B342F" w:rsidP="004F3BA1">
            <w:pPr>
              <w:jc w:val="center"/>
              <w:rPr>
                <w:rFonts w:ascii="Times New Roman" w:hAnsi="Times New Roman" w:cs="Times New Roman"/>
                <w:szCs w:val="21"/>
              </w:rPr>
            </w:pPr>
            <w:r>
              <w:rPr>
                <w:rFonts w:ascii="Times New Roman" w:hAnsi="Times New Roman" w:cs="Times New Roman" w:hint="eastAsia"/>
                <w:szCs w:val="21"/>
              </w:rPr>
              <w:t>0</w:t>
            </w:r>
          </w:p>
        </w:tc>
        <w:tc>
          <w:tcPr>
            <w:tcW w:w="979" w:type="dxa"/>
          </w:tcPr>
          <w:p w14:paraId="3F26DC1D" w14:textId="77777777" w:rsidR="000B342F" w:rsidRDefault="000B342F" w:rsidP="004B27B3">
            <w:pPr>
              <w:jc w:val="center"/>
              <w:rPr>
                <w:rFonts w:ascii="Times New Roman" w:hAnsi="Times New Roman" w:cs="Times New Roman"/>
                <w:szCs w:val="21"/>
              </w:rPr>
            </w:pPr>
            <w:r>
              <w:rPr>
                <w:rFonts w:ascii="Times New Roman" w:hAnsi="Times New Roman" w:cs="Times New Roman" w:hint="eastAsia"/>
                <w:szCs w:val="21"/>
              </w:rPr>
              <w:t>0</w:t>
            </w:r>
          </w:p>
        </w:tc>
      </w:tr>
    </w:tbl>
    <w:p w14:paraId="67EBB816" w14:textId="77777777" w:rsidR="00AA0EEB" w:rsidRDefault="00AA0EEB" w:rsidP="00F74477">
      <w:pPr>
        <w:spacing w:line="360" w:lineRule="auto"/>
        <w:jc w:val="left"/>
        <w:rPr>
          <w:rFonts w:ascii="Times New Roman" w:hAnsi="Times New Roman" w:cs="Times New Roman"/>
          <w:szCs w:val="21"/>
        </w:rPr>
      </w:pPr>
    </w:p>
    <w:p w14:paraId="5902222C" w14:textId="44336BBA" w:rsidR="008F525D" w:rsidRDefault="004C69D6" w:rsidP="008F525D">
      <w:pPr>
        <w:jc w:val="left"/>
        <w:rPr>
          <w:rFonts w:ascii="Times New Roman" w:hAnsi="Times New Roman" w:cs="Times New Roman"/>
          <w:szCs w:val="21"/>
        </w:rPr>
      </w:pPr>
      <w:r>
        <w:rPr>
          <w:rFonts w:ascii="Times New Roman" w:hAnsi="Times New Roman" w:cs="Times New Roman" w:hint="eastAsia"/>
          <w:b/>
          <w:szCs w:val="21"/>
        </w:rPr>
        <w:t>Supplementary</w:t>
      </w:r>
      <w:r w:rsidRPr="00A83619">
        <w:rPr>
          <w:rFonts w:ascii="Times New Roman" w:hAnsi="Times New Roman" w:cs="Times New Roman"/>
          <w:b/>
          <w:szCs w:val="21"/>
        </w:rPr>
        <w:t xml:space="preserve"> </w:t>
      </w:r>
      <w:r w:rsidR="008F525D" w:rsidRPr="00A83619">
        <w:rPr>
          <w:rFonts w:ascii="Times New Roman" w:hAnsi="Times New Roman" w:cs="Times New Roman"/>
          <w:b/>
          <w:szCs w:val="21"/>
        </w:rPr>
        <w:t xml:space="preserve">Table </w:t>
      </w:r>
      <w:r w:rsidR="00A83619" w:rsidRPr="00A83619">
        <w:rPr>
          <w:rFonts w:ascii="Times New Roman" w:hAnsi="Times New Roman" w:cs="Times New Roman" w:hint="eastAsia"/>
          <w:b/>
          <w:szCs w:val="21"/>
        </w:rPr>
        <w:t>2</w:t>
      </w:r>
      <w:r w:rsidR="008F525D" w:rsidRPr="00A83619">
        <w:rPr>
          <w:rFonts w:ascii="Times New Roman" w:hAnsi="Times New Roman" w:cs="Times New Roman" w:hint="eastAsia"/>
          <w:b/>
          <w:szCs w:val="21"/>
        </w:rPr>
        <w:t>.</w:t>
      </w:r>
      <w:r w:rsidR="008F525D">
        <w:rPr>
          <w:rFonts w:ascii="Times New Roman" w:hAnsi="Times New Roman" w:cs="Times New Roman" w:hint="eastAsia"/>
          <w:szCs w:val="21"/>
        </w:rPr>
        <w:t xml:space="preserve"> </w:t>
      </w:r>
      <w:r w:rsidR="00EC20DC">
        <w:rPr>
          <w:rFonts w:ascii="Times New Roman" w:hAnsi="Times New Roman" w:cs="Times New Roman"/>
          <w:szCs w:val="21"/>
        </w:rPr>
        <w:t xml:space="preserve">Wavelength-dependent water splitting performances and </w:t>
      </w:r>
      <w:r w:rsidR="00EC20DC" w:rsidRPr="00AA0EEB">
        <w:rPr>
          <w:rFonts w:ascii="Times New Roman" w:hAnsi="Times New Roman" w:cs="Times New Roman"/>
          <w:szCs w:val="21"/>
        </w:rPr>
        <w:t>AQY</w:t>
      </w:r>
      <w:r w:rsidR="00EC20DC">
        <w:rPr>
          <w:rFonts w:ascii="Times New Roman" w:hAnsi="Times New Roman" w:cs="Times New Roman"/>
          <w:szCs w:val="21"/>
        </w:rPr>
        <w:t>s</w:t>
      </w:r>
      <w:r w:rsidR="00EC20DC" w:rsidRPr="00AA0EEB">
        <w:rPr>
          <w:rFonts w:ascii="Times New Roman" w:hAnsi="Times New Roman" w:cs="Times New Roman"/>
          <w:szCs w:val="21"/>
        </w:rPr>
        <w:t xml:space="preserve"> o</w:t>
      </w:r>
      <w:r w:rsidR="00EC20DC">
        <w:rPr>
          <w:rFonts w:ascii="Times New Roman" w:hAnsi="Times New Roman" w:cs="Times New Roman"/>
          <w:szCs w:val="21"/>
        </w:rPr>
        <w:t>n</w:t>
      </w:r>
      <w:r w:rsidR="00EC20DC" w:rsidRPr="00AA0EEB">
        <w:rPr>
          <w:rFonts w:ascii="Times New Roman" w:hAnsi="Times New Roman" w:cs="Times New Roman"/>
          <w:szCs w:val="21"/>
        </w:rPr>
        <w:t xml:space="preserve"> </w:t>
      </w:r>
      <w:r w:rsidR="00EC20DC">
        <w:rPr>
          <w:rFonts w:ascii="Times New Roman" w:hAnsi="Times New Roman" w:cs="Times New Roman" w:hint="eastAsia"/>
          <w:szCs w:val="21"/>
        </w:rPr>
        <w:t>the CN</w:t>
      </w:r>
      <w:r w:rsidR="00EC20DC" w:rsidRPr="00AA0EEB">
        <w:rPr>
          <w:rFonts w:ascii="Times New Roman" w:hAnsi="Times New Roman" w:cs="Times New Roman"/>
          <w:szCs w:val="21"/>
        </w:rPr>
        <w:t xml:space="preserve"> </w:t>
      </w:r>
      <w:r w:rsidR="00EC20DC">
        <w:rPr>
          <w:rFonts w:ascii="Times New Roman" w:hAnsi="Times New Roman" w:cs="Times New Roman"/>
          <w:szCs w:val="21"/>
        </w:rPr>
        <w:t>catalyst.</w:t>
      </w:r>
    </w:p>
    <w:tbl>
      <w:tblPr>
        <w:tblStyle w:val="aa"/>
        <w:tblW w:w="9775" w:type="dxa"/>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650"/>
        <w:gridCol w:w="991"/>
        <w:gridCol w:w="878"/>
        <w:gridCol w:w="878"/>
        <w:gridCol w:w="851"/>
        <w:gridCol w:w="848"/>
        <w:gridCol w:w="850"/>
        <w:gridCol w:w="848"/>
        <w:gridCol w:w="981"/>
      </w:tblGrid>
      <w:tr w:rsidR="007962C4" w14:paraId="34F4ACA7" w14:textId="77777777" w:rsidTr="007962C4">
        <w:trPr>
          <w:jc w:val="center"/>
        </w:trPr>
        <w:tc>
          <w:tcPr>
            <w:tcW w:w="2650" w:type="dxa"/>
            <w:vAlign w:val="center"/>
          </w:tcPr>
          <w:p w14:paraId="41E5C754" w14:textId="77777777" w:rsidR="007962C4" w:rsidRPr="00AA0EEB" w:rsidRDefault="007962C4" w:rsidP="00A83619">
            <w:pPr>
              <w:pStyle w:val="Default"/>
              <w:rPr>
                <w:sz w:val="21"/>
                <w:szCs w:val="21"/>
              </w:rPr>
            </w:pPr>
            <w:r w:rsidRPr="00AA0EEB">
              <w:rPr>
                <w:sz w:val="21"/>
                <w:szCs w:val="21"/>
              </w:rPr>
              <w:t>Wavelength (nm)</w:t>
            </w:r>
          </w:p>
        </w:tc>
        <w:tc>
          <w:tcPr>
            <w:tcW w:w="991" w:type="dxa"/>
            <w:vAlign w:val="center"/>
          </w:tcPr>
          <w:p w14:paraId="271CB716"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365</w:t>
            </w:r>
          </w:p>
        </w:tc>
        <w:tc>
          <w:tcPr>
            <w:tcW w:w="878" w:type="dxa"/>
          </w:tcPr>
          <w:p w14:paraId="13A88B1B"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380</w:t>
            </w:r>
          </w:p>
        </w:tc>
        <w:tc>
          <w:tcPr>
            <w:tcW w:w="878" w:type="dxa"/>
            <w:vAlign w:val="center"/>
          </w:tcPr>
          <w:p w14:paraId="43ED428E"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405</w:t>
            </w:r>
          </w:p>
        </w:tc>
        <w:tc>
          <w:tcPr>
            <w:tcW w:w="851" w:type="dxa"/>
            <w:vAlign w:val="center"/>
          </w:tcPr>
          <w:p w14:paraId="001F20D3"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420</w:t>
            </w:r>
          </w:p>
        </w:tc>
        <w:tc>
          <w:tcPr>
            <w:tcW w:w="848" w:type="dxa"/>
            <w:vAlign w:val="center"/>
          </w:tcPr>
          <w:p w14:paraId="453AECF5"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435</w:t>
            </w:r>
          </w:p>
        </w:tc>
        <w:tc>
          <w:tcPr>
            <w:tcW w:w="850" w:type="dxa"/>
            <w:vAlign w:val="center"/>
          </w:tcPr>
          <w:p w14:paraId="00A15697"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450</w:t>
            </w:r>
          </w:p>
        </w:tc>
        <w:tc>
          <w:tcPr>
            <w:tcW w:w="848" w:type="dxa"/>
            <w:vAlign w:val="center"/>
          </w:tcPr>
          <w:p w14:paraId="488389B7"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475</w:t>
            </w:r>
          </w:p>
        </w:tc>
        <w:tc>
          <w:tcPr>
            <w:tcW w:w="981" w:type="dxa"/>
            <w:vAlign w:val="center"/>
          </w:tcPr>
          <w:p w14:paraId="7947076C"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500</w:t>
            </w:r>
          </w:p>
        </w:tc>
      </w:tr>
      <w:tr w:rsidR="007962C4" w14:paraId="1B6FE61F" w14:textId="77777777" w:rsidTr="007962C4">
        <w:trPr>
          <w:jc w:val="center"/>
        </w:trPr>
        <w:tc>
          <w:tcPr>
            <w:tcW w:w="2650" w:type="dxa"/>
            <w:vAlign w:val="center"/>
          </w:tcPr>
          <w:p w14:paraId="2990443B" w14:textId="77777777" w:rsidR="007962C4" w:rsidRPr="008F525D" w:rsidRDefault="007962C4" w:rsidP="00A83619">
            <w:pPr>
              <w:pStyle w:val="Default"/>
              <w:rPr>
                <w:sz w:val="21"/>
                <w:szCs w:val="21"/>
              </w:rPr>
            </w:pPr>
            <w:r w:rsidRPr="008F525D">
              <w:rPr>
                <w:sz w:val="21"/>
                <w:szCs w:val="21"/>
              </w:rPr>
              <w:t>H</w:t>
            </w:r>
            <w:r w:rsidRPr="00A83619">
              <w:rPr>
                <w:sz w:val="21"/>
                <w:szCs w:val="21"/>
                <w:vertAlign w:val="subscript"/>
              </w:rPr>
              <w:t xml:space="preserve">2 </w:t>
            </w:r>
            <w:r w:rsidRPr="008F525D">
              <w:rPr>
                <w:sz w:val="21"/>
                <w:szCs w:val="21"/>
              </w:rPr>
              <w:t>evolution (μmol)</w:t>
            </w:r>
          </w:p>
        </w:tc>
        <w:tc>
          <w:tcPr>
            <w:tcW w:w="991" w:type="dxa"/>
          </w:tcPr>
          <w:p w14:paraId="1E9662CD"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1.6081</w:t>
            </w:r>
          </w:p>
        </w:tc>
        <w:tc>
          <w:tcPr>
            <w:tcW w:w="878" w:type="dxa"/>
          </w:tcPr>
          <w:p w14:paraId="0A59245F"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1.0457</w:t>
            </w:r>
          </w:p>
        </w:tc>
        <w:tc>
          <w:tcPr>
            <w:tcW w:w="878" w:type="dxa"/>
          </w:tcPr>
          <w:p w14:paraId="18D51872"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0.1352</w:t>
            </w:r>
          </w:p>
        </w:tc>
        <w:tc>
          <w:tcPr>
            <w:tcW w:w="851" w:type="dxa"/>
          </w:tcPr>
          <w:p w14:paraId="42178F47"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0.0678</w:t>
            </w:r>
          </w:p>
        </w:tc>
        <w:tc>
          <w:tcPr>
            <w:tcW w:w="848" w:type="dxa"/>
          </w:tcPr>
          <w:p w14:paraId="1CE063AC"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w:t>
            </w:r>
          </w:p>
        </w:tc>
        <w:tc>
          <w:tcPr>
            <w:tcW w:w="850" w:type="dxa"/>
          </w:tcPr>
          <w:p w14:paraId="675C7EE5"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w:t>
            </w:r>
          </w:p>
        </w:tc>
        <w:tc>
          <w:tcPr>
            <w:tcW w:w="848" w:type="dxa"/>
          </w:tcPr>
          <w:p w14:paraId="627D06FC"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w:t>
            </w:r>
          </w:p>
        </w:tc>
        <w:tc>
          <w:tcPr>
            <w:tcW w:w="981" w:type="dxa"/>
          </w:tcPr>
          <w:p w14:paraId="7181CBAF"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w:t>
            </w:r>
          </w:p>
        </w:tc>
      </w:tr>
      <w:tr w:rsidR="007962C4" w14:paraId="065B0C19" w14:textId="77777777" w:rsidTr="007962C4">
        <w:trPr>
          <w:jc w:val="center"/>
        </w:trPr>
        <w:tc>
          <w:tcPr>
            <w:tcW w:w="2650" w:type="dxa"/>
            <w:vAlign w:val="center"/>
          </w:tcPr>
          <w:p w14:paraId="2EDBFC51" w14:textId="77777777" w:rsidR="007962C4" w:rsidRPr="008F525D" w:rsidRDefault="007962C4" w:rsidP="00A83619">
            <w:pPr>
              <w:pStyle w:val="Default"/>
              <w:rPr>
                <w:sz w:val="21"/>
                <w:szCs w:val="21"/>
              </w:rPr>
            </w:pPr>
            <w:r w:rsidRPr="008F525D">
              <w:rPr>
                <w:sz w:val="21"/>
                <w:szCs w:val="21"/>
              </w:rPr>
              <w:t>O</w:t>
            </w:r>
            <w:r w:rsidRPr="00A83619">
              <w:rPr>
                <w:sz w:val="21"/>
                <w:szCs w:val="21"/>
                <w:vertAlign w:val="subscript"/>
              </w:rPr>
              <w:t>2</w:t>
            </w:r>
            <w:r w:rsidRPr="008F525D">
              <w:rPr>
                <w:sz w:val="21"/>
                <w:szCs w:val="21"/>
              </w:rPr>
              <w:t xml:space="preserve"> evolution (μmol)</w:t>
            </w:r>
          </w:p>
        </w:tc>
        <w:tc>
          <w:tcPr>
            <w:tcW w:w="991" w:type="dxa"/>
          </w:tcPr>
          <w:p w14:paraId="486B8D16"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78" w:type="dxa"/>
          </w:tcPr>
          <w:p w14:paraId="611060C7" w14:textId="77777777" w:rsidR="007962C4" w:rsidRDefault="00F702F1"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78" w:type="dxa"/>
          </w:tcPr>
          <w:p w14:paraId="4C5D9FB0"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51" w:type="dxa"/>
          </w:tcPr>
          <w:p w14:paraId="3EC40445"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48" w:type="dxa"/>
          </w:tcPr>
          <w:p w14:paraId="00E4A309"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50" w:type="dxa"/>
          </w:tcPr>
          <w:p w14:paraId="5E4F4D2F"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48" w:type="dxa"/>
          </w:tcPr>
          <w:p w14:paraId="2350F7C4"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981" w:type="dxa"/>
          </w:tcPr>
          <w:p w14:paraId="743DEA86"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w:t>
            </w:r>
          </w:p>
        </w:tc>
      </w:tr>
      <w:tr w:rsidR="007962C4" w14:paraId="400708B6" w14:textId="77777777" w:rsidTr="007962C4">
        <w:trPr>
          <w:jc w:val="center"/>
        </w:trPr>
        <w:tc>
          <w:tcPr>
            <w:tcW w:w="2650" w:type="dxa"/>
            <w:vAlign w:val="center"/>
          </w:tcPr>
          <w:p w14:paraId="6DEBC078" w14:textId="77777777" w:rsidR="007962C4" w:rsidRPr="008F525D" w:rsidRDefault="007962C4" w:rsidP="00A83619">
            <w:pPr>
              <w:pStyle w:val="Default"/>
              <w:rPr>
                <w:sz w:val="21"/>
                <w:szCs w:val="21"/>
              </w:rPr>
            </w:pPr>
            <w:r w:rsidRPr="008F525D">
              <w:rPr>
                <w:sz w:val="21"/>
                <w:szCs w:val="21"/>
              </w:rPr>
              <w:t>Light intensity (mW cm</w:t>
            </w:r>
            <w:r w:rsidRPr="008F525D">
              <w:rPr>
                <w:sz w:val="21"/>
                <w:szCs w:val="21"/>
                <w:vertAlign w:val="superscript"/>
              </w:rPr>
              <w:t>-2</w:t>
            </w:r>
            <w:r w:rsidRPr="008F525D">
              <w:rPr>
                <w:sz w:val="21"/>
                <w:szCs w:val="21"/>
              </w:rPr>
              <w:t>)</w:t>
            </w:r>
          </w:p>
        </w:tc>
        <w:tc>
          <w:tcPr>
            <w:tcW w:w="991" w:type="dxa"/>
          </w:tcPr>
          <w:p w14:paraId="0843ADF0" w14:textId="77777777" w:rsidR="007962C4" w:rsidRDefault="007962C4" w:rsidP="007962C4">
            <w:pPr>
              <w:jc w:val="center"/>
              <w:rPr>
                <w:rFonts w:ascii="Times New Roman" w:hAnsi="Times New Roman" w:cs="Times New Roman"/>
                <w:szCs w:val="21"/>
              </w:rPr>
            </w:pPr>
            <w:r>
              <w:rPr>
                <w:rFonts w:ascii="Times New Roman" w:hAnsi="Times New Roman" w:cs="Times New Roman" w:hint="eastAsia"/>
                <w:szCs w:val="21"/>
              </w:rPr>
              <w:t>11.45</w:t>
            </w:r>
          </w:p>
        </w:tc>
        <w:tc>
          <w:tcPr>
            <w:tcW w:w="878" w:type="dxa"/>
          </w:tcPr>
          <w:p w14:paraId="27748ADC"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12.75</w:t>
            </w:r>
          </w:p>
        </w:tc>
        <w:tc>
          <w:tcPr>
            <w:tcW w:w="878" w:type="dxa"/>
          </w:tcPr>
          <w:p w14:paraId="3CFFD604"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102.4</w:t>
            </w:r>
          </w:p>
        </w:tc>
        <w:tc>
          <w:tcPr>
            <w:tcW w:w="851" w:type="dxa"/>
          </w:tcPr>
          <w:p w14:paraId="3DC224DB"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103.5</w:t>
            </w:r>
          </w:p>
        </w:tc>
        <w:tc>
          <w:tcPr>
            <w:tcW w:w="848" w:type="dxa"/>
          </w:tcPr>
          <w:p w14:paraId="5C0CB162"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96.8</w:t>
            </w:r>
          </w:p>
        </w:tc>
        <w:tc>
          <w:tcPr>
            <w:tcW w:w="850" w:type="dxa"/>
          </w:tcPr>
          <w:p w14:paraId="6DFDF5E8" w14:textId="77777777" w:rsidR="007962C4" w:rsidRDefault="007962C4" w:rsidP="00680D6F">
            <w:pPr>
              <w:jc w:val="center"/>
              <w:rPr>
                <w:rFonts w:ascii="Times New Roman" w:hAnsi="Times New Roman" w:cs="Times New Roman"/>
                <w:szCs w:val="21"/>
              </w:rPr>
            </w:pPr>
            <w:r>
              <w:rPr>
                <w:rFonts w:ascii="Times New Roman" w:hAnsi="Times New Roman" w:cs="Times New Roman" w:hint="eastAsia"/>
                <w:szCs w:val="21"/>
              </w:rPr>
              <w:t>113.1</w:t>
            </w:r>
          </w:p>
        </w:tc>
        <w:tc>
          <w:tcPr>
            <w:tcW w:w="848" w:type="dxa"/>
          </w:tcPr>
          <w:p w14:paraId="42CFC868"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77.3</w:t>
            </w:r>
          </w:p>
        </w:tc>
        <w:tc>
          <w:tcPr>
            <w:tcW w:w="981" w:type="dxa"/>
          </w:tcPr>
          <w:p w14:paraId="384812D3"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97.4</w:t>
            </w:r>
          </w:p>
        </w:tc>
      </w:tr>
      <w:tr w:rsidR="007962C4" w14:paraId="0956C608" w14:textId="77777777" w:rsidTr="007962C4">
        <w:trPr>
          <w:jc w:val="center"/>
        </w:trPr>
        <w:tc>
          <w:tcPr>
            <w:tcW w:w="2650" w:type="dxa"/>
            <w:vAlign w:val="center"/>
          </w:tcPr>
          <w:p w14:paraId="68E602B6" w14:textId="77777777" w:rsidR="007962C4" w:rsidRPr="008F525D" w:rsidRDefault="007962C4" w:rsidP="00A83619">
            <w:pPr>
              <w:pStyle w:val="Default"/>
              <w:rPr>
                <w:sz w:val="21"/>
                <w:szCs w:val="21"/>
              </w:rPr>
            </w:pPr>
            <w:r w:rsidRPr="008F525D">
              <w:rPr>
                <w:sz w:val="21"/>
                <w:szCs w:val="21"/>
              </w:rPr>
              <w:t>Irradiation area (cm</w:t>
            </w:r>
            <w:r w:rsidRPr="008F525D">
              <w:rPr>
                <w:sz w:val="21"/>
                <w:szCs w:val="21"/>
                <w:vertAlign w:val="superscript"/>
              </w:rPr>
              <w:t>2</w:t>
            </w:r>
            <w:r w:rsidRPr="008F525D">
              <w:rPr>
                <w:sz w:val="21"/>
                <w:szCs w:val="21"/>
              </w:rPr>
              <w:t>)</w:t>
            </w:r>
          </w:p>
        </w:tc>
        <w:tc>
          <w:tcPr>
            <w:tcW w:w="991" w:type="dxa"/>
          </w:tcPr>
          <w:p w14:paraId="5B02DCBA"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4</w:t>
            </w:r>
          </w:p>
        </w:tc>
        <w:tc>
          <w:tcPr>
            <w:tcW w:w="878" w:type="dxa"/>
          </w:tcPr>
          <w:p w14:paraId="17DAB8E5"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4</w:t>
            </w:r>
          </w:p>
        </w:tc>
        <w:tc>
          <w:tcPr>
            <w:tcW w:w="878" w:type="dxa"/>
          </w:tcPr>
          <w:p w14:paraId="3CF3DD31"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4</w:t>
            </w:r>
          </w:p>
        </w:tc>
        <w:tc>
          <w:tcPr>
            <w:tcW w:w="851" w:type="dxa"/>
          </w:tcPr>
          <w:p w14:paraId="72797CE3"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4</w:t>
            </w:r>
          </w:p>
        </w:tc>
        <w:tc>
          <w:tcPr>
            <w:tcW w:w="848" w:type="dxa"/>
          </w:tcPr>
          <w:p w14:paraId="39B8F35F"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4</w:t>
            </w:r>
          </w:p>
        </w:tc>
        <w:tc>
          <w:tcPr>
            <w:tcW w:w="850" w:type="dxa"/>
          </w:tcPr>
          <w:p w14:paraId="075D545D"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4</w:t>
            </w:r>
          </w:p>
        </w:tc>
        <w:tc>
          <w:tcPr>
            <w:tcW w:w="848" w:type="dxa"/>
          </w:tcPr>
          <w:p w14:paraId="227A26E3"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4</w:t>
            </w:r>
          </w:p>
        </w:tc>
        <w:tc>
          <w:tcPr>
            <w:tcW w:w="981" w:type="dxa"/>
          </w:tcPr>
          <w:p w14:paraId="4332A7A9"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4</w:t>
            </w:r>
          </w:p>
        </w:tc>
      </w:tr>
      <w:tr w:rsidR="007962C4" w14:paraId="20ABDCD9" w14:textId="77777777" w:rsidTr="007962C4">
        <w:trPr>
          <w:jc w:val="center"/>
        </w:trPr>
        <w:tc>
          <w:tcPr>
            <w:tcW w:w="2650" w:type="dxa"/>
            <w:vAlign w:val="center"/>
          </w:tcPr>
          <w:p w14:paraId="60F7C6E5" w14:textId="77777777" w:rsidR="007962C4" w:rsidRPr="008F525D" w:rsidRDefault="007962C4" w:rsidP="00A83619">
            <w:pPr>
              <w:pStyle w:val="Default"/>
              <w:rPr>
                <w:sz w:val="21"/>
                <w:szCs w:val="21"/>
              </w:rPr>
            </w:pPr>
            <w:r w:rsidRPr="008F525D">
              <w:rPr>
                <w:sz w:val="21"/>
                <w:szCs w:val="21"/>
              </w:rPr>
              <w:t>Irradiation time</w:t>
            </w:r>
            <w:r>
              <w:rPr>
                <w:rFonts w:hint="eastAsia"/>
                <w:sz w:val="21"/>
                <w:szCs w:val="21"/>
              </w:rPr>
              <w:t xml:space="preserve"> </w:t>
            </w:r>
            <w:r w:rsidRPr="008F525D">
              <w:rPr>
                <w:sz w:val="21"/>
                <w:szCs w:val="21"/>
              </w:rPr>
              <w:t>(h)</w:t>
            </w:r>
          </w:p>
        </w:tc>
        <w:tc>
          <w:tcPr>
            <w:tcW w:w="991" w:type="dxa"/>
          </w:tcPr>
          <w:p w14:paraId="1C961C8E"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5</w:t>
            </w:r>
          </w:p>
        </w:tc>
        <w:tc>
          <w:tcPr>
            <w:tcW w:w="878" w:type="dxa"/>
          </w:tcPr>
          <w:p w14:paraId="45D23380"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5</w:t>
            </w:r>
          </w:p>
        </w:tc>
        <w:tc>
          <w:tcPr>
            <w:tcW w:w="878" w:type="dxa"/>
          </w:tcPr>
          <w:p w14:paraId="2C0E8D05"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5</w:t>
            </w:r>
          </w:p>
        </w:tc>
        <w:tc>
          <w:tcPr>
            <w:tcW w:w="851" w:type="dxa"/>
          </w:tcPr>
          <w:p w14:paraId="4544B249"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5</w:t>
            </w:r>
          </w:p>
        </w:tc>
        <w:tc>
          <w:tcPr>
            <w:tcW w:w="848" w:type="dxa"/>
          </w:tcPr>
          <w:p w14:paraId="77788092"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5</w:t>
            </w:r>
          </w:p>
        </w:tc>
        <w:tc>
          <w:tcPr>
            <w:tcW w:w="850" w:type="dxa"/>
          </w:tcPr>
          <w:p w14:paraId="64E94A03"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5</w:t>
            </w:r>
          </w:p>
        </w:tc>
        <w:tc>
          <w:tcPr>
            <w:tcW w:w="848" w:type="dxa"/>
          </w:tcPr>
          <w:p w14:paraId="64C9415C"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5</w:t>
            </w:r>
          </w:p>
        </w:tc>
        <w:tc>
          <w:tcPr>
            <w:tcW w:w="981" w:type="dxa"/>
          </w:tcPr>
          <w:p w14:paraId="17DD5252"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5</w:t>
            </w:r>
          </w:p>
        </w:tc>
      </w:tr>
      <w:tr w:rsidR="007962C4" w14:paraId="2271606C" w14:textId="77777777" w:rsidTr="007962C4">
        <w:trPr>
          <w:jc w:val="center"/>
        </w:trPr>
        <w:tc>
          <w:tcPr>
            <w:tcW w:w="2650" w:type="dxa"/>
            <w:vAlign w:val="center"/>
          </w:tcPr>
          <w:p w14:paraId="7C442820" w14:textId="77777777" w:rsidR="007962C4" w:rsidRPr="008F525D" w:rsidRDefault="007962C4" w:rsidP="00A83619">
            <w:pPr>
              <w:pStyle w:val="Default"/>
              <w:rPr>
                <w:sz w:val="21"/>
                <w:szCs w:val="21"/>
              </w:rPr>
            </w:pPr>
            <w:r w:rsidRPr="008F525D">
              <w:rPr>
                <w:sz w:val="21"/>
                <w:szCs w:val="21"/>
              </w:rPr>
              <w:t>AQY (%)</w:t>
            </w:r>
          </w:p>
        </w:tc>
        <w:tc>
          <w:tcPr>
            <w:tcW w:w="991" w:type="dxa"/>
          </w:tcPr>
          <w:p w14:paraId="5DC455C6" w14:textId="77777777" w:rsidR="007962C4" w:rsidRDefault="007962C4" w:rsidP="007962C4">
            <w:pPr>
              <w:jc w:val="left"/>
              <w:rPr>
                <w:rFonts w:ascii="Times New Roman" w:hAnsi="Times New Roman" w:cs="Times New Roman"/>
                <w:szCs w:val="21"/>
              </w:rPr>
            </w:pPr>
            <w:r>
              <w:rPr>
                <w:rFonts w:ascii="Times New Roman" w:hAnsi="Times New Roman" w:cs="Times New Roman" w:hint="eastAsia"/>
                <w:szCs w:val="21"/>
              </w:rPr>
              <w:t>0.1280</w:t>
            </w:r>
          </w:p>
        </w:tc>
        <w:tc>
          <w:tcPr>
            <w:tcW w:w="878" w:type="dxa"/>
          </w:tcPr>
          <w:p w14:paraId="501B7A66" w14:textId="77777777" w:rsidR="007962C4" w:rsidRDefault="007962C4" w:rsidP="00722C84">
            <w:pPr>
              <w:jc w:val="left"/>
              <w:rPr>
                <w:rFonts w:ascii="Times New Roman" w:hAnsi="Times New Roman" w:cs="Times New Roman"/>
                <w:szCs w:val="21"/>
              </w:rPr>
            </w:pPr>
            <w:r>
              <w:rPr>
                <w:rFonts w:ascii="Times New Roman" w:hAnsi="Times New Roman" w:cs="Times New Roman" w:hint="eastAsia"/>
                <w:szCs w:val="21"/>
              </w:rPr>
              <w:t>0.0718</w:t>
            </w:r>
          </w:p>
        </w:tc>
        <w:tc>
          <w:tcPr>
            <w:tcW w:w="878" w:type="dxa"/>
          </w:tcPr>
          <w:p w14:paraId="4933835B" w14:textId="77777777" w:rsidR="007962C4" w:rsidRDefault="007962C4" w:rsidP="00722C84">
            <w:pPr>
              <w:jc w:val="left"/>
              <w:rPr>
                <w:rFonts w:ascii="Times New Roman" w:hAnsi="Times New Roman" w:cs="Times New Roman"/>
                <w:szCs w:val="21"/>
              </w:rPr>
            </w:pPr>
            <w:r>
              <w:rPr>
                <w:rFonts w:ascii="Times New Roman" w:hAnsi="Times New Roman" w:cs="Times New Roman" w:hint="eastAsia"/>
                <w:szCs w:val="21"/>
              </w:rPr>
              <w:t>0.0011</w:t>
            </w:r>
          </w:p>
        </w:tc>
        <w:tc>
          <w:tcPr>
            <w:tcW w:w="851" w:type="dxa"/>
          </w:tcPr>
          <w:p w14:paraId="58430DE7" w14:textId="77777777" w:rsidR="007962C4" w:rsidRDefault="007962C4" w:rsidP="004B27B3">
            <w:pPr>
              <w:jc w:val="left"/>
              <w:rPr>
                <w:rFonts w:ascii="Times New Roman" w:hAnsi="Times New Roman" w:cs="Times New Roman"/>
                <w:szCs w:val="21"/>
              </w:rPr>
            </w:pPr>
            <w:r>
              <w:rPr>
                <w:rFonts w:ascii="Times New Roman" w:hAnsi="Times New Roman" w:cs="Times New Roman" w:hint="eastAsia"/>
                <w:szCs w:val="21"/>
              </w:rPr>
              <w:t>0.0005</w:t>
            </w:r>
          </w:p>
        </w:tc>
        <w:tc>
          <w:tcPr>
            <w:tcW w:w="848" w:type="dxa"/>
          </w:tcPr>
          <w:p w14:paraId="1F793A93"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50" w:type="dxa"/>
          </w:tcPr>
          <w:p w14:paraId="08C8E336"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848" w:type="dxa"/>
          </w:tcPr>
          <w:p w14:paraId="1DC13EE0" w14:textId="77777777" w:rsidR="007962C4" w:rsidRDefault="007962C4" w:rsidP="00722C84">
            <w:pPr>
              <w:jc w:val="center"/>
              <w:rPr>
                <w:rFonts w:ascii="Times New Roman" w:hAnsi="Times New Roman" w:cs="Times New Roman"/>
                <w:szCs w:val="21"/>
              </w:rPr>
            </w:pPr>
            <w:r>
              <w:rPr>
                <w:rFonts w:ascii="Times New Roman" w:hAnsi="Times New Roman" w:cs="Times New Roman" w:hint="eastAsia"/>
                <w:szCs w:val="21"/>
              </w:rPr>
              <w:t>0</w:t>
            </w:r>
          </w:p>
        </w:tc>
        <w:tc>
          <w:tcPr>
            <w:tcW w:w="981" w:type="dxa"/>
          </w:tcPr>
          <w:p w14:paraId="1995C9F4" w14:textId="77777777" w:rsidR="007962C4" w:rsidRDefault="007962C4" w:rsidP="004B27B3">
            <w:pPr>
              <w:jc w:val="center"/>
              <w:rPr>
                <w:rFonts w:ascii="Times New Roman" w:hAnsi="Times New Roman" w:cs="Times New Roman"/>
                <w:szCs w:val="21"/>
              </w:rPr>
            </w:pPr>
            <w:r>
              <w:rPr>
                <w:rFonts w:ascii="Times New Roman" w:hAnsi="Times New Roman" w:cs="Times New Roman" w:hint="eastAsia"/>
                <w:szCs w:val="21"/>
              </w:rPr>
              <w:t>0</w:t>
            </w:r>
          </w:p>
        </w:tc>
      </w:tr>
    </w:tbl>
    <w:p w14:paraId="728CCD59" w14:textId="4F4705FF" w:rsidR="00F74477" w:rsidRDefault="00EC2EC7" w:rsidP="007C1E0B">
      <w:pPr>
        <w:spacing w:line="360" w:lineRule="auto"/>
        <w:jc w:val="left"/>
        <w:rPr>
          <w:rFonts w:ascii="Times New Roman" w:hAnsi="Times New Roman" w:cs="Times New Roman"/>
          <w:szCs w:val="21"/>
        </w:rPr>
      </w:pPr>
      <w:r>
        <w:rPr>
          <w:rFonts w:ascii="Times New Roman" w:hAnsi="Times New Roman" w:cs="Times New Roman"/>
          <w:szCs w:val="21"/>
        </w:rPr>
        <w:t>R</w:t>
      </w:r>
      <w:r>
        <w:rPr>
          <w:rFonts w:ascii="Times New Roman" w:hAnsi="Times New Roman" w:cs="Times New Roman" w:hint="eastAsia"/>
          <w:szCs w:val="21"/>
        </w:rPr>
        <w:t>eaction conditions: 30 mg catalysts, 100 ml</w:t>
      </w:r>
      <w:r w:rsidR="00EC20DC">
        <w:rPr>
          <w:rFonts w:ascii="Times New Roman" w:hAnsi="Times New Roman" w:cs="Times New Roman"/>
          <w:szCs w:val="21"/>
        </w:rPr>
        <w:t xml:space="preserve"> deionized</w:t>
      </w:r>
      <w:r>
        <w:rPr>
          <w:rFonts w:ascii="Times New Roman" w:hAnsi="Times New Roman" w:cs="Times New Roman" w:hint="eastAsia"/>
          <w:szCs w:val="21"/>
        </w:rPr>
        <w:t xml:space="preserve"> water, using </w:t>
      </w:r>
      <w:r w:rsidRPr="0049504C">
        <w:rPr>
          <w:rFonts w:ascii="Times New Roman" w:hAnsi="Times New Roman" w:cs="Times New Roman"/>
          <w:szCs w:val="21"/>
        </w:rPr>
        <w:t>3</w:t>
      </w:r>
      <w:r w:rsidRPr="00203DEF">
        <w:rPr>
          <w:rFonts w:ascii="Times New Roman" w:hAnsi="Times New Roman" w:cs="Times New Roman"/>
          <w:szCs w:val="21"/>
        </w:rPr>
        <w:t>wt%</w:t>
      </w:r>
      <w:r w:rsidRPr="00203DEF">
        <w:rPr>
          <w:rFonts w:ascii="Times New Roman" w:hAnsi="Times New Roman" w:cs="Times New Roman" w:hint="eastAsia"/>
          <w:szCs w:val="21"/>
        </w:rPr>
        <w:t xml:space="preserve"> </w:t>
      </w:r>
      <w:r w:rsidRPr="00203DEF">
        <w:rPr>
          <w:rFonts w:ascii="Times New Roman" w:hAnsi="Times New Roman" w:cs="Times New Roman"/>
          <w:szCs w:val="21"/>
        </w:rPr>
        <w:t xml:space="preserve">Pt as co-catalysts </w:t>
      </w:r>
      <w:r w:rsidRPr="0049504C">
        <w:rPr>
          <w:rFonts w:ascii="Times New Roman" w:hAnsi="Times New Roman" w:cs="Times New Roman"/>
          <w:szCs w:val="21"/>
        </w:rPr>
        <w:t>without any sacrificial agent</w:t>
      </w:r>
      <w:r>
        <w:rPr>
          <w:rFonts w:ascii="Times New Roman" w:hAnsi="Times New Roman" w:cs="Times New Roman" w:hint="eastAsia"/>
          <w:szCs w:val="21"/>
        </w:rPr>
        <w:t>s.</w:t>
      </w:r>
      <w:r w:rsidRPr="00EC2EC7">
        <w:rPr>
          <w:rFonts w:ascii="Times New Roman" w:hAnsi="Times New Roman" w:cs="Times New Roman"/>
          <w:szCs w:val="21"/>
        </w:rPr>
        <w:t xml:space="preserve"> </w:t>
      </w:r>
      <w:r>
        <w:rPr>
          <w:rFonts w:ascii="Times New Roman" w:hAnsi="Times New Roman" w:cs="Times New Roman" w:hint="eastAsia"/>
          <w:szCs w:val="21"/>
        </w:rPr>
        <w:t>A</w:t>
      </w:r>
      <w:r w:rsidRPr="00203DEF">
        <w:rPr>
          <w:rFonts w:ascii="Times New Roman" w:hAnsi="Times New Roman" w:cs="Times New Roman"/>
          <w:szCs w:val="21"/>
        </w:rPr>
        <w:t>ll reactions were carried out at 27</w:t>
      </w:r>
      <w:r>
        <w:rPr>
          <w:rFonts w:ascii="Times New Roman" w:hAnsi="Times New Roman" w:cs="Times New Roman" w:hint="eastAsia"/>
          <w:szCs w:val="21"/>
        </w:rPr>
        <w:t>9</w:t>
      </w:r>
      <w:r>
        <w:rPr>
          <w:rFonts w:ascii="Times New Roman" w:hAnsi="Times New Roman" w:cs="Times New Roman"/>
          <w:szCs w:val="21"/>
        </w:rPr>
        <w:t xml:space="preserve"> K </w:t>
      </w:r>
      <w:r w:rsidR="00EC20DC">
        <w:rPr>
          <w:rFonts w:ascii="Times New Roman" w:hAnsi="Times New Roman" w:cs="Times New Roman" w:hint="eastAsia"/>
          <w:szCs w:val="21"/>
        </w:rPr>
        <w:t xml:space="preserve">in </w:t>
      </w:r>
      <w:r w:rsidR="007439F3">
        <w:rPr>
          <w:rFonts w:ascii="Times New Roman" w:hAnsi="Times New Roman" w:cs="Times New Roman" w:hint="eastAsia"/>
          <w:szCs w:val="21"/>
        </w:rPr>
        <w:t xml:space="preserve">low </w:t>
      </w:r>
      <w:r w:rsidR="00EC20DC">
        <w:rPr>
          <w:rFonts w:ascii="Times New Roman" w:hAnsi="Times New Roman" w:cs="Times New Roman" w:hint="eastAsia"/>
          <w:szCs w:val="21"/>
        </w:rPr>
        <w:t>vacuum.</w:t>
      </w:r>
    </w:p>
    <w:p w14:paraId="1EAEBF6D" w14:textId="77777777" w:rsidR="00EC2EC7" w:rsidRDefault="00EC2EC7" w:rsidP="00F74477">
      <w:pPr>
        <w:spacing w:line="360" w:lineRule="auto"/>
        <w:jc w:val="left"/>
        <w:rPr>
          <w:rFonts w:ascii="Times New Roman" w:hAnsi="Times New Roman" w:cs="Times New Roman"/>
          <w:szCs w:val="21"/>
        </w:rPr>
      </w:pPr>
      <w:r w:rsidRPr="00EC2EC7">
        <w:rPr>
          <w:rFonts w:ascii="Times New Roman" w:hAnsi="Times New Roman" w:cs="Times New Roman"/>
          <w:szCs w:val="21"/>
        </w:rPr>
        <w:t>Take</w:t>
      </w:r>
      <w:r>
        <w:rPr>
          <w:rFonts w:ascii="Times New Roman" w:hAnsi="Times New Roman" w:cs="Times New Roman" w:hint="eastAsia"/>
          <w:szCs w:val="21"/>
        </w:rPr>
        <w:t xml:space="preserve"> </w:t>
      </w:r>
      <w:r w:rsidRPr="00EC2EC7">
        <w:rPr>
          <w:rFonts w:ascii="Times New Roman" w:hAnsi="Times New Roman" w:cs="Times New Roman"/>
          <w:bCs/>
          <w:szCs w:val="21"/>
        </w:rPr>
        <w:t>λ=420 nm</w:t>
      </w:r>
      <w:r w:rsidR="00F74477">
        <w:rPr>
          <w:rFonts w:ascii="Times New Roman" w:hAnsi="Times New Roman" w:cs="Times New Roman" w:hint="eastAsia"/>
          <w:bCs/>
          <w:szCs w:val="21"/>
        </w:rPr>
        <w:t xml:space="preserve"> of</w:t>
      </w:r>
      <w:r w:rsidR="00F74477" w:rsidRPr="00F74477">
        <w:rPr>
          <w:rFonts w:ascii="Times New Roman" w:hAnsi="Times New Roman" w:cs="Times New Roman" w:hint="eastAsia"/>
          <w:szCs w:val="21"/>
        </w:rPr>
        <w:t xml:space="preserve"> </w:t>
      </w:r>
      <w:r w:rsidR="00F74477">
        <w:rPr>
          <w:rFonts w:ascii="Times New Roman" w:hAnsi="Times New Roman" w:cs="Times New Roman" w:hint="eastAsia"/>
          <w:szCs w:val="21"/>
        </w:rPr>
        <w:t xml:space="preserve">the </w:t>
      </w:r>
      <w:r w:rsidR="00AF48AF">
        <w:rPr>
          <w:rFonts w:ascii="Times New Roman" w:hAnsi="Times New Roman" w:cs="Times New Roman" w:hint="eastAsia"/>
          <w:szCs w:val="21"/>
        </w:rPr>
        <w:t>F</w:t>
      </w:r>
      <w:r w:rsidR="00AF48AF" w:rsidRPr="00AF48AF">
        <w:rPr>
          <w:rFonts w:ascii="Times New Roman" w:hAnsi="Times New Roman" w:cs="Times New Roman" w:hint="eastAsia"/>
          <w:szCs w:val="21"/>
          <w:vertAlign w:val="subscript"/>
        </w:rPr>
        <w:t>0.1</w:t>
      </w:r>
      <w:r w:rsidR="00AF48AF">
        <w:rPr>
          <w:rFonts w:ascii="Times New Roman" w:hAnsi="Times New Roman" w:cs="Times New Roman" w:hint="eastAsia"/>
          <w:szCs w:val="21"/>
        </w:rPr>
        <w:t xml:space="preserve">-CN </w:t>
      </w:r>
      <w:r w:rsidR="00EC20DC">
        <w:rPr>
          <w:rFonts w:ascii="Times New Roman" w:hAnsi="Times New Roman" w:cs="Times New Roman" w:hint="eastAsia"/>
          <w:szCs w:val="21"/>
        </w:rPr>
        <w:t xml:space="preserve">as </w:t>
      </w:r>
      <w:r w:rsidRPr="00EC2EC7">
        <w:rPr>
          <w:rFonts w:ascii="Times New Roman" w:hAnsi="Times New Roman" w:cs="Times New Roman"/>
          <w:szCs w:val="21"/>
        </w:rPr>
        <w:t>example</w:t>
      </w:r>
      <w:r>
        <w:rPr>
          <w:rFonts w:ascii="Times New Roman" w:hAnsi="Times New Roman" w:cs="Times New Roman" w:hint="eastAsia"/>
          <w:szCs w:val="21"/>
        </w:rPr>
        <w:t>:</w:t>
      </w:r>
    </w:p>
    <w:p w14:paraId="30F2883F" w14:textId="6C64BA92" w:rsidR="00F74477" w:rsidRDefault="00F74477" w:rsidP="000060C0">
      <w:pPr>
        <w:spacing w:line="360" w:lineRule="auto"/>
        <w:ind w:firstLineChars="200" w:firstLine="420"/>
        <w:jc w:val="left"/>
        <w:rPr>
          <w:rFonts w:ascii="Times New Roman" w:hAnsi="Times New Roman" w:cs="Times New Roman"/>
          <w:szCs w:val="21"/>
        </w:rPr>
      </w:pPr>
      <w:r w:rsidRPr="00F74477">
        <w:rPr>
          <w:rFonts w:ascii="Times New Roman" w:hAnsi="Times New Roman" w:cs="Times New Roman"/>
          <w:szCs w:val="21"/>
        </w:rPr>
        <w:t>The number of incident photons:</w:t>
      </w:r>
    </w:p>
    <w:p w14:paraId="6F5674BD" w14:textId="77777777" w:rsidR="00DB5D1E" w:rsidRPr="00DB5D1E" w:rsidRDefault="00DB5D1E" w:rsidP="00111AA8">
      <w:pPr>
        <w:jc w:val="center"/>
        <w:rPr>
          <w:rFonts w:ascii="Times New Roman" w:hAnsi="Times New Roman" w:cs="Times New Roman"/>
          <w:szCs w:val="21"/>
        </w:rPr>
      </w:pPr>
    </w:p>
    <w:p w14:paraId="6361B5F2" w14:textId="77777777" w:rsidR="00F74477" w:rsidRPr="007153C8" w:rsidRDefault="007C1E0B" w:rsidP="00F74477">
      <w:pPr>
        <w:spacing w:line="360" w:lineRule="auto"/>
        <w:jc w:val="left"/>
        <w:rPr>
          <w:rFonts w:ascii="Times New Roman" w:hAnsi="Times New Roman" w:cs="Times New Roman"/>
          <w:szCs w:val="21"/>
        </w:rPr>
      </w:pPr>
      <m:oMathPara>
        <m:oMath>
          <m:r>
            <m:rPr>
              <m:sty m:val="p"/>
            </m:rPr>
            <w:rPr>
              <w:rFonts w:ascii="Cambria Math" w:hAnsi="Cambria Math" w:cs="Times New Roman"/>
              <w:szCs w:val="21"/>
            </w:rPr>
            <w:lastRenderedPageBreak/>
            <m:t>N=</m:t>
          </m:r>
          <m:f>
            <m:fPr>
              <m:ctrlPr>
                <w:rPr>
                  <w:rFonts w:ascii="Cambria Math" w:hAnsi="Cambria Math" w:cs="Times New Roman"/>
                  <w:szCs w:val="21"/>
                </w:rPr>
              </m:ctrlPr>
            </m:fPr>
            <m:num>
              <m:r>
                <w:rPr>
                  <w:rFonts w:ascii="Cambria Math" w:hAnsi="Cambria Math" w:cs="Times New Roman"/>
                  <w:szCs w:val="21"/>
                </w:rPr>
                <m:t>E</m:t>
              </m:r>
              <m:r>
                <m:rPr>
                  <m:sty m:val="p"/>
                </m:rPr>
                <w:rPr>
                  <w:rFonts w:ascii="Cambria Math" w:hAnsi="Cambria Math" w:cs="Times New Roman"/>
                  <w:szCs w:val="21"/>
                </w:rPr>
                <m:t>λ</m:t>
              </m:r>
            </m:num>
            <m:den>
              <m:r>
                <w:rPr>
                  <w:rFonts w:ascii="Cambria Math" w:hAnsi="Cambria Math" w:cs="Times New Roman"/>
                  <w:szCs w:val="21"/>
                </w:rPr>
                <m:t>hc</m:t>
              </m:r>
            </m:den>
          </m:f>
          <m:r>
            <w:rPr>
              <w:rFonts w:ascii="Cambria Math" w:hAnsi="Cambria Math" w:cs="Times New Roman"/>
              <w:szCs w:val="21"/>
            </w:rPr>
            <m:t xml:space="preserve">= </m:t>
          </m:r>
          <m:f>
            <m:fPr>
              <m:ctrlPr>
                <w:rPr>
                  <w:rFonts w:ascii="Cambria Math" w:hAnsi="Cambria Math" w:cs="Times New Roman"/>
                  <w:i/>
                  <w:szCs w:val="21"/>
                </w:rPr>
              </m:ctrlPr>
            </m:fPr>
            <m:num>
              <m:r>
                <w:rPr>
                  <w:rFonts w:ascii="Cambria Math" w:hAnsi="Cambria Math" w:cs="Times New Roman"/>
                  <w:szCs w:val="21"/>
                </w:rPr>
                <m:t>102.9×4×</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-3</m:t>
                  </m:r>
                </m:sup>
              </m:sSup>
              <m:r>
                <w:rPr>
                  <w:rFonts w:ascii="Cambria Math" w:hAnsi="Cambria Math" w:cs="Times New Roman"/>
                  <w:szCs w:val="21"/>
                </w:rPr>
                <m:t>×5×3600×420×</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-9</m:t>
                  </m:r>
                </m:sup>
              </m:sSup>
            </m:num>
            <m:den>
              <m:r>
                <w:rPr>
                  <w:rFonts w:ascii="Cambria Math" w:hAnsi="Cambria Math" w:cs="Times New Roman"/>
                  <w:szCs w:val="21"/>
                </w:rPr>
                <m:t>6.626×</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-34</m:t>
                  </m:r>
                </m:sup>
              </m:sSup>
              <m:r>
                <w:rPr>
                  <w:rFonts w:ascii="Cambria Math" w:hAnsi="Cambria Math" w:cs="Times New Roman"/>
                  <w:szCs w:val="21"/>
                </w:rPr>
                <m:t>×3×</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8</m:t>
                  </m:r>
                </m:sup>
              </m:sSup>
            </m:den>
          </m:f>
          <m:r>
            <w:rPr>
              <w:rFonts w:ascii="Cambria Math" w:hAnsi="Cambria Math" w:cs="Times New Roman"/>
              <w:szCs w:val="21"/>
            </w:rPr>
            <m:t>=1.5654×</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22</m:t>
              </m:r>
            </m:sup>
          </m:sSup>
        </m:oMath>
      </m:oMathPara>
    </w:p>
    <w:p w14:paraId="5CB4780B" w14:textId="77777777" w:rsidR="00FF0D32" w:rsidRDefault="00FF0D32" w:rsidP="000060C0">
      <w:pPr>
        <w:spacing w:line="360" w:lineRule="auto"/>
        <w:ind w:firstLineChars="200" w:firstLine="420"/>
        <w:jc w:val="left"/>
        <w:rPr>
          <w:rFonts w:ascii="Times New Roman" w:hAnsi="Times New Roman" w:cs="Times New Roman"/>
          <w:szCs w:val="21"/>
        </w:rPr>
      </w:pPr>
    </w:p>
    <w:p w14:paraId="368DF5AF" w14:textId="77777777" w:rsidR="00AE4A5D" w:rsidRDefault="00AE4A5D" w:rsidP="000060C0">
      <w:pPr>
        <w:spacing w:line="360" w:lineRule="auto"/>
        <w:ind w:firstLineChars="200" w:firstLine="420"/>
        <w:jc w:val="left"/>
        <w:rPr>
          <w:rFonts w:ascii="Times New Roman" w:hAnsi="Times New Roman" w:cs="Times New Roman"/>
          <w:szCs w:val="21"/>
        </w:rPr>
      </w:pPr>
      <w:r>
        <w:rPr>
          <w:rFonts w:ascii="Times New Roman" w:hAnsi="Times New Roman" w:cs="Times New Roman" w:hint="eastAsia"/>
          <w:szCs w:val="21"/>
        </w:rPr>
        <w:t>AQY:</w:t>
      </w:r>
    </w:p>
    <w:p w14:paraId="7F16FC35" w14:textId="77777777" w:rsidR="00AE4A5D" w:rsidRPr="00AE4A5D" w:rsidRDefault="00AE4A5D" w:rsidP="00AE4A5D">
      <w:pPr>
        <w:spacing w:line="360" w:lineRule="auto"/>
        <w:jc w:val="left"/>
        <w:rPr>
          <w:rFonts w:ascii="Times New Roman" w:hAnsi="Times New Roman" w:cs="Times New Roman"/>
          <w:szCs w:val="21"/>
        </w:rPr>
      </w:pPr>
      <m:oMathPara>
        <m:oMath>
          <m:r>
            <m:rPr>
              <m:sty m:val="p"/>
            </m:rPr>
            <w:rPr>
              <w:rFonts w:ascii="Cambria Math" w:hAnsi="Cambria Math" w:cs="Times New Roman"/>
              <w:szCs w:val="21"/>
            </w:rPr>
            <m:t>AQY=</m:t>
          </m:r>
          <m:f>
            <m:fPr>
              <m:ctrlPr>
                <w:rPr>
                  <w:rFonts w:ascii="Cambria Math" w:hAnsi="Cambria Math" w:cs="Times New Roman"/>
                  <w:szCs w:val="21"/>
                </w:rPr>
              </m:ctrlPr>
            </m:fPr>
            <m:num>
              <m:r>
                <m:rPr>
                  <m:sty m:val="p"/>
                </m:rPr>
                <w:rPr>
                  <w:rFonts w:ascii="Cambria Math" w:hAnsi="Cambria Math" w:cs="Times New Roman"/>
                  <w:szCs w:val="21"/>
                </w:rPr>
                <m:t xml:space="preserve">2×the number of evolved </m:t>
              </m:r>
              <m:sSub>
                <m:sSubPr>
                  <m:ctrlPr>
                    <w:rPr>
                      <w:rFonts w:ascii="Cambria Math" w:hAnsi="Cambria Math" w:cs="Times New Roman"/>
                      <w:szCs w:val="21"/>
                    </w:rPr>
                  </m:ctrlPr>
                </m:sSubPr>
                <m:e>
                  <m:r>
                    <m:rPr>
                      <m:sty m:val="p"/>
                    </m:rPr>
                    <w:rPr>
                      <w:rFonts w:ascii="Cambria Math" w:hAnsi="Cambria Math" w:cs="Times New Roman"/>
                      <w:szCs w:val="21"/>
                    </w:rPr>
                    <m:t>H</m:t>
                  </m:r>
                </m:e>
                <m:sub>
                  <m:r>
                    <w:rPr>
                      <w:rFonts w:ascii="Cambria Math" w:hAnsi="Cambria Math" w:cs="Times New Roman"/>
                      <w:szCs w:val="21"/>
                    </w:rPr>
                    <m:t>2</m:t>
                  </m:r>
                </m:sub>
              </m:sSub>
              <m:r>
                <m:rPr>
                  <m:sty m:val="p"/>
                </m:rPr>
                <w:rPr>
                  <w:rFonts w:ascii="Cambria Math" w:hAnsi="Cambria Math" w:cs="Times New Roman"/>
                  <w:szCs w:val="21"/>
                </w:rPr>
                <m:t xml:space="preserve"> molecules</m:t>
              </m:r>
            </m:num>
            <m:den>
              <m:r>
                <m:rPr>
                  <m:sty m:val="p"/>
                </m:rPr>
                <w:rPr>
                  <w:rFonts w:ascii="Cambria Math" w:hAnsi="Cambria Math" w:cs="Times New Roman"/>
                  <w:szCs w:val="21"/>
                </w:rPr>
                <m:t>N</m:t>
              </m:r>
            </m:den>
          </m:f>
          <m:r>
            <w:rPr>
              <w:rFonts w:ascii="Cambria Math" w:hAnsi="Cambria Math" w:cs="Times New Roman"/>
              <w:szCs w:val="21"/>
            </w:rPr>
            <m:t>×100%</m:t>
          </m:r>
        </m:oMath>
      </m:oMathPara>
    </w:p>
    <w:p w14:paraId="2FD681F4" w14:textId="77777777" w:rsidR="00AE4A5D" w:rsidRPr="00AE4A5D" w:rsidRDefault="00AE4A5D" w:rsidP="00AE4A5D">
      <w:pPr>
        <w:spacing w:line="360" w:lineRule="auto"/>
        <w:jc w:val="left"/>
        <w:rPr>
          <w:rFonts w:ascii="Times New Roman" w:hAnsi="Times New Roman" w:cs="Times New Roman"/>
          <w:szCs w:val="21"/>
        </w:rPr>
      </w:pPr>
      <m:oMathPara>
        <m:oMath>
          <m:r>
            <w:rPr>
              <w:rFonts w:ascii="Cambria Math" w:hAnsi="Cambria Math" w:cs="Times New Roman"/>
              <w:szCs w:val="21"/>
            </w:rPr>
            <m:t xml:space="preserve">                    =</m:t>
          </m:r>
          <m:f>
            <m:fPr>
              <m:ctrlPr>
                <w:rPr>
                  <w:rFonts w:ascii="Cambria Math" w:hAnsi="Cambria Math" w:cs="Times New Roman"/>
                  <w:szCs w:val="21"/>
                </w:rPr>
              </m:ctrlPr>
            </m:fPr>
            <m:num>
              <m:r>
                <w:rPr>
                  <w:rFonts w:ascii="Cambria Math" w:hAnsi="Cambria Math" w:cs="Times New Roman"/>
                  <w:szCs w:val="21"/>
                </w:rPr>
                <m:t>2×6.02×</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23</m:t>
                  </m:r>
                </m:sup>
              </m:sSup>
              <m:r>
                <w:rPr>
                  <w:rFonts w:ascii="Cambria Math" w:hAnsi="Cambria Math" w:cs="Times New Roman"/>
                  <w:szCs w:val="21"/>
                </w:rPr>
                <m:t>×2.1345×</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-6</m:t>
                  </m:r>
                </m:sup>
              </m:sSup>
            </m:num>
            <m:den>
              <m:r>
                <w:rPr>
                  <w:rFonts w:ascii="Cambria Math" w:hAnsi="Cambria Math" w:cs="Times New Roman"/>
                  <w:szCs w:val="21"/>
                </w:rPr>
                <m:t>1.5654×</m:t>
              </m:r>
              <m:sSup>
                <m:sSupPr>
                  <m:ctrlPr>
                    <w:rPr>
                      <w:rFonts w:ascii="Cambria Math" w:hAnsi="Cambria Math" w:cs="Times New Roman"/>
                      <w:i/>
                      <w:szCs w:val="21"/>
                    </w:rPr>
                  </m:ctrlPr>
                </m:sSupPr>
                <m:e>
                  <m:r>
                    <w:rPr>
                      <w:rFonts w:ascii="Cambria Math" w:hAnsi="Cambria Math" w:cs="Times New Roman"/>
                      <w:szCs w:val="21"/>
                    </w:rPr>
                    <m:t>10</m:t>
                  </m:r>
                </m:e>
                <m:sup>
                  <m:r>
                    <w:rPr>
                      <w:rFonts w:ascii="Cambria Math" w:hAnsi="Cambria Math" w:cs="Times New Roman"/>
                      <w:szCs w:val="21"/>
                    </w:rPr>
                    <m:t>22</m:t>
                  </m:r>
                </m:sup>
              </m:sSup>
            </m:den>
          </m:f>
          <m:r>
            <w:rPr>
              <w:rFonts w:ascii="Cambria Math" w:hAnsi="Cambria Math" w:cs="Times New Roman"/>
              <w:szCs w:val="21"/>
            </w:rPr>
            <m:t>×100%=0.0164 %</m:t>
          </m:r>
        </m:oMath>
      </m:oMathPara>
    </w:p>
    <w:p w14:paraId="53443B7E" w14:textId="77777777" w:rsidR="00AE4A5D" w:rsidRPr="00AE4A5D" w:rsidRDefault="00AE4A5D" w:rsidP="00AE4A5D">
      <w:pPr>
        <w:spacing w:line="360" w:lineRule="auto"/>
        <w:jc w:val="left"/>
        <w:rPr>
          <w:rFonts w:ascii="Times New Roman" w:hAnsi="Times New Roman" w:cs="Times New Roman"/>
          <w:szCs w:val="21"/>
        </w:rPr>
      </w:pPr>
    </w:p>
    <w:p w14:paraId="7BAB200B" w14:textId="77777777" w:rsidR="00AE4A5D" w:rsidRPr="00AE4A5D" w:rsidRDefault="00AE4A5D" w:rsidP="00AE4A5D">
      <w:pPr>
        <w:spacing w:line="360" w:lineRule="auto"/>
        <w:jc w:val="left"/>
        <w:rPr>
          <w:rFonts w:ascii="Times New Roman" w:hAnsi="Times New Roman" w:cs="Times New Roman"/>
          <w:szCs w:val="21"/>
        </w:rPr>
      </w:pPr>
    </w:p>
    <w:p w14:paraId="6EF94CF0" w14:textId="77777777" w:rsidR="00AE4A5D" w:rsidRPr="00AE4A5D" w:rsidRDefault="00AE4A5D" w:rsidP="00AE4A5D">
      <w:pPr>
        <w:spacing w:line="360" w:lineRule="auto"/>
        <w:jc w:val="left"/>
        <w:rPr>
          <w:rFonts w:ascii="Times New Roman" w:hAnsi="Times New Roman" w:cs="Times New Roman"/>
          <w:szCs w:val="21"/>
        </w:rPr>
      </w:pPr>
    </w:p>
    <w:p w14:paraId="6D0998A2" w14:textId="77777777" w:rsidR="00AE4A5D" w:rsidRDefault="00AE4A5D" w:rsidP="00AE4A5D">
      <w:pPr>
        <w:spacing w:line="360" w:lineRule="auto"/>
        <w:jc w:val="left"/>
        <w:rPr>
          <w:rFonts w:ascii="Times New Roman" w:hAnsi="Times New Roman" w:cs="Times New Roman"/>
          <w:szCs w:val="21"/>
        </w:rPr>
      </w:pPr>
    </w:p>
    <w:p w14:paraId="24316C06" w14:textId="77777777" w:rsidR="00717D9F" w:rsidRDefault="00717D9F" w:rsidP="00AE4A5D">
      <w:pPr>
        <w:spacing w:line="360" w:lineRule="auto"/>
        <w:jc w:val="left"/>
        <w:rPr>
          <w:rFonts w:ascii="Times New Roman" w:hAnsi="Times New Roman" w:cs="Times New Roman"/>
          <w:szCs w:val="21"/>
        </w:rPr>
      </w:pPr>
    </w:p>
    <w:p w14:paraId="1709EEAF" w14:textId="77777777" w:rsidR="0090270F" w:rsidRPr="003C67F4" w:rsidRDefault="0090270F" w:rsidP="0090270F">
      <w:pPr>
        <w:jc w:val="left"/>
        <w:rPr>
          <w:rFonts w:ascii="Times New Roman" w:hAnsi="Times New Roman" w:cs="Times New Roman"/>
          <w:sz w:val="24"/>
          <w:szCs w:val="24"/>
        </w:rPr>
      </w:pPr>
    </w:p>
    <w:sectPr w:rsidR="0090270F" w:rsidRPr="003C67F4" w:rsidSect="004559AE">
      <w:headerReference w:type="even" r:id="rId22"/>
      <w:headerReference w:type="default" r:id="rId23"/>
      <w:footerReference w:type="even" r:id="rId24"/>
      <w:footerReference w:type="default" r:id="rId25"/>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B3110" w14:textId="77777777" w:rsidR="00800FF6" w:rsidRDefault="00800FF6">
      <w:r>
        <w:separator/>
      </w:r>
    </w:p>
  </w:endnote>
  <w:endnote w:type="continuationSeparator" w:id="0">
    <w:p w14:paraId="55DBA96B" w14:textId="77777777" w:rsidR="00800FF6" w:rsidRDefault="00800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332FF" w14:textId="77777777" w:rsidR="00246431" w:rsidRDefault="00246431">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924C1" w14:textId="77777777" w:rsidR="00246431" w:rsidRDefault="00246431">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6BCFE6CF" wp14:editId="21D68A1D">
              <wp:simplePos x="0" y="0"/>
              <wp:positionH relativeFrom="page">
                <wp:posOffset>3697605</wp:posOffset>
              </wp:positionH>
              <wp:positionV relativeFrom="page">
                <wp:posOffset>9932670</wp:posOffset>
              </wp:positionV>
              <wp:extent cx="165100" cy="139700"/>
              <wp:effectExtent l="1905" t="0" r="4445" b="0"/>
              <wp:wrapNone/>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E1FD2" w14:textId="77777777" w:rsidR="00246431" w:rsidRDefault="00246431">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D50830">
                            <w:rPr>
                              <w:rFonts w:ascii="Times New Roman"/>
                              <w:noProof/>
                              <w:sz w:val="18"/>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CFE6CF" id="_x0000_t202" coordsize="21600,21600" o:spt="202" path="m,l,21600r21600,l21600,xe">
              <v:stroke joinstyle="miter"/>
              <v:path gradientshapeok="t" o:connecttype="rect"/>
            </v:shapetype>
            <v:shape id="Text Box 12" o:spid="_x0000_s1035" type="#_x0000_t202" style="position:absolute;left:0;text-align:left;margin-left:291.15pt;margin-top:782.1pt;width:13pt;height:1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fuN1QEAAJcDAAAOAAAAZHJzL2Uyb0RvYy54bWysU9tu1DAQfUfiHyy/s9kUUSDabFVaFSEV&#10;ilT4AMdxEovEY2a8myxfz9hJtlzeEC/W2GOfOefMeHc1Db04GiQLrpT5ZiuFcRpq69pSfv1y9+KN&#10;FBSUq1UPzpTyZEhe7Z8/242+MBfQQV8bFAziqBh9KbsQfJFlpDszKNqAN46TDeCgAm+xzWpUI6MP&#10;fXax3V5mI2DtEbQh4tPbOSn3Cb9pjA4PTUMmiL6UzC2kFdNaxTXb71TRovKd1QsN9Q8sBmUdFz1D&#10;3aqgxAHtX1CD1QgETdhoGDJoGqtN0sBq8u0fah475U3SwuaQP9tE/w9Wfzo++s8owvQOJm5gEkH+&#10;HvQ3Eg5uOuVac40IY2dUzYXzaFk2eiqWp9FqKiiCVONHqLnJ6hAgAU0NDtEV1ikYnRtwOptupiB0&#10;LHn5Kt9yRnMqf/n2NcexgirWxx4pvDcwiBiUErmnCVwd7ynMV9crsZaDO9v3qa+9++2AMeNJIh/5&#10;zszDVE3C1ouyqKWC+sRqEOZp4enmoAP8IcXIk1JK+n5QaKToPzh2JI7VGuAaVGugnOanpQxSzOFN&#10;mMfv4NG2HSPPnju4ZtcamxQ9sVjocveTJ8ukxvH6dZ9uPf2n/U8AAAD//wMAUEsDBBQABgAIAAAA&#10;IQARvBJL4AAAAA0BAAAPAAAAZHJzL2Rvd25yZXYueG1sTI/BTsMwEETvSPyDtUjcqN1ArZDGqSoE&#10;JyREGg4cndhNosbrELtt+Hu2p3LcmafZmXwzu4Gd7BR6jwqWCwHMYuNNj62Cr+rtIQUWokajB49W&#10;wa8NsClub3KdGX/G0p52sWUUgiHTCroYx4zz0HTW6bDwo0Xy9n5yOtI5tdxM+kzhbuCJEJI73SN9&#10;6PRoXzrbHHZHp2D7jeVr//NRf5b7sq+qZ4Hv8qDU/d28XQOLdo5XGC71qToU1Kn2RzSBDQpWafJI&#10;KBkr+ZQAI0SKlKT6IqUyAV7k/P+K4g8AAP//AwBQSwECLQAUAAYACAAAACEAtoM4kv4AAADhAQAA&#10;EwAAAAAAAAAAAAAAAAAAAAAAW0NvbnRlbnRfVHlwZXNdLnhtbFBLAQItABQABgAIAAAAIQA4/SH/&#10;1gAAAJQBAAALAAAAAAAAAAAAAAAAAC8BAABfcmVscy8ucmVsc1BLAQItABQABgAIAAAAIQAPgfuN&#10;1QEAAJcDAAAOAAAAAAAAAAAAAAAAAC4CAABkcnMvZTJvRG9jLnhtbFBLAQItABQABgAIAAAAIQAR&#10;vBJL4AAAAA0BAAAPAAAAAAAAAAAAAAAAAC8EAABkcnMvZG93bnJldi54bWxQSwUGAAAAAAQABADz&#10;AAAAPAUAAAAA&#10;" filled="f" stroked="f">
              <v:textbox inset="0,0,0,0">
                <w:txbxContent>
                  <w:p w14:paraId="732E1FD2" w14:textId="77777777" w:rsidR="00246431" w:rsidRDefault="00246431">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D50830">
                      <w:rPr>
                        <w:rFonts w:ascii="Times New Roman"/>
                        <w:noProof/>
                        <w:sz w:val="18"/>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2E54B" w14:textId="77777777" w:rsidR="00800FF6" w:rsidRDefault="00800FF6">
      <w:r>
        <w:separator/>
      </w:r>
    </w:p>
  </w:footnote>
  <w:footnote w:type="continuationSeparator" w:id="0">
    <w:p w14:paraId="57A36EFE" w14:textId="77777777" w:rsidR="00800FF6" w:rsidRDefault="00800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3CE43" w14:textId="77777777" w:rsidR="00246431" w:rsidRDefault="00246431">
    <w:pPr>
      <w:spacing w:line="14" w:lineRule="auto"/>
      <w:rPr>
        <w:sz w:val="20"/>
        <w:szCs w:val="20"/>
      </w:rPr>
    </w:pPr>
    <w:r>
      <w:rPr>
        <w:noProof/>
      </w:rPr>
      <mc:AlternateContent>
        <mc:Choice Requires="wps">
          <w:drawing>
            <wp:anchor distT="0" distB="0" distL="114300" distR="114300" simplePos="0" relativeHeight="251659264" behindDoc="1" locked="0" layoutInCell="1" allowOverlap="1" wp14:anchorId="01C23EF8" wp14:editId="13F652B7">
              <wp:simplePos x="0" y="0"/>
              <wp:positionH relativeFrom="page">
                <wp:posOffset>2672080</wp:posOffset>
              </wp:positionH>
              <wp:positionV relativeFrom="page">
                <wp:posOffset>124460</wp:posOffset>
              </wp:positionV>
              <wp:extent cx="2216150" cy="152400"/>
              <wp:effectExtent l="0" t="635" r="0" b="0"/>
              <wp:wrapNone/>
              <wp:docPr id="1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1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B534DF" w14:textId="77777777" w:rsidR="00246431" w:rsidRDefault="00246431">
                          <w:pPr>
                            <w:spacing w:line="232" w:lineRule="exact"/>
                            <w:ind w:left="20"/>
                            <w:rPr>
                              <w:rFonts w:ascii="Calibri" w:eastAsia="Calibri" w:hAnsi="Calibri" w:cs="Calibri"/>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C23EF8" id="_x0000_t202" coordsize="21600,21600" o:spt="202" path="m,l,21600r21600,l21600,xe">
              <v:stroke joinstyle="miter"/>
              <v:path gradientshapeok="t" o:connecttype="rect"/>
            </v:shapetype>
            <v:shape id="Text Box 14" o:spid="_x0000_s1034" type="#_x0000_t202" style="position:absolute;left:0;text-align:left;margin-left:210.4pt;margin-top:9.8pt;width:174.5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4qW1QEAAJEDAAAOAAAAZHJzL2Uyb0RvYy54bWysU9tu2zAMfR+wfxD0vtgO1mIw4hRdiw4D&#10;ugvQ7QNoWbaF2aJGKbGzrx8lx+kub8NeBJqkjs45pHc38ziIoyZv0Fay2ORSaKuwMbar5NcvD6/e&#10;SOED2AYGtLqSJ+3lzf7li93kSr3FHodGk2AQ68vJVbIPwZVZ5lWvR/AbdNpysUUaIfAndVlDMDH6&#10;OGTbPL/OJqTGESrtPWfvl6LcJ/y21Sp8aluvgxgqydxCOimddTyz/Q7KjsD1Rp1pwD+wGMFYfvQC&#10;dQ8BxIHMX1CjUYQe27BROGbYtkbppIHVFPkfap56cDppYXO8u9jk/x+s+nh8cp9JhPktzjzAJMK7&#10;R1TfvLB414Pt9C0RTr2Ghh8uomXZ5Hx5vhqt9qWPIPX0ARseMhwCJqC5pTG6wjoFo/MAThfT9RyE&#10;4uR2W1wXV1xSXCuutq/zNJUMyvW2Ix/eaRxFDCpJPNSEDsdHHyIbKNeW+JjFBzMMabCD/S3BjTGT&#10;2EfCC/Uw1zN3RxU1NifWQbjsCe81Bz3SDykm3pFK+u8HIC3F8N6yF3Gh1oDWoF4DsIqvVjJIsYR3&#10;YVm8gyPT9Yy8uG3xlv1qTZLyzOLMk+eeFJ53NC7Wr9+p6/lP2v8EAAD//wMAUEsDBBQABgAIAAAA&#10;IQC1iKbh3QAAAAkBAAAPAAAAZHJzL2Rvd25yZXYueG1sTI/BTsMwDIbvSLxDZCRuLNlAgXZNpwnB&#10;CQnRlQPHtMnaaI1Tmmwrb485saP9/fr9udjMfmAnO0UXUMFyIYBZbINx2Cn4rF/vnoDFpNHoIaBV&#10;8GMjbMrrq0LnJpyxsqdd6hiVYMy1gj6lMec8tr31Oi7CaJHYPkxeJxqnjptJn6ncD3wlhOReO6QL&#10;vR7tc2/bw+7oFWy/sHpx3+/NR7WvXF1nAt/kQanbm3m7BpbsnP7D8KdP6lCSUxOOaCIbFDysBKkn&#10;ApkERoFHmdGiIXIvgZcFv/yg/AUAAP//AwBQSwECLQAUAAYACAAAACEAtoM4kv4AAADhAQAAEwAA&#10;AAAAAAAAAAAAAAAAAAAAW0NvbnRlbnRfVHlwZXNdLnhtbFBLAQItABQABgAIAAAAIQA4/SH/1gAA&#10;AJQBAAALAAAAAAAAAAAAAAAAAC8BAABfcmVscy8ucmVsc1BLAQItABQABgAIAAAAIQCkf4qW1QEA&#10;AJEDAAAOAAAAAAAAAAAAAAAAAC4CAABkcnMvZTJvRG9jLnhtbFBLAQItABQABgAIAAAAIQC1iKbh&#10;3QAAAAkBAAAPAAAAAAAAAAAAAAAAAC8EAABkcnMvZG93bnJldi54bWxQSwUGAAAAAAQABADzAAAA&#10;OQUAAAAA&#10;" filled="f" stroked="f">
              <v:textbox inset="0,0,0,0">
                <w:txbxContent>
                  <w:p w14:paraId="38B534DF" w14:textId="77777777" w:rsidR="00246431" w:rsidRDefault="00246431">
                    <w:pPr>
                      <w:spacing w:line="232" w:lineRule="exact"/>
                      <w:ind w:left="20"/>
                      <w:rPr>
                        <w:rFonts w:ascii="Calibri" w:eastAsia="Calibri" w:hAnsi="Calibri" w:cs="Calibri"/>
                        <w:sz w:val="20"/>
                        <w:szCs w:val="20"/>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4B11B" w14:textId="77777777" w:rsidR="00246431" w:rsidRDefault="00246431">
    <w:pPr>
      <w:spacing w:line="14" w:lineRule="auto"/>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FAD"/>
    <w:rsid w:val="000014C0"/>
    <w:rsid w:val="000060C0"/>
    <w:rsid w:val="00021201"/>
    <w:rsid w:val="00021B25"/>
    <w:rsid w:val="00022CB9"/>
    <w:rsid w:val="00030924"/>
    <w:rsid w:val="00036179"/>
    <w:rsid w:val="00042F9A"/>
    <w:rsid w:val="000523C1"/>
    <w:rsid w:val="00061B27"/>
    <w:rsid w:val="00062B75"/>
    <w:rsid w:val="00067AA2"/>
    <w:rsid w:val="000B324B"/>
    <w:rsid w:val="000B342F"/>
    <w:rsid w:val="000B7082"/>
    <w:rsid w:val="00111AA8"/>
    <w:rsid w:val="0014713C"/>
    <w:rsid w:val="00154E60"/>
    <w:rsid w:val="00180974"/>
    <w:rsid w:val="00181692"/>
    <w:rsid w:val="001964B5"/>
    <w:rsid w:val="001C0A6A"/>
    <w:rsid w:val="001C4871"/>
    <w:rsid w:val="001D2E0A"/>
    <w:rsid w:val="001E5C59"/>
    <w:rsid w:val="001E7B4C"/>
    <w:rsid w:val="00233692"/>
    <w:rsid w:val="002360D5"/>
    <w:rsid w:val="00240C86"/>
    <w:rsid w:val="00246431"/>
    <w:rsid w:val="002537E7"/>
    <w:rsid w:val="0026106F"/>
    <w:rsid w:val="002635A8"/>
    <w:rsid w:val="00284DA7"/>
    <w:rsid w:val="00296009"/>
    <w:rsid w:val="002B5CEA"/>
    <w:rsid w:val="002B6724"/>
    <w:rsid w:val="002C7DAD"/>
    <w:rsid w:val="002D1DC3"/>
    <w:rsid w:val="002E213B"/>
    <w:rsid w:val="002E52E6"/>
    <w:rsid w:val="002F1886"/>
    <w:rsid w:val="002F5247"/>
    <w:rsid w:val="00306C18"/>
    <w:rsid w:val="00313ECA"/>
    <w:rsid w:val="00344375"/>
    <w:rsid w:val="00354AA8"/>
    <w:rsid w:val="0035505B"/>
    <w:rsid w:val="00372118"/>
    <w:rsid w:val="00395A2F"/>
    <w:rsid w:val="003B20EF"/>
    <w:rsid w:val="003C67F4"/>
    <w:rsid w:val="003E3615"/>
    <w:rsid w:val="00401B22"/>
    <w:rsid w:val="00402AD8"/>
    <w:rsid w:val="00411944"/>
    <w:rsid w:val="00411F90"/>
    <w:rsid w:val="00432F2C"/>
    <w:rsid w:val="004559AE"/>
    <w:rsid w:val="00462260"/>
    <w:rsid w:val="004722DC"/>
    <w:rsid w:val="00481FAF"/>
    <w:rsid w:val="0049246B"/>
    <w:rsid w:val="004B27B3"/>
    <w:rsid w:val="004B72E4"/>
    <w:rsid w:val="004C69D6"/>
    <w:rsid w:val="004D4EF4"/>
    <w:rsid w:val="004F0A8D"/>
    <w:rsid w:val="004F3BA1"/>
    <w:rsid w:val="005019B4"/>
    <w:rsid w:val="00507D9F"/>
    <w:rsid w:val="00531111"/>
    <w:rsid w:val="00575E02"/>
    <w:rsid w:val="005B6277"/>
    <w:rsid w:val="005D3455"/>
    <w:rsid w:val="005E034B"/>
    <w:rsid w:val="005F0B5C"/>
    <w:rsid w:val="00601DF1"/>
    <w:rsid w:val="00602878"/>
    <w:rsid w:val="0060360E"/>
    <w:rsid w:val="0060459F"/>
    <w:rsid w:val="006229CE"/>
    <w:rsid w:val="0062778B"/>
    <w:rsid w:val="00632122"/>
    <w:rsid w:val="0063483F"/>
    <w:rsid w:val="00634E32"/>
    <w:rsid w:val="00640F8C"/>
    <w:rsid w:val="00650228"/>
    <w:rsid w:val="006524A1"/>
    <w:rsid w:val="00656DA5"/>
    <w:rsid w:val="006647FA"/>
    <w:rsid w:val="0068014D"/>
    <w:rsid w:val="00680D6F"/>
    <w:rsid w:val="00680FA1"/>
    <w:rsid w:val="00684745"/>
    <w:rsid w:val="006A6CB9"/>
    <w:rsid w:val="006E3667"/>
    <w:rsid w:val="006F078A"/>
    <w:rsid w:val="0070053D"/>
    <w:rsid w:val="0070462C"/>
    <w:rsid w:val="007070DB"/>
    <w:rsid w:val="00710C2B"/>
    <w:rsid w:val="007153C8"/>
    <w:rsid w:val="00717D9F"/>
    <w:rsid w:val="00722C84"/>
    <w:rsid w:val="00727DB4"/>
    <w:rsid w:val="00731B39"/>
    <w:rsid w:val="0074076A"/>
    <w:rsid w:val="007439F3"/>
    <w:rsid w:val="00777FAD"/>
    <w:rsid w:val="00781136"/>
    <w:rsid w:val="00785159"/>
    <w:rsid w:val="00791856"/>
    <w:rsid w:val="007962C4"/>
    <w:rsid w:val="007C1E0B"/>
    <w:rsid w:val="007D2D61"/>
    <w:rsid w:val="007E0679"/>
    <w:rsid w:val="007E2532"/>
    <w:rsid w:val="00800FF6"/>
    <w:rsid w:val="0080416D"/>
    <w:rsid w:val="00804F7A"/>
    <w:rsid w:val="008148A0"/>
    <w:rsid w:val="0082146E"/>
    <w:rsid w:val="00822022"/>
    <w:rsid w:val="00827343"/>
    <w:rsid w:val="00841072"/>
    <w:rsid w:val="00842083"/>
    <w:rsid w:val="00843CCD"/>
    <w:rsid w:val="008440C1"/>
    <w:rsid w:val="008A6DCE"/>
    <w:rsid w:val="008A783D"/>
    <w:rsid w:val="008E0CDC"/>
    <w:rsid w:val="008E5F4E"/>
    <w:rsid w:val="008F525D"/>
    <w:rsid w:val="0090270F"/>
    <w:rsid w:val="00904B86"/>
    <w:rsid w:val="00916CCF"/>
    <w:rsid w:val="0092141C"/>
    <w:rsid w:val="00925995"/>
    <w:rsid w:val="00926067"/>
    <w:rsid w:val="00946049"/>
    <w:rsid w:val="0095107B"/>
    <w:rsid w:val="0095478F"/>
    <w:rsid w:val="009719C3"/>
    <w:rsid w:val="00975C59"/>
    <w:rsid w:val="009802E0"/>
    <w:rsid w:val="00985AB4"/>
    <w:rsid w:val="009A3946"/>
    <w:rsid w:val="009A48B3"/>
    <w:rsid w:val="009C7E97"/>
    <w:rsid w:val="009F5C53"/>
    <w:rsid w:val="00A03791"/>
    <w:rsid w:val="00A23A76"/>
    <w:rsid w:val="00A245E5"/>
    <w:rsid w:val="00A253CB"/>
    <w:rsid w:val="00A31BFB"/>
    <w:rsid w:val="00A53B01"/>
    <w:rsid w:val="00A8154D"/>
    <w:rsid w:val="00A83619"/>
    <w:rsid w:val="00A83A26"/>
    <w:rsid w:val="00A95007"/>
    <w:rsid w:val="00AA0EEB"/>
    <w:rsid w:val="00AB0F62"/>
    <w:rsid w:val="00AB318D"/>
    <w:rsid w:val="00AB7A0A"/>
    <w:rsid w:val="00AC2E02"/>
    <w:rsid w:val="00AC5D89"/>
    <w:rsid w:val="00AD67D2"/>
    <w:rsid w:val="00AE2004"/>
    <w:rsid w:val="00AE4A5D"/>
    <w:rsid w:val="00AF03F5"/>
    <w:rsid w:val="00AF48AF"/>
    <w:rsid w:val="00AF4CD2"/>
    <w:rsid w:val="00AF5D1C"/>
    <w:rsid w:val="00B03CF0"/>
    <w:rsid w:val="00B31701"/>
    <w:rsid w:val="00B3604A"/>
    <w:rsid w:val="00B40EA1"/>
    <w:rsid w:val="00B41FD0"/>
    <w:rsid w:val="00B42231"/>
    <w:rsid w:val="00B5658E"/>
    <w:rsid w:val="00B616BA"/>
    <w:rsid w:val="00B76776"/>
    <w:rsid w:val="00B95713"/>
    <w:rsid w:val="00BA5D66"/>
    <w:rsid w:val="00BB26F2"/>
    <w:rsid w:val="00BB6091"/>
    <w:rsid w:val="00BC2948"/>
    <w:rsid w:val="00BD1EFF"/>
    <w:rsid w:val="00BE281E"/>
    <w:rsid w:val="00BE2AF1"/>
    <w:rsid w:val="00BE6FDA"/>
    <w:rsid w:val="00BF0E63"/>
    <w:rsid w:val="00BF25EE"/>
    <w:rsid w:val="00BF49B0"/>
    <w:rsid w:val="00BF53B2"/>
    <w:rsid w:val="00BF7CC9"/>
    <w:rsid w:val="00C00C40"/>
    <w:rsid w:val="00C16DEF"/>
    <w:rsid w:val="00C2078B"/>
    <w:rsid w:val="00C207E2"/>
    <w:rsid w:val="00C35201"/>
    <w:rsid w:val="00C35601"/>
    <w:rsid w:val="00C43B8B"/>
    <w:rsid w:val="00C4576B"/>
    <w:rsid w:val="00C53224"/>
    <w:rsid w:val="00C562AD"/>
    <w:rsid w:val="00C610B9"/>
    <w:rsid w:val="00C63887"/>
    <w:rsid w:val="00CA392B"/>
    <w:rsid w:val="00CB03AF"/>
    <w:rsid w:val="00CB534C"/>
    <w:rsid w:val="00CC3F9C"/>
    <w:rsid w:val="00CC4176"/>
    <w:rsid w:val="00CC5C63"/>
    <w:rsid w:val="00CC601F"/>
    <w:rsid w:val="00CC6FBD"/>
    <w:rsid w:val="00CD05A9"/>
    <w:rsid w:val="00CD5659"/>
    <w:rsid w:val="00CD593E"/>
    <w:rsid w:val="00CF00AA"/>
    <w:rsid w:val="00D00CEA"/>
    <w:rsid w:val="00D01C8E"/>
    <w:rsid w:val="00D01CAE"/>
    <w:rsid w:val="00D01FB3"/>
    <w:rsid w:val="00D05ACE"/>
    <w:rsid w:val="00D15CA9"/>
    <w:rsid w:val="00D36C82"/>
    <w:rsid w:val="00D424F9"/>
    <w:rsid w:val="00D47064"/>
    <w:rsid w:val="00D47215"/>
    <w:rsid w:val="00D50830"/>
    <w:rsid w:val="00D84CE9"/>
    <w:rsid w:val="00D876DF"/>
    <w:rsid w:val="00D87741"/>
    <w:rsid w:val="00DB5D1E"/>
    <w:rsid w:val="00DE0B19"/>
    <w:rsid w:val="00DE61DE"/>
    <w:rsid w:val="00DF1786"/>
    <w:rsid w:val="00E00E8C"/>
    <w:rsid w:val="00E05366"/>
    <w:rsid w:val="00E11753"/>
    <w:rsid w:val="00E15386"/>
    <w:rsid w:val="00E372BD"/>
    <w:rsid w:val="00E410AA"/>
    <w:rsid w:val="00E44154"/>
    <w:rsid w:val="00E55328"/>
    <w:rsid w:val="00E55C21"/>
    <w:rsid w:val="00E57A39"/>
    <w:rsid w:val="00E63FEB"/>
    <w:rsid w:val="00E77C07"/>
    <w:rsid w:val="00E81003"/>
    <w:rsid w:val="00E8402A"/>
    <w:rsid w:val="00E90084"/>
    <w:rsid w:val="00E90D4F"/>
    <w:rsid w:val="00EB47B0"/>
    <w:rsid w:val="00EB48DD"/>
    <w:rsid w:val="00EC20DC"/>
    <w:rsid w:val="00EC2EC7"/>
    <w:rsid w:val="00F1050D"/>
    <w:rsid w:val="00F13ED5"/>
    <w:rsid w:val="00F22DC4"/>
    <w:rsid w:val="00F5044D"/>
    <w:rsid w:val="00F5415F"/>
    <w:rsid w:val="00F56451"/>
    <w:rsid w:val="00F702F1"/>
    <w:rsid w:val="00F74477"/>
    <w:rsid w:val="00F836EB"/>
    <w:rsid w:val="00F85658"/>
    <w:rsid w:val="00F945AE"/>
    <w:rsid w:val="00FA2890"/>
    <w:rsid w:val="00FB01DA"/>
    <w:rsid w:val="00FB67A1"/>
    <w:rsid w:val="00FB7BA2"/>
    <w:rsid w:val="00FD0950"/>
    <w:rsid w:val="00FD12D8"/>
    <w:rsid w:val="00FE282E"/>
    <w:rsid w:val="00FE3B20"/>
    <w:rsid w:val="00FF0115"/>
    <w:rsid w:val="00FF0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74102C"/>
  <w15:docId w15:val="{DC3B887E-84CD-44BC-96D7-57673F906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2260"/>
    <w:pPr>
      <w:widowControl w:val="0"/>
      <w:jc w:val="both"/>
    </w:pPr>
  </w:style>
  <w:style w:type="paragraph" w:styleId="1">
    <w:name w:val="heading 1"/>
    <w:basedOn w:val="a"/>
    <w:link w:val="10"/>
    <w:uiPriority w:val="1"/>
    <w:qFormat/>
    <w:rsid w:val="00777FAD"/>
    <w:pPr>
      <w:spacing w:before="83"/>
      <w:ind w:left="120"/>
      <w:jc w:val="left"/>
      <w:outlineLvl w:val="0"/>
    </w:pPr>
    <w:rPr>
      <w:rFonts w:ascii="Times New Roman" w:eastAsia="Times New Roman" w:hAnsi="Times New Roman"/>
      <w:b/>
      <w:bCs/>
      <w:kern w:val="0"/>
      <w:sz w:val="32"/>
      <w:szCs w:val="32"/>
      <w:lang w:eastAsia="en-US"/>
    </w:rPr>
  </w:style>
  <w:style w:type="paragraph" w:styleId="2">
    <w:name w:val="heading 2"/>
    <w:basedOn w:val="a"/>
    <w:next w:val="a"/>
    <w:link w:val="20"/>
    <w:uiPriority w:val="9"/>
    <w:semiHidden/>
    <w:unhideWhenUsed/>
    <w:qFormat/>
    <w:rsid w:val="00F945A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F945A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77FAD"/>
    <w:pPr>
      <w:widowControl w:val="0"/>
      <w:autoSpaceDE w:val="0"/>
      <w:autoSpaceDN w:val="0"/>
      <w:adjustRightInd w:val="0"/>
    </w:pPr>
    <w:rPr>
      <w:rFonts w:ascii="Times New Roman" w:hAnsi="Times New Roman" w:cs="Times New Roman"/>
      <w:color w:val="000000"/>
      <w:kern w:val="0"/>
      <w:sz w:val="24"/>
      <w:szCs w:val="24"/>
    </w:rPr>
  </w:style>
  <w:style w:type="character" w:customStyle="1" w:styleId="10">
    <w:name w:val="标题 1 字符"/>
    <w:basedOn w:val="a0"/>
    <w:link w:val="1"/>
    <w:uiPriority w:val="1"/>
    <w:rsid w:val="00777FAD"/>
    <w:rPr>
      <w:rFonts w:ascii="Times New Roman" w:eastAsia="Times New Roman" w:hAnsi="Times New Roman"/>
      <w:b/>
      <w:bCs/>
      <w:kern w:val="0"/>
      <w:sz w:val="32"/>
      <w:szCs w:val="32"/>
      <w:lang w:eastAsia="en-US"/>
    </w:rPr>
  </w:style>
  <w:style w:type="paragraph" w:styleId="a3">
    <w:name w:val="Balloon Text"/>
    <w:basedOn w:val="a"/>
    <w:link w:val="a4"/>
    <w:uiPriority w:val="99"/>
    <w:semiHidden/>
    <w:unhideWhenUsed/>
    <w:rsid w:val="00B76776"/>
    <w:rPr>
      <w:sz w:val="18"/>
      <w:szCs w:val="18"/>
    </w:rPr>
  </w:style>
  <w:style w:type="character" w:customStyle="1" w:styleId="a4">
    <w:name w:val="批注框文本 字符"/>
    <w:basedOn w:val="a0"/>
    <w:link w:val="a3"/>
    <w:uiPriority w:val="99"/>
    <w:semiHidden/>
    <w:rsid w:val="00B76776"/>
    <w:rPr>
      <w:sz w:val="18"/>
      <w:szCs w:val="18"/>
    </w:rPr>
  </w:style>
  <w:style w:type="paragraph" w:styleId="a5">
    <w:name w:val="header"/>
    <w:basedOn w:val="a"/>
    <w:link w:val="a6"/>
    <w:uiPriority w:val="99"/>
    <w:unhideWhenUsed/>
    <w:rsid w:val="004559A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559AE"/>
    <w:rPr>
      <w:sz w:val="18"/>
      <w:szCs w:val="18"/>
    </w:rPr>
  </w:style>
  <w:style w:type="paragraph" w:styleId="a7">
    <w:name w:val="footer"/>
    <w:basedOn w:val="a"/>
    <w:link w:val="a8"/>
    <w:uiPriority w:val="99"/>
    <w:unhideWhenUsed/>
    <w:rsid w:val="004559AE"/>
    <w:pPr>
      <w:tabs>
        <w:tab w:val="center" w:pos="4153"/>
        <w:tab w:val="right" w:pos="8306"/>
      </w:tabs>
      <w:snapToGrid w:val="0"/>
      <w:jc w:val="left"/>
    </w:pPr>
    <w:rPr>
      <w:sz w:val="18"/>
      <w:szCs w:val="18"/>
    </w:rPr>
  </w:style>
  <w:style w:type="character" w:customStyle="1" w:styleId="a8">
    <w:name w:val="页脚 字符"/>
    <w:basedOn w:val="a0"/>
    <w:link w:val="a7"/>
    <w:uiPriority w:val="99"/>
    <w:rsid w:val="004559AE"/>
    <w:rPr>
      <w:sz w:val="18"/>
      <w:szCs w:val="18"/>
    </w:rPr>
  </w:style>
  <w:style w:type="paragraph" w:styleId="a9">
    <w:name w:val="Normal (Web)"/>
    <w:basedOn w:val="a"/>
    <w:uiPriority w:val="99"/>
    <w:semiHidden/>
    <w:unhideWhenUsed/>
    <w:rsid w:val="006229CE"/>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59"/>
    <w:rsid w:val="00AA0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0"/>
    <w:uiPriority w:val="99"/>
    <w:semiHidden/>
    <w:rsid w:val="00F74477"/>
    <w:rPr>
      <w:color w:val="808080"/>
    </w:rPr>
  </w:style>
  <w:style w:type="character" w:styleId="ac">
    <w:name w:val="Hyperlink"/>
    <w:basedOn w:val="a0"/>
    <w:uiPriority w:val="99"/>
    <w:unhideWhenUsed/>
    <w:rsid w:val="00021B25"/>
    <w:rPr>
      <w:color w:val="0000FF" w:themeColor="hyperlink"/>
      <w:u w:val="single"/>
    </w:rPr>
  </w:style>
  <w:style w:type="character" w:customStyle="1" w:styleId="20">
    <w:name w:val="标题 2 字符"/>
    <w:basedOn w:val="a0"/>
    <w:link w:val="2"/>
    <w:uiPriority w:val="9"/>
    <w:semiHidden/>
    <w:rsid w:val="00F945AE"/>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sid w:val="00F945AE"/>
    <w:rPr>
      <w:b/>
      <w:bCs/>
      <w:sz w:val="32"/>
      <w:szCs w:val="32"/>
    </w:rPr>
  </w:style>
  <w:style w:type="paragraph" w:styleId="ad">
    <w:name w:val="Body Text"/>
    <w:basedOn w:val="a"/>
    <w:link w:val="ae"/>
    <w:uiPriority w:val="1"/>
    <w:qFormat/>
    <w:rsid w:val="00F945AE"/>
    <w:pPr>
      <w:ind w:left="119"/>
      <w:jc w:val="left"/>
    </w:pPr>
    <w:rPr>
      <w:rFonts w:ascii="Times New Roman" w:eastAsia="Times New Roman" w:hAnsi="Times New Roman"/>
      <w:kern w:val="0"/>
      <w:sz w:val="24"/>
      <w:szCs w:val="24"/>
      <w:lang w:eastAsia="en-US"/>
    </w:rPr>
  </w:style>
  <w:style w:type="character" w:customStyle="1" w:styleId="ae">
    <w:name w:val="正文文本 字符"/>
    <w:basedOn w:val="a0"/>
    <w:link w:val="ad"/>
    <w:uiPriority w:val="1"/>
    <w:rsid w:val="00F945AE"/>
    <w:rPr>
      <w:rFonts w:ascii="Times New Roman" w:eastAsia="Times New Roman" w:hAnsi="Times New Roman"/>
      <w:kern w:val="0"/>
      <w:sz w:val="24"/>
      <w:szCs w:val="24"/>
      <w:lang w:eastAsia="en-US"/>
    </w:rPr>
  </w:style>
  <w:style w:type="paragraph" w:customStyle="1" w:styleId="EndNoteBibliography">
    <w:name w:val="EndNote Bibliography"/>
    <w:basedOn w:val="a"/>
    <w:link w:val="EndNoteBibliographyChar"/>
    <w:rsid w:val="00F945AE"/>
    <w:rPr>
      <w:rFonts w:ascii="Calibri" w:eastAsiaTheme="majorEastAsia" w:hAnsi="Calibri" w:cs="Calibri"/>
      <w:noProof/>
      <w:kern w:val="0"/>
      <w:sz w:val="22"/>
      <w:szCs w:val="32"/>
      <w:lang w:eastAsia="en-US"/>
    </w:rPr>
  </w:style>
  <w:style w:type="character" w:customStyle="1" w:styleId="EndNoteBibliographyChar">
    <w:name w:val="EndNote Bibliography Char"/>
    <w:basedOn w:val="20"/>
    <w:link w:val="EndNoteBibliography"/>
    <w:rsid w:val="00F945AE"/>
    <w:rPr>
      <w:rFonts w:ascii="Calibri" w:eastAsiaTheme="majorEastAsia" w:hAnsi="Calibri" w:cs="Calibri"/>
      <w:b w:val="0"/>
      <w:bCs w:val="0"/>
      <w:noProof/>
      <w:kern w:val="0"/>
      <w:sz w:val="2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6317953">
      <w:bodyDiv w:val="1"/>
      <w:marLeft w:val="0"/>
      <w:marRight w:val="0"/>
      <w:marTop w:val="0"/>
      <w:marBottom w:val="0"/>
      <w:divBdr>
        <w:top w:val="none" w:sz="0" w:space="0" w:color="auto"/>
        <w:left w:val="none" w:sz="0" w:space="0" w:color="auto"/>
        <w:bottom w:val="none" w:sz="0" w:space="0" w:color="auto"/>
        <w:right w:val="none" w:sz="0" w:space="0" w:color="auto"/>
      </w:divBdr>
    </w:div>
    <w:div w:id="1927031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zhou@umich.edu" TargetMode="External"/><Relationship Id="rId13" Type="http://schemas.openxmlformats.org/officeDocument/2006/relationships/image" Target="media/image5.tif"/><Relationship Id="rId18" Type="http://schemas.openxmlformats.org/officeDocument/2006/relationships/image" Target="media/image10.tif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tiff"/><Relationship Id="rId7" Type="http://schemas.openxmlformats.org/officeDocument/2006/relationships/hyperlink" Target="mailto:dgy5212004@163.com" TargetMode="Externa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8.tif"/><Relationship Id="rId20" Type="http://schemas.openxmlformats.org/officeDocument/2006/relationships/image" Target="media/image12.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tiff"/><Relationship Id="rId23" Type="http://schemas.openxmlformats.org/officeDocument/2006/relationships/header" Target="header2.xml"/><Relationship Id="rId10" Type="http://schemas.openxmlformats.org/officeDocument/2006/relationships/image" Target="media/image2.tiff"/><Relationship Id="rId19" Type="http://schemas.openxmlformats.org/officeDocument/2006/relationships/image" Target="media/image11.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C6AD41-6A95-453C-B89A-87EAE2BBB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1777</Words>
  <Characters>10131</Characters>
  <Application>Microsoft Office Word</Application>
  <DocSecurity>0</DocSecurity>
  <Lines>84</Lines>
  <Paragraphs>23</Paragraphs>
  <ScaleCrop>false</ScaleCrop>
  <Company/>
  <LinksUpToDate>false</LinksUpToDate>
  <CharactersWithSpaces>11885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SUNY</dc:creator>
  <cp:lastModifiedBy>闫 研</cp:lastModifiedBy>
  <cp:revision>4</cp:revision>
  <dcterms:created xsi:type="dcterms:W3CDTF">2022-04-19T11:00:00Z</dcterms:created>
  <dcterms:modified xsi:type="dcterms:W3CDTF">2022-04-19T11:01:00Z</dcterms:modified>
</cp:coreProperties>
</file>