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23980" w14:textId="6DDAB207" w:rsidR="00AB2F97" w:rsidRPr="00DF36A9" w:rsidRDefault="00AD708D" w:rsidP="00AB2F97">
      <w:pPr>
        <w:tabs>
          <w:tab w:val="left" w:pos="1170"/>
        </w:tabs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AD708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Supplementary Table 1. </w:t>
      </w:r>
      <w:r w:rsidR="00AB2F97" w:rsidRPr="00AD70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Displacement of </w:t>
      </w:r>
      <w:r w:rsidR="00AB2F97" w:rsidRPr="00AD708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Lactobacillus gasseri</w:t>
      </w:r>
      <w:r w:rsidR="00AB2F97" w:rsidRPr="00AD70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by </w:t>
      </w:r>
      <w:r w:rsidR="00AB2F97" w:rsidRPr="00AD708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Candida albicans</w:t>
      </w:r>
      <w:r w:rsidR="00AB2F97" w:rsidRPr="00AD70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obtained through initial adhesion assays.</w:t>
      </w:r>
    </w:p>
    <w:tbl>
      <w:tblPr>
        <w:tblStyle w:val="Estilo1"/>
        <w:tblW w:w="14007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956"/>
        <w:gridCol w:w="1754"/>
        <w:gridCol w:w="917"/>
        <w:gridCol w:w="1830"/>
        <w:gridCol w:w="916"/>
        <w:gridCol w:w="1830"/>
        <w:gridCol w:w="916"/>
        <w:gridCol w:w="1831"/>
        <w:gridCol w:w="923"/>
      </w:tblGrid>
      <w:tr w:rsidR="00AB2F97" w:rsidRPr="004B3E0F" w14:paraId="01A534A2" w14:textId="77777777" w:rsidTr="004B3E0F">
        <w:trPr>
          <w:trHeight w:val="363"/>
          <w:jc w:val="center"/>
        </w:trPr>
        <w:tc>
          <w:tcPr>
            <w:tcW w:w="3090" w:type="dxa"/>
            <w:gridSpan w:val="2"/>
          </w:tcPr>
          <w:p w14:paraId="2034CB6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</w:pPr>
          </w:p>
        </w:tc>
        <w:tc>
          <w:tcPr>
            <w:tcW w:w="10917" w:type="dxa"/>
            <w:gridSpan w:val="8"/>
            <w:tcBorders>
              <w:bottom w:val="single" w:sz="4" w:space="0" w:color="auto"/>
            </w:tcBorders>
            <w:vAlign w:val="center"/>
          </w:tcPr>
          <w:p w14:paraId="246CEBF7" w14:textId="77777777" w:rsidR="00AB2F97" w:rsidRPr="004800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Experimental </w:t>
            </w:r>
            <w:proofErr w:type="spellStart"/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setting</w:t>
            </w:r>
            <w:proofErr w:type="spellEnd"/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(ES)</w:t>
            </w:r>
          </w:p>
        </w:tc>
      </w:tr>
      <w:tr w:rsidR="00AB2F97" w:rsidRPr="004B3E0F" w14:paraId="25BAE744" w14:textId="77777777" w:rsidTr="004B3E0F">
        <w:trPr>
          <w:trHeight w:val="363"/>
          <w:jc w:val="center"/>
        </w:trPr>
        <w:tc>
          <w:tcPr>
            <w:tcW w:w="3090" w:type="dxa"/>
            <w:gridSpan w:val="2"/>
            <w:vMerge w:val="restart"/>
            <w:hideMark/>
          </w:tcPr>
          <w:p w14:paraId="39E0CC6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5"/>
              </w:rPr>
            </w:pPr>
          </w:p>
          <w:p w14:paraId="000F0D1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5"/>
              </w:rPr>
            </w:pPr>
          </w:p>
          <w:p w14:paraId="5C76506C" w14:textId="77777777" w:rsidR="00AB2F97" w:rsidRPr="004800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15"/>
              </w:rPr>
            </w:pPr>
            <w:proofErr w:type="spellStart"/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</w:rPr>
              <w:t>Microorganisms</w:t>
            </w:r>
            <w:proofErr w:type="spellEnd"/>
          </w:p>
        </w:tc>
        <w:tc>
          <w:tcPr>
            <w:tcW w:w="26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1F81EFF" w14:textId="77777777" w:rsidR="00AB2F97" w:rsidRPr="004800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6C9E2FE" w14:textId="77777777" w:rsidR="00AB2F97" w:rsidRPr="004800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7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16199D" w14:textId="77777777" w:rsidR="00AB2F97" w:rsidRPr="004800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7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E19917" w14:textId="77777777" w:rsidR="00AB2F97" w:rsidRPr="004800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00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</w:tr>
      <w:tr w:rsidR="00AB2F97" w:rsidRPr="004B3E0F" w14:paraId="6B18CBDE" w14:textId="77777777" w:rsidTr="004B3E0F">
        <w:trPr>
          <w:trHeight w:val="363"/>
          <w:jc w:val="center"/>
        </w:trPr>
        <w:tc>
          <w:tcPr>
            <w:tcW w:w="3090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0E46E25D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</w:p>
        </w:tc>
        <w:tc>
          <w:tcPr>
            <w:tcW w:w="1754" w:type="dxa"/>
            <w:tcBorders>
              <w:top w:val="single" w:sz="4" w:space="0" w:color="auto"/>
            </w:tcBorders>
            <w:hideMark/>
          </w:tcPr>
          <w:p w14:paraId="5066C84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SAMPLE</w:t>
            </w:r>
          </w:p>
          <w:p w14:paraId="121E120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(N. of cells per glass surface)</w:t>
            </w:r>
          </w:p>
        </w:tc>
        <w:tc>
          <w:tcPr>
            <w:tcW w:w="917" w:type="dxa"/>
            <w:tcBorders>
              <w:top w:val="single" w:sz="4" w:space="0" w:color="auto"/>
            </w:tcBorders>
            <w:hideMark/>
          </w:tcPr>
          <w:p w14:paraId="26A56B6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</w:rPr>
              <w:t>DISPL. (%)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331653B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SAMPLE</w:t>
            </w:r>
          </w:p>
          <w:p w14:paraId="7A9672A3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(N. of cells per glass surface)</w:t>
            </w:r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78B8CB4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</w:rPr>
              <w:t>DISPL. (%)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645B4A9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SAMPLE</w:t>
            </w:r>
          </w:p>
          <w:p w14:paraId="1D488C8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(N. of cells per glass surface)</w:t>
            </w:r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0344919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</w:rPr>
              <w:t>DISPL. (%)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hideMark/>
          </w:tcPr>
          <w:p w14:paraId="7892AA5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SAMPLE</w:t>
            </w:r>
          </w:p>
          <w:p w14:paraId="2D9EC7C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  <w:lang w:val="en-US"/>
              </w:rPr>
              <w:t>(N. of cells per glass surface)</w:t>
            </w:r>
          </w:p>
        </w:tc>
        <w:tc>
          <w:tcPr>
            <w:tcW w:w="923" w:type="dxa"/>
            <w:tcBorders>
              <w:top w:val="single" w:sz="4" w:space="0" w:color="auto"/>
            </w:tcBorders>
            <w:hideMark/>
          </w:tcPr>
          <w:p w14:paraId="3F639A0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15"/>
              </w:rPr>
              <w:t>DISPL. (%)</w:t>
            </w:r>
          </w:p>
        </w:tc>
      </w:tr>
      <w:tr w:rsidR="00AB2F97" w:rsidRPr="004B3E0F" w14:paraId="7175ECC8" w14:textId="77777777" w:rsidTr="004B3E0F">
        <w:trPr>
          <w:trHeight w:val="329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hideMark/>
          </w:tcPr>
          <w:p w14:paraId="3151EEDF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2F45B828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20B69386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17464FFA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 xml:space="preserve">L. gasseri </w:t>
            </w:r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>IMAUFB014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hideMark/>
          </w:tcPr>
          <w:p w14:paraId="7F76EA8E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>C. albicans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  <w:t xml:space="preserve"> ATCC® 10231™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hideMark/>
          </w:tcPr>
          <w:p w14:paraId="10114765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2.25E+04 (±2.66E+00)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b</w:t>
            </w:r>
          </w:p>
        </w:tc>
        <w:tc>
          <w:tcPr>
            <w:tcW w:w="917" w:type="dxa"/>
            <w:tcBorders>
              <w:top w:val="single" w:sz="4" w:space="0" w:color="auto"/>
            </w:tcBorders>
            <w:hideMark/>
          </w:tcPr>
          <w:p w14:paraId="01ECA04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84 </w:t>
            </w:r>
          </w:p>
          <w:p w14:paraId="6DCD41D8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7663DFF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5.01E+03 </w:t>
            </w:r>
          </w:p>
          <w:p w14:paraId="70934E0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(±8.85E-11)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b</w:t>
            </w:r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5E248FBF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96 </w:t>
            </w:r>
          </w:p>
          <w:p w14:paraId="3BAB775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3C0D2B9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7.27E+04 (±4.34E+03)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604E903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95 </w:t>
            </w:r>
          </w:p>
          <w:p w14:paraId="410006B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hideMark/>
          </w:tcPr>
          <w:p w14:paraId="390F82A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3.58E+05 (±3.19E+04)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23" w:type="dxa"/>
            <w:tcBorders>
              <w:top w:val="single" w:sz="4" w:space="0" w:color="auto"/>
            </w:tcBorders>
            <w:hideMark/>
          </w:tcPr>
          <w:p w14:paraId="23146CD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73 </w:t>
            </w:r>
          </w:p>
          <w:p w14:paraId="61A0D0C4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</w:tr>
      <w:tr w:rsidR="00AB2F97" w:rsidRPr="004B3E0F" w14:paraId="74D4BECC" w14:textId="77777777" w:rsidTr="004B3E0F">
        <w:trPr>
          <w:trHeight w:val="468"/>
          <w:jc w:val="center"/>
        </w:trPr>
        <w:tc>
          <w:tcPr>
            <w:tcW w:w="1134" w:type="dxa"/>
            <w:vMerge/>
            <w:hideMark/>
          </w:tcPr>
          <w:p w14:paraId="54099EFB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</w:tc>
        <w:tc>
          <w:tcPr>
            <w:tcW w:w="1956" w:type="dxa"/>
            <w:hideMark/>
          </w:tcPr>
          <w:p w14:paraId="1024D36F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 xml:space="preserve">C. albicans </w:t>
            </w:r>
            <w:proofErr w:type="spellStart"/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>from</w:t>
            </w:r>
            <w:proofErr w:type="spellEnd"/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 xml:space="preserve"> candidiasis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  <w:t xml:space="preserve"> </w:t>
            </w:r>
          </w:p>
        </w:tc>
        <w:tc>
          <w:tcPr>
            <w:tcW w:w="1754" w:type="dxa"/>
            <w:hideMark/>
          </w:tcPr>
          <w:p w14:paraId="6FD0116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8.35E+04 (±8.05E+03)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gramEnd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,c</w:t>
            </w:r>
            <w:proofErr w:type="spellEnd"/>
          </w:p>
        </w:tc>
        <w:tc>
          <w:tcPr>
            <w:tcW w:w="917" w:type="dxa"/>
            <w:hideMark/>
          </w:tcPr>
          <w:p w14:paraId="1C389295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44 </w:t>
            </w:r>
          </w:p>
          <w:p w14:paraId="415C22D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(±0.10)</w:t>
            </w:r>
          </w:p>
        </w:tc>
        <w:tc>
          <w:tcPr>
            <w:tcW w:w="1830" w:type="dxa"/>
            <w:hideMark/>
          </w:tcPr>
          <w:p w14:paraId="06B15B3D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5.01E+03 </w:t>
            </w:r>
          </w:p>
          <w:p w14:paraId="5D05F16D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(±7.23E-11)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b</w:t>
            </w:r>
          </w:p>
        </w:tc>
        <w:tc>
          <w:tcPr>
            <w:tcW w:w="916" w:type="dxa"/>
            <w:hideMark/>
          </w:tcPr>
          <w:p w14:paraId="480BBA43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97</w:t>
            </w:r>
          </w:p>
          <w:p w14:paraId="04F58A1D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 (±0.08)</w:t>
            </w:r>
          </w:p>
        </w:tc>
        <w:tc>
          <w:tcPr>
            <w:tcW w:w="1830" w:type="dxa"/>
            <w:hideMark/>
          </w:tcPr>
          <w:p w14:paraId="5AC031F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3.43E+05 (±5.01E+03)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a,c</w:t>
            </w:r>
            <w:proofErr w:type="spellEnd"/>
            <w:proofErr w:type="gramEnd"/>
          </w:p>
        </w:tc>
        <w:tc>
          <w:tcPr>
            <w:tcW w:w="916" w:type="dxa"/>
            <w:hideMark/>
          </w:tcPr>
          <w:p w14:paraId="1A4A53E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75 </w:t>
            </w:r>
          </w:p>
          <w:p w14:paraId="3081D070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1" w:type="dxa"/>
            <w:hideMark/>
          </w:tcPr>
          <w:p w14:paraId="7F26146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bscript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1.39E+05 (±1.77E+03)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a,c</w:t>
            </w:r>
            <w:proofErr w:type="spellEnd"/>
            <w:proofErr w:type="gramEnd"/>
          </w:p>
        </w:tc>
        <w:tc>
          <w:tcPr>
            <w:tcW w:w="923" w:type="dxa"/>
            <w:hideMark/>
          </w:tcPr>
          <w:p w14:paraId="72E9AAB3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90 </w:t>
            </w:r>
          </w:p>
          <w:p w14:paraId="09469BD4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(±0.07)</w:t>
            </w:r>
          </w:p>
        </w:tc>
      </w:tr>
      <w:tr w:rsidR="00AB2F97" w:rsidRPr="004B3E0F" w14:paraId="72D97593" w14:textId="77777777" w:rsidTr="004B3E0F">
        <w:trPr>
          <w:trHeight w:val="363"/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hideMark/>
          </w:tcPr>
          <w:p w14:paraId="20A88D73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hideMark/>
          </w:tcPr>
          <w:p w14:paraId="7D4739A2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  <w:lang w:val="en-US"/>
              </w:rPr>
              <w:t>C. albicans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  <w:t xml:space="preserve"> from healthy vaginal microbiota 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hideMark/>
          </w:tcPr>
          <w:p w14:paraId="307AF948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6.60E+00 (±1.45E+03)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gramEnd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,c</w:t>
            </w:r>
            <w:proofErr w:type="spellEnd"/>
          </w:p>
        </w:tc>
        <w:tc>
          <w:tcPr>
            <w:tcW w:w="917" w:type="dxa"/>
            <w:tcBorders>
              <w:bottom w:val="single" w:sz="4" w:space="0" w:color="auto"/>
            </w:tcBorders>
            <w:hideMark/>
          </w:tcPr>
          <w:p w14:paraId="78BA1BB1" w14:textId="28FB8331" w:rsidR="00AB2F97" w:rsidRPr="004B3E0F" w:rsidRDefault="00FD213A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99</w:t>
            </w:r>
          </w:p>
          <w:p w14:paraId="16C53BA8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hideMark/>
          </w:tcPr>
          <w:p w14:paraId="278E544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4.09E+04 (±1.45E+03)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916" w:type="dxa"/>
            <w:tcBorders>
              <w:bottom w:val="single" w:sz="4" w:space="0" w:color="auto"/>
            </w:tcBorders>
            <w:hideMark/>
          </w:tcPr>
          <w:p w14:paraId="1A44F7A0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72 </w:t>
            </w:r>
          </w:p>
          <w:p w14:paraId="62DC6CF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hideMark/>
          </w:tcPr>
          <w:p w14:paraId="3D4C661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9.10E+04 (±7.65E+03)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hideMark/>
          </w:tcPr>
          <w:p w14:paraId="36F65D7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93 </w:t>
            </w:r>
          </w:p>
          <w:p w14:paraId="246BC25F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hideMark/>
          </w:tcPr>
          <w:p w14:paraId="550C75D3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2.13E+04 (±1.77E+03)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hideMark/>
          </w:tcPr>
          <w:p w14:paraId="5A110C2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98 </w:t>
            </w:r>
          </w:p>
          <w:p w14:paraId="5B0BE83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</w:tr>
      <w:tr w:rsidR="00AB2F97" w:rsidRPr="004B3E0F" w14:paraId="5EA2B7C4" w14:textId="77777777" w:rsidTr="004B3E0F">
        <w:trPr>
          <w:trHeight w:val="346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hideMark/>
          </w:tcPr>
          <w:p w14:paraId="1B808D8D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2DC32B85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33696A3B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6E1D15E6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 xml:space="preserve">L. gasseri </w:t>
            </w:r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>JCM1131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hideMark/>
          </w:tcPr>
          <w:p w14:paraId="6CDE08CB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>C. albicans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  <w:t xml:space="preserve"> ATCC® 10231™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hideMark/>
          </w:tcPr>
          <w:p w14:paraId="1D0457D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1.27E+05 (±1.13E+04)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7" w:type="dxa"/>
            <w:tcBorders>
              <w:top w:val="single" w:sz="4" w:space="0" w:color="auto"/>
            </w:tcBorders>
            <w:hideMark/>
          </w:tcPr>
          <w:p w14:paraId="4AAADC4D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61 </w:t>
            </w:r>
          </w:p>
          <w:p w14:paraId="17D23FD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(±0.07)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77E86BC7" w14:textId="77777777" w:rsidR="00AB2F97" w:rsidRPr="004B3E0F" w:rsidRDefault="00AB2F97" w:rsidP="004D4284">
            <w:pPr>
              <w:jc w:val="center"/>
              <w:rPr>
                <w:rFonts w:ascii="Times New Roman" w:hAnsi="Times New Roman" w:cs="Times New Roman"/>
                <w:sz w:val="20"/>
                <w:szCs w:val="13"/>
              </w:rPr>
            </w:pPr>
            <w:r w:rsidRPr="004B3E0F">
              <w:rPr>
                <w:rStyle w:val="normaltextrun"/>
                <w:color w:val="000000"/>
                <w:sz w:val="20"/>
                <w:szCs w:val="13"/>
              </w:rPr>
              <w:t>6.01E+04 (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±</w:t>
            </w:r>
            <w:r w:rsidRPr="004B3E0F">
              <w:rPr>
                <w:rStyle w:val="normaltextrun"/>
                <w:color w:val="000000"/>
                <w:sz w:val="20"/>
                <w:szCs w:val="13"/>
              </w:rPr>
              <w:t>3.54E+03)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  <w:p w14:paraId="2A7BAC7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65948F7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82 </w:t>
            </w:r>
          </w:p>
          <w:p w14:paraId="0F50F5E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(±0.06)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2FF6ED7F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9.33E+05 (±8.67E+04)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2F01F2A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83 </w:t>
            </w:r>
          </w:p>
          <w:p w14:paraId="78C708D8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hideMark/>
          </w:tcPr>
          <w:p w14:paraId="06AB434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5.90E+05 (±5.49E+04)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4" w:space="0" w:color="auto"/>
            </w:tcBorders>
            <w:hideMark/>
          </w:tcPr>
          <w:p w14:paraId="7341AC1F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89 </w:t>
            </w:r>
          </w:p>
          <w:p w14:paraId="39752895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</w:tr>
      <w:tr w:rsidR="00AB2F97" w:rsidRPr="004B3E0F" w14:paraId="53E89E0C" w14:textId="77777777" w:rsidTr="004B3E0F">
        <w:trPr>
          <w:trHeight w:val="346"/>
          <w:jc w:val="center"/>
        </w:trPr>
        <w:tc>
          <w:tcPr>
            <w:tcW w:w="1134" w:type="dxa"/>
            <w:vMerge/>
            <w:hideMark/>
          </w:tcPr>
          <w:p w14:paraId="2370B9AA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</w:tc>
        <w:tc>
          <w:tcPr>
            <w:tcW w:w="1956" w:type="dxa"/>
            <w:hideMark/>
          </w:tcPr>
          <w:p w14:paraId="368F71F8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 xml:space="preserve">C. albicans </w:t>
            </w:r>
            <w:proofErr w:type="spellStart"/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>from</w:t>
            </w:r>
            <w:proofErr w:type="spellEnd"/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 xml:space="preserve"> candidiasis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  <w:t xml:space="preserve"> </w:t>
            </w:r>
          </w:p>
        </w:tc>
        <w:tc>
          <w:tcPr>
            <w:tcW w:w="1754" w:type="dxa"/>
            <w:hideMark/>
          </w:tcPr>
          <w:p w14:paraId="38140E50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7.27E+00 (±3.54E+03)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a,c</w:t>
            </w:r>
            <w:proofErr w:type="spellEnd"/>
            <w:proofErr w:type="gramEnd"/>
          </w:p>
        </w:tc>
        <w:tc>
          <w:tcPr>
            <w:tcW w:w="917" w:type="dxa"/>
            <w:hideMark/>
          </w:tcPr>
          <w:p w14:paraId="7475D705" w14:textId="7DDA0EFB" w:rsidR="00AB2F97" w:rsidRPr="004B3E0F" w:rsidRDefault="00FD213A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99</w:t>
            </w:r>
            <w:r w:rsidR="00AB2F97"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 </w:t>
            </w:r>
          </w:p>
          <w:p w14:paraId="67C6D15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(±0.06)</w:t>
            </w:r>
          </w:p>
        </w:tc>
        <w:tc>
          <w:tcPr>
            <w:tcW w:w="1830" w:type="dxa"/>
            <w:hideMark/>
          </w:tcPr>
          <w:p w14:paraId="515A515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2.38E+04 (±1.77E+03)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6" w:type="dxa"/>
            <w:hideMark/>
          </w:tcPr>
          <w:p w14:paraId="10EE98A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93 </w:t>
            </w:r>
          </w:p>
          <w:p w14:paraId="2C62D453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(±0.06)</w:t>
            </w:r>
          </w:p>
        </w:tc>
        <w:tc>
          <w:tcPr>
            <w:tcW w:w="1830" w:type="dxa"/>
            <w:hideMark/>
          </w:tcPr>
          <w:p w14:paraId="66783A95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4.69E+06 (±4.32E+05)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916" w:type="dxa"/>
            <w:hideMark/>
          </w:tcPr>
          <w:p w14:paraId="2D6C5C7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15 </w:t>
            </w:r>
          </w:p>
          <w:p w14:paraId="31232D9F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(±0.11)</w:t>
            </w:r>
          </w:p>
        </w:tc>
        <w:tc>
          <w:tcPr>
            <w:tcW w:w="1831" w:type="dxa"/>
            <w:hideMark/>
          </w:tcPr>
          <w:p w14:paraId="2D9A0D0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1.94E+06 (±1.57E+05)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gramEnd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,c</w:t>
            </w:r>
            <w:proofErr w:type="spellEnd"/>
          </w:p>
        </w:tc>
        <w:tc>
          <w:tcPr>
            <w:tcW w:w="923" w:type="dxa"/>
            <w:hideMark/>
          </w:tcPr>
          <w:p w14:paraId="09F34880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65 </w:t>
            </w:r>
          </w:p>
          <w:p w14:paraId="5531006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</w:tr>
      <w:tr w:rsidR="00AB2F97" w:rsidRPr="004B3E0F" w14:paraId="7B2D43D8" w14:textId="77777777" w:rsidTr="004B3E0F">
        <w:trPr>
          <w:trHeight w:val="363"/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hideMark/>
          </w:tcPr>
          <w:p w14:paraId="1E040229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hideMark/>
          </w:tcPr>
          <w:p w14:paraId="1AD3A388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  <w:lang w:val="en-US"/>
              </w:rPr>
              <w:t>C. albicans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  <w:t xml:space="preserve"> from healthy vaginal microbiota 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hideMark/>
          </w:tcPr>
          <w:p w14:paraId="44355A9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6.93E+04 (±5.21E+03) </w:t>
            </w:r>
            <w:proofErr w:type="spellStart"/>
            <w:proofErr w:type="gramStart"/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a,c</w:t>
            </w:r>
            <w:proofErr w:type="spellEnd"/>
            <w:proofErr w:type="gramEnd"/>
          </w:p>
        </w:tc>
        <w:tc>
          <w:tcPr>
            <w:tcW w:w="917" w:type="dxa"/>
            <w:tcBorders>
              <w:bottom w:val="single" w:sz="4" w:space="0" w:color="auto"/>
            </w:tcBorders>
            <w:hideMark/>
          </w:tcPr>
          <w:p w14:paraId="4DE0556D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79 </w:t>
            </w:r>
          </w:p>
          <w:p w14:paraId="323A0DE4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(±0.06)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hideMark/>
          </w:tcPr>
          <w:p w14:paraId="7833AEC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6.14E+04 (±1.77E+03) </w:t>
            </w:r>
            <w:r w:rsidRPr="00C80E8E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hideMark/>
          </w:tcPr>
          <w:p w14:paraId="71C4148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81 </w:t>
            </w:r>
          </w:p>
          <w:p w14:paraId="0A5466F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(±0.06)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hideMark/>
          </w:tcPr>
          <w:p w14:paraId="62FF0F8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8.96E+05 (±7.27E+04)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916" w:type="dxa"/>
            <w:tcBorders>
              <w:bottom w:val="single" w:sz="4" w:space="0" w:color="auto"/>
            </w:tcBorders>
            <w:hideMark/>
          </w:tcPr>
          <w:p w14:paraId="6E03D3A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84 </w:t>
            </w:r>
          </w:p>
          <w:p w14:paraId="23DAD80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hideMark/>
          </w:tcPr>
          <w:p w14:paraId="1D9E46D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3.82E+05 (±3.98E+04)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923" w:type="dxa"/>
            <w:tcBorders>
              <w:bottom w:val="single" w:sz="4" w:space="0" w:color="auto"/>
            </w:tcBorders>
            <w:hideMark/>
          </w:tcPr>
          <w:p w14:paraId="5C110FE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93 </w:t>
            </w:r>
          </w:p>
          <w:p w14:paraId="159B202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</w:tr>
      <w:tr w:rsidR="00AB2F97" w:rsidRPr="004B3E0F" w14:paraId="15AB924A" w14:textId="77777777" w:rsidTr="004B3E0F">
        <w:trPr>
          <w:trHeight w:val="346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hideMark/>
          </w:tcPr>
          <w:p w14:paraId="1290A0D8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51773D2F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66730F2F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</w:p>
          <w:p w14:paraId="671A797B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 xml:space="preserve">L. gasseri </w:t>
            </w:r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>H59.2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hideMark/>
          </w:tcPr>
          <w:p w14:paraId="7DB343BD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>C. albicans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  <w:t xml:space="preserve"> ATCC® 10231™</w:t>
            </w:r>
          </w:p>
        </w:tc>
        <w:tc>
          <w:tcPr>
            <w:tcW w:w="1754" w:type="dxa"/>
            <w:tcBorders>
              <w:top w:val="single" w:sz="4" w:space="0" w:color="auto"/>
            </w:tcBorders>
            <w:hideMark/>
          </w:tcPr>
          <w:p w14:paraId="613AA49E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3.01E+04</w:t>
            </w:r>
          </w:p>
          <w:p w14:paraId="21CA1E1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 (±5.11E-12)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spellEnd"/>
            <w:proofErr w:type="gramEnd"/>
          </w:p>
        </w:tc>
        <w:tc>
          <w:tcPr>
            <w:tcW w:w="917" w:type="dxa"/>
            <w:tcBorders>
              <w:top w:val="single" w:sz="4" w:space="0" w:color="auto"/>
            </w:tcBorders>
            <w:hideMark/>
          </w:tcPr>
          <w:p w14:paraId="61F0FFE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83</w:t>
            </w:r>
          </w:p>
          <w:p w14:paraId="7596B09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 (±0.09)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3102537F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2.63E+04 (±1.77E+03) </w:t>
            </w:r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414A0EA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86 </w:t>
            </w:r>
          </w:p>
          <w:p w14:paraId="5121A6A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hideMark/>
          </w:tcPr>
          <w:p w14:paraId="13039AD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3.73E+05 (±3.90E+04) </w:t>
            </w:r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6" w:type="dxa"/>
            <w:tcBorders>
              <w:top w:val="single" w:sz="4" w:space="0" w:color="auto"/>
            </w:tcBorders>
            <w:hideMark/>
          </w:tcPr>
          <w:p w14:paraId="0C5887E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90 </w:t>
            </w:r>
          </w:p>
          <w:p w14:paraId="3B6228D8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hideMark/>
          </w:tcPr>
          <w:p w14:paraId="3FC5B95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1.00E+05 (±4.34E+03) </w:t>
            </w:r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23" w:type="dxa"/>
            <w:tcBorders>
              <w:top w:val="single" w:sz="4" w:space="0" w:color="auto"/>
            </w:tcBorders>
            <w:hideMark/>
          </w:tcPr>
          <w:p w14:paraId="1F641467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97 </w:t>
            </w:r>
          </w:p>
          <w:p w14:paraId="5D6F661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 (±0.08)</w:t>
            </w:r>
          </w:p>
        </w:tc>
      </w:tr>
      <w:tr w:rsidR="00AB2F97" w:rsidRPr="004B3E0F" w14:paraId="0514B240" w14:textId="77777777" w:rsidTr="004B3E0F">
        <w:trPr>
          <w:trHeight w:val="346"/>
          <w:jc w:val="center"/>
        </w:trPr>
        <w:tc>
          <w:tcPr>
            <w:tcW w:w="1134" w:type="dxa"/>
            <w:vMerge/>
            <w:tcBorders>
              <w:top w:val="nil"/>
            </w:tcBorders>
            <w:hideMark/>
          </w:tcPr>
          <w:p w14:paraId="7217DAE0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</w:pPr>
          </w:p>
        </w:tc>
        <w:tc>
          <w:tcPr>
            <w:tcW w:w="1956" w:type="dxa"/>
            <w:tcBorders>
              <w:top w:val="nil"/>
            </w:tcBorders>
            <w:hideMark/>
          </w:tcPr>
          <w:p w14:paraId="1834B3D8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  <w:t xml:space="preserve">C. albicans </w:t>
            </w:r>
            <w:proofErr w:type="spellStart"/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>from</w:t>
            </w:r>
            <w:proofErr w:type="spellEnd"/>
            <w:r w:rsidRPr="004B3E0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5"/>
              </w:rPr>
              <w:t xml:space="preserve"> candidiasis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</w:rPr>
              <w:t xml:space="preserve"> </w:t>
            </w:r>
          </w:p>
        </w:tc>
        <w:tc>
          <w:tcPr>
            <w:tcW w:w="1754" w:type="dxa"/>
            <w:tcBorders>
              <w:top w:val="nil"/>
            </w:tcBorders>
            <w:hideMark/>
          </w:tcPr>
          <w:p w14:paraId="38E431A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1.54E+05 (±1.77E+03)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gramEnd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,c</w:t>
            </w:r>
            <w:proofErr w:type="spellEnd"/>
          </w:p>
        </w:tc>
        <w:tc>
          <w:tcPr>
            <w:tcW w:w="917" w:type="dxa"/>
            <w:tcBorders>
              <w:top w:val="nil"/>
            </w:tcBorders>
            <w:hideMark/>
          </w:tcPr>
          <w:p w14:paraId="255262E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15 </w:t>
            </w:r>
          </w:p>
          <w:p w14:paraId="64A94CCC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  <w:tc>
          <w:tcPr>
            <w:tcW w:w="1830" w:type="dxa"/>
            <w:tcBorders>
              <w:top w:val="nil"/>
            </w:tcBorders>
            <w:hideMark/>
          </w:tcPr>
          <w:p w14:paraId="4DF42B3D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2.51E+03 (±0.00E+00) </w:t>
            </w:r>
          </w:p>
        </w:tc>
        <w:tc>
          <w:tcPr>
            <w:tcW w:w="916" w:type="dxa"/>
            <w:tcBorders>
              <w:top w:val="nil"/>
            </w:tcBorders>
            <w:hideMark/>
          </w:tcPr>
          <w:p w14:paraId="2B2BAA0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99 </w:t>
            </w:r>
          </w:p>
          <w:p w14:paraId="4527042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  <w:tc>
          <w:tcPr>
            <w:tcW w:w="1830" w:type="dxa"/>
            <w:tcBorders>
              <w:top w:val="nil"/>
            </w:tcBorders>
            <w:hideMark/>
          </w:tcPr>
          <w:p w14:paraId="04D7CAD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3.73E+05 (±2.71E+04)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a,c</w:t>
            </w:r>
            <w:proofErr w:type="spellEnd"/>
            <w:proofErr w:type="gramEnd"/>
          </w:p>
        </w:tc>
        <w:tc>
          <w:tcPr>
            <w:tcW w:w="916" w:type="dxa"/>
            <w:tcBorders>
              <w:top w:val="nil"/>
            </w:tcBorders>
            <w:hideMark/>
          </w:tcPr>
          <w:p w14:paraId="658DCFE1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90 </w:t>
            </w:r>
          </w:p>
          <w:p w14:paraId="0C6CDDE8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1" w:type="dxa"/>
            <w:tcBorders>
              <w:top w:val="nil"/>
            </w:tcBorders>
            <w:hideMark/>
          </w:tcPr>
          <w:p w14:paraId="4789C7B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2.58E+05 (±2.13E+04)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a,c</w:t>
            </w:r>
            <w:proofErr w:type="spellEnd"/>
            <w:proofErr w:type="gramEnd"/>
          </w:p>
        </w:tc>
        <w:tc>
          <w:tcPr>
            <w:tcW w:w="923" w:type="dxa"/>
            <w:tcBorders>
              <w:top w:val="nil"/>
            </w:tcBorders>
            <w:hideMark/>
          </w:tcPr>
          <w:p w14:paraId="0BBFF820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93 </w:t>
            </w:r>
          </w:p>
          <w:p w14:paraId="5E9E970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</w:tr>
      <w:tr w:rsidR="00AB2F97" w:rsidRPr="004B3E0F" w14:paraId="012DC9BF" w14:textId="77777777" w:rsidTr="004B3E0F">
        <w:trPr>
          <w:trHeight w:val="363"/>
          <w:jc w:val="center"/>
        </w:trPr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hideMark/>
          </w:tcPr>
          <w:p w14:paraId="0606F867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</w:rPr>
            </w:pPr>
          </w:p>
        </w:tc>
        <w:tc>
          <w:tcPr>
            <w:tcW w:w="1956" w:type="dxa"/>
            <w:tcBorders>
              <w:top w:val="nil"/>
              <w:bottom w:val="single" w:sz="4" w:space="0" w:color="auto"/>
            </w:tcBorders>
            <w:hideMark/>
          </w:tcPr>
          <w:p w14:paraId="54742EE7" w14:textId="77777777" w:rsidR="00AB2F97" w:rsidRPr="004B3E0F" w:rsidRDefault="00AB2F97" w:rsidP="004D42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</w:pPr>
            <w:r w:rsidRPr="004B3E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15"/>
                <w:lang w:val="en-US"/>
              </w:rPr>
              <w:t>C. albicans</w:t>
            </w: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5"/>
                <w:lang w:val="en-US"/>
              </w:rPr>
              <w:t xml:space="preserve"> from healthy vaginal microbiota </w:t>
            </w:r>
          </w:p>
        </w:tc>
        <w:tc>
          <w:tcPr>
            <w:tcW w:w="1754" w:type="dxa"/>
            <w:tcBorders>
              <w:top w:val="nil"/>
              <w:bottom w:val="single" w:sz="4" w:space="0" w:color="auto"/>
            </w:tcBorders>
            <w:hideMark/>
          </w:tcPr>
          <w:p w14:paraId="0838498F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1.44E+05</w:t>
            </w:r>
          </w:p>
          <w:p w14:paraId="726AAD2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 (±1.16E+04) </w:t>
            </w:r>
            <w:proofErr w:type="spellStart"/>
            <w:proofErr w:type="gramStart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a,b</w:t>
            </w:r>
            <w:proofErr w:type="gramEnd"/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,c</w:t>
            </w:r>
            <w:proofErr w:type="spellEnd"/>
          </w:p>
        </w:tc>
        <w:tc>
          <w:tcPr>
            <w:tcW w:w="917" w:type="dxa"/>
            <w:tcBorders>
              <w:top w:val="nil"/>
              <w:bottom w:val="single" w:sz="4" w:space="0" w:color="auto"/>
            </w:tcBorders>
            <w:hideMark/>
          </w:tcPr>
          <w:p w14:paraId="018229A2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21 </w:t>
            </w:r>
          </w:p>
          <w:p w14:paraId="7983EB9D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(±0.10)</w:t>
            </w:r>
          </w:p>
        </w:tc>
        <w:tc>
          <w:tcPr>
            <w:tcW w:w="1830" w:type="dxa"/>
            <w:tcBorders>
              <w:top w:val="nil"/>
              <w:bottom w:val="single" w:sz="4" w:space="0" w:color="auto"/>
            </w:tcBorders>
            <w:hideMark/>
          </w:tcPr>
          <w:p w14:paraId="54F2D5FA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1.84E+04 (±1.45E+03)</w:t>
            </w:r>
          </w:p>
        </w:tc>
        <w:tc>
          <w:tcPr>
            <w:tcW w:w="916" w:type="dxa"/>
            <w:tcBorders>
              <w:top w:val="nil"/>
              <w:bottom w:val="single" w:sz="4" w:space="0" w:color="auto"/>
            </w:tcBorders>
            <w:hideMark/>
          </w:tcPr>
          <w:p w14:paraId="0307CB70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90 </w:t>
            </w:r>
          </w:p>
          <w:p w14:paraId="5D144594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(±0.09)</w:t>
            </w:r>
          </w:p>
        </w:tc>
        <w:tc>
          <w:tcPr>
            <w:tcW w:w="1830" w:type="dxa"/>
            <w:tcBorders>
              <w:top w:val="nil"/>
              <w:bottom w:val="single" w:sz="4" w:space="0" w:color="auto"/>
            </w:tcBorders>
            <w:hideMark/>
          </w:tcPr>
          <w:p w14:paraId="6DBE19F4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6.91E+05 (±3.65E+04) </w:t>
            </w:r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16" w:type="dxa"/>
            <w:tcBorders>
              <w:top w:val="nil"/>
              <w:bottom w:val="single" w:sz="4" w:space="0" w:color="auto"/>
            </w:tcBorders>
            <w:hideMark/>
          </w:tcPr>
          <w:p w14:paraId="30F698A8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81 </w:t>
            </w:r>
          </w:p>
          <w:p w14:paraId="7F4B37F9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  <w:hideMark/>
          </w:tcPr>
          <w:p w14:paraId="03AF4E96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1.44E+05 (±1.77E+03) </w:t>
            </w:r>
            <w:r w:rsidRPr="00155693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  <w:vertAlign w:val="superscript"/>
              </w:rPr>
              <w:t>a</w:t>
            </w:r>
          </w:p>
        </w:tc>
        <w:tc>
          <w:tcPr>
            <w:tcW w:w="923" w:type="dxa"/>
            <w:tcBorders>
              <w:top w:val="nil"/>
              <w:bottom w:val="single" w:sz="4" w:space="0" w:color="auto"/>
            </w:tcBorders>
            <w:hideMark/>
          </w:tcPr>
          <w:p w14:paraId="77667F2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 xml:space="preserve">96 </w:t>
            </w:r>
          </w:p>
          <w:p w14:paraId="32299B0B" w14:textId="77777777" w:rsidR="00AB2F97" w:rsidRPr="004B3E0F" w:rsidRDefault="00AB2F97" w:rsidP="004D42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</w:pPr>
            <w:r w:rsidRPr="004B3E0F">
              <w:rPr>
                <w:rFonts w:ascii="Times New Roman" w:eastAsia="Times New Roman" w:hAnsi="Times New Roman" w:cs="Times New Roman"/>
                <w:color w:val="000000"/>
                <w:sz w:val="20"/>
                <w:szCs w:val="13"/>
              </w:rPr>
              <w:t>(±0.08)</w:t>
            </w:r>
          </w:p>
        </w:tc>
      </w:tr>
    </w:tbl>
    <w:p w14:paraId="3315286C" w14:textId="150F64FA" w:rsidR="00DF36A9" w:rsidRPr="008A3227" w:rsidRDefault="00AB2F97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8A3227">
        <w:rPr>
          <w:rFonts w:ascii="Times New Roman" w:hAnsi="Times New Roman" w:cs="Times New Roman"/>
          <w:b/>
          <w:bCs/>
          <w:sz w:val="24"/>
          <w:szCs w:val="24"/>
          <w:lang w:val="en-US"/>
        </w:rPr>
        <w:t>Sample</w:t>
      </w:r>
      <w:r w:rsidRPr="008A3227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F36A9" w:rsidRPr="008A3227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DF36A9" w:rsidRPr="008A3227">
        <w:rPr>
          <w:rFonts w:ascii="Times New Roman" w:hAnsi="Times New Roman" w:cs="Times New Roman"/>
          <w:sz w:val="24"/>
          <w:szCs w:val="24"/>
          <w:lang w:val="en-US" w:bidi="en-US"/>
        </w:rPr>
        <w:t xml:space="preserve">he amount of </w:t>
      </w:r>
      <w:r w:rsidR="00DF36A9" w:rsidRPr="008A3227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>L.  gasseri</w:t>
      </w:r>
      <w:r w:rsidR="00DF36A9" w:rsidRPr="008A3227">
        <w:rPr>
          <w:rFonts w:ascii="Times New Roman" w:hAnsi="Times New Roman" w:cs="Times New Roman"/>
          <w:sz w:val="24"/>
          <w:szCs w:val="24"/>
          <w:lang w:val="en-US" w:bidi="en-US"/>
        </w:rPr>
        <w:t xml:space="preserve"> adhered to the abiotic glass surface after initial adhesion assays of </w:t>
      </w:r>
      <w:r w:rsidR="00DF36A9" w:rsidRPr="008A3227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>L.  gasseri</w:t>
      </w:r>
      <w:r w:rsidR="00DF36A9" w:rsidRPr="008A3227">
        <w:rPr>
          <w:rFonts w:ascii="Times New Roman" w:hAnsi="Times New Roman" w:cs="Times New Roman"/>
          <w:sz w:val="24"/>
          <w:szCs w:val="24"/>
          <w:lang w:val="en-US" w:bidi="en-US"/>
        </w:rPr>
        <w:t xml:space="preserve"> vs </w:t>
      </w:r>
      <w:r w:rsidR="00DF36A9" w:rsidRPr="008A3227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>C. albicans</w:t>
      </w:r>
      <w:r w:rsidR="00DF36A9" w:rsidRPr="008A3227">
        <w:rPr>
          <w:rFonts w:ascii="Times New Roman" w:hAnsi="Times New Roman" w:cs="Times New Roman"/>
          <w:sz w:val="24"/>
          <w:szCs w:val="24"/>
          <w:lang w:val="en-US" w:bidi="en-US"/>
        </w:rPr>
        <w:t xml:space="preserve">. </w:t>
      </w:r>
    </w:p>
    <w:p w14:paraId="4DBC7E57" w14:textId="77777777" w:rsidR="00DF36A9" w:rsidRPr="00DF36A9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DF36A9"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  <w:t>DISPL %: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percentage of 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>L.  gasseri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displaced at the end of the initial adhesion assays.</w:t>
      </w:r>
    </w:p>
    <w:p w14:paraId="5347B7E8" w14:textId="77777777" w:rsidR="00DF36A9" w:rsidRPr="002E197F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E197F">
        <w:rPr>
          <w:rFonts w:ascii="Times New Roman" w:hAnsi="Times New Roman" w:cs="Times New Roman"/>
          <w:b/>
          <w:bCs/>
          <w:sz w:val="24"/>
          <w:szCs w:val="24"/>
          <w:lang w:val="en-US"/>
        </w:rPr>
        <w:t>ES1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: 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>L.  gasseri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 (1.00E+03 CFU/ml) &amp;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C.  albicans 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(1.00E+03 CFU/ml).  </w:t>
      </w:r>
    </w:p>
    <w:p w14:paraId="01671321" w14:textId="77777777" w:rsidR="00DF36A9" w:rsidRPr="002E197F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E197F">
        <w:rPr>
          <w:rFonts w:ascii="Times New Roman" w:hAnsi="Times New Roman" w:cs="Times New Roman"/>
          <w:b/>
          <w:bCs/>
          <w:sz w:val="24"/>
          <w:szCs w:val="24"/>
          <w:lang w:val="en-US"/>
        </w:rPr>
        <w:t>ES2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: 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>L.  gasseri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 (1.00E+03 CFU/ml) &amp;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C. albicans 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>(1.00E+09 CFU/ml).</w:t>
      </w:r>
    </w:p>
    <w:p w14:paraId="6A559647" w14:textId="77777777" w:rsidR="00DF36A9" w:rsidRPr="002E197F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E197F">
        <w:rPr>
          <w:rFonts w:ascii="Times New Roman" w:hAnsi="Times New Roman" w:cs="Times New Roman"/>
          <w:b/>
          <w:bCs/>
          <w:sz w:val="24"/>
          <w:szCs w:val="24"/>
          <w:lang w:val="en-US"/>
        </w:rPr>
        <w:t>ES3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: 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>L.  gasseri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. (1.00E+09 CFU/ml) &amp;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C. albicans 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>(1.00E+03 CFU/ml).</w:t>
      </w:r>
    </w:p>
    <w:p w14:paraId="707311F6" w14:textId="77777777" w:rsidR="00DF36A9" w:rsidRPr="002E197F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E197F">
        <w:rPr>
          <w:rFonts w:ascii="Times New Roman" w:hAnsi="Times New Roman" w:cs="Times New Roman"/>
          <w:b/>
          <w:bCs/>
          <w:sz w:val="24"/>
          <w:szCs w:val="24"/>
          <w:lang w:val="en-US"/>
        </w:rPr>
        <w:t>ES4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: 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>L.  gasseri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 xml:space="preserve">. (1.00E+09 CFU/ml) &amp; </w:t>
      </w:r>
      <w:r w:rsidRPr="002E197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C. albicans </w:t>
      </w:r>
      <w:r w:rsidRPr="002E197F">
        <w:rPr>
          <w:rFonts w:ascii="Times New Roman" w:hAnsi="Times New Roman" w:cs="Times New Roman"/>
          <w:sz w:val="24"/>
          <w:szCs w:val="24"/>
          <w:lang w:val="en-US"/>
        </w:rPr>
        <w:t>(1.00E+09 CFU/ml).</w:t>
      </w:r>
    </w:p>
    <w:p w14:paraId="0984EC74" w14:textId="77777777" w:rsidR="00DF36A9" w:rsidRPr="00DF36A9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F36A9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The experimental positive controls (N. of cells per glass surface) for the high and low inoculums of </w:t>
      </w:r>
      <w:r w:rsidRPr="00DF36A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L. gasseri</w:t>
      </w:r>
      <w:r w:rsidRPr="00DF36A9">
        <w:rPr>
          <w:rFonts w:ascii="Times New Roman" w:hAnsi="Times New Roman" w:cs="Times New Roman"/>
          <w:sz w:val="24"/>
          <w:szCs w:val="24"/>
          <w:lang w:val="en-US"/>
        </w:rPr>
        <w:t xml:space="preserve"> obtained in this study were as follows: IMAUFB014 1.34 E + 06 (± 1.45 E + 05) &amp; 1.48 E + 05 (± 1.48 E + 04 ); JCM1131 5.54 E + 06 (± 5.62 E + 05) &amp; 3.27 E + 05 (± 2.53 E + 04); H59.2 3.70 E + 06 (± 3.51 E + 05) &amp; 1.82 E + 05 (± 1.87 E + 04).</w:t>
      </w:r>
    </w:p>
    <w:p w14:paraId="4B6FC8C6" w14:textId="77777777" w:rsidR="00DF36A9" w:rsidRPr="00DF36A9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The experimental </w:t>
      </w:r>
      <w:r w:rsidRPr="00DF36A9">
        <w:rPr>
          <w:rFonts w:ascii="Times New Roman" w:hAnsi="Times New Roman" w:cs="Times New Roman"/>
          <w:sz w:val="24"/>
          <w:szCs w:val="24"/>
          <w:lang w:val="en-US"/>
        </w:rPr>
        <w:t>positive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controls (N. of cells per glass surface) for the high and low inoculums of </w:t>
      </w:r>
      <w:r w:rsidRPr="00DF36A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C. albicans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 xml:space="preserve"> </w:t>
      </w:r>
      <w:r w:rsidRPr="00DF36A9">
        <w:rPr>
          <w:rFonts w:ascii="Times New Roman" w:hAnsi="Times New Roman" w:cs="Times New Roman"/>
          <w:sz w:val="24"/>
          <w:szCs w:val="24"/>
          <w:lang w:val="en-US"/>
        </w:rPr>
        <w:t>obtained in this study were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as follows: ATCC 10231 1.95 E + 06 (± 1.86 E + 05) &amp; 1.60 E + 05 (± 1.49 E + 04); from candidiasis 2.16 E + 06 (± 1.84 E + 05) &amp; 2.30 E + 05 (± 1.70 E + 04); from healthy vaginal microbiota 3.41 E + 06 (± 2.99 E + 05) &amp; 8.52 E + 05 (± 7.60 E + 03).</w:t>
      </w:r>
    </w:p>
    <w:p w14:paraId="1A763B55" w14:textId="77777777" w:rsidR="00DF36A9" w:rsidRPr="00DF36A9" w:rsidRDefault="00DF36A9" w:rsidP="008A3227">
      <w:pPr>
        <w:tabs>
          <w:tab w:val="left" w:pos="117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 w:bidi="en-US"/>
        </w:rPr>
      </w:pPr>
      <w:bookmarkStart w:id="0" w:name="_Hlk81292706"/>
      <w:r w:rsidRPr="00DF36A9">
        <w:rPr>
          <w:rFonts w:ascii="Times New Roman" w:hAnsi="Times New Roman" w:cs="Times New Roman"/>
          <w:bCs/>
          <w:sz w:val="24"/>
          <w:szCs w:val="24"/>
          <w:lang w:val="en-US" w:bidi="en-US"/>
        </w:rPr>
        <w:t xml:space="preserve">All negative controls of </w:t>
      </w:r>
      <w:r w:rsidRPr="00DF36A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L. gasseri</w:t>
      </w:r>
      <w:r w:rsidRPr="00DF36A9">
        <w:rPr>
          <w:rFonts w:ascii="Times New Roman" w:hAnsi="Times New Roman" w:cs="Times New Roman"/>
          <w:bCs/>
          <w:sz w:val="24"/>
          <w:szCs w:val="24"/>
          <w:lang w:val="en-US" w:bidi="en-US"/>
        </w:rPr>
        <w:t xml:space="preserve"> and </w:t>
      </w:r>
      <w:r w:rsidRPr="00DF36A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C. albicans</w:t>
      </w:r>
      <w:r w:rsidRPr="00DF36A9">
        <w:rPr>
          <w:rFonts w:ascii="Times New Roman" w:hAnsi="Times New Roman" w:cs="Times New Roman"/>
          <w:bCs/>
          <w:sz w:val="24"/>
          <w:szCs w:val="24"/>
          <w:lang w:val="en-US" w:bidi="en-US"/>
        </w:rPr>
        <w:t xml:space="preserve"> showed no adhered cells on the abiotic surface, being considered as 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>0.00 E + 00 (± 0.00 E + 00) when compared to positive and samples in the initial adhesion assays.</w:t>
      </w:r>
      <w:r w:rsidRPr="00DF36A9">
        <w:rPr>
          <w:rFonts w:ascii="Times New Roman" w:hAnsi="Times New Roman" w:cs="Times New Roman"/>
          <w:bCs/>
          <w:sz w:val="24"/>
          <w:szCs w:val="24"/>
          <w:lang w:val="en-US" w:bidi="en-US"/>
        </w:rPr>
        <w:t xml:space="preserve"> </w:t>
      </w:r>
      <w:bookmarkEnd w:id="0"/>
    </w:p>
    <w:p w14:paraId="49678186" w14:textId="5E1C8572" w:rsidR="008A3227" w:rsidRDefault="00DF36A9" w:rsidP="00EB6628">
      <w:pPr>
        <w:tabs>
          <w:tab w:val="left" w:pos="1170"/>
        </w:tabs>
        <w:spacing w:after="0" w:line="240" w:lineRule="auto"/>
        <w:jc w:val="both"/>
        <w:rPr>
          <w:lang w:val="en-US"/>
        </w:rPr>
      </w:pPr>
      <w:r w:rsidRPr="00DF36A9"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  <w:t xml:space="preserve">Statistical analysis: </w:t>
      </w:r>
      <w:r w:rsidRPr="00DF36A9">
        <w:rPr>
          <w:rFonts w:ascii="Times New Roman" w:hAnsi="Times New Roman" w:cs="Times New Roman"/>
          <w:sz w:val="24"/>
          <w:szCs w:val="24"/>
          <w:vertAlign w:val="superscript"/>
          <w:lang w:val="en-US" w:bidi="en-US"/>
        </w:rPr>
        <w:t>a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 xml:space="preserve"> P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&lt; 0.05 when using 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>t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-student statistical analysis (95% confidence interval) for comparison of lactobacilli control and sample tested in the adhesion assay; </w:t>
      </w:r>
      <w:r w:rsidRPr="00DF36A9">
        <w:rPr>
          <w:rFonts w:ascii="Times New Roman" w:hAnsi="Times New Roman" w:cs="Times New Roman"/>
          <w:sz w:val="24"/>
          <w:szCs w:val="24"/>
          <w:vertAlign w:val="superscript"/>
          <w:lang w:val="en-US" w:bidi="en-US"/>
        </w:rPr>
        <w:t>b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 xml:space="preserve"> P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&lt; 0.05 analyzed using two-tailed ANOVA statistical test (95% confidence interval) for comparison of displacement values from a certain strain of lactobacilli among all 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>C. albicans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isolates tested in the adhesion assay; </w:t>
      </w:r>
      <w:r w:rsidRPr="00DF36A9">
        <w:rPr>
          <w:rFonts w:ascii="Times New Roman" w:hAnsi="Times New Roman" w:cs="Times New Roman"/>
          <w:sz w:val="24"/>
          <w:szCs w:val="24"/>
          <w:vertAlign w:val="superscript"/>
          <w:lang w:val="en-US" w:bidi="en-US"/>
        </w:rPr>
        <w:t>c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 xml:space="preserve"> P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&lt; 0.05 analyzed using two-tailed ANOVA statistical test (95% confidence interval) for comparison of displacement values from all lactobacilli strains induced by a certain </w:t>
      </w:r>
      <w:r w:rsidRPr="00DF36A9">
        <w:rPr>
          <w:rFonts w:ascii="Times New Roman" w:hAnsi="Times New Roman" w:cs="Times New Roman"/>
          <w:i/>
          <w:iCs/>
          <w:sz w:val="24"/>
          <w:szCs w:val="24"/>
          <w:lang w:val="en-US" w:bidi="en-US"/>
        </w:rPr>
        <w:t>C. albicans</w:t>
      </w:r>
      <w:r w:rsidRPr="00DF36A9">
        <w:rPr>
          <w:rFonts w:ascii="Times New Roman" w:hAnsi="Times New Roman" w:cs="Times New Roman"/>
          <w:sz w:val="24"/>
          <w:szCs w:val="24"/>
          <w:lang w:val="en-US" w:bidi="en-US"/>
        </w:rPr>
        <w:t xml:space="preserve"> isolate tested in the adhesion assay.</w:t>
      </w:r>
    </w:p>
    <w:sectPr w:rsidR="008A3227" w:rsidSect="004B3E0F">
      <w:pgSz w:w="16838" w:h="11906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wNzMxNjM3MTMyMTdV0lEKTi0uzszPAykwrwUAsUA+eiwAAAA="/>
  </w:docVars>
  <w:rsids>
    <w:rsidRoot w:val="00AB2F97"/>
    <w:rsid w:val="00155693"/>
    <w:rsid w:val="00245483"/>
    <w:rsid w:val="002E197F"/>
    <w:rsid w:val="00352F1C"/>
    <w:rsid w:val="00384C2E"/>
    <w:rsid w:val="0048000F"/>
    <w:rsid w:val="004B3E0F"/>
    <w:rsid w:val="006A0295"/>
    <w:rsid w:val="0070422F"/>
    <w:rsid w:val="0071518B"/>
    <w:rsid w:val="00784766"/>
    <w:rsid w:val="008A3227"/>
    <w:rsid w:val="009066E4"/>
    <w:rsid w:val="009D37B0"/>
    <w:rsid w:val="00AA207F"/>
    <w:rsid w:val="00AB2F97"/>
    <w:rsid w:val="00AD708D"/>
    <w:rsid w:val="00C80E8E"/>
    <w:rsid w:val="00D62E03"/>
    <w:rsid w:val="00DF36A9"/>
    <w:rsid w:val="00EB6628"/>
    <w:rsid w:val="00F67961"/>
    <w:rsid w:val="00F7356C"/>
    <w:rsid w:val="00FD2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07145"/>
  <w15:chartTrackingRefBased/>
  <w15:docId w15:val="{14C9E6AB-43E5-4062-9373-06F9C75AB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F97"/>
  </w:style>
  <w:style w:type="paragraph" w:styleId="Ttulo1">
    <w:name w:val="heading 1"/>
    <w:basedOn w:val="Normal"/>
    <w:next w:val="Normal"/>
    <w:link w:val="Ttulo1Car"/>
    <w:uiPriority w:val="9"/>
    <w:qFormat/>
    <w:rsid w:val="00AB2F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B2F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Estilo1">
    <w:name w:val="Estilo1"/>
    <w:basedOn w:val="Tablanormal"/>
    <w:uiPriority w:val="99"/>
    <w:rsid w:val="00AB2F97"/>
    <w:pPr>
      <w:spacing w:after="0" w:line="240" w:lineRule="auto"/>
    </w:pPr>
    <w:tblPr/>
  </w:style>
  <w:style w:type="character" w:customStyle="1" w:styleId="normaltextrun">
    <w:name w:val="normaltextrun"/>
    <w:basedOn w:val="Fuentedeprrafopredeter"/>
    <w:rsid w:val="00AB2F97"/>
  </w:style>
  <w:style w:type="character" w:styleId="Nmerodelnea">
    <w:name w:val="line number"/>
    <w:basedOn w:val="Fuentedeprrafopredeter"/>
    <w:uiPriority w:val="99"/>
    <w:semiHidden/>
    <w:unhideWhenUsed/>
    <w:rsid w:val="00AB2F97"/>
  </w:style>
  <w:style w:type="character" w:styleId="Hipervnculo">
    <w:name w:val="Hyperlink"/>
    <w:basedOn w:val="Fuentedeprrafopredeter"/>
    <w:uiPriority w:val="99"/>
    <w:unhideWhenUsed/>
    <w:rsid w:val="0070422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042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7247E10D55CD43BFE7295C32867530" ma:contentTypeVersion="14" ma:contentTypeDescription="Crear nuevo documento." ma:contentTypeScope="" ma:versionID="6cb90725f73ed834199aa4eaba6712fe">
  <xsd:schema xmlns:xsd="http://www.w3.org/2001/XMLSchema" xmlns:xs="http://www.w3.org/2001/XMLSchema" xmlns:p="http://schemas.microsoft.com/office/2006/metadata/properties" xmlns:ns3="51260331-22d9-4c89-b901-717e7175eb8b" xmlns:ns4="f4993dc7-21ff-4cf0-9a19-f7d69618dadd" targetNamespace="http://schemas.microsoft.com/office/2006/metadata/properties" ma:root="true" ma:fieldsID="f9011df1fd5c5f43fc8b66359f70ab93" ns3:_="" ns4:_="">
    <xsd:import namespace="51260331-22d9-4c89-b901-717e7175eb8b"/>
    <xsd:import namespace="f4993dc7-21ff-4cf0-9a19-f7d69618da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260331-22d9-4c89-b901-717e7175eb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993dc7-21ff-4cf0-9a19-f7d69618dad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8912B7-900B-4B18-9BB7-2C437A00E2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0BDE2A-1CC7-457E-9C8F-B7B4A197D6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260331-22d9-4c89-b901-717e7175eb8b"/>
    <ds:schemaRef ds:uri="f4993dc7-21ff-4cf0-9a19-f7d69618da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0CCAFF-62C7-4F6F-9BF3-EB1EC0E494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492059-3ED4-4848-8B68-FBD78CC9BF9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640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Machado</dc:creator>
  <cp:keywords/>
  <dc:description/>
  <cp:lastModifiedBy>Antonio Baptista Machado</cp:lastModifiedBy>
  <cp:revision>10</cp:revision>
  <dcterms:created xsi:type="dcterms:W3CDTF">2021-10-11T16:57:00Z</dcterms:created>
  <dcterms:modified xsi:type="dcterms:W3CDTF">2022-04-22T17:05:00Z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0x010100DC7247E10D55CD43BFE7295C32867530</vt:lpwstr>
  </property>
</Properties>
</file>