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7410" w14:textId="66D780ED" w:rsidR="00C629E9" w:rsidRDefault="00174D8A" w:rsidP="00C629E9">
      <w:pPr>
        <w:spacing w:line="480" w:lineRule="auto"/>
      </w:pPr>
      <w:r w:rsidRPr="00174D8A">
        <w:rPr>
          <w:noProof/>
        </w:rPr>
        <w:drawing>
          <wp:anchor distT="0" distB="0" distL="114300" distR="114300" simplePos="0" relativeHeight="251656189" behindDoc="0" locked="0" layoutInCell="1" allowOverlap="1" wp14:anchorId="577722BE" wp14:editId="158D2725">
            <wp:simplePos x="0" y="0"/>
            <wp:positionH relativeFrom="column">
              <wp:posOffset>3228975</wp:posOffset>
            </wp:positionH>
            <wp:positionV relativeFrom="paragraph">
              <wp:posOffset>0</wp:posOffset>
            </wp:positionV>
            <wp:extent cx="3200400" cy="2474586"/>
            <wp:effectExtent l="0" t="0" r="0" b="2540"/>
            <wp:wrapNone/>
            <wp:docPr id="7" name="C8CFEDF9-8514-46AC-A27F-99B91745C98A" descr="cid:C8CFEDF9-8514-46AC-A27F-99B91745C9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CFEDF9-8514-46AC-A27F-99B91745C98A" descr="cid:C8CFEDF9-8514-46AC-A27F-99B91745C98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00400" cy="2474586"/>
                    </a:xfrm>
                    <a:prstGeom prst="rect">
                      <a:avLst/>
                    </a:prstGeom>
                    <a:noFill/>
                    <a:ln>
                      <a:noFill/>
                    </a:ln>
                  </pic:spPr>
                </pic:pic>
              </a:graphicData>
            </a:graphic>
            <wp14:sizeRelH relativeFrom="page">
              <wp14:pctWidth>0</wp14:pctWidth>
            </wp14:sizeRelH>
            <wp14:sizeRelV relativeFrom="page">
              <wp14:pctHeight>0</wp14:pctHeight>
            </wp14:sizeRelV>
          </wp:anchor>
        </w:drawing>
      </w:r>
      <w:r w:rsidR="0045048D" w:rsidRPr="0045048D">
        <w:rPr>
          <w:noProof/>
        </w:rPr>
        <w:drawing>
          <wp:anchor distT="0" distB="0" distL="114300" distR="114300" simplePos="0" relativeHeight="251658239" behindDoc="0" locked="0" layoutInCell="1" allowOverlap="1" wp14:anchorId="0B2DF940" wp14:editId="1DB7C025">
            <wp:simplePos x="0" y="0"/>
            <wp:positionH relativeFrom="margin">
              <wp:align>left</wp:align>
            </wp:positionH>
            <wp:positionV relativeFrom="paragraph">
              <wp:posOffset>2540</wp:posOffset>
            </wp:positionV>
            <wp:extent cx="3200400" cy="2474586"/>
            <wp:effectExtent l="0" t="0" r="0" b="2540"/>
            <wp:wrapNone/>
            <wp:docPr id="2" name="1229B9A6-56D4-4C1D-A6C6-3976C08F451C" descr="cid:1229B9A6-56D4-4C1D-A6C6-3976C08F4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9B9A6-56D4-4C1D-A6C6-3976C08F451C" descr="cid:1229B9A6-56D4-4C1D-A6C6-3976C08F451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200400" cy="2474586"/>
                    </a:xfrm>
                    <a:prstGeom prst="rect">
                      <a:avLst/>
                    </a:prstGeom>
                    <a:noFill/>
                    <a:ln>
                      <a:noFill/>
                    </a:ln>
                  </pic:spPr>
                </pic:pic>
              </a:graphicData>
            </a:graphic>
            <wp14:sizeRelH relativeFrom="page">
              <wp14:pctWidth>0</wp14:pctWidth>
            </wp14:sizeRelH>
            <wp14:sizeRelV relativeFrom="page">
              <wp14:pctHeight>0</wp14:pctHeight>
            </wp14:sizeRelV>
          </wp:anchor>
        </w:drawing>
      </w:r>
      <w:r w:rsidR="003B7617" w:rsidRPr="003B7617">
        <w:rPr>
          <w:noProof/>
        </w:rPr>
        <mc:AlternateContent>
          <mc:Choice Requires="wps">
            <w:drawing>
              <wp:anchor distT="0" distB="0" distL="114300" distR="114300" simplePos="0" relativeHeight="251664384" behindDoc="0" locked="0" layoutInCell="1" allowOverlap="1" wp14:anchorId="139D40CF" wp14:editId="7F75082D">
                <wp:simplePos x="0" y="0"/>
                <wp:positionH relativeFrom="margin">
                  <wp:posOffset>3096446</wp:posOffset>
                </wp:positionH>
                <wp:positionV relativeFrom="paragraph">
                  <wp:posOffset>161290</wp:posOffset>
                </wp:positionV>
                <wp:extent cx="363855" cy="334010"/>
                <wp:effectExtent l="0" t="0" r="444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334010"/>
                        </a:xfrm>
                        <a:prstGeom prst="rect">
                          <a:avLst/>
                        </a:prstGeom>
                        <a:solidFill>
                          <a:srgbClr val="FFFFFF"/>
                        </a:solidFill>
                        <a:ln w="9525">
                          <a:noFill/>
                          <a:miter lim="800000"/>
                          <a:headEnd/>
                          <a:tailEnd/>
                        </a:ln>
                      </wps:spPr>
                      <wps:txbx>
                        <w:txbxContent>
                          <w:p w14:paraId="4C36A243" w14:textId="77777777" w:rsidR="003B7617" w:rsidRPr="00FF5E63" w:rsidRDefault="003B7617" w:rsidP="003B7617">
                            <w:pPr>
                              <w:rPr>
                                <w:b/>
                              </w:rPr>
                            </w:pPr>
                            <w:r w:rsidRPr="00FF5E63">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D40CF" id="_x0000_t202" coordsize="21600,21600" o:spt="202" path="m,l,21600r21600,l21600,xe">
                <v:stroke joinstyle="miter"/>
                <v:path gradientshapeok="t" o:connecttype="rect"/>
              </v:shapetype>
              <v:shape id="Text Box 2" o:spid="_x0000_s1026" type="#_x0000_t202" style="position:absolute;margin-left:243.8pt;margin-top:12.7pt;width:28.65pt;height:2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" stroked="f">
                <v:textbox>
                  <w:txbxContent>
                    <w:p w14:paraId="4C36A243" w14:textId="77777777" w:rsidR="003B7617" w:rsidRPr="00FF5E63" w:rsidRDefault="003B7617" w:rsidP="003B7617">
                      <w:pPr>
                        <w:rPr>
                          <w:b/>
                        </w:rPr>
                      </w:pPr>
                      <w:r w:rsidRPr="00FF5E63">
                        <w:rPr>
                          <w:b/>
                        </w:rPr>
                        <w:t>b)</w:t>
                      </w:r>
                    </w:p>
                  </w:txbxContent>
                </v:textbox>
                <w10:wrap anchorx="margin"/>
              </v:shape>
            </w:pict>
          </mc:Fallback>
        </mc:AlternateContent>
      </w:r>
      <w:r w:rsidR="003B7617" w:rsidRPr="003B7617">
        <w:rPr>
          <w:noProof/>
        </w:rPr>
        <mc:AlternateContent>
          <mc:Choice Requires="wps">
            <w:drawing>
              <wp:anchor distT="0" distB="0" distL="114300" distR="114300" simplePos="0" relativeHeight="251663360" behindDoc="0" locked="0" layoutInCell="1" allowOverlap="1" wp14:anchorId="3FF642B1" wp14:editId="14788D72">
                <wp:simplePos x="0" y="0"/>
                <wp:positionH relativeFrom="margin">
                  <wp:posOffset>-132080</wp:posOffset>
                </wp:positionH>
                <wp:positionV relativeFrom="paragraph">
                  <wp:posOffset>161290</wp:posOffset>
                </wp:positionV>
                <wp:extent cx="349250" cy="334010"/>
                <wp:effectExtent l="0" t="0" r="635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34010"/>
                        </a:xfrm>
                        <a:prstGeom prst="rect">
                          <a:avLst/>
                        </a:prstGeom>
                        <a:solidFill>
                          <a:srgbClr val="FFFFFF"/>
                        </a:solidFill>
                        <a:ln w="9525">
                          <a:noFill/>
                          <a:miter lim="800000"/>
                          <a:headEnd/>
                          <a:tailEnd/>
                        </a:ln>
                      </wps:spPr>
                      <wps:txbx>
                        <w:txbxContent>
                          <w:p w14:paraId="213D34F0" w14:textId="77777777" w:rsidR="003B7617" w:rsidRPr="00FF5E63" w:rsidRDefault="003B7617" w:rsidP="003B7617">
                            <w:pPr>
                              <w:rPr>
                                <w:b/>
                              </w:rPr>
                            </w:pPr>
                            <w:r w:rsidRPr="00FF5E63">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642B1" id="_x0000_s1027" type="#_x0000_t202" style="position:absolute;margin-left:-10.4pt;margin-top:12.7pt;width:27.5pt;height:2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tSIAIAACI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" stroked="f">
                <v:textbox>
                  <w:txbxContent>
                    <w:p w14:paraId="213D34F0" w14:textId="77777777" w:rsidR="003B7617" w:rsidRPr="00FF5E63" w:rsidRDefault="003B7617" w:rsidP="003B7617">
                      <w:pPr>
                        <w:rPr>
                          <w:b/>
                        </w:rPr>
                      </w:pPr>
                      <w:r w:rsidRPr="00FF5E63">
                        <w:rPr>
                          <w:b/>
                        </w:rPr>
                        <w:t>a)</w:t>
                      </w:r>
                    </w:p>
                  </w:txbxContent>
                </v:textbox>
                <w10:wrap anchorx="margin"/>
              </v:shape>
            </w:pict>
          </mc:Fallback>
        </mc:AlternateContent>
      </w:r>
    </w:p>
    <w:p w14:paraId="3D1D2851" w14:textId="3FCCF4B1" w:rsidR="00C629E9" w:rsidRDefault="00C629E9" w:rsidP="00C629E9">
      <w:pPr>
        <w:spacing w:line="480" w:lineRule="auto"/>
      </w:pPr>
    </w:p>
    <w:p w14:paraId="141BDED2" w14:textId="4E351E48" w:rsidR="00C629E9" w:rsidRDefault="00C629E9" w:rsidP="00C629E9">
      <w:pPr>
        <w:spacing w:line="480" w:lineRule="auto"/>
      </w:pPr>
    </w:p>
    <w:p w14:paraId="3AA83B54" w14:textId="56414011" w:rsidR="00C629E9" w:rsidRDefault="00C629E9" w:rsidP="00C629E9">
      <w:pPr>
        <w:spacing w:line="480" w:lineRule="auto"/>
      </w:pPr>
    </w:p>
    <w:p w14:paraId="7078B631" w14:textId="678AD34E" w:rsidR="00C629E9" w:rsidRDefault="00C629E9" w:rsidP="00C629E9">
      <w:pPr>
        <w:spacing w:line="480" w:lineRule="auto"/>
      </w:pPr>
    </w:p>
    <w:p w14:paraId="2A757AD7" w14:textId="07897772" w:rsidR="00C629E9" w:rsidRDefault="00C629E9" w:rsidP="00C629E9">
      <w:pPr>
        <w:spacing w:line="480" w:lineRule="auto"/>
      </w:pPr>
    </w:p>
    <w:p w14:paraId="408AC1ED" w14:textId="6DE87396" w:rsidR="00C629E9" w:rsidRDefault="00C629E9" w:rsidP="00C629E9">
      <w:pPr>
        <w:spacing w:line="480" w:lineRule="auto"/>
      </w:pPr>
    </w:p>
    <w:p w14:paraId="445B6DBE" w14:textId="0AAA8F7A" w:rsidR="00C629E9" w:rsidRDefault="00174D8A" w:rsidP="00C629E9">
      <w:pPr>
        <w:spacing w:line="480" w:lineRule="auto"/>
      </w:pPr>
      <w:r w:rsidRPr="00174D8A">
        <w:rPr>
          <w:noProof/>
        </w:rPr>
        <w:drawing>
          <wp:anchor distT="0" distB="0" distL="114300" distR="114300" simplePos="0" relativeHeight="251655164" behindDoc="0" locked="0" layoutInCell="1" allowOverlap="1" wp14:anchorId="5E430937" wp14:editId="4BC564B0">
            <wp:simplePos x="0" y="0"/>
            <wp:positionH relativeFrom="column">
              <wp:posOffset>3171825</wp:posOffset>
            </wp:positionH>
            <wp:positionV relativeFrom="paragraph">
              <wp:posOffset>20320</wp:posOffset>
            </wp:positionV>
            <wp:extent cx="3200400" cy="2474586"/>
            <wp:effectExtent l="0" t="0" r="0" b="2540"/>
            <wp:wrapNone/>
            <wp:docPr id="8" name="47EE041E-4BDE-45EF-B6D0-B636CA88CB94" descr="cid:47EE041E-4BDE-45EF-B6D0-B636CA88C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EE041E-4BDE-45EF-B6D0-B636CA88CB94" descr="cid:47EE041E-4BDE-45EF-B6D0-B636CA88CB9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00400" cy="24745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4D8A">
        <w:rPr>
          <w:noProof/>
        </w:rPr>
        <w:drawing>
          <wp:anchor distT="0" distB="0" distL="114300" distR="114300" simplePos="0" relativeHeight="251657214" behindDoc="0" locked="0" layoutInCell="1" allowOverlap="1" wp14:anchorId="5A72C1A8" wp14:editId="618363F4">
            <wp:simplePos x="0" y="0"/>
            <wp:positionH relativeFrom="margin">
              <wp:align>left</wp:align>
            </wp:positionH>
            <wp:positionV relativeFrom="paragraph">
              <wp:posOffset>20320</wp:posOffset>
            </wp:positionV>
            <wp:extent cx="3200400" cy="2474586"/>
            <wp:effectExtent l="0" t="0" r="0" b="2540"/>
            <wp:wrapNone/>
            <wp:docPr id="4" name="DBBE85F2-1E52-4DD2-B32F-B22CB28A573B" descr="cid:DBBE85F2-1E52-4DD2-B32F-B22CB28A57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E85F2-1E52-4DD2-B32F-B22CB28A573B" descr="cid:DBBE85F2-1E52-4DD2-B32F-B22CB28A573B"/>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200400" cy="2474586"/>
                    </a:xfrm>
                    <a:prstGeom prst="rect">
                      <a:avLst/>
                    </a:prstGeom>
                    <a:noFill/>
                    <a:ln>
                      <a:noFill/>
                    </a:ln>
                  </pic:spPr>
                </pic:pic>
              </a:graphicData>
            </a:graphic>
            <wp14:sizeRelH relativeFrom="page">
              <wp14:pctWidth>0</wp14:pctWidth>
            </wp14:sizeRelH>
            <wp14:sizeRelV relativeFrom="page">
              <wp14:pctHeight>0</wp14:pctHeight>
            </wp14:sizeRelV>
          </wp:anchor>
        </w:drawing>
      </w:r>
      <w:r w:rsidR="003B7617" w:rsidRPr="003B7617">
        <w:rPr>
          <w:noProof/>
        </w:rPr>
        <mc:AlternateContent>
          <mc:Choice Requires="wps">
            <w:drawing>
              <wp:anchor distT="0" distB="0" distL="114300" distR="114300" simplePos="0" relativeHeight="251668480" behindDoc="0" locked="0" layoutInCell="1" allowOverlap="1" wp14:anchorId="6C423BBB" wp14:editId="53F8214B">
                <wp:simplePos x="0" y="0"/>
                <wp:positionH relativeFrom="margin">
                  <wp:posOffset>3095176</wp:posOffset>
                </wp:positionH>
                <wp:positionV relativeFrom="paragraph">
                  <wp:posOffset>227330</wp:posOffset>
                </wp:positionV>
                <wp:extent cx="363855" cy="334010"/>
                <wp:effectExtent l="0" t="0" r="254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334010"/>
                        </a:xfrm>
                        <a:prstGeom prst="rect">
                          <a:avLst/>
                        </a:prstGeom>
                        <a:solidFill>
                          <a:srgbClr val="FFFFFF"/>
                        </a:solidFill>
                        <a:ln w="9525">
                          <a:noFill/>
                          <a:miter lim="800000"/>
                          <a:headEnd/>
                          <a:tailEnd/>
                        </a:ln>
                      </wps:spPr>
                      <wps:txbx>
                        <w:txbxContent>
                          <w:p w14:paraId="15C9DCD8" w14:textId="77777777" w:rsidR="003B7617" w:rsidRPr="00FF5E63" w:rsidRDefault="003B7617" w:rsidP="003B7617">
                            <w:pPr>
                              <w:rPr>
                                <w:b/>
                              </w:rPr>
                            </w:pPr>
                            <w:r w:rsidRPr="00FF5E63">
                              <w:rPr>
                                <w:b/>
                              </w:rPr>
                              <w:t>d)</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23BBB" id="_x0000_s1028" type="#_x0000_t202" style="position:absolute;margin-left:243.7pt;margin-top:17.9pt;width:28.65pt;height:26.3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" stroked="f">
                <v:textbox>
                  <w:txbxContent>
                    <w:p w14:paraId="15C9DCD8" w14:textId="77777777" w:rsidR="003B7617" w:rsidRPr="00FF5E63" w:rsidRDefault="003B7617" w:rsidP="003B7617">
                      <w:pPr>
                        <w:rPr>
                          <w:b/>
                        </w:rPr>
                      </w:pPr>
                      <w:r w:rsidRPr="00FF5E63">
                        <w:rPr>
                          <w:b/>
                        </w:rPr>
                        <w:t>d)</w:t>
                      </w:r>
                    </w:p>
                  </w:txbxContent>
                </v:textbox>
                <w10:wrap anchorx="margin"/>
              </v:shape>
            </w:pict>
          </mc:Fallback>
        </mc:AlternateContent>
      </w:r>
      <w:r w:rsidR="003B7617" w:rsidRPr="003B7617">
        <w:rPr>
          <w:noProof/>
        </w:rPr>
        <mc:AlternateContent>
          <mc:Choice Requires="wps">
            <w:drawing>
              <wp:anchor distT="0" distB="0" distL="114300" distR="114300" simplePos="0" relativeHeight="251667456" behindDoc="0" locked="0" layoutInCell="1" allowOverlap="1" wp14:anchorId="35E1D897" wp14:editId="0E50DB40">
                <wp:simplePos x="0" y="0"/>
                <wp:positionH relativeFrom="margin">
                  <wp:posOffset>-137160</wp:posOffset>
                </wp:positionH>
                <wp:positionV relativeFrom="paragraph">
                  <wp:posOffset>227330</wp:posOffset>
                </wp:positionV>
                <wp:extent cx="349250" cy="33401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34010"/>
                        </a:xfrm>
                        <a:prstGeom prst="rect">
                          <a:avLst/>
                        </a:prstGeom>
                        <a:solidFill>
                          <a:srgbClr val="FFFFFF"/>
                        </a:solidFill>
                        <a:ln w="9525">
                          <a:noFill/>
                          <a:miter lim="800000"/>
                          <a:headEnd/>
                          <a:tailEnd/>
                        </a:ln>
                      </wps:spPr>
                      <wps:txbx>
                        <w:txbxContent>
                          <w:p w14:paraId="634E55C9" w14:textId="77777777" w:rsidR="003B7617" w:rsidRPr="00FF5E63" w:rsidRDefault="003B7617" w:rsidP="003B7617">
                            <w:pPr>
                              <w:rPr>
                                <w:b/>
                              </w:rPr>
                            </w:pPr>
                            <w:r w:rsidRPr="00FF5E63">
                              <w:rPr>
                                <w:b/>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1D897" id="_x0000_s1029" type="#_x0000_t202" style="position:absolute;margin-left:-10.8pt;margin-top:17.9pt;width:27.5pt;height:2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u0IQIAACI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" stroked="f">
                <v:textbox>
                  <w:txbxContent>
                    <w:p w14:paraId="634E55C9" w14:textId="77777777" w:rsidR="003B7617" w:rsidRPr="00FF5E63" w:rsidRDefault="003B7617" w:rsidP="003B7617">
                      <w:pPr>
                        <w:rPr>
                          <w:b/>
                        </w:rPr>
                      </w:pPr>
                      <w:r w:rsidRPr="00FF5E63">
                        <w:rPr>
                          <w:b/>
                        </w:rPr>
                        <w:t>c)</w:t>
                      </w:r>
                    </w:p>
                  </w:txbxContent>
                </v:textbox>
                <w10:wrap anchorx="margin"/>
              </v:shape>
            </w:pict>
          </mc:Fallback>
        </mc:AlternateContent>
      </w:r>
    </w:p>
    <w:p w14:paraId="17BB64B0" w14:textId="3AF4F86F" w:rsidR="00C629E9" w:rsidRDefault="00C629E9" w:rsidP="00C629E9">
      <w:pPr>
        <w:spacing w:line="480" w:lineRule="auto"/>
      </w:pPr>
    </w:p>
    <w:p w14:paraId="5C49F3DA" w14:textId="265AF660" w:rsidR="00C629E9" w:rsidRDefault="00C629E9" w:rsidP="00C629E9">
      <w:pPr>
        <w:spacing w:line="480" w:lineRule="auto"/>
      </w:pPr>
    </w:p>
    <w:p w14:paraId="3B474299" w14:textId="7DE1B998" w:rsidR="00C629E9" w:rsidRDefault="00C629E9" w:rsidP="00C629E9">
      <w:pPr>
        <w:spacing w:line="480" w:lineRule="auto"/>
      </w:pPr>
    </w:p>
    <w:p w14:paraId="298A1279" w14:textId="0E1C18BA" w:rsidR="00C629E9" w:rsidRDefault="00C629E9" w:rsidP="00C629E9">
      <w:pPr>
        <w:spacing w:line="480" w:lineRule="auto"/>
      </w:pPr>
    </w:p>
    <w:p w14:paraId="04059279" w14:textId="77777777" w:rsidR="00C629E9" w:rsidRDefault="00C629E9" w:rsidP="00C629E9">
      <w:pPr>
        <w:spacing w:line="480" w:lineRule="auto"/>
      </w:pPr>
    </w:p>
    <w:p w14:paraId="3D68C7DE" w14:textId="77777777" w:rsidR="00C629E9" w:rsidRDefault="00C629E9" w:rsidP="00C629E9">
      <w:pPr>
        <w:spacing w:line="480" w:lineRule="auto"/>
      </w:pPr>
    </w:p>
    <w:p w14:paraId="5B2DF87E" w14:textId="77777777" w:rsidR="00C629E9" w:rsidRDefault="00C629E9" w:rsidP="00C629E9">
      <w:pPr>
        <w:spacing w:line="480" w:lineRule="auto"/>
      </w:pPr>
    </w:p>
    <w:p w14:paraId="3C396482" w14:textId="21261B84" w:rsidR="00C629E9" w:rsidRDefault="00C629E9" w:rsidP="00C629E9">
      <w:pPr>
        <w:spacing w:line="480" w:lineRule="auto"/>
      </w:pPr>
      <w:r>
        <w:t>Supplementary Fig. 1: Storm</w:t>
      </w:r>
      <w:r w:rsidR="003B7617">
        <w:t>-</w:t>
      </w:r>
      <w:r>
        <w:t>Local Environment Trends</w:t>
      </w:r>
    </w:p>
    <w:p w14:paraId="511A9EB5" w14:textId="39F81734" w:rsidR="00C629E9" w:rsidRPr="00506736" w:rsidRDefault="00C629E9" w:rsidP="00C629E9">
      <w:pPr>
        <w:spacing w:line="480" w:lineRule="auto"/>
      </w:pPr>
      <w:r w:rsidRPr="00AD0EF4">
        <w:rPr>
          <w:b/>
          <w:bCs/>
        </w:rPr>
        <w:t>a-</w:t>
      </w:r>
      <w:r w:rsidR="003B7617">
        <w:rPr>
          <w:b/>
          <w:bCs/>
        </w:rPr>
        <w:t>d</w:t>
      </w:r>
      <w:r w:rsidRPr="00AD0EF4">
        <w:t xml:space="preserve"> </w:t>
      </w:r>
      <w:r w:rsidRPr="00506736">
        <w:t xml:space="preserve">Observed trends in </w:t>
      </w:r>
      <w:r>
        <w:t xml:space="preserve">the </w:t>
      </w:r>
      <w:r w:rsidR="003B7617">
        <w:t>75</w:t>
      </w:r>
      <w:r w:rsidR="003B7617" w:rsidRPr="003B7617">
        <w:rPr>
          <w:vertAlign w:val="superscript"/>
        </w:rPr>
        <w:t>th</w:t>
      </w:r>
      <w:r w:rsidR="003B7617">
        <w:t xml:space="preserve"> (black) and 95</w:t>
      </w:r>
      <w:r w:rsidR="003B7617" w:rsidRPr="003B7617">
        <w:rPr>
          <w:vertAlign w:val="superscript"/>
        </w:rPr>
        <w:t>th</w:t>
      </w:r>
      <w:r w:rsidR="003B7617">
        <w:t xml:space="preserve"> percentile (red) of ERA5 storm-local environments </w:t>
      </w:r>
      <w:r>
        <w:t>over the 36-year period 1982–2017</w:t>
      </w:r>
      <w:r w:rsidRPr="00506736">
        <w:t xml:space="preserve"> </w:t>
      </w:r>
      <w:r>
        <w:t>using</w:t>
      </w:r>
      <w:r w:rsidRPr="00506736">
        <w:t xml:space="preserve"> (a)</w:t>
      </w:r>
      <w:r w:rsidR="009A639B">
        <w:t xml:space="preserve"> potential intensity (</w:t>
      </w:r>
      <w:r w:rsidR="003B7617">
        <w:t>PI</w:t>
      </w:r>
      <w:r w:rsidR="009A639B">
        <w:t>)</w:t>
      </w:r>
      <w:r w:rsidR="003B7617">
        <w:t xml:space="preserve"> </w:t>
      </w:r>
      <w:r w:rsidRPr="00506736">
        <w:t>(b)</w:t>
      </w:r>
      <w:r w:rsidR="003B7617">
        <w:t xml:space="preserve"> </w:t>
      </w:r>
      <w:r w:rsidR="009A639B">
        <w:t>sea surface temperature (</w:t>
      </w:r>
      <w:r w:rsidR="003B7617">
        <w:t>SST</w:t>
      </w:r>
      <w:r w:rsidR="009A639B">
        <w:t>)</w:t>
      </w:r>
      <w:r>
        <w:t xml:space="preserve"> (c) </w:t>
      </w:r>
      <w:r w:rsidR="009A639B">
        <w:t>relative humidity (</w:t>
      </w:r>
      <w:r w:rsidR="003B7617">
        <w:t>RH</w:t>
      </w:r>
      <w:r w:rsidR="009A639B">
        <w:t xml:space="preserve">) </w:t>
      </w:r>
      <w:r>
        <w:t>(d)</w:t>
      </w:r>
      <w:r w:rsidR="003B7617">
        <w:t xml:space="preserve"> </w:t>
      </w:r>
      <w:r w:rsidR="009A639B">
        <w:t>vertical wind shear (</w:t>
      </w:r>
      <w:r w:rsidR="003B7617">
        <w:t>SHR</w:t>
      </w:r>
      <w:r w:rsidR="009A639B">
        <w:t>)</w:t>
      </w:r>
      <w:r>
        <w:t xml:space="preserve"> data</w:t>
      </w:r>
      <w:r w:rsidRPr="00506736">
        <w:t>.</w:t>
      </w:r>
      <w:r>
        <w:t xml:space="preserve"> </w:t>
      </w:r>
      <w:r w:rsidR="003B7617">
        <w:t>The methodology to calculate the storm</w:t>
      </w:r>
      <w:r w:rsidR="00C74E05">
        <w:t>-</w:t>
      </w:r>
      <w:r w:rsidR="003B7617">
        <w:t xml:space="preserve">local </w:t>
      </w:r>
      <w:r w:rsidR="006D3EDC">
        <w:t>environments</w:t>
      </w:r>
      <w:r w:rsidR="003B7617">
        <w:t xml:space="preserve"> is detailed in the Methods section. </w:t>
      </w:r>
      <w:r>
        <w:t xml:space="preserve"> </w:t>
      </w:r>
      <w:r w:rsidR="003B7617">
        <w:t xml:space="preserve">Annual values are denoted by dots, and the slope derived from least squares regression of annual values are included for each percentile and environmental parameter. </w:t>
      </w:r>
    </w:p>
    <w:p w14:paraId="6F09C915" w14:textId="77777777" w:rsidR="00FE10ED" w:rsidRDefault="00C629E9" w:rsidP="00C629E9">
      <w:r>
        <w:br w:type="page"/>
      </w:r>
    </w:p>
    <w:p w14:paraId="668C0DC0" w14:textId="06FD65DE" w:rsidR="00FE10ED" w:rsidRDefault="00C953B4" w:rsidP="00C629E9">
      <w:r w:rsidRPr="00FE10ED">
        <w:rPr>
          <w:noProof/>
        </w:rPr>
        <w:lastRenderedPageBreak/>
        <mc:AlternateContent>
          <mc:Choice Requires="wps">
            <w:drawing>
              <wp:anchor distT="0" distB="0" distL="114300" distR="114300" simplePos="0" relativeHeight="251676672" behindDoc="0" locked="0" layoutInCell="1" allowOverlap="1" wp14:anchorId="639A732B" wp14:editId="51791813">
                <wp:simplePos x="0" y="0"/>
                <wp:positionH relativeFrom="column">
                  <wp:posOffset>490220</wp:posOffset>
                </wp:positionH>
                <wp:positionV relativeFrom="paragraph">
                  <wp:posOffset>-134140</wp:posOffset>
                </wp:positionV>
                <wp:extent cx="2126166" cy="28321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126166" cy="283210"/>
                        </a:xfrm>
                        <a:prstGeom prst="rect">
                          <a:avLst/>
                        </a:prstGeom>
                        <a:solidFill>
                          <a:sysClr val="window" lastClr="FFFFFF"/>
                        </a:solidFill>
                        <a:ln w="6350">
                          <a:noFill/>
                        </a:ln>
                        <a:effectLst/>
                      </wps:spPr>
                      <wps:txbx>
                        <w:txbxContent>
                          <w:p w14:paraId="5AA92975" w14:textId="77777777" w:rsidR="00FE10ED" w:rsidRPr="00FF5E63" w:rsidRDefault="00FE10ED" w:rsidP="00FE10ED">
                            <w:pPr>
                              <w:jc w:val="center"/>
                              <w:rPr>
                                <w:rFonts w:ascii="Arial" w:hAnsi="Arial" w:cs="Arial"/>
                                <w:b/>
                                <w:sz w:val="28"/>
                                <w:szCs w:val="28"/>
                              </w:rPr>
                            </w:pPr>
                            <w:r w:rsidRPr="00FF5E63">
                              <w:rPr>
                                <w:rFonts w:ascii="Arial" w:hAnsi="Arial" w:cs="Arial"/>
                                <w:b/>
                              </w:rPr>
                              <w:t>Global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A732B" id="_x0000_t202" coordsize="21600,21600" o:spt="202" path="m,l,21600r21600,l21600,xe">
                <v:stroke joinstyle="miter"/>
                <v:path gradientshapeok="t" o:connecttype="rect"/>
              </v:shapetype>
              <v:shape id="Text Box 38" o:spid="_x0000_s1030" type="#_x0000_t202" style="position:absolute;margin-left:38.6pt;margin-top:-10.55pt;width:167.4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" fillcolor="window" stroked="f" strokeweight=".5pt">
                <v:textbox>
                  <w:txbxContent>
                    <w:p w14:paraId="5AA92975" w14:textId="77777777" w:rsidR="00FE10ED" w:rsidRPr="00FF5E63" w:rsidRDefault="00FE10ED" w:rsidP="00FE10ED">
                      <w:pPr>
                        <w:jc w:val="center"/>
                        <w:rPr>
                          <w:rFonts w:ascii="Arial" w:hAnsi="Arial" w:cs="Arial"/>
                          <w:b/>
                          <w:sz w:val="28"/>
                          <w:szCs w:val="28"/>
                        </w:rPr>
                      </w:pPr>
                      <w:r w:rsidRPr="00FF5E63">
                        <w:rPr>
                          <w:rFonts w:ascii="Arial" w:hAnsi="Arial" w:cs="Arial"/>
                          <w:b/>
                        </w:rPr>
                        <w:t>Global</w:t>
                      </w:r>
                    </w:p>
                  </w:txbxContent>
                </v:textbox>
              </v:shape>
            </w:pict>
          </mc:Fallback>
        </mc:AlternateContent>
      </w:r>
      <w:r w:rsidRPr="00FE10ED">
        <w:rPr>
          <w:noProof/>
        </w:rPr>
        <mc:AlternateContent>
          <mc:Choice Requires="wps">
            <w:drawing>
              <wp:anchor distT="0" distB="0" distL="114300" distR="114300" simplePos="0" relativeHeight="251678720" behindDoc="0" locked="0" layoutInCell="1" allowOverlap="1" wp14:anchorId="588D0578" wp14:editId="29912EEA">
                <wp:simplePos x="0" y="0"/>
                <wp:positionH relativeFrom="column">
                  <wp:posOffset>3761105</wp:posOffset>
                </wp:positionH>
                <wp:positionV relativeFrom="paragraph">
                  <wp:posOffset>-134140</wp:posOffset>
                </wp:positionV>
                <wp:extent cx="1977483" cy="282095"/>
                <wp:effectExtent l="0" t="0" r="3810" b="0"/>
                <wp:wrapNone/>
                <wp:docPr id="40" name="Text Box 40"/>
                <wp:cNvGraphicFramePr/>
                <a:graphic xmlns:a="http://schemas.openxmlformats.org/drawingml/2006/main">
                  <a:graphicData uri="http://schemas.microsoft.com/office/word/2010/wordprocessingShape">
                    <wps:wsp>
                      <wps:cNvSpPr txBox="1"/>
                      <wps:spPr>
                        <a:xfrm>
                          <a:off x="0" y="0"/>
                          <a:ext cx="1977483" cy="282095"/>
                        </a:xfrm>
                        <a:prstGeom prst="rect">
                          <a:avLst/>
                        </a:prstGeom>
                        <a:solidFill>
                          <a:sysClr val="window" lastClr="FFFFFF"/>
                        </a:solidFill>
                        <a:ln w="6350">
                          <a:noFill/>
                        </a:ln>
                        <a:effectLst/>
                      </wps:spPr>
                      <wps:txbx>
                        <w:txbxContent>
                          <w:p w14:paraId="1C4AD9DF" w14:textId="77777777" w:rsidR="00FE10ED" w:rsidRPr="00FF5E63" w:rsidRDefault="00FE10ED" w:rsidP="00FE10ED">
                            <w:pPr>
                              <w:jc w:val="center"/>
                              <w:rPr>
                                <w:rFonts w:ascii="Arial" w:hAnsi="Arial" w:cs="Arial"/>
                                <w:b/>
                              </w:rPr>
                            </w:pPr>
                            <w:r>
                              <w:rPr>
                                <w:rFonts w:ascii="Arial" w:hAnsi="Arial" w:cs="Arial"/>
                                <w:b/>
                              </w:rPr>
                              <w:t>Atlantic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0578" id="Text Box 40" o:spid="_x0000_s1031" type="#_x0000_t202" style="position:absolute;margin-left:296.15pt;margin-top:-10.55pt;width:155.7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" fillcolor="window" stroked="f" strokeweight=".5pt">
                <v:textbox>
                  <w:txbxContent>
                    <w:p w14:paraId="1C4AD9DF" w14:textId="77777777" w:rsidR="00FE10ED" w:rsidRPr="00FF5E63" w:rsidRDefault="00FE10ED" w:rsidP="00FE10ED">
                      <w:pPr>
                        <w:jc w:val="center"/>
                        <w:rPr>
                          <w:rFonts w:ascii="Arial" w:hAnsi="Arial" w:cs="Arial"/>
                          <w:b/>
                        </w:rPr>
                      </w:pPr>
                      <w:r>
                        <w:rPr>
                          <w:rFonts w:ascii="Arial" w:hAnsi="Arial" w:cs="Arial"/>
                          <w:b/>
                        </w:rPr>
                        <w:t>Atlantic</w:t>
                      </w:r>
                    </w:p>
                  </w:txbxContent>
                </v:textbox>
              </v:shape>
            </w:pict>
          </mc:Fallback>
        </mc:AlternateContent>
      </w:r>
      <w:r w:rsidR="00174D8A" w:rsidRPr="00174D8A">
        <w:rPr>
          <w:noProof/>
        </w:rPr>
        <w:drawing>
          <wp:anchor distT="0" distB="0" distL="114300" distR="114300" simplePos="0" relativeHeight="251654139" behindDoc="0" locked="0" layoutInCell="1" allowOverlap="1" wp14:anchorId="1AF9DCF8" wp14:editId="7DCA2315">
            <wp:simplePos x="0" y="0"/>
            <wp:positionH relativeFrom="margin">
              <wp:align>left</wp:align>
            </wp:positionH>
            <wp:positionV relativeFrom="paragraph">
              <wp:posOffset>0</wp:posOffset>
            </wp:positionV>
            <wp:extent cx="3195159" cy="2377440"/>
            <wp:effectExtent l="0" t="0" r="5715" b="3810"/>
            <wp:wrapNone/>
            <wp:docPr id="1" name="D7AA1E1E-9396-45FA-9899-D43E138D39E6" descr="cid:D7AA1E1E-9396-45FA-9899-D43E138D39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AA1E1E-9396-45FA-9899-D43E138D39E6" descr="cid:D7AA1E1E-9396-45FA-9899-D43E138D39E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95159"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EDC" w:rsidRPr="00FE10ED">
        <w:rPr>
          <w:noProof/>
        </w:rPr>
        <mc:AlternateContent>
          <mc:Choice Requires="wps">
            <w:drawing>
              <wp:anchor distT="0" distB="0" distL="114300" distR="114300" simplePos="0" relativeHeight="251685888" behindDoc="0" locked="0" layoutInCell="1" allowOverlap="1" wp14:anchorId="75653C7A" wp14:editId="7438126E">
                <wp:simplePos x="0" y="0"/>
                <wp:positionH relativeFrom="margin">
                  <wp:posOffset>3044670</wp:posOffset>
                </wp:positionH>
                <wp:positionV relativeFrom="paragraph">
                  <wp:posOffset>-88451</wp:posOffset>
                </wp:positionV>
                <wp:extent cx="363855" cy="334010"/>
                <wp:effectExtent l="0" t="0" r="4445"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334010"/>
                        </a:xfrm>
                        <a:prstGeom prst="rect">
                          <a:avLst/>
                        </a:prstGeom>
                        <a:solidFill>
                          <a:srgbClr val="FFFFFF"/>
                        </a:solidFill>
                        <a:ln w="9525">
                          <a:noFill/>
                          <a:miter lim="800000"/>
                          <a:headEnd/>
                          <a:tailEnd/>
                        </a:ln>
                      </wps:spPr>
                      <wps:txbx>
                        <w:txbxContent>
                          <w:p w14:paraId="49A1CE4A" w14:textId="77777777" w:rsidR="00FE10ED" w:rsidRPr="00FF5E63" w:rsidRDefault="00FE10ED" w:rsidP="00FE10ED">
                            <w:pPr>
                              <w:rPr>
                                <w:b/>
                              </w:rPr>
                            </w:pPr>
                            <w:r w:rsidRPr="00FF5E63">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53C7A" id="_x0000_s1030" type="#_x0000_t202" style="position:absolute;margin-left:239.75pt;margin-top:-6.95pt;width:28.65pt;height:26.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" stroked="f">
                <v:textbox>
                  <w:txbxContent>
                    <w:p w14:paraId="49A1CE4A" w14:textId="77777777" w:rsidR="00FE10ED" w:rsidRPr="00FF5E63" w:rsidRDefault="00FE10ED" w:rsidP="00FE10ED">
                      <w:pPr>
                        <w:rPr>
                          <w:b/>
                        </w:rPr>
                      </w:pPr>
                      <w:r w:rsidRPr="00FF5E63">
                        <w:rPr>
                          <w:b/>
                        </w:rPr>
                        <w:t>b)</w:t>
                      </w:r>
                    </w:p>
                  </w:txbxContent>
                </v:textbox>
                <w10:wrap anchorx="margin"/>
              </v:shape>
            </w:pict>
          </mc:Fallback>
        </mc:AlternateContent>
      </w:r>
      <w:r w:rsidR="006D3EDC">
        <w:rPr>
          <w:noProof/>
        </w:rPr>
        <w:drawing>
          <wp:anchor distT="0" distB="0" distL="114300" distR="114300" simplePos="0" relativeHeight="251672576" behindDoc="0" locked="0" layoutInCell="1" allowOverlap="1" wp14:anchorId="30B04BFF" wp14:editId="48764F39">
            <wp:simplePos x="0" y="0"/>
            <wp:positionH relativeFrom="column">
              <wp:posOffset>3182853</wp:posOffset>
            </wp:positionH>
            <wp:positionV relativeFrom="paragraph">
              <wp:posOffset>0</wp:posOffset>
            </wp:positionV>
            <wp:extent cx="3206496" cy="2404872"/>
            <wp:effectExtent l="0" t="0" r="0" b="0"/>
            <wp:wrapNone/>
            <wp:docPr id="18" name="Picture 18"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ar chart, histo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06496" cy="2404872"/>
                    </a:xfrm>
                    <a:prstGeom prst="rect">
                      <a:avLst/>
                    </a:prstGeom>
                  </pic:spPr>
                </pic:pic>
              </a:graphicData>
            </a:graphic>
            <wp14:sizeRelH relativeFrom="page">
              <wp14:pctWidth>0</wp14:pctWidth>
            </wp14:sizeRelH>
            <wp14:sizeRelV relativeFrom="page">
              <wp14:pctHeight>0</wp14:pctHeight>
            </wp14:sizeRelV>
          </wp:anchor>
        </w:drawing>
      </w:r>
      <w:r w:rsidR="006D3EDC" w:rsidRPr="00FE10ED">
        <w:rPr>
          <w:noProof/>
        </w:rPr>
        <mc:AlternateContent>
          <mc:Choice Requires="wps">
            <w:drawing>
              <wp:anchor distT="0" distB="0" distL="114300" distR="114300" simplePos="0" relativeHeight="251684864" behindDoc="0" locked="0" layoutInCell="1" allowOverlap="1" wp14:anchorId="4A3691E7" wp14:editId="78717C8F">
                <wp:simplePos x="0" y="0"/>
                <wp:positionH relativeFrom="margin">
                  <wp:posOffset>-263648</wp:posOffset>
                </wp:positionH>
                <wp:positionV relativeFrom="paragraph">
                  <wp:posOffset>-93267</wp:posOffset>
                </wp:positionV>
                <wp:extent cx="334382" cy="33401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82" cy="334010"/>
                        </a:xfrm>
                        <a:prstGeom prst="rect">
                          <a:avLst/>
                        </a:prstGeom>
                        <a:solidFill>
                          <a:srgbClr val="FFFFFF"/>
                        </a:solidFill>
                        <a:ln w="9525">
                          <a:noFill/>
                          <a:miter lim="800000"/>
                          <a:headEnd/>
                          <a:tailEnd/>
                        </a:ln>
                      </wps:spPr>
                      <wps:txbx>
                        <w:txbxContent>
                          <w:p w14:paraId="25D8C4F4" w14:textId="77777777" w:rsidR="00FE10ED" w:rsidRPr="00FF5E63" w:rsidRDefault="00FE10ED" w:rsidP="00FE10ED">
                            <w:pPr>
                              <w:rPr>
                                <w:b/>
                              </w:rPr>
                            </w:pPr>
                            <w:r w:rsidRPr="00FF5E63">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691E7" id="_x0000_s1033" type="#_x0000_t202" style="position:absolute;margin-left:-20.75pt;margin-top:-7.35pt;width:26.35pt;height:26.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" stroked="f">
                <v:textbox>
                  <w:txbxContent>
                    <w:p w14:paraId="25D8C4F4" w14:textId="77777777" w:rsidR="00FE10ED" w:rsidRPr="00FF5E63" w:rsidRDefault="00FE10ED" w:rsidP="00FE10ED">
                      <w:pPr>
                        <w:rPr>
                          <w:b/>
                        </w:rPr>
                      </w:pPr>
                      <w:r w:rsidRPr="00FF5E63">
                        <w:rPr>
                          <w:b/>
                        </w:rPr>
                        <w:t>a)</w:t>
                      </w:r>
                    </w:p>
                  </w:txbxContent>
                </v:textbox>
                <w10:wrap anchorx="margin"/>
              </v:shape>
            </w:pict>
          </mc:Fallback>
        </mc:AlternateContent>
      </w:r>
      <w:r w:rsidR="00FE10ED" w:rsidRPr="00FE10ED">
        <w:rPr>
          <w:noProof/>
        </w:rPr>
        <mc:AlternateContent>
          <mc:Choice Requires="wps">
            <w:drawing>
              <wp:anchor distT="0" distB="0" distL="114300" distR="114300" simplePos="0" relativeHeight="251675648" behindDoc="0" locked="0" layoutInCell="1" allowOverlap="1" wp14:anchorId="4311027F" wp14:editId="51EE61D5">
                <wp:simplePos x="0" y="0"/>
                <wp:positionH relativeFrom="margin">
                  <wp:posOffset>-14605</wp:posOffset>
                </wp:positionH>
                <wp:positionV relativeFrom="paragraph">
                  <wp:posOffset>2726055</wp:posOffset>
                </wp:positionV>
                <wp:extent cx="349250" cy="334010"/>
                <wp:effectExtent l="0" t="0" r="635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34010"/>
                        </a:xfrm>
                        <a:prstGeom prst="rect">
                          <a:avLst/>
                        </a:prstGeom>
                        <a:solidFill>
                          <a:srgbClr val="FFFFFF"/>
                        </a:solidFill>
                        <a:ln w="9525">
                          <a:noFill/>
                          <a:miter lim="800000"/>
                          <a:headEnd/>
                          <a:tailEnd/>
                        </a:ln>
                      </wps:spPr>
                      <wps:txbx>
                        <w:txbxContent>
                          <w:p w14:paraId="483FA535" w14:textId="77777777" w:rsidR="00FE10ED" w:rsidRPr="00FF5E63" w:rsidRDefault="00FE10ED" w:rsidP="00FE10ED">
                            <w:pPr>
                              <w:rPr>
                                <w:b/>
                              </w:rPr>
                            </w:pPr>
                            <w:r w:rsidRPr="00FF5E63">
                              <w:rPr>
                                <w:b/>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1027F" id="_x0000_s1034" type="#_x0000_t202" style="position:absolute;margin-left:-1.15pt;margin-top:214.65pt;width:27.5pt;height:26.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" stroked="f">
                <v:textbox>
                  <w:txbxContent>
                    <w:p w14:paraId="483FA535" w14:textId="77777777" w:rsidR="00FE10ED" w:rsidRPr="00FF5E63" w:rsidRDefault="00FE10ED" w:rsidP="00FE10ED">
                      <w:pPr>
                        <w:rPr>
                          <w:b/>
                        </w:rPr>
                      </w:pPr>
                      <w:r w:rsidRPr="00FF5E63">
                        <w:rPr>
                          <w:b/>
                        </w:rPr>
                        <w:t>c)</w:t>
                      </w:r>
                    </w:p>
                  </w:txbxContent>
                </v:textbox>
                <w10:wrap anchorx="margin"/>
              </v:shape>
            </w:pict>
          </mc:Fallback>
        </mc:AlternateContent>
      </w:r>
    </w:p>
    <w:p w14:paraId="469EA5AB" w14:textId="551B3FE5" w:rsidR="00FE10ED" w:rsidRDefault="00FE10ED" w:rsidP="00C629E9"/>
    <w:p w14:paraId="5DA73856" w14:textId="5A394AA6" w:rsidR="00FE10ED" w:rsidRDefault="00FE10ED" w:rsidP="00C629E9"/>
    <w:p w14:paraId="0CCF5923" w14:textId="0322A4D3" w:rsidR="00FE10ED" w:rsidRDefault="00FE10ED" w:rsidP="00C629E9"/>
    <w:p w14:paraId="259C6DC0" w14:textId="7AB17CD8" w:rsidR="00FE10ED" w:rsidRDefault="00FE10ED" w:rsidP="00C629E9"/>
    <w:p w14:paraId="7AB73219" w14:textId="3E0533CD" w:rsidR="00FE10ED" w:rsidRDefault="00FE10ED" w:rsidP="00C629E9"/>
    <w:p w14:paraId="53787094" w14:textId="3C24E82A" w:rsidR="00FE10ED" w:rsidRDefault="00FE10ED" w:rsidP="00C629E9"/>
    <w:p w14:paraId="2D9AAD52" w14:textId="7434D9A6" w:rsidR="00FE10ED" w:rsidRDefault="00FE10ED" w:rsidP="00C629E9"/>
    <w:p w14:paraId="3D568FB1" w14:textId="2921B43C" w:rsidR="00FE10ED" w:rsidRDefault="00FE10ED" w:rsidP="00C629E9"/>
    <w:p w14:paraId="12E9F517" w14:textId="7F8A7A05" w:rsidR="00FE10ED" w:rsidRDefault="00FE10ED" w:rsidP="00C629E9"/>
    <w:p w14:paraId="32E6F8E4" w14:textId="5D6339D7" w:rsidR="00FE10ED" w:rsidRDefault="00FE10ED" w:rsidP="00C629E9"/>
    <w:p w14:paraId="7749E010" w14:textId="549EE635" w:rsidR="00FE10ED" w:rsidRDefault="00FE10ED" w:rsidP="00C629E9"/>
    <w:p w14:paraId="26F1158D" w14:textId="1476A872" w:rsidR="00FE10ED" w:rsidRDefault="00FE10ED" w:rsidP="00C629E9"/>
    <w:p w14:paraId="3AD0365E" w14:textId="0A961363" w:rsidR="00FE10ED" w:rsidRDefault="00174D8A" w:rsidP="00C629E9">
      <w:r w:rsidRPr="00FE10ED">
        <w:rPr>
          <w:noProof/>
        </w:rPr>
        <mc:AlternateContent>
          <mc:Choice Requires="wps">
            <w:drawing>
              <wp:anchor distT="0" distB="0" distL="114300" distR="114300" simplePos="0" relativeHeight="251677696" behindDoc="0" locked="0" layoutInCell="1" allowOverlap="1" wp14:anchorId="564B8C17" wp14:editId="3A726547">
                <wp:simplePos x="0" y="0"/>
                <wp:positionH relativeFrom="margin">
                  <wp:align>right</wp:align>
                </wp:positionH>
                <wp:positionV relativeFrom="paragraph">
                  <wp:posOffset>131445</wp:posOffset>
                </wp:positionV>
                <wp:extent cx="2324100" cy="283210"/>
                <wp:effectExtent l="0" t="0" r="0" b="2540"/>
                <wp:wrapNone/>
                <wp:docPr id="39" name="Text Box 39"/>
                <wp:cNvGraphicFramePr/>
                <a:graphic xmlns:a="http://schemas.openxmlformats.org/drawingml/2006/main">
                  <a:graphicData uri="http://schemas.microsoft.com/office/word/2010/wordprocessingShape">
                    <wps:wsp>
                      <wps:cNvSpPr txBox="1"/>
                      <wps:spPr>
                        <a:xfrm>
                          <a:off x="0" y="0"/>
                          <a:ext cx="2324100" cy="283210"/>
                        </a:xfrm>
                        <a:prstGeom prst="rect">
                          <a:avLst/>
                        </a:prstGeom>
                        <a:solidFill>
                          <a:sysClr val="window" lastClr="FFFFFF"/>
                        </a:solidFill>
                        <a:ln w="6350">
                          <a:noFill/>
                        </a:ln>
                        <a:effectLst/>
                      </wps:spPr>
                      <wps:txbx>
                        <w:txbxContent>
                          <w:p w14:paraId="222FFC59" w14:textId="77777777" w:rsidR="00FE10ED" w:rsidRPr="00FF5E63" w:rsidRDefault="00FE10ED" w:rsidP="00FE10ED">
                            <w:pPr>
                              <w:jc w:val="center"/>
                              <w:rPr>
                                <w:rFonts w:ascii="Arial" w:hAnsi="Arial" w:cs="Arial"/>
                                <w:b/>
                              </w:rPr>
                            </w:pPr>
                            <w:r>
                              <w:rPr>
                                <w:rFonts w:ascii="Arial" w:hAnsi="Arial" w:cs="Arial"/>
                                <w:b/>
                              </w:rPr>
                              <w:t>West</w:t>
                            </w:r>
                            <w:r w:rsidRPr="00FF5E63">
                              <w:rPr>
                                <w:rFonts w:ascii="Arial" w:hAnsi="Arial" w:cs="Arial"/>
                                <w:b/>
                              </w:rPr>
                              <w:t xml:space="preserve"> Pacific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8C17" id="Text Box 39" o:spid="_x0000_s1035" type="#_x0000_t202" style="position:absolute;margin-left:131.8pt;margin-top:10.35pt;width:183pt;height:22.3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" fillcolor="window" stroked="f" strokeweight=".5pt">
                <v:textbox>
                  <w:txbxContent>
                    <w:p w14:paraId="222FFC59" w14:textId="77777777" w:rsidR="00FE10ED" w:rsidRPr="00FF5E63" w:rsidRDefault="00FE10ED" w:rsidP="00FE10ED">
                      <w:pPr>
                        <w:jc w:val="center"/>
                        <w:rPr>
                          <w:rFonts w:ascii="Arial" w:hAnsi="Arial" w:cs="Arial"/>
                          <w:b/>
                        </w:rPr>
                      </w:pPr>
                      <w:r>
                        <w:rPr>
                          <w:rFonts w:ascii="Arial" w:hAnsi="Arial" w:cs="Arial"/>
                          <w:b/>
                        </w:rPr>
                        <w:t>West</w:t>
                      </w:r>
                      <w:r w:rsidRPr="00FF5E63">
                        <w:rPr>
                          <w:rFonts w:ascii="Arial" w:hAnsi="Arial" w:cs="Arial"/>
                          <w:b/>
                        </w:rPr>
                        <w:t xml:space="preserve"> Pacific</w:t>
                      </w:r>
                    </w:p>
                  </w:txbxContent>
                </v:textbox>
                <w10:wrap anchorx="margin"/>
              </v:shape>
            </w:pict>
          </mc:Fallback>
        </mc:AlternateContent>
      </w:r>
      <w:r w:rsidRPr="00FE10ED">
        <w:rPr>
          <w:noProof/>
        </w:rPr>
        <mc:AlternateContent>
          <mc:Choice Requires="wps">
            <w:drawing>
              <wp:anchor distT="0" distB="0" distL="114300" distR="114300" simplePos="0" relativeHeight="251679744" behindDoc="0" locked="0" layoutInCell="1" allowOverlap="1" wp14:anchorId="6B91915E" wp14:editId="38983C86">
                <wp:simplePos x="0" y="0"/>
                <wp:positionH relativeFrom="column">
                  <wp:posOffset>490220</wp:posOffset>
                </wp:positionH>
                <wp:positionV relativeFrom="paragraph">
                  <wp:posOffset>111760</wp:posOffset>
                </wp:positionV>
                <wp:extent cx="2125980" cy="283210"/>
                <wp:effectExtent l="0" t="0" r="7620" b="2540"/>
                <wp:wrapNone/>
                <wp:docPr id="41" name="Text Box 41"/>
                <wp:cNvGraphicFramePr/>
                <a:graphic xmlns:a="http://schemas.openxmlformats.org/drawingml/2006/main">
                  <a:graphicData uri="http://schemas.microsoft.com/office/word/2010/wordprocessingShape">
                    <wps:wsp>
                      <wps:cNvSpPr txBox="1"/>
                      <wps:spPr>
                        <a:xfrm>
                          <a:off x="0" y="0"/>
                          <a:ext cx="2125980" cy="283210"/>
                        </a:xfrm>
                        <a:prstGeom prst="rect">
                          <a:avLst/>
                        </a:prstGeom>
                        <a:solidFill>
                          <a:sysClr val="window" lastClr="FFFFFF"/>
                        </a:solidFill>
                        <a:ln w="6350">
                          <a:noFill/>
                        </a:ln>
                        <a:effectLst/>
                      </wps:spPr>
                      <wps:txbx>
                        <w:txbxContent>
                          <w:p w14:paraId="33AF8FB0" w14:textId="77777777" w:rsidR="00FE10ED" w:rsidRPr="00FF5E63" w:rsidRDefault="00FE10ED" w:rsidP="00FE10ED">
                            <w:pPr>
                              <w:jc w:val="center"/>
                              <w:rPr>
                                <w:rFonts w:ascii="Arial" w:hAnsi="Arial" w:cs="Arial"/>
                                <w:b/>
                              </w:rPr>
                            </w:pPr>
                            <w:r>
                              <w:rPr>
                                <w:rFonts w:ascii="Arial" w:hAnsi="Arial" w:cs="Arial"/>
                                <w:b/>
                              </w:rPr>
                              <w:t>Australian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1915E" id="Text Box 41" o:spid="_x0000_s1036" type="#_x0000_t202" style="position:absolute;margin-left:38.6pt;margin-top:8.8pt;width:167.4pt;height:2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" fillcolor="window" stroked="f" strokeweight=".5pt">
                <v:textbox>
                  <w:txbxContent>
                    <w:p w14:paraId="33AF8FB0" w14:textId="77777777" w:rsidR="00FE10ED" w:rsidRPr="00FF5E63" w:rsidRDefault="00FE10ED" w:rsidP="00FE10ED">
                      <w:pPr>
                        <w:jc w:val="center"/>
                        <w:rPr>
                          <w:rFonts w:ascii="Arial" w:hAnsi="Arial" w:cs="Arial"/>
                          <w:b/>
                        </w:rPr>
                      </w:pPr>
                      <w:r>
                        <w:rPr>
                          <w:rFonts w:ascii="Arial" w:hAnsi="Arial" w:cs="Arial"/>
                          <w:b/>
                        </w:rPr>
                        <w:t>Australian</w:t>
                      </w:r>
                    </w:p>
                  </w:txbxContent>
                </v:textbox>
              </v:shape>
            </w:pict>
          </mc:Fallback>
        </mc:AlternateContent>
      </w:r>
    </w:p>
    <w:p w14:paraId="20EB0A50" w14:textId="2A6327B9" w:rsidR="00FE10ED" w:rsidRDefault="00FE10ED" w:rsidP="00C629E9">
      <w:r>
        <w:rPr>
          <w:noProof/>
        </w:rPr>
        <w:drawing>
          <wp:anchor distT="0" distB="0" distL="114300" distR="114300" simplePos="0" relativeHeight="251670528" behindDoc="0" locked="0" layoutInCell="1" allowOverlap="1" wp14:anchorId="1F18F43B" wp14:editId="6E9D6E76">
            <wp:simplePos x="0" y="0"/>
            <wp:positionH relativeFrom="column">
              <wp:posOffset>3206982</wp:posOffset>
            </wp:positionH>
            <wp:positionV relativeFrom="paragraph">
              <wp:posOffset>43908</wp:posOffset>
            </wp:positionV>
            <wp:extent cx="3200400" cy="2383155"/>
            <wp:effectExtent l="0" t="0" r="0" b="4445"/>
            <wp:wrapNone/>
            <wp:docPr id="17" name="Picture 1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400" cy="2383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96373E4" wp14:editId="138429BD">
            <wp:simplePos x="0" y="0"/>
            <wp:positionH relativeFrom="column">
              <wp:posOffset>-14233</wp:posOffset>
            </wp:positionH>
            <wp:positionV relativeFrom="paragraph">
              <wp:posOffset>31286</wp:posOffset>
            </wp:positionV>
            <wp:extent cx="3200400" cy="2400300"/>
            <wp:effectExtent l="0" t="0" r="0" b="0"/>
            <wp:wrapNone/>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400300"/>
                    </a:xfrm>
                    <a:prstGeom prst="rect">
                      <a:avLst/>
                    </a:prstGeom>
                  </pic:spPr>
                </pic:pic>
              </a:graphicData>
            </a:graphic>
            <wp14:sizeRelH relativeFrom="page">
              <wp14:pctWidth>0</wp14:pctWidth>
            </wp14:sizeRelH>
            <wp14:sizeRelV relativeFrom="page">
              <wp14:pctHeight>0</wp14:pctHeight>
            </wp14:sizeRelV>
          </wp:anchor>
        </w:drawing>
      </w:r>
    </w:p>
    <w:p w14:paraId="725A0779" w14:textId="2A6883A3" w:rsidR="00FE10ED" w:rsidRDefault="00FE10ED" w:rsidP="00C629E9">
      <w:r w:rsidRPr="00FE10ED">
        <w:rPr>
          <w:noProof/>
        </w:rPr>
        <mc:AlternateContent>
          <mc:Choice Requires="wps">
            <w:drawing>
              <wp:anchor distT="0" distB="0" distL="114300" distR="114300" simplePos="0" relativeHeight="251682816" behindDoc="0" locked="0" layoutInCell="1" allowOverlap="1" wp14:anchorId="133D0016" wp14:editId="7BC3AA14">
                <wp:simplePos x="0" y="0"/>
                <wp:positionH relativeFrom="margin">
                  <wp:posOffset>3205511</wp:posOffset>
                </wp:positionH>
                <wp:positionV relativeFrom="paragraph">
                  <wp:posOffset>100377</wp:posOffset>
                </wp:positionV>
                <wp:extent cx="363855" cy="334010"/>
                <wp:effectExtent l="0" t="0" r="254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334010"/>
                        </a:xfrm>
                        <a:prstGeom prst="rect">
                          <a:avLst/>
                        </a:prstGeom>
                        <a:solidFill>
                          <a:srgbClr val="FFFFFF"/>
                        </a:solidFill>
                        <a:ln w="9525">
                          <a:noFill/>
                          <a:miter lim="800000"/>
                          <a:headEnd/>
                          <a:tailEnd/>
                        </a:ln>
                      </wps:spPr>
                      <wps:txbx>
                        <w:txbxContent>
                          <w:p w14:paraId="29794BF0" w14:textId="77777777" w:rsidR="00FE10ED" w:rsidRPr="00FF5E63" w:rsidRDefault="00FE10ED" w:rsidP="00FE10ED">
                            <w:pPr>
                              <w:rPr>
                                <w:b/>
                              </w:rPr>
                            </w:pPr>
                            <w:r w:rsidRPr="00FF5E63">
                              <w:rPr>
                                <w:b/>
                              </w:rPr>
                              <w:t>d)</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D0016" id="_x0000_s1037" type="#_x0000_t202" style="position:absolute;margin-left:252.4pt;margin-top:7.9pt;width:28.65pt;height:26.3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" stroked="f">
                <v:textbox>
                  <w:txbxContent>
                    <w:p w14:paraId="29794BF0" w14:textId="77777777" w:rsidR="00FE10ED" w:rsidRPr="00FF5E63" w:rsidRDefault="00FE10ED" w:rsidP="00FE10ED">
                      <w:pPr>
                        <w:rPr>
                          <w:b/>
                        </w:rPr>
                      </w:pPr>
                      <w:r w:rsidRPr="00FF5E63">
                        <w:rPr>
                          <w:b/>
                        </w:rPr>
                        <w:t>d)</w:t>
                      </w:r>
                    </w:p>
                  </w:txbxContent>
                </v:textbox>
                <w10:wrap anchorx="margin"/>
              </v:shape>
            </w:pict>
          </mc:Fallback>
        </mc:AlternateContent>
      </w:r>
    </w:p>
    <w:p w14:paraId="0D994C06" w14:textId="778EFB57" w:rsidR="00FE10ED" w:rsidRDefault="00FE10ED" w:rsidP="00C629E9"/>
    <w:p w14:paraId="0333EBFA" w14:textId="57E80761" w:rsidR="00FE10ED" w:rsidRDefault="00FE10ED" w:rsidP="00C629E9"/>
    <w:p w14:paraId="1ADE8526" w14:textId="5065CC85" w:rsidR="00FE10ED" w:rsidRDefault="00FE10ED" w:rsidP="00C629E9"/>
    <w:p w14:paraId="4B325138" w14:textId="1040EA63" w:rsidR="00FE10ED" w:rsidRDefault="00FE10ED" w:rsidP="00C629E9"/>
    <w:p w14:paraId="39C96AAD" w14:textId="5C72DE68" w:rsidR="00FE10ED" w:rsidRDefault="00FE10ED" w:rsidP="00C629E9"/>
    <w:p w14:paraId="60EDA648" w14:textId="4E2BFF35" w:rsidR="00FE10ED" w:rsidRDefault="00FE10ED" w:rsidP="00C629E9"/>
    <w:p w14:paraId="6017732A" w14:textId="364821E4" w:rsidR="00FE10ED" w:rsidRDefault="00FE10ED" w:rsidP="00C629E9"/>
    <w:p w14:paraId="5B70E31C" w14:textId="5FDD5762" w:rsidR="00FE10ED" w:rsidRDefault="00FE10ED" w:rsidP="00C629E9"/>
    <w:p w14:paraId="7A8A4160" w14:textId="114559EB" w:rsidR="00FE10ED" w:rsidRDefault="00FE10ED" w:rsidP="00C629E9"/>
    <w:p w14:paraId="4CAC0C19" w14:textId="405E4A3C" w:rsidR="00FE10ED" w:rsidRDefault="00FE10ED" w:rsidP="00C629E9"/>
    <w:p w14:paraId="133A2D97" w14:textId="025650A7" w:rsidR="00FE10ED" w:rsidRDefault="00FE10ED" w:rsidP="00C629E9"/>
    <w:p w14:paraId="55335D34" w14:textId="1036D254" w:rsidR="00FE10ED" w:rsidRDefault="00FE10ED" w:rsidP="00C629E9"/>
    <w:p w14:paraId="6E255ECD" w14:textId="72C4A938" w:rsidR="00FE10ED" w:rsidRDefault="00FE10ED" w:rsidP="00FE10ED">
      <w:pPr>
        <w:spacing w:line="480" w:lineRule="auto"/>
      </w:pPr>
      <w:r>
        <w:t xml:space="preserve">Supplementary Fig. 2: </w:t>
      </w:r>
      <w:r w:rsidR="0030038A">
        <w:t xml:space="preserve">Time Evolution of the </w:t>
      </w:r>
      <w:r>
        <w:t>Probability of RI</w:t>
      </w:r>
      <w:r w:rsidR="0030038A">
        <w:t xml:space="preserve"> vs. SST and PI</w:t>
      </w:r>
    </w:p>
    <w:p w14:paraId="01BD0752" w14:textId="56B4B876" w:rsidR="0030038A" w:rsidRDefault="00FE10ED" w:rsidP="0030038A">
      <w:pPr>
        <w:spacing w:line="480" w:lineRule="auto"/>
      </w:pPr>
      <w:r w:rsidRPr="00AD0EF4">
        <w:rPr>
          <w:b/>
          <w:bCs/>
        </w:rPr>
        <w:t>a-</w:t>
      </w:r>
      <w:r>
        <w:rPr>
          <w:b/>
          <w:bCs/>
        </w:rPr>
        <w:t>d</w:t>
      </w:r>
      <w:r w:rsidRPr="00AD0EF4">
        <w:t xml:space="preserve"> </w:t>
      </w:r>
      <w:proofErr w:type="gramStart"/>
      <w:r w:rsidR="0030038A">
        <w:t>The</w:t>
      </w:r>
      <w:proofErr w:type="gramEnd"/>
      <w:r w:rsidR="0030038A">
        <w:t xml:space="preserve"> probability of </w:t>
      </w:r>
      <w:r w:rsidR="009A639B">
        <w:t xml:space="preserve">IBTrACS </w:t>
      </w:r>
      <w:r w:rsidR="0030038A">
        <w:t xml:space="preserve">RI in four basins: (a) </w:t>
      </w:r>
      <w:r w:rsidR="00C74E05">
        <w:t>Gl</w:t>
      </w:r>
      <w:r w:rsidR="0030038A">
        <w:t>obal, (b) Atlantic, (c) Australian, (d) West Pacific is contoured based on a logistic regression with two predictors,</w:t>
      </w:r>
      <w:r w:rsidR="009A639B">
        <w:t xml:space="preserve"> ERA5</w:t>
      </w:r>
      <w:r w:rsidR="0030038A">
        <w:t xml:space="preserve"> </w:t>
      </w:r>
      <w:r w:rsidR="009A639B">
        <w:t>sea surface temperature and potential intensity</w:t>
      </w:r>
      <w:r w:rsidR="0030038A">
        <w:t>. The contour shading represents the probability of RI with darker colors corresponding to higher probabilities</w:t>
      </w:r>
      <w:r w:rsidR="00C74E05">
        <w:t xml:space="preserve"> of RI</w:t>
      </w:r>
      <w:r w:rsidR="0030038A">
        <w:t xml:space="preserve">. The mean values of SST and PI for the first (1982-1993), second (1994-2005), and third (2006-2017) terciles are plotted as red plus signs. </w:t>
      </w:r>
    </w:p>
    <w:p w14:paraId="3B5EA82C" w14:textId="3961D2BB" w:rsidR="00C953B4" w:rsidRDefault="00C953B4" w:rsidP="0030038A">
      <w:pPr>
        <w:spacing w:line="480" w:lineRule="auto"/>
      </w:pPr>
    </w:p>
    <w:p w14:paraId="78DE2B91" w14:textId="7E3A5F7F" w:rsidR="00C953B4" w:rsidRDefault="00C953B4" w:rsidP="0030038A">
      <w:pPr>
        <w:spacing w:line="480" w:lineRule="auto"/>
      </w:pPr>
    </w:p>
    <w:p w14:paraId="206E74DD" w14:textId="48860126" w:rsidR="00C953B4" w:rsidRDefault="00C953B4" w:rsidP="0030038A">
      <w:pPr>
        <w:spacing w:line="480" w:lineRule="auto"/>
      </w:pPr>
    </w:p>
    <w:p w14:paraId="57E6F7DA" w14:textId="3F378FC4" w:rsidR="00C953B4" w:rsidRDefault="00C953B4" w:rsidP="0030038A">
      <w:pPr>
        <w:spacing w:line="480" w:lineRule="auto"/>
      </w:pPr>
      <w:r>
        <w:rPr>
          <w:noProof/>
        </w:rPr>
        <w:drawing>
          <wp:inline distT="0" distB="0" distL="0" distR="0" wp14:anchorId="51932FCA" wp14:editId="5479C22D">
            <wp:extent cx="4906537" cy="368262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4926409" cy="3697538"/>
                    </a:xfrm>
                    <a:prstGeom prst="rect">
                      <a:avLst/>
                    </a:prstGeom>
                  </pic:spPr>
                </pic:pic>
              </a:graphicData>
            </a:graphic>
          </wp:inline>
        </w:drawing>
      </w:r>
    </w:p>
    <w:p w14:paraId="64C59B9C" w14:textId="77777777" w:rsidR="00C953B4" w:rsidRDefault="00C953B4" w:rsidP="0030038A">
      <w:pPr>
        <w:spacing w:line="480" w:lineRule="auto"/>
      </w:pPr>
      <w:r w:rsidRPr="00C953B4">
        <w:t xml:space="preserve">Supplementary </w:t>
      </w:r>
      <w:r>
        <w:t>Fig</w:t>
      </w:r>
      <w:r w:rsidRPr="00C953B4">
        <w:t>.</w:t>
      </w:r>
      <w:r>
        <w:t xml:space="preserve"> 3: Spectral Filtering Sensitivity Testing</w:t>
      </w:r>
    </w:p>
    <w:p w14:paraId="11D3FF3B" w14:textId="4E395282" w:rsidR="00C953B4" w:rsidRDefault="00C953B4" w:rsidP="0030038A">
      <w:pPr>
        <w:spacing w:line="480" w:lineRule="auto"/>
      </w:pPr>
      <w:r w:rsidRPr="00C953B4">
        <w:t xml:space="preserve">Tropical cyclone tangential wind (Vt) as a function of cyclone radius (R) for the full, native ERA5 resolution (T639) and for truncations in the range T30–T10. Vt was computed on a radial grid and composited for all tropical cyclones. The value in brackets gives the fraction of the T639 circulation remaining in the spectrally filtered field, estimated by taking the difference between the T639 and filtered fields, integrated between 0–5º. </w:t>
      </w:r>
      <w:r>
        <w:t xml:space="preserve">T11 was </w:t>
      </w:r>
      <w:r w:rsidR="00E11C1F">
        <w:t>used to prepare storm-local environments</w:t>
      </w:r>
      <w:r>
        <w:t xml:space="preserve"> </w:t>
      </w:r>
      <w:r w:rsidR="00E11C1F">
        <w:t>because</w:t>
      </w:r>
      <w:r>
        <w:t xml:space="preserve"> it removed 95% of the composited tropical cyclones’ circulations. </w:t>
      </w:r>
    </w:p>
    <w:p w14:paraId="6C1D684F" w14:textId="77777777" w:rsidR="00C953B4" w:rsidRDefault="00C953B4" w:rsidP="0030038A">
      <w:pPr>
        <w:spacing w:line="480" w:lineRule="auto"/>
      </w:pPr>
    </w:p>
    <w:p w14:paraId="4C697272" w14:textId="11435B97" w:rsidR="00682F12" w:rsidRDefault="003E509D" w:rsidP="00C629E9">
      <w:r>
        <w:br w:type="page"/>
      </w:r>
    </w:p>
    <w:tbl>
      <w:tblPr>
        <w:tblStyle w:val="TableGrid"/>
        <w:tblW w:w="9490" w:type="dxa"/>
        <w:tblLook w:val="04A0" w:firstRow="1" w:lastRow="0" w:firstColumn="1" w:lastColumn="0" w:noHBand="0" w:noVBand="1"/>
      </w:tblPr>
      <w:tblGrid>
        <w:gridCol w:w="1776"/>
        <w:gridCol w:w="1285"/>
        <w:gridCol w:w="1285"/>
        <w:gridCol w:w="1286"/>
        <w:gridCol w:w="1286"/>
        <w:gridCol w:w="1286"/>
        <w:gridCol w:w="1286"/>
      </w:tblGrid>
      <w:tr w:rsidR="00682F12" w:rsidRPr="00682F12" w14:paraId="707CADED" w14:textId="77777777" w:rsidTr="00682F12">
        <w:trPr>
          <w:trHeight w:val="320"/>
        </w:trPr>
        <w:tc>
          <w:tcPr>
            <w:tcW w:w="1776" w:type="dxa"/>
            <w:noWrap/>
            <w:hideMark/>
          </w:tcPr>
          <w:p w14:paraId="3DE4AA64" w14:textId="77777777" w:rsidR="00682F12" w:rsidRPr="00682F12" w:rsidRDefault="00682F12">
            <w:r w:rsidRPr="00682F12">
              <w:lastRenderedPageBreak/>
              <w:t>Variable/Basin</w:t>
            </w:r>
          </w:p>
        </w:tc>
        <w:tc>
          <w:tcPr>
            <w:tcW w:w="1285" w:type="dxa"/>
            <w:noWrap/>
            <w:hideMark/>
          </w:tcPr>
          <w:p w14:paraId="0869A489" w14:textId="77777777" w:rsidR="00682F12" w:rsidRPr="00682F12" w:rsidRDefault="00682F12">
            <w:r w:rsidRPr="00682F12">
              <w:t>AL</w:t>
            </w:r>
          </w:p>
        </w:tc>
        <w:tc>
          <w:tcPr>
            <w:tcW w:w="1285" w:type="dxa"/>
            <w:noWrap/>
            <w:hideMark/>
          </w:tcPr>
          <w:p w14:paraId="57D9C5F4" w14:textId="77777777" w:rsidR="00682F12" w:rsidRPr="00682F12" w:rsidRDefault="00682F12">
            <w:r w:rsidRPr="00682F12">
              <w:t xml:space="preserve">EP </w:t>
            </w:r>
          </w:p>
        </w:tc>
        <w:tc>
          <w:tcPr>
            <w:tcW w:w="1286" w:type="dxa"/>
            <w:noWrap/>
            <w:hideMark/>
          </w:tcPr>
          <w:p w14:paraId="588C0598" w14:textId="77777777" w:rsidR="00682F12" w:rsidRPr="00682F12" w:rsidRDefault="00682F12">
            <w:r w:rsidRPr="00682F12">
              <w:t>WP</w:t>
            </w:r>
          </w:p>
        </w:tc>
        <w:tc>
          <w:tcPr>
            <w:tcW w:w="1286" w:type="dxa"/>
            <w:noWrap/>
            <w:hideMark/>
          </w:tcPr>
          <w:p w14:paraId="0EBF7DE6" w14:textId="77777777" w:rsidR="00682F12" w:rsidRPr="00682F12" w:rsidRDefault="00682F12">
            <w:r w:rsidRPr="00682F12">
              <w:t>SP</w:t>
            </w:r>
          </w:p>
        </w:tc>
        <w:tc>
          <w:tcPr>
            <w:tcW w:w="1286" w:type="dxa"/>
            <w:noWrap/>
            <w:hideMark/>
          </w:tcPr>
          <w:p w14:paraId="634DA6B0" w14:textId="77777777" w:rsidR="00682F12" w:rsidRPr="00682F12" w:rsidRDefault="00682F12">
            <w:r w:rsidRPr="00682F12">
              <w:t>AU</w:t>
            </w:r>
          </w:p>
        </w:tc>
        <w:tc>
          <w:tcPr>
            <w:tcW w:w="1286" w:type="dxa"/>
            <w:noWrap/>
            <w:hideMark/>
          </w:tcPr>
          <w:p w14:paraId="35008860" w14:textId="77777777" w:rsidR="00682F12" w:rsidRPr="00682F12" w:rsidRDefault="00682F12">
            <w:r w:rsidRPr="00682F12">
              <w:t>GL</w:t>
            </w:r>
          </w:p>
        </w:tc>
      </w:tr>
      <w:tr w:rsidR="00682F12" w:rsidRPr="00682F12" w14:paraId="3C252FB6" w14:textId="77777777" w:rsidTr="00682F12">
        <w:trPr>
          <w:trHeight w:val="320"/>
        </w:trPr>
        <w:tc>
          <w:tcPr>
            <w:tcW w:w="1776" w:type="dxa"/>
            <w:noWrap/>
            <w:hideMark/>
          </w:tcPr>
          <w:p w14:paraId="7A29623E" w14:textId="77777777" w:rsidR="00682F12" w:rsidRPr="00682F12" w:rsidRDefault="00682F12">
            <w:r w:rsidRPr="00682F12">
              <w:t>RH</w:t>
            </w:r>
          </w:p>
        </w:tc>
        <w:tc>
          <w:tcPr>
            <w:tcW w:w="1285" w:type="dxa"/>
            <w:noWrap/>
            <w:hideMark/>
          </w:tcPr>
          <w:p w14:paraId="20AADC30" w14:textId="7AAE9C67" w:rsidR="00682F12" w:rsidRPr="00682F12" w:rsidRDefault="00682F12" w:rsidP="00682F12">
            <w:r w:rsidRPr="00682F12">
              <w:t>60.4</w:t>
            </w:r>
            <w:r>
              <w:t>%</w:t>
            </w:r>
          </w:p>
        </w:tc>
        <w:tc>
          <w:tcPr>
            <w:tcW w:w="1285" w:type="dxa"/>
            <w:noWrap/>
            <w:hideMark/>
          </w:tcPr>
          <w:p w14:paraId="55CDD40F" w14:textId="17B313E8" w:rsidR="00682F12" w:rsidRPr="00682F12" w:rsidRDefault="00682F12" w:rsidP="00682F12">
            <w:r w:rsidRPr="00682F12">
              <w:t>71.9</w:t>
            </w:r>
            <w:r>
              <w:t>%</w:t>
            </w:r>
          </w:p>
        </w:tc>
        <w:tc>
          <w:tcPr>
            <w:tcW w:w="1286" w:type="dxa"/>
            <w:noWrap/>
            <w:hideMark/>
          </w:tcPr>
          <w:p w14:paraId="544D2D3F" w14:textId="4C0F78D5" w:rsidR="00682F12" w:rsidRPr="00682F12" w:rsidRDefault="00682F12" w:rsidP="00682F12">
            <w:r w:rsidRPr="00682F12">
              <w:t>67.8</w:t>
            </w:r>
            <w:r>
              <w:t>%</w:t>
            </w:r>
          </w:p>
        </w:tc>
        <w:tc>
          <w:tcPr>
            <w:tcW w:w="1286" w:type="dxa"/>
            <w:noWrap/>
            <w:hideMark/>
          </w:tcPr>
          <w:p w14:paraId="2FCDB602" w14:textId="089B5D26" w:rsidR="00682F12" w:rsidRPr="00682F12" w:rsidRDefault="00682F12" w:rsidP="00682F12">
            <w:r w:rsidRPr="00682F12">
              <w:t>68.4</w:t>
            </w:r>
            <w:r>
              <w:t>%</w:t>
            </w:r>
          </w:p>
        </w:tc>
        <w:tc>
          <w:tcPr>
            <w:tcW w:w="1286" w:type="dxa"/>
            <w:noWrap/>
            <w:hideMark/>
          </w:tcPr>
          <w:p w14:paraId="01CC48B1" w14:textId="4B511F25" w:rsidR="00682F12" w:rsidRPr="00682F12" w:rsidRDefault="00682F12" w:rsidP="00682F12">
            <w:r w:rsidRPr="00682F12">
              <w:t>67.8</w:t>
            </w:r>
            <w:r>
              <w:t>%</w:t>
            </w:r>
          </w:p>
        </w:tc>
        <w:tc>
          <w:tcPr>
            <w:tcW w:w="1286" w:type="dxa"/>
            <w:noWrap/>
            <w:hideMark/>
          </w:tcPr>
          <w:p w14:paraId="150D593D" w14:textId="35F13A71" w:rsidR="00682F12" w:rsidRPr="00682F12" w:rsidRDefault="00682F12" w:rsidP="00682F12">
            <w:r w:rsidRPr="00682F12">
              <w:t>67.</w:t>
            </w:r>
            <w:r w:rsidR="00C74E05">
              <w:t>4</w:t>
            </w:r>
            <w:r>
              <w:t>%</w:t>
            </w:r>
          </w:p>
        </w:tc>
      </w:tr>
      <w:tr w:rsidR="00682F12" w:rsidRPr="00682F12" w14:paraId="13D3CEF3" w14:textId="77777777" w:rsidTr="00682F12">
        <w:trPr>
          <w:trHeight w:val="320"/>
        </w:trPr>
        <w:tc>
          <w:tcPr>
            <w:tcW w:w="1776" w:type="dxa"/>
            <w:noWrap/>
            <w:hideMark/>
          </w:tcPr>
          <w:p w14:paraId="79A42C96" w14:textId="77777777" w:rsidR="00682F12" w:rsidRPr="00682F12" w:rsidRDefault="00682F12">
            <w:r w:rsidRPr="00682F12">
              <w:t>SHR</w:t>
            </w:r>
          </w:p>
        </w:tc>
        <w:tc>
          <w:tcPr>
            <w:tcW w:w="1285" w:type="dxa"/>
            <w:noWrap/>
            <w:hideMark/>
          </w:tcPr>
          <w:p w14:paraId="2A4F5DAC" w14:textId="7B06ED17" w:rsidR="00682F12" w:rsidRPr="00682F12" w:rsidRDefault="00682F12" w:rsidP="00682F12">
            <w:r w:rsidRPr="00682F12">
              <w:t>9.2</w:t>
            </w:r>
            <w:r>
              <w:t xml:space="preserve"> m/s</w:t>
            </w:r>
          </w:p>
        </w:tc>
        <w:tc>
          <w:tcPr>
            <w:tcW w:w="1285" w:type="dxa"/>
            <w:noWrap/>
            <w:hideMark/>
          </w:tcPr>
          <w:p w14:paraId="41C9479B" w14:textId="70C9110F" w:rsidR="00682F12" w:rsidRPr="00682F12" w:rsidRDefault="00682F12" w:rsidP="00682F12">
            <w:r w:rsidRPr="00682F12">
              <w:t>7.9</w:t>
            </w:r>
            <w:r>
              <w:t xml:space="preserve"> m/s</w:t>
            </w:r>
          </w:p>
        </w:tc>
        <w:tc>
          <w:tcPr>
            <w:tcW w:w="1286" w:type="dxa"/>
            <w:noWrap/>
            <w:hideMark/>
          </w:tcPr>
          <w:p w14:paraId="61CCE105" w14:textId="52FCE0A4" w:rsidR="00682F12" w:rsidRPr="00682F12" w:rsidRDefault="00682F12" w:rsidP="00682F12">
            <w:r w:rsidRPr="00682F12">
              <w:t>9.5</w:t>
            </w:r>
            <w:r>
              <w:t xml:space="preserve"> m/s</w:t>
            </w:r>
          </w:p>
        </w:tc>
        <w:tc>
          <w:tcPr>
            <w:tcW w:w="1286" w:type="dxa"/>
            <w:noWrap/>
            <w:hideMark/>
          </w:tcPr>
          <w:p w14:paraId="0BE1633F" w14:textId="24286BC8" w:rsidR="00682F12" w:rsidRPr="00682F12" w:rsidRDefault="00682F12" w:rsidP="00682F12">
            <w:r w:rsidRPr="00682F12">
              <w:t>10.9</w:t>
            </w:r>
            <w:r>
              <w:t xml:space="preserve"> m/s</w:t>
            </w:r>
          </w:p>
        </w:tc>
        <w:tc>
          <w:tcPr>
            <w:tcW w:w="1286" w:type="dxa"/>
            <w:noWrap/>
            <w:hideMark/>
          </w:tcPr>
          <w:p w14:paraId="60A926FA" w14:textId="1FEDF361" w:rsidR="00682F12" w:rsidRPr="00682F12" w:rsidRDefault="00682F12" w:rsidP="00682F12">
            <w:r w:rsidRPr="00682F12">
              <w:t>10.1</w:t>
            </w:r>
            <w:r>
              <w:t xml:space="preserve"> m/s</w:t>
            </w:r>
          </w:p>
        </w:tc>
        <w:tc>
          <w:tcPr>
            <w:tcW w:w="1286" w:type="dxa"/>
            <w:noWrap/>
            <w:hideMark/>
          </w:tcPr>
          <w:p w14:paraId="54491C69" w14:textId="3510F49F" w:rsidR="00682F12" w:rsidRPr="00682F12" w:rsidRDefault="00682F12" w:rsidP="00682F12">
            <w:r w:rsidRPr="00682F12">
              <w:t>9.</w:t>
            </w:r>
            <w:r w:rsidR="00C74E05">
              <w:t>3</w:t>
            </w:r>
            <w:r>
              <w:t xml:space="preserve"> m/s</w:t>
            </w:r>
          </w:p>
        </w:tc>
      </w:tr>
      <w:tr w:rsidR="00682F12" w:rsidRPr="00682F12" w14:paraId="7D4D6EBF" w14:textId="77777777" w:rsidTr="00682F12">
        <w:trPr>
          <w:trHeight w:val="320"/>
        </w:trPr>
        <w:tc>
          <w:tcPr>
            <w:tcW w:w="1776" w:type="dxa"/>
            <w:noWrap/>
            <w:hideMark/>
          </w:tcPr>
          <w:p w14:paraId="3FB6FBD8" w14:textId="77777777" w:rsidR="00682F12" w:rsidRPr="00682F12" w:rsidRDefault="00682F12">
            <w:r w:rsidRPr="00682F12">
              <w:t>SST</w:t>
            </w:r>
          </w:p>
        </w:tc>
        <w:tc>
          <w:tcPr>
            <w:tcW w:w="1285" w:type="dxa"/>
            <w:noWrap/>
            <w:hideMark/>
          </w:tcPr>
          <w:p w14:paraId="69E876D1" w14:textId="17CDDDB6" w:rsidR="00682F12" w:rsidRPr="00682F12" w:rsidRDefault="00682F12" w:rsidP="00682F12">
            <w:r w:rsidRPr="00682F12">
              <w:t>300.8</w:t>
            </w:r>
            <w:r>
              <w:t xml:space="preserve"> K</w:t>
            </w:r>
          </w:p>
        </w:tc>
        <w:tc>
          <w:tcPr>
            <w:tcW w:w="1285" w:type="dxa"/>
            <w:noWrap/>
            <w:hideMark/>
          </w:tcPr>
          <w:p w14:paraId="1623189A" w14:textId="7ADD0B2F" w:rsidR="00682F12" w:rsidRPr="00682F12" w:rsidRDefault="00682F12" w:rsidP="00682F12">
            <w:r w:rsidRPr="00682F12">
              <w:t>300.4</w:t>
            </w:r>
            <w:r>
              <w:t xml:space="preserve"> K</w:t>
            </w:r>
          </w:p>
        </w:tc>
        <w:tc>
          <w:tcPr>
            <w:tcW w:w="1286" w:type="dxa"/>
            <w:noWrap/>
            <w:hideMark/>
          </w:tcPr>
          <w:p w14:paraId="5B739C44" w14:textId="48BC76D1" w:rsidR="00682F12" w:rsidRPr="00682F12" w:rsidRDefault="00682F12" w:rsidP="00682F12">
            <w:r w:rsidRPr="00682F12">
              <w:t>302.0</w:t>
            </w:r>
            <w:r>
              <w:t xml:space="preserve"> K</w:t>
            </w:r>
          </w:p>
        </w:tc>
        <w:tc>
          <w:tcPr>
            <w:tcW w:w="1286" w:type="dxa"/>
            <w:noWrap/>
            <w:hideMark/>
          </w:tcPr>
          <w:p w14:paraId="7D3ED21D" w14:textId="54467800" w:rsidR="00682F12" w:rsidRPr="00682F12" w:rsidRDefault="00682F12" w:rsidP="00682F12">
            <w:r w:rsidRPr="00682F12">
              <w:t>301.7</w:t>
            </w:r>
            <w:r>
              <w:t xml:space="preserve"> K</w:t>
            </w:r>
          </w:p>
        </w:tc>
        <w:tc>
          <w:tcPr>
            <w:tcW w:w="1286" w:type="dxa"/>
            <w:noWrap/>
            <w:hideMark/>
          </w:tcPr>
          <w:p w14:paraId="6E0F9493" w14:textId="11F9F6BC" w:rsidR="00682F12" w:rsidRPr="00682F12" w:rsidRDefault="00682F12" w:rsidP="00682F12">
            <w:r w:rsidRPr="00682F12">
              <w:t>302.4</w:t>
            </w:r>
            <w:r>
              <w:t xml:space="preserve"> K</w:t>
            </w:r>
          </w:p>
        </w:tc>
        <w:tc>
          <w:tcPr>
            <w:tcW w:w="1286" w:type="dxa"/>
            <w:noWrap/>
            <w:hideMark/>
          </w:tcPr>
          <w:p w14:paraId="66C3B6EC" w14:textId="1BB41F87" w:rsidR="00682F12" w:rsidRPr="00682F12" w:rsidRDefault="00682F12" w:rsidP="00682F12">
            <w:r w:rsidRPr="00682F12">
              <w:t>301.</w:t>
            </w:r>
            <w:r w:rsidR="00C74E05">
              <w:t>4</w:t>
            </w:r>
            <w:r>
              <w:t xml:space="preserve"> K</w:t>
            </w:r>
          </w:p>
        </w:tc>
      </w:tr>
      <w:tr w:rsidR="00682F12" w:rsidRPr="00682F12" w14:paraId="7C600A87" w14:textId="77777777" w:rsidTr="00682F12">
        <w:trPr>
          <w:trHeight w:val="320"/>
        </w:trPr>
        <w:tc>
          <w:tcPr>
            <w:tcW w:w="1776" w:type="dxa"/>
            <w:noWrap/>
            <w:hideMark/>
          </w:tcPr>
          <w:p w14:paraId="1E9E8EA0" w14:textId="77777777" w:rsidR="00682F12" w:rsidRPr="00682F12" w:rsidRDefault="00682F12">
            <w:r w:rsidRPr="00682F12">
              <w:t>PI</w:t>
            </w:r>
          </w:p>
        </w:tc>
        <w:tc>
          <w:tcPr>
            <w:tcW w:w="1285" w:type="dxa"/>
            <w:noWrap/>
            <w:hideMark/>
          </w:tcPr>
          <w:p w14:paraId="43D23FB4" w14:textId="3922D2E8" w:rsidR="00682F12" w:rsidRPr="00682F12" w:rsidRDefault="00682F12" w:rsidP="00682F12">
            <w:r w:rsidRPr="00682F12">
              <w:t>129.0</w:t>
            </w:r>
            <w:r>
              <w:t xml:space="preserve"> kts</w:t>
            </w:r>
          </w:p>
        </w:tc>
        <w:tc>
          <w:tcPr>
            <w:tcW w:w="1285" w:type="dxa"/>
            <w:noWrap/>
            <w:hideMark/>
          </w:tcPr>
          <w:p w14:paraId="73E2C357" w14:textId="2C11AB2D" w:rsidR="00682F12" w:rsidRPr="00682F12" w:rsidRDefault="00682F12" w:rsidP="00682F12">
            <w:r w:rsidRPr="00682F12">
              <w:t>130.6</w:t>
            </w:r>
            <w:r>
              <w:t xml:space="preserve"> kts</w:t>
            </w:r>
          </w:p>
        </w:tc>
        <w:tc>
          <w:tcPr>
            <w:tcW w:w="1286" w:type="dxa"/>
            <w:noWrap/>
            <w:hideMark/>
          </w:tcPr>
          <w:p w14:paraId="5D6CD079" w14:textId="7E150B68" w:rsidR="00682F12" w:rsidRPr="00682F12" w:rsidRDefault="00682F12" w:rsidP="00682F12">
            <w:r w:rsidRPr="00682F12">
              <w:t>132.4</w:t>
            </w:r>
            <w:r>
              <w:t xml:space="preserve"> kts</w:t>
            </w:r>
          </w:p>
        </w:tc>
        <w:tc>
          <w:tcPr>
            <w:tcW w:w="1286" w:type="dxa"/>
            <w:noWrap/>
            <w:hideMark/>
          </w:tcPr>
          <w:p w14:paraId="32869324" w14:textId="057BE8E8" w:rsidR="00682F12" w:rsidRPr="00682F12" w:rsidRDefault="00682F12" w:rsidP="00682F12">
            <w:r w:rsidRPr="00682F12">
              <w:t>132.0</w:t>
            </w:r>
            <w:r>
              <w:t xml:space="preserve"> kts</w:t>
            </w:r>
          </w:p>
        </w:tc>
        <w:tc>
          <w:tcPr>
            <w:tcW w:w="1286" w:type="dxa"/>
            <w:noWrap/>
            <w:hideMark/>
          </w:tcPr>
          <w:p w14:paraId="6FC7961B" w14:textId="778FD118" w:rsidR="00682F12" w:rsidRPr="00682F12" w:rsidRDefault="00682F12" w:rsidP="00682F12">
            <w:r w:rsidRPr="00682F12">
              <w:t>133.6</w:t>
            </w:r>
            <w:r>
              <w:t xml:space="preserve"> kts</w:t>
            </w:r>
          </w:p>
        </w:tc>
        <w:tc>
          <w:tcPr>
            <w:tcW w:w="1286" w:type="dxa"/>
            <w:noWrap/>
            <w:hideMark/>
          </w:tcPr>
          <w:p w14:paraId="56D67554" w14:textId="2D916DDB" w:rsidR="00682F12" w:rsidRPr="00682F12" w:rsidRDefault="00682F12" w:rsidP="00682F12">
            <w:r w:rsidRPr="00682F12">
              <w:t>13</w:t>
            </w:r>
            <w:r w:rsidR="00C74E05">
              <w:t>1</w:t>
            </w:r>
            <w:r w:rsidRPr="00682F12">
              <w:t>.</w:t>
            </w:r>
            <w:r w:rsidR="00C74E05">
              <w:t>3</w:t>
            </w:r>
            <w:r>
              <w:t xml:space="preserve"> kts</w:t>
            </w:r>
          </w:p>
        </w:tc>
      </w:tr>
      <w:tr w:rsidR="00682F12" w:rsidRPr="00682F12" w14:paraId="77C07308" w14:textId="77777777" w:rsidTr="00682F12">
        <w:trPr>
          <w:trHeight w:val="320"/>
        </w:trPr>
        <w:tc>
          <w:tcPr>
            <w:tcW w:w="1776" w:type="dxa"/>
            <w:noWrap/>
            <w:hideMark/>
          </w:tcPr>
          <w:p w14:paraId="0B80D648" w14:textId="77777777" w:rsidR="00682F12" w:rsidRPr="00682F12" w:rsidRDefault="00682F12">
            <w:r w:rsidRPr="00682F12">
              <w:t>RI</w:t>
            </w:r>
          </w:p>
        </w:tc>
        <w:tc>
          <w:tcPr>
            <w:tcW w:w="1285" w:type="dxa"/>
            <w:noWrap/>
            <w:hideMark/>
          </w:tcPr>
          <w:p w14:paraId="68A937BC" w14:textId="77777777" w:rsidR="00682F12" w:rsidRPr="00682F12" w:rsidRDefault="00682F12" w:rsidP="00682F12">
            <w:r w:rsidRPr="00682F12">
              <w:t>5.3%</w:t>
            </w:r>
          </w:p>
        </w:tc>
        <w:tc>
          <w:tcPr>
            <w:tcW w:w="1285" w:type="dxa"/>
            <w:noWrap/>
            <w:hideMark/>
          </w:tcPr>
          <w:p w14:paraId="3ECC0E40" w14:textId="77777777" w:rsidR="00682F12" w:rsidRPr="00682F12" w:rsidRDefault="00682F12" w:rsidP="00682F12">
            <w:r w:rsidRPr="00682F12">
              <w:t>8.5%</w:t>
            </w:r>
          </w:p>
        </w:tc>
        <w:tc>
          <w:tcPr>
            <w:tcW w:w="1286" w:type="dxa"/>
            <w:noWrap/>
            <w:hideMark/>
          </w:tcPr>
          <w:p w14:paraId="354B76C1" w14:textId="77777777" w:rsidR="00682F12" w:rsidRPr="00682F12" w:rsidRDefault="00682F12" w:rsidP="00682F12">
            <w:r w:rsidRPr="00682F12">
              <w:t>8.7%</w:t>
            </w:r>
          </w:p>
        </w:tc>
        <w:tc>
          <w:tcPr>
            <w:tcW w:w="1286" w:type="dxa"/>
            <w:noWrap/>
            <w:hideMark/>
          </w:tcPr>
          <w:p w14:paraId="2B17AB39" w14:textId="77777777" w:rsidR="00682F12" w:rsidRPr="00682F12" w:rsidRDefault="00682F12" w:rsidP="00682F12">
            <w:r w:rsidRPr="00682F12">
              <w:t>7.1%</w:t>
            </w:r>
          </w:p>
        </w:tc>
        <w:tc>
          <w:tcPr>
            <w:tcW w:w="1286" w:type="dxa"/>
            <w:noWrap/>
            <w:hideMark/>
          </w:tcPr>
          <w:p w14:paraId="46106CC5" w14:textId="77777777" w:rsidR="00682F12" w:rsidRPr="00682F12" w:rsidRDefault="00682F12" w:rsidP="00682F12">
            <w:r w:rsidRPr="00682F12">
              <w:t>8.5%</w:t>
            </w:r>
          </w:p>
        </w:tc>
        <w:tc>
          <w:tcPr>
            <w:tcW w:w="1286" w:type="dxa"/>
            <w:noWrap/>
            <w:hideMark/>
          </w:tcPr>
          <w:p w14:paraId="7F298AD8" w14:textId="14DE5D0F" w:rsidR="00682F12" w:rsidRPr="00682F12" w:rsidRDefault="00682F12" w:rsidP="00682F12">
            <w:r w:rsidRPr="00682F12">
              <w:t>7.</w:t>
            </w:r>
            <w:r w:rsidR="00C74E05">
              <w:t>7</w:t>
            </w:r>
            <w:r w:rsidRPr="00682F12">
              <w:t>%</w:t>
            </w:r>
          </w:p>
        </w:tc>
      </w:tr>
    </w:tbl>
    <w:p w14:paraId="327C341A" w14:textId="086380E8" w:rsidR="00682F12" w:rsidRDefault="00682F12" w:rsidP="00C629E9"/>
    <w:p w14:paraId="6F0DB046" w14:textId="0ADDE51F" w:rsidR="00682F12" w:rsidRDefault="00682F12" w:rsidP="00682F12">
      <w:pPr>
        <w:spacing w:line="480" w:lineRule="auto"/>
      </w:pPr>
      <w:r>
        <w:t xml:space="preserve">Supplementary Table 1: Critical Environmental Thresholds for </w:t>
      </w:r>
      <w:r w:rsidR="00D03310">
        <w:t>Each</w:t>
      </w:r>
      <w:r>
        <w:t xml:space="preserve"> Basin</w:t>
      </w:r>
    </w:p>
    <w:p w14:paraId="0EB791BC" w14:textId="20A18B54" w:rsidR="00682F12" w:rsidRDefault="00682F12" w:rsidP="00682F12">
      <w:pPr>
        <w:spacing w:line="480" w:lineRule="auto"/>
      </w:pPr>
      <w:r>
        <w:t>Logistic regression is used to determine critical</w:t>
      </w:r>
      <w:r w:rsidR="009A639B">
        <w:t xml:space="preserve"> ERA5</w:t>
      </w:r>
      <w:r>
        <w:t xml:space="preserve"> environment thresholds for each basin and environmental parameter. The variable “RI” corresponds to the percentage of 24-hour </w:t>
      </w:r>
      <w:r w:rsidR="009A639B">
        <w:t xml:space="preserve">IBTrACS </w:t>
      </w:r>
      <w:r>
        <w:t xml:space="preserve">intensity changes that exceed 30 knots in each basin. A critical threshold is defined as the environmental parameter value that yields the mean probability of a 24-hr wind speed exceeding 30 knots between 1982-2017. </w:t>
      </w:r>
    </w:p>
    <w:p w14:paraId="7EE797F7" w14:textId="15BDCD41" w:rsidR="00BC5E93" w:rsidRDefault="00BC5E93">
      <w:r>
        <w:br w:type="page"/>
      </w:r>
    </w:p>
    <w:tbl>
      <w:tblPr>
        <w:tblStyle w:val="TableGrid"/>
        <w:tblW w:w="9708" w:type="dxa"/>
        <w:tblLook w:val="04A0" w:firstRow="1" w:lastRow="0" w:firstColumn="1" w:lastColumn="0" w:noHBand="0" w:noVBand="1"/>
      </w:tblPr>
      <w:tblGrid>
        <w:gridCol w:w="1782"/>
        <w:gridCol w:w="1300"/>
        <w:gridCol w:w="1300"/>
        <w:gridCol w:w="1363"/>
        <w:gridCol w:w="1300"/>
        <w:gridCol w:w="1300"/>
        <w:gridCol w:w="1363"/>
      </w:tblGrid>
      <w:tr w:rsidR="00BC5E93" w:rsidRPr="00BC5E93" w14:paraId="704CDB62" w14:textId="77777777" w:rsidTr="00BC5E93">
        <w:trPr>
          <w:trHeight w:val="320"/>
        </w:trPr>
        <w:tc>
          <w:tcPr>
            <w:tcW w:w="1782" w:type="dxa"/>
            <w:noWrap/>
            <w:hideMark/>
          </w:tcPr>
          <w:p w14:paraId="3A2C4499" w14:textId="4A374738" w:rsidR="00BC5E93" w:rsidRPr="00BC5E93" w:rsidRDefault="00BC5E93" w:rsidP="00BC5E93">
            <w:pPr>
              <w:spacing w:line="480" w:lineRule="auto"/>
            </w:pPr>
            <w:r w:rsidRPr="00BC5E93">
              <w:lastRenderedPageBreak/>
              <w:t>Threshold</w:t>
            </w:r>
            <w:r>
              <w:t xml:space="preserve">s </w:t>
            </w:r>
            <w:r w:rsidRPr="00BC5E93">
              <w:t>Met/Basins</w:t>
            </w:r>
          </w:p>
        </w:tc>
        <w:tc>
          <w:tcPr>
            <w:tcW w:w="1300" w:type="dxa"/>
            <w:noWrap/>
            <w:hideMark/>
          </w:tcPr>
          <w:p w14:paraId="4F5069D0" w14:textId="77777777" w:rsidR="00BC5E93" w:rsidRPr="00BC5E93" w:rsidRDefault="00BC5E93" w:rsidP="00BC5E93">
            <w:pPr>
              <w:spacing w:line="480" w:lineRule="auto"/>
            </w:pPr>
            <w:r w:rsidRPr="00BC5E93">
              <w:t>AL</w:t>
            </w:r>
          </w:p>
        </w:tc>
        <w:tc>
          <w:tcPr>
            <w:tcW w:w="1300" w:type="dxa"/>
            <w:noWrap/>
            <w:hideMark/>
          </w:tcPr>
          <w:p w14:paraId="5AF82E4C" w14:textId="77777777" w:rsidR="00BC5E93" w:rsidRPr="00BC5E93" w:rsidRDefault="00BC5E93" w:rsidP="00BC5E93">
            <w:pPr>
              <w:spacing w:line="480" w:lineRule="auto"/>
            </w:pPr>
            <w:r w:rsidRPr="00BC5E93">
              <w:t>EP</w:t>
            </w:r>
          </w:p>
        </w:tc>
        <w:tc>
          <w:tcPr>
            <w:tcW w:w="1363" w:type="dxa"/>
            <w:noWrap/>
            <w:hideMark/>
          </w:tcPr>
          <w:p w14:paraId="7E14FC5D" w14:textId="77777777" w:rsidR="00BC5E93" w:rsidRPr="00BC5E93" w:rsidRDefault="00BC5E93" w:rsidP="00BC5E93">
            <w:pPr>
              <w:spacing w:line="480" w:lineRule="auto"/>
            </w:pPr>
            <w:r w:rsidRPr="00BC5E93">
              <w:t>WP</w:t>
            </w:r>
          </w:p>
        </w:tc>
        <w:tc>
          <w:tcPr>
            <w:tcW w:w="1300" w:type="dxa"/>
            <w:noWrap/>
            <w:hideMark/>
          </w:tcPr>
          <w:p w14:paraId="06226510" w14:textId="77777777" w:rsidR="00BC5E93" w:rsidRPr="00BC5E93" w:rsidRDefault="00BC5E93" w:rsidP="00BC5E93">
            <w:pPr>
              <w:spacing w:line="480" w:lineRule="auto"/>
            </w:pPr>
            <w:r w:rsidRPr="00BC5E93">
              <w:t>SP</w:t>
            </w:r>
          </w:p>
        </w:tc>
        <w:tc>
          <w:tcPr>
            <w:tcW w:w="1300" w:type="dxa"/>
            <w:noWrap/>
            <w:hideMark/>
          </w:tcPr>
          <w:p w14:paraId="708BD23A" w14:textId="77777777" w:rsidR="00BC5E93" w:rsidRPr="00BC5E93" w:rsidRDefault="00BC5E93" w:rsidP="00BC5E93">
            <w:pPr>
              <w:spacing w:line="480" w:lineRule="auto"/>
            </w:pPr>
            <w:r w:rsidRPr="00BC5E93">
              <w:t>AU</w:t>
            </w:r>
          </w:p>
        </w:tc>
        <w:tc>
          <w:tcPr>
            <w:tcW w:w="1363" w:type="dxa"/>
            <w:noWrap/>
            <w:hideMark/>
          </w:tcPr>
          <w:p w14:paraId="3F0CFCD9" w14:textId="77777777" w:rsidR="00BC5E93" w:rsidRPr="00BC5E93" w:rsidRDefault="00BC5E93" w:rsidP="00BC5E93">
            <w:pPr>
              <w:spacing w:line="480" w:lineRule="auto"/>
            </w:pPr>
            <w:r w:rsidRPr="00BC5E93">
              <w:t>GL</w:t>
            </w:r>
          </w:p>
        </w:tc>
      </w:tr>
      <w:tr w:rsidR="00BC5E93" w:rsidRPr="00BC5E93" w14:paraId="6DA62C59" w14:textId="77777777" w:rsidTr="00BC5E93">
        <w:trPr>
          <w:trHeight w:val="320"/>
        </w:trPr>
        <w:tc>
          <w:tcPr>
            <w:tcW w:w="1782" w:type="dxa"/>
            <w:noWrap/>
            <w:hideMark/>
          </w:tcPr>
          <w:p w14:paraId="4F89348A" w14:textId="77777777" w:rsidR="00BC5E93" w:rsidRPr="00BC5E93" w:rsidRDefault="00BC5E93" w:rsidP="00BC5E93">
            <w:pPr>
              <w:spacing w:line="480" w:lineRule="auto"/>
            </w:pPr>
            <w:r w:rsidRPr="00BC5E93">
              <w:t>0</w:t>
            </w:r>
          </w:p>
        </w:tc>
        <w:tc>
          <w:tcPr>
            <w:tcW w:w="1300" w:type="dxa"/>
            <w:noWrap/>
            <w:hideMark/>
          </w:tcPr>
          <w:p w14:paraId="5DB16860" w14:textId="77777777" w:rsidR="00BC5E93" w:rsidRPr="00BC5E93" w:rsidRDefault="00BC5E93" w:rsidP="00BC5E93">
            <w:pPr>
              <w:spacing w:line="480" w:lineRule="auto"/>
            </w:pPr>
            <w:r w:rsidRPr="00BC5E93">
              <w:t>9/715</w:t>
            </w:r>
          </w:p>
        </w:tc>
        <w:tc>
          <w:tcPr>
            <w:tcW w:w="1300" w:type="dxa"/>
            <w:noWrap/>
            <w:hideMark/>
          </w:tcPr>
          <w:p w14:paraId="79FE0755" w14:textId="77777777" w:rsidR="00BC5E93" w:rsidRPr="00BC5E93" w:rsidRDefault="00BC5E93" w:rsidP="00BC5E93">
            <w:pPr>
              <w:spacing w:line="480" w:lineRule="auto"/>
            </w:pPr>
            <w:r w:rsidRPr="00BC5E93">
              <w:t>9/627</w:t>
            </w:r>
          </w:p>
        </w:tc>
        <w:tc>
          <w:tcPr>
            <w:tcW w:w="1363" w:type="dxa"/>
            <w:noWrap/>
            <w:hideMark/>
          </w:tcPr>
          <w:p w14:paraId="216C4DA1" w14:textId="77777777" w:rsidR="00BC5E93" w:rsidRPr="00BC5E93" w:rsidRDefault="00BC5E93" w:rsidP="00BC5E93">
            <w:pPr>
              <w:spacing w:line="480" w:lineRule="auto"/>
            </w:pPr>
            <w:r w:rsidRPr="00BC5E93">
              <w:t>22/1873</w:t>
            </w:r>
          </w:p>
        </w:tc>
        <w:tc>
          <w:tcPr>
            <w:tcW w:w="1300" w:type="dxa"/>
            <w:noWrap/>
            <w:hideMark/>
          </w:tcPr>
          <w:p w14:paraId="52EAD5CE" w14:textId="77777777" w:rsidR="00BC5E93" w:rsidRPr="00BC5E93" w:rsidRDefault="00BC5E93" w:rsidP="00BC5E93">
            <w:pPr>
              <w:spacing w:line="480" w:lineRule="auto"/>
            </w:pPr>
            <w:r w:rsidRPr="00BC5E93">
              <w:t>6/540</w:t>
            </w:r>
          </w:p>
        </w:tc>
        <w:tc>
          <w:tcPr>
            <w:tcW w:w="1300" w:type="dxa"/>
            <w:noWrap/>
            <w:hideMark/>
          </w:tcPr>
          <w:p w14:paraId="16192225" w14:textId="77777777" w:rsidR="00BC5E93" w:rsidRPr="00BC5E93" w:rsidRDefault="00BC5E93" w:rsidP="00BC5E93">
            <w:pPr>
              <w:spacing w:line="480" w:lineRule="auto"/>
            </w:pPr>
            <w:r w:rsidRPr="00BC5E93">
              <w:t>9/427</w:t>
            </w:r>
          </w:p>
        </w:tc>
        <w:tc>
          <w:tcPr>
            <w:tcW w:w="1363" w:type="dxa"/>
            <w:noWrap/>
            <w:hideMark/>
          </w:tcPr>
          <w:p w14:paraId="5D3FA4E7" w14:textId="1C212877" w:rsidR="00BC5E93" w:rsidRPr="00BC5E93" w:rsidRDefault="00BC5E93" w:rsidP="00BC5E93">
            <w:pPr>
              <w:spacing w:line="480" w:lineRule="auto"/>
            </w:pPr>
            <w:r w:rsidRPr="00BC5E93">
              <w:t>4</w:t>
            </w:r>
            <w:r w:rsidR="00183AAD">
              <w:t>1</w:t>
            </w:r>
            <w:r w:rsidRPr="00BC5E93">
              <w:t>/4</w:t>
            </w:r>
            <w:r w:rsidR="00183AAD">
              <w:t>035</w:t>
            </w:r>
          </w:p>
        </w:tc>
      </w:tr>
      <w:tr w:rsidR="00BC5E93" w:rsidRPr="00BC5E93" w14:paraId="72C513A4" w14:textId="77777777" w:rsidTr="00BC5E93">
        <w:trPr>
          <w:trHeight w:val="320"/>
        </w:trPr>
        <w:tc>
          <w:tcPr>
            <w:tcW w:w="1782" w:type="dxa"/>
            <w:noWrap/>
            <w:hideMark/>
          </w:tcPr>
          <w:p w14:paraId="1B004AE5" w14:textId="77777777" w:rsidR="00BC5E93" w:rsidRPr="00BC5E93" w:rsidRDefault="00BC5E93" w:rsidP="00BC5E93">
            <w:pPr>
              <w:spacing w:line="480" w:lineRule="auto"/>
            </w:pPr>
            <w:r w:rsidRPr="00BC5E93">
              <w:t>1</w:t>
            </w:r>
          </w:p>
        </w:tc>
        <w:tc>
          <w:tcPr>
            <w:tcW w:w="1300" w:type="dxa"/>
            <w:noWrap/>
            <w:hideMark/>
          </w:tcPr>
          <w:p w14:paraId="7545F0B4" w14:textId="77777777" w:rsidR="00BC5E93" w:rsidRPr="00BC5E93" w:rsidRDefault="00BC5E93" w:rsidP="00BC5E93">
            <w:pPr>
              <w:spacing w:line="480" w:lineRule="auto"/>
            </w:pPr>
            <w:r w:rsidRPr="00BC5E93">
              <w:t>22/1030</w:t>
            </w:r>
          </w:p>
        </w:tc>
        <w:tc>
          <w:tcPr>
            <w:tcW w:w="1300" w:type="dxa"/>
            <w:noWrap/>
            <w:hideMark/>
          </w:tcPr>
          <w:p w14:paraId="17302E77" w14:textId="77777777" w:rsidR="00BC5E93" w:rsidRPr="00BC5E93" w:rsidRDefault="00BC5E93" w:rsidP="00BC5E93">
            <w:pPr>
              <w:spacing w:line="480" w:lineRule="auto"/>
            </w:pPr>
            <w:r w:rsidRPr="00BC5E93">
              <w:t>51/1617</w:t>
            </w:r>
          </w:p>
        </w:tc>
        <w:tc>
          <w:tcPr>
            <w:tcW w:w="1363" w:type="dxa"/>
            <w:noWrap/>
            <w:hideMark/>
          </w:tcPr>
          <w:p w14:paraId="2E73557C" w14:textId="77777777" w:rsidR="00BC5E93" w:rsidRPr="00BC5E93" w:rsidRDefault="00BC5E93" w:rsidP="00BC5E93">
            <w:pPr>
              <w:spacing w:line="480" w:lineRule="auto"/>
            </w:pPr>
            <w:r w:rsidRPr="00BC5E93">
              <w:t>108/2992</w:t>
            </w:r>
          </w:p>
        </w:tc>
        <w:tc>
          <w:tcPr>
            <w:tcW w:w="1300" w:type="dxa"/>
            <w:noWrap/>
            <w:hideMark/>
          </w:tcPr>
          <w:p w14:paraId="19A3501D" w14:textId="77777777" w:rsidR="00BC5E93" w:rsidRPr="00BC5E93" w:rsidRDefault="00BC5E93" w:rsidP="00BC5E93">
            <w:pPr>
              <w:spacing w:line="480" w:lineRule="auto"/>
            </w:pPr>
            <w:r w:rsidRPr="00BC5E93">
              <w:t>10/560</w:t>
            </w:r>
          </w:p>
        </w:tc>
        <w:tc>
          <w:tcPr>
            <w:tcW w:w="1300" w:type="dxa"/>
            <w:noWrap/>
            <w:hideMark/>
          </w:tcPr>
          <w:p w14:paraId="294528C0" w14:textId="77777777" w:rsidR="00BC5E93" w:rsidRPr="00BC5E93" w:rsidRDefault="00BC5E93" w:rsidP="00BC5E93">
            <w:pPr>
              <w:spacing w:line="480" w:lineRule="auto"/>
            </w:pPr>
            <w:r w:rsidRPr="00BC5E93">
              <w:t>36/677</w:t>
            </w:r>
          </w:p>
        </w:tc>
        <w:tc>
          <w:tcPr>
            <w:tcW w:w="1363" w:type="dxa"/>
            <w:noWrap/>
            <w:hideMark/>
          </w:tcPr>
          <w:p w14:paraId="5D391AC6" w14:textId="3BDCC822" w:rsidR="00BC5E93" w:rsidRPr="00BC5E93" w:rsidRDefault="00BC5E93" w:rsidP="00BC5E93">
            <w:pPr>
              <w:spacing w:line="480" w:lineRule="auto"/>
            </w:pPr>
            <w:r w:rsidRPr="00BC5E93">
              <w:t>2</w:t>
            </w:r>
            <w:r w:rsidR="00183AAD">
              <w:t>07</w:t>
            </w:r>
            <w:r w:rsidRPr="00BC5E93">
              <w:t>/</w:t>
            </w:r>
            <w:r w:rsidR="00183AAD">
              <w:t>7082</w:t>
            </w:r>
          </w:p>
        </w:tc>
      </w:tr>
      <w:tr w:rsidR="00BC5E93" w:rsidRPr="00BC5E93" w14:paraId="28A01C4B" w14:textId="77777777" w:rsidTr="00BC5E93">
        <w:trPr>
          <w:trHeight w:val="320"/>
        </w:trPr>
        <w:tc>
          <w:tcPr>
            <w:tcW w:w="1782" w:type="dxa"/>
            <w:noWrap/>
            <w:hideMark/>
          </w:tcPr>
          <w:p w14:paraId="0D8F6222" w14:textId="77777777" w:rsidR="00BC5E93" w:rsidRPr="00BC5E93" w:rsidRDefault="00BC5E93" w:rsidP="00BC5E93">
            <w:pPr>
              <w:spacing w:line="480" w:lineRule="auto"/>
            </w:pPr>
            <w:r w:rsidRPr="00BC5E93">
              <w:t>2</w:t>
            </w:r>
          </w:p>
        </w:tc>
        <w:tc>
          <w:tcPr>
            <w:tcW w:w="1300" w:type="dxa"/>
            <w:noWrap/>
            <w:hideMark/>
          </w:tcPr>
          <w:p w14:paraId="50B46707" w14:textId="77777777" w:rsidR="00BC5E93" w:rsidRPr="00BC5E93" w:rsidRDefault="00BC5E93" w:rsidP="00BC5E93">
            <w:pPr>
              <w:spacing w:line="480" w:lineRule="auto"/>
            </w:pPr>
            <w:r w:rsidRPr="00BC5E93">
              <w:t>77/1404</w:t>
            </w:r>
          </w:p>
        </w:tc>
        <w:tc>
          <w:tcPr>
            <w:tcW w:w="1300" w:type="dxa"/>
            <w:noWrap/>
            <w:hideMark/>
          </w:tcPr>
          <w:p w14:paraId="33E1459F" w14:textId="77777777" w:rsidR="00BC5E93" w:rsidRPr="00BC5E93" w:rsidRDefault="00BC5E93" w:rsidP="00BC5E93">
            <w:pPr>
              <w:spacing w:line="480" w:lineRule="auto"/>
            </w:pPr>
            <w:r w:rsidRPr="00BC5E93">
              <w:t>121/1541</w:t>
            </w:r>
          </w:p>
        </w:tc>
        <w:tc>
          <w:tcPr>
            <w:tcW w:w="1363" w:type="dxa"/>
            <w:noWrap/>
            <w:hideMark/>
          </w:tcPr>
          <w:p w14:paraId="6438A293" w14:textId="77777777" w:rsidR="00BC5E93" w:rsidRPr="00BC5E93" w:rsidRDefault="00BC5E93" w:rsidP="00BC5E93">
            <w:pPr>
              <w:spacing w:line="480" w:lineRule="auto"/>
            </w:pPr>
            <w:r w:rsidRPr="00BC5E93">
              <w:t>272/3425</w:t>
            </w:r>
          </w:p>
        </w:tc>
        <w:tc>
          <w:tcPr>
            <w:tcW w:w="1300" w:type="dxa"/>
            <w:noWrap/>
            <w:hideMark/>
          </w:tcPr>
          <w:p w14:paraId="6BC1DBFC" w14:textId="77777777" w:rsidR="00BC5E93" w:rsidRPr="00BC5E93" w:rsidRDefault="00BC5E93" w:rsidP="00BC5E93">
            <w:pPr>
              <w:spacing w:line="480" w:lineRule="auto"/>
            </w:pPr>
            <w:r w:rsidRPr="00BC5E93">
              <w:t>37/498</w:t>
            </w:r>
          </w:p>
        </w:tc>
        <w:tc>
          <w:tcPr>
            <w:tcW w:w="1300" w:type="dxa"/>
            <w:noWrap/>
            <w:hideMark/>
          </w:tcPr>
          <w:p w14:paraId="072132AF" w14:textId="77777777" w:rsidR="00BC5E93" w:rsidRPr="00BC5E93" w:rsidRDefault="00BC5E93" w:rsidP="00BC5E93">
            <w:pPr>
              <w:spacing w:line="480" w:lineRule="auto"/>
            </w:pPr>
            <w:r w:rsidRPr="00BC5E93">
              <w:t>85/862</w:t>
            </w:r>
          </w:p>
        </w:tc>
        <w:tc>
          <w:tcPr>
            <w:tcW w:w="1363" w:type="dxa"/>
            <w:noWrap/>
            <w:hideMark/>
          </w:tcPr>
          <w:p w14:paraId="1FA218DA" w14:textId="78D1A7E8" w:rsidR="00BC5E93" w:rsidRPr="00BC5E93" w:rsidRDefault="00324A99" w:rsidP="00BC5E93">
            <w:pPr>
              <w:spacing w:line="480" w:lineRule="auto"/>
            </w:pPr>
            <w:r>
              <w:t>588</w:t>
            </w:r>
            <w:r w:rsidR="00BC5E93" w:rsidRPr="00BC5E93">
              <w:t>/</w:t>
            </w:r>
            <w:r w:rsidR="00183AAD">
              <w:t>8340</w:t>
            </w:r>
          </w:p>
        </w:tc>
      </w:tr>
      <w:tr w:rsidR="00BC5E93" w:rsidRPr="00BC5E93" w14:paraId="3C063C3D" w14:textId="77777777" w:rsidTr="00BC5E93">
        <w:trPr>
          <w:trHeight w:val="320"/>
        </w:trPr>
        <w:tc>
          <w:tcPr>
            <w:tcW w:w="1782" w:type="dxa"/>
            <w:noWrap/>
            <w:hideMark/>
          </w:tcPr>
          <w:p w14:paraId="216A2C75" w14:textId="77777777" w:rsidR="00BC5E93" w:rsidRPr="00BC5E93" w:rsidRDefault="00BC5E93" w:rsidP="00BC5E93">
            <w:pPr>
              <w:spacing w:line="480" w:lineRule="auto"/>
            </w:pPr>
            <w:r w:rsidRPr="00BC5E93">
              <w:t>3</w:t>
            </w:r>
          </w:p>
        </w:tc>
        <w:tc>
          <w:tcPr>
            <w:tcW w:w="1300" w:type="dxa"/>
            <w:noWrap/>
            <w:hideMark/>
          </w:tcPr>
          <w:p w14:paraId="01385BB9" w14:textId="77777777" w:rsidR="00BC5E93" w:rsidRPr="00BC5E93" w:rsidRDefault="00BC5E93" w:rsidP="00BC5E93">
            <w:pPr>
              <w:spacing w:line="480" w:lineRule="auto"/>
            </w:pPr>
            <w:r w:rsidRPr="00BC5E93">
              <w:t>91/1050</w:t>
            </w:r>
          </w:p>
        </w:tc>
        <w:tc>
          <w:tcPr>
            <w:tcW w:w="1300" w:type="dxa"/>
            <w:noWrap/>
            <w:hideMark/>
          </w:tcPr>
          <w:p w14:paraId="6A238C2A" w14:textId="77777777" w:rsidR="00BC5E93" w:rsidRPr="00BC5E93" w:rsidRDefault="00BC5E93" w:rsidP="00BC5E93">
            <w:pPr>
              <w:spacing w:line="480" w:lineRule="auto"/>
            </w:pPr>
            <w:r w:rsidRPr="00BC5E93">
              <w:t>176/1082</w:t>
            </w:r>
          </w:p>
        </w:tc>
        <w:tc>
          <w:tcPr>
            <w:tcW w:w="1363" w:type="dxa"/>
            <w:noWrap/>
            <w:hideMark/>
          </w:tcPr>
          <w:p w14:paraId="70C51DCB" w14:textId="77777777" w:rsidR="00BC5E93" w:rsidRPr="00BC5E93" w:rsidRDefault="00BC5E93" w:rsidP="00BC5E93">
            <w:pPr>
              <w:spacing w:line="480" w:lineRule="auto"/>
            </w:pPr>
            <w:r w:rsidRPr="00BC5E93">
              <w:t>408/2617</w:t>
            </w:r>
          </w:p>
        </w:tc>
        <w:tc>
          <w:tcPr>
            <w:tcW w:w="1300" w:type="dxa"/>
            <w:noWrap/>
            <w:hideMark/>
          </w:tcPr>
          <w:p w14:paraId="5514E7AF" w14:textId="77777777" w:rsidR="00BC5E93" w:rsidRPr="00BC5E93" w:rsidRDefault="00BC5E93" w:rsidP="00BC5E93">
            <w:pPr>
              <w:spacing w:line="480" w:lineRule="auto"/>
            </w:pPr>
            <w:r w:rsidRPr="00BC5E93">
              <w:t>52/390</w:t>
            </w:r>
          </w:p>
        </w:tc>
        <w:tc>
          <w:tcPr>
            <w:tcW w:w="1300" w:type="dxa"/>
            <w:noWrap/>
            <w:hideMark/>
          </w:tcPr>
          <w:p w14:paraId="1E0916FE" w14:textId="77777777" w:rsidR="00BC5E93" w:rsidRPr="00BC5E93" w:rsidRDefault="00BC5E93" w:rsidP="00BC5E93">
            <w:pPr>
              <w:spacing w:line="480" w:lineRule="auto"/>
            </w:pPr>
            <w:r w:rsidRPr="00BC5E93">
              <w:t>78/590</w:t>
            </w:r>
          </w:p>
        </w:tc>
        <w:tc>
          <w:tcPr>
            <w:tcW w:w="1363" w:type="dxa"/>
            <w:noWrap/>
            <w:hideMark/>
          </w:tcPr>
          <w:p w14:paraId="5DC3CFC2" w14:textId="50089EC3" w:rsidR="00BC5E93" w:rsidRPr="00BC5E93" w:rsidRDefault="00324A99" w:rsidP="00BC5E93">
            <w:pPr>
              <w:spacing w:line="480" w:lineRule="auto"/>
            </w:pPr>
            <w:r>
              <w:t>8</w:t>
            </w:r>
            <w:r w:rsidR="00BC5E93" w:rsidRPr="00BC5E93">
              <w:t>62/</w:t>
            </w:r>
            <w:r w:rsidR="00183AAD">
              <w:t>6222</w:t>
            </w:r>
          </w:p>
        </w:tc>
      </w:tr>
      <w:tr w:rsidR="00BC5E93" w:rsidRPr="00BC5E93" w14:paraId="468F2C33" w14:textId="77777777" w:rsidTr="00BC5E93">
        <w:trPr>
          <w:trHeight w:val="320"/>
        </w:trPr>
        <w:tc>
          <w:tcPr>
            <w:tcW w:w="1782" w:type="dxa"/>
            <w:noWrap/>
            <w:hideMark/>
          </w:tcPr>
          <w:p w14:paraId="5641C62D" w14:textId="77777777" w:rsidR="00BC5E93" w:rsidRPr="00BC5E93" w:rsidRDefault="00BC5E93" w:rsidP="00BC5E93">
            <w:pPr>
              <w:spacing w:line="480" w:lineRule="auto"/>
            </w:pPr>
            <w:r w:rsidRPr="00BC5E93">
              <w:t>4</w:t>
            </w:r>
          </w:p>
        </w:tc>
        <w:tc>
          <w:tcPr>
            <w:tcW w:w="1300" w:type="dxa"/>
            <w:noWrap/>
            <w:hideMark/>
          </w:tcPr>
          <w:p w14:paraId="345C9A45" w14:textId="77777777" w:rsidR="00BC5E93" w:rsidRPr="00BC5E93" w:rsidRDefault="00BC5E93" w:rsidP="00BC5E93">
            <w:pPr>
              <w:spacing w:line="480" w:lineRule="auto"/>
            </w:pPr>
            <w:r w:rsidRPr="00BC5E93">
              <w:t>40/306</w:t>
            </w:r>
          </w:p>
        </w:tc>
        <w:tc>
          <w:tcPr>
            <w:tcW w:w="1300" w:type="dxa"/>
            <w:noWrap/>
            <w:hideMark/>
          </w:tcPr>
          <w:p w14:paraId="5F970E73" w14:textId="77777777" w:rsidR="00BC5E93" w:rsidRPr="00BC5E93" w:rsidRDefault="00BC5E93" w:rsidP="00BC5E93">
            <w:pPr>
              <w:spacing w:line="480" w:lineRule="auto"/>
            </w:pPr>
            <w:r w:rsidRPr="00BC5E93">
              <w:t>83/326</w:t>
            </w:r>
          </w:p>
        </w:tc>
        <w:tc>
          <w:tcPr>
            <w:tcW w:w="1363" w:type="dxa"/>
            <w:noWrap/>
            <w:hideMark/>
          </w:tcPr>
          <w:p w14:paraId="41123342" w14:textId="5E615648" w:rsidR="00BC5E93" w:rsidRPr="00BC5E93" w:rsidRDefault="00BC5E93" w:rsidP="00BC5E93">
            <w:pPr>
              <w:spacing w:line="480" w:lineRule="auto"/>
            </w:pPr>
            <w:r w:rsidRPr="00BC5E93">
              <w:t>225/948</w:t>
            </w:r>
          </w:p>
        </w:tc>
        <w:tc>
          <w:tcPr>
            <w:tcW w:w="1300" w:type="dxa"/>
            <w:noWrap/>
            <w:hideMark/>
          </w:tcPr>
          <w:p w14:paraId="724550E0" w14:textId="77777777" w:rsidR="00BC5E93" w:rsidRPr="00BC5E93" w:rsidRDefault="00BC5E93" w:rsidP="00BC5E93">
            <w:pPr>
              <w:spacing w:line="480" w:lineRule="auto"/>
            </w:pPr>
            <w:r w:rsidRPr="00BC5E93">
              <w:t>53/248</w:t>
            </w:r>
          </w:p>
        </w:tc>
        <w:tc>
          <w:tcPr>
            <w:tcW w:w="1300" w:type="dxa"/>
            <w:noWrap/>
            <w:hideMark/>
          </w:tcPr>
          <w:p w14:paraId="683CA2C6" w14:textId="77777777" w:rsidR="00BC5E93" w:rsidRPr="00BC5E93" w:rsidRDefault="00BC5E93" w:rsidP="00BC5E93">
            <w:pPr>
              <w:spacing w:line="480" w:lineRule="auto"/>
            </w:pPr>
            <w:r w:rsidRPr="00BC5E93">
              <w:t>22/152</w:t>
            </w:r>
          </w:p>
        </w:tc>
        <w:tc>
          <w:tcPr>
            <w:tcW w:w="1363" w:type="dxa"/>
            <w:noWrap/>
            <w:hideMark/>
          </w:tcPr>
          <w:p w14:paraId="793D7A71" w14:textId="33BECD27" w:rsidR="00BC5E93" w:rsidRPr="00BC5E93" w:rsidRDefault="00BC5E93" w:rsidP="00BC5E93">
            <w:pPr>
              <w:spacing w:line="480" w:lineRule="auto"/>
            </w:pPr>
            <w:r w:rsidRPr="00BC5E93">
              <w:t>4</w:t>
            </w:r>
            <w:r w:rsidR="00324A99">
              <w:t>28</w:t>
            </w:r>
            <w:r w:rsidRPr="00BC5E93">
              <w:t>/</w:t>
            </w:r>
            <w:r w:rsidR="00183AAD">
              <w:t>1925</w:t>
            </w:r>
          </w:p>
        </w:tc>
      </w:tr>
      <w:tr w:rsidR="00BC5E93" w:rsidRPr="00BC5E93" w14:paraId="1304B2AB" w14:textId="77777777" w:rsidTr="00BC5E93">
        <w:trPr>
          <w:trHeight w:val="320"/>
        </w:trPr>
        <w:tc>
          <w:tcPr>
            <w:tcW w:w="1782" w:type="dxa"/>
            <w:noWrap/>
            <w:hideMark/>
          </w:tcPr>
          <w:p w14:paraId="7D9F70C6" w14:textId="2A3E4525" w:rsidR="00BC5E93" w:rsidRPr="00BC5E93" w:rsidRDefault="00BC5E93" w:rsidP="00BC5E93">
            <w:pPr>
              <w:spacing w:line="480" w:lineRule="auto"/>
            </w:pPr>
            <w:r w:rsidRPr="00BC5E93">
              <w:t>Total</w:t>
            </w:r>
            <w:r w:rsidR="00D93BAE">
              <w:t xml:space="preserve"> Cases</w:t>
            </w:r>
          </w:p>
        </w:tc>
        <w:tc>
          <w:tcPr>
            <w:tcW w:w="1300" w:type="dxa"/>
            <w:noWrap/>
            <w:hideMark/>
          </w:tcPr>
          <w:p w14:paraId="68B64A5F" w14:textId="77777777" w:rsidR="00BC5E93" w:rsidRPr="00BC5E93" w:rsidRDefault="00BC5E93" w:rsidP="00BC5E93">
            <w:pPr>
              <w:spacing w:line="480" w:lineRule="auto"/>
            </w:pPr>
            <w:r w:rsidRPr="00BC5E93">
              <w:t>239/4505</w:t>
            </w:r>
          </w:p>
        </w:tc>
        <w:tc>
          <w:tcPr>
            <w:tcW w:w="1300" w:type="dxa"/>
            <w:noWrap/>
            <w:hideMark/>
          </w:tcPr>
          <w:p w14:paraId="345014D3" w14:textId="77777777" w:rsidR="00BC5E93" w:rsidRPr="00BC5E93" w:rsidRDefault="00BC5E93" w:rsidP="00BC5E93">
            <w:pPr>
              <w:spacing w:line="480" w:lineRule="auto"/>
            </w:pPr>
            <w:r w:rsidRPr="00BC5E93">
              <w:t>440/5193</w:t>
            </w:r>
          </w:p>
        </w:tc>
        <w:tc>
          <w:tcPr>
            <w:tcW w:w="1363" w:type="dxa"/>
            <w:noWrap/>
            <w:hideMark/>
          </w:tcPr>
          <w:p w14:paraId="7F3BB538" w14:textId="77777777" w:rsidR="00BC5E93" w:rsidRPr="00BC5E93" w:rsidRDefault="00BC5E93" w:rsidP="00BC5E93">
            <w:pPr>
              <w:spacing w:line="480" w:lineRule="auto"/>
            </w:pPr>
            <w:r w:rsidRPr="00BC5E93">
              <w:t>1035/11855</w:t>
            </w:r>
          </w:p>
        </w:tc>
        <w:tc>
          <w:tcPr>
            <w:tcW w:w="1300" w:type="dxa"/>
            <w:noWrap/>
            <w:hideMark/>
          </w:tcPr>
          <w:p w14:paraId="30A42BFE" w14:textId="77777777" w:rsidR="00BC5E93" w:rsidRPr="00BC5E93" w:rsidRDefault="00BC5E93" w:rsidP="00BC5E93">
            <w:pPr>
              <w:spacing w:line="480" w:lineRule="auto"/>
            </w:pPr>
            <w:r w:rsidRPr="00BC5E93">
              <w:t>158/2236</w:t>
            </w:r>
          </w:p>
        </w:tc>
        <w:tc>
          <w:tcPr>
            <w:tcW w:w="1300" w:type="dxa"/>
            <w:noWrap/>
            <w:hideMark/>
          </w:tcPr>
          <w:p w14:paraId="2538727C" w14:textId="77777777" w:rsidR="00BC5E93" w:rsidRPr="00BC5E93" w:rsidRDefault="00BC5E93" w:rsidP="00BC5E93">
            <w:pPr>
              <w:spacing w:line="480" w:lineRule="auto"/>
            </w:pPr>
            <w:r w:rsidRPr="00BC5E93">
              <w:t>230/2708</w:t>
            </w:r>
          </w:p>
        </w:tc>
        <w:tc>
          <w:tcPr>
            <w:tcW w:w="1363" w:type="dxa"/>
            <w:noWrap/>
            <w:hideMark/>
          </w:tcPr>
          <w:p w14:paraId="018CD644" w14:textId="021BD9D0" w:rsidR="00BC5E93" w:rsidRPr="00BC5E93" w:rsidRDefault="00BC5E93" w:rsidP="00BC5E93">
            <w:pPr>
              <w:spacing w:line="480" w:lineRule="auto"/>
            </w:pPr>
            <w:r w:rsidRPr="00BC5E93">
              <w:t>2</w:t>
            </w:r>
            <w:r w:rsidR="00CF37C7">
              <w:t>126</w:t>
            </w:r>
            <w:r w:rsidRPr="00BC5E93">
              <w:t>/</w:t>
            </w:r>
            <w:r w:rsidR="00CF37C7">
              <w:t>27604</w:t>
            </w:r>
          </w:p>
        </w:tc>
      </w:tr>
    </w:tbl>
    <w:p w14:paraId="163965CE" w14:textId="77777777" w:rsidR="00BC5E93" w:rsidRDefault="00BC5E93" w:rsidP="00682F12">
      <w:pPr>
        <w:spacing w:line="480" w:lineRule="auto"/>
      </w:pPr>
    </w:p>
    <w:p w14:paraId="31E04B58" w14:textId="220852A9" w:rsidR="00D03310" w:rsidRDefault="00BC5E93" w:rsidP="00682F12">
      <w:pPr>
        <w:spacing w:line="480" w:lineRule="auto"/>
      </w:pPr>
      <w:r>
        <w:t xml:space="preserve">Supplementary </w:t>
      </w:r>
      <w:r w:rsidR="00D03310">
        <w:t>Table</w:t>
      </w:r>
      <w:r>
        <w:t xml:space="preserve"> 2</w:t>
      </w:r>
      <w:r w:rsidR="00D03310">
        <w:t>: RI Ratios for Different Critical Thresholds</w:t>
      </w:r>
    </w:p>
    <w:p w14:paraId="2D77E718" w14:textId="0395A3E3" w:rsidR="00BC5E93" w:rsidRDefault="00D03310" w:rsidP="00682F12">
      <w:pPr>
        <w:spacing w:line="480" w:lineRule="auto"/>
      </w:pPr>
      <w:r>
        <w:t xml:space="preserve">Table </w:t>
      </w:r>
      <w:r w:rsidR="00BC5E93">
        <w:t>shows the number of times that the</w:t>
      </w:r>
      <w:r w:rsidR="009A639B">
        <w:t xml:space="preserve"> ERA5 storm-local</w:t>
      </w:r>
      <w:r w:rsidR="00BC5E93">
        <w:t xml:space="preserve"> environmental parameters satisfied each number of critical thresholds (second number) and the number of observed RI events (first number) for these situations.</w:t>
      </w:r>
    </w:p>
    <w:p w14:paraId="614D9300" w14:textId="3BC17F9E" w:rsidR="003E509D" w:rsidRDefault="003E509D">
      <w:r>
        <w:br w:type="page"/>
      </w:r>
    </w:p>
    <w:tbl>
      <w:tblPr>
        <w:tblStyle w:val="TableGrid"/>
        <w:tblW w:w="10255" w:type="dxa"/>
        <w:jc w:val="center"/>
        <w:tblLayout w:type="fixed"/>
        <w:tblLook w:val="04A0" w:firstRow="1" w:lastRow="0" w:firstColumn="1" w:lastColumn="0" w:noHBand="0" w:noVBand="1"/>
      </w:tblPr>
      <w:tblGrid>
        <w:gridCol w:w="1255"/>
        <w:gridCol w:w="1260"/>
        <w:gridCol w:w="1350"/>
        <w:gridCol w:w="1350"/>
        <w:gridCol w:w="1350"/>
        <w:gridCol w:w="1260"/>
        <w:gridCol w:w="1170"/>
        <w:gridCol w:w="1260"/>
      </w:tblGrid>
      <w:tr w:rsidR="008F78CF" w:rsidRPr="00B643E1" w14:paraId="6B3A0884" w14:textId="77777777" w:rsidTr="00B643E1">
        <w:trPr>
          <w:jc w:val="center"/>
        </w:trPr>
        <w:tc>
          <w:tcPr>
            <w:tcW w:w="2515" w:type="dxa"/>
            <w:gridSpan w:val="2"/>
          </w:tcPr>
          <w:p w14:paraId="5D27F4B3" w14:textId="54640FCF" w:rsidR="00CF278E" w:rsidRPr="00B643E1" w:rsidRDefault="00CF278E" w:rsidP="00B643E1">
            <w:pPr>
              <w:jc w:val="center"/>
              <w:rPr>
                <w:sz w:val="22"/>
                <w:szCs w:val="22"/>
              </w:rPr>
            </w:pPr>
            <w:r w:rsidRPr="00B643E1">
              <w:rPr>
                <w:sz w:val="22"/>
                <w:szCs w:val="22"/>
              </w:rPr>
              <w:lastRenderedPageBreak/>
              <w:t>Sea Surface Temperature</w:t>
            </w:r>
          </w:p>
        </w:tc>
        <w:tc>
          <w:tcPr>
            <w:tcW w:w="2700" w:type="dxa"/>
            <w:gridSpan w:val="2"/>
          </w:tcPr>
          <w:p w14:paraId="0B3D8ADA" w14:textId="5D52C2CF" w:rsidR="00CF278E" w:rsidRPr="00B643E1" w:rsidRDefault="00CF278E" w:rsidP="00B643E1">
            <w:pPr>
              <w:jc w:val="center"/>
              <w:rPr>
                <w:sz w:val="22"/>
                <w:szCs w:val="22"/>
              </w:rPr>
            </w:pPr>
            <w:r w:rsidRPr="00B643E1">
              <w:rPr>
                <w:sz w:val="22"/>
                <w:szCs w:val="22"/>
              </w:rPr>
              <w:t>Potential Intensity</w:t>
            </w:r>
          </w:p>
        </w:tc>
        <w:tc>
          <w:tcPr>
            <w:tcW w:w="2610" w:type="dxa"/>
            <w:gridSpan w:val="2"/>
          </w:tcPr>
          <w:p w14:paraId="6D5648D6" w14:textId="1DBF4FA5" w:rsidR="00CF278E" w:rsidRPr="00B643E1" w:rsidRDefault="00CF278E" w:rsidP="00B643E1">
            <w:pPr>
              <w:jc w:val="center"/>
              <w:rPr>
                <w:sz w:val="22"/>
                <w:szCs w:val="22"/>
              </w:rPr>
            </w:pPr>
            <w:r w:rsidRPr="00B643E1">
              <w:rPr>
                <w:sz w:val="22"/>
                <w:szCs w:val="22"/>
              </w:rPr>
              <w:t>Relative Humidity</w:t>
            </w:r>
          </w:p>
        </w:tc>
        <w:tc>
          <w:tcPr>
            <w:tcW w:w="2430" w:type="dxa"/>
            <w:gridSpan w:val="2"/>
          </w:tcPr>
          <w:p w14:paraId="6E19B4CD" w14:textId="170009E5" w:rsidR="00CF278E" w:rsidRPr="00B643E1" w:rsidRDefault="00CF278E" w:rsidP="00B643E1">
            <w:pPr>
              <w:jc w:val="center"/>
              <w:rPr>
                <w:sz w:val="22"/>
                <w:szCs w:val="22"/>
              </w:rPr>
            </w:pPr>
            <w:r w:rsidRPr="00B643E1">
              <w:rPr>
                <w:sz w:val="22"/>
                <w:szCs w:val="22"/>
              </w:rPr>
              <w:t>Wind Shear</w:t>
            </w:r>
          </w:p>
        </w:tc>
      </w:tr>
      <w:tr w:rsidR="008F78CF" w:rsidRPr="00B643E1" w14:paraId="2128814E" w14:textId="77777777" w:rsidTr="00B643E1">
        <w:trPr>
          <w:trHeight w:val="20"/>
          <w:jc w:val="center"/>
        </w:trPr>
        <w:tc>
          <w:tcPr>
            <w:tcW w:w="1255" w:type="dxa"/>
          </w:tcPr>
          <w:p w14:paraId="2C65AD76" w14:textId="6970CF93" w:rsidR="003E509D" w:rsidRPr="00B643E1" w:rsidRDefault="00CF278E" w:rsidP="00B643E1">
            <w:pPr>
              <w:jc w:val="center"/>
              <w:rPr>
                <w:sz w:val="22"/>
                <w:szCs w:val="22"/>
              </w:rPr>
            </w:pPr>
            <w:r w:rsidRPr="00B643E1">
              <w:rPr>
                <w:sz w:val="22"/>
                <w:szCs w:val="22"/>
              </w:rPr>
              <w:t>Model</w:t>
            </w:r>
          </w:p>
        </w:tc>
        <w:tc>
          <w:tcPr>
            <w:tcW w:w="1260" w:type="dxa"/>
          </w:tcPr>
          <w:p w14:paraId="0F3F136D" w14:textId="77777777" w:rsidR="003E509D" w:rsidRPr="00B643E1" w:rsidRDefault="00CF278E" w:rsidP="00B643E1">
            <w:pPr>
              <w:jc w:val="center"/>
              <w:rPr>
                <w:sz w:val="22"/>
                <w:szCs w:val="22"/>
              </w:rPr>
            </w:pPr>
            <w:r w:rsidRPr="00B643E1">
              <w:rPr>
                <w:sz w:val="22"/>
                <w:szCs w:val="22"/>
              </w:rPr>
              <w:t>Ensemble Members</w:t>
            </w:r>
          </w:p>
          <w:p w14:paraId="53BC44EF" w14:textId="517864C7" w:rsidR="00673067" w:rsidRPr="00B643E1" w:rsidRDefault="00673067" w:rsidP="00B643E1">
            <w:pPr>
              <w:jc w:val="center"/>
              <w:rPr>
                <w:sz w:val="22"/>
                <w:szCs w:val="22"/>
              </w:rPr>
            </w:pPr>
            <w:r w:rsidRPr="00B643E1">
              <w:rPr>
                <w:sz w:val="22"/>
                <w:szCs w:val="22"/>
              </w:rPr>
              <w:t>(Total=101 members)</w:t>
            </w:r>
          </w:p>
        </w:tc>
        <w:tc>
          <w:tcPr>
            <w:tcW w:w="1350" w:type="dxa"/>
          </w:tcPr>
          <w:p w14:paraId="78AD6015" w14:textId="4F5F1F71" w:rsidR="003E509D" w:rsidRPr="00B643E1" w:rsidRDefault="00CF278E" w:rsidP="00B643E1">
            <w:pPr>
              <w:jc w:val="center"/>
              <w:rPr>
                <w:sz w:val="22"/>
                <w:szCs w:val="22"/>
              </w:rPr>
            </w:pPr>
            <w:r w:rsidRPr="00B643E1">
              <w:rPr>
                <w:sz w:val="22"/>
                <w:szCs w:val="22"/>
              </w:rPr>
              <w:t>Model</w:t>
            </w:r>
          </w:p>
        </w:tc>
        <w:tc>
          <w:tcPr>
            <w:tcW w:w="1350" w:type="dxa"/>
          </w:tcPr>
          <w:p w14:paraId="465B3C9D" w14:textId="77777777" w:rsidR="003E509D" w:rsidRPr="00B643E1" w:rsidRDefault="00CF278E" w:rsidP="00B643E1">
            <w:pPr>
              <w:jc w:val="center"/>
              <w:rPr>
                <w:sz w:val="22"/>
                <w:szCs w:val="22"/>
              </w:rPr>
            </w:pPr>
            <w:r w:rsidRPr="00B643E1">
              <w:rPr>
                <w:sz w:val="22"/>
                <w:szCs w:val="22"/>
              </w:rPr>
              <w:t>Ensemble</w:t>
            </w:r>
          </w:p>
          <w:p w14:paraId="45DE1E32" w14:textId="77777777" w:rsidR="00CF278E" w:rsidRPr="00B643E1" w:rsidRDefault="00CF278E" w:rsidP="00B643E1">
            <w:pPr>
              <w:jc w:val="center"/>
              <w:rPr>
                <w:sz w:val="22"/>
                <w:szCs w:val="22"/>
              </w:rPr>
            </w:pPr>
            <w:r w:rsidRPr="00B643E1">
              <w:rPr>
                <w:sz w:val="22"/>
                <w:szCs w:val="22"/>
              </w:rPr>
              <w:t>Members</w:t>
            </w:r>
          </w:p>
          <w:p w14:paraId="2E4C0EF9" w14:textId="7A6352F9" w:rsidR="008F78CF" w:rsidRPr="00B643E1" w:rsidRDefault="008F78CF" w:rsidP="00B643E1">
            <w:pPr>
              <w:jc w:val="center"/>
              <w:rPr>
                <w:sz w:val="22"/>
                <w:szCs w:val="22"/>
              </w:rPr>
            </w:pPr>
            <w:r w:rsidRPr="00B643E1">
              <w:rPr>
                <w:sz w:val="22"/>
                <w:szCs w:val="22"/>
              </w:rPr>
              <w:t>(Total= 87 Members)</w:t>
            </w:r>
          </w:p>
        </w:tc>
        <w:tc>
          <w:tcPr>
            <w:tcW w:w="1350" w:type="dxa"/>
          </w:tcPr>
          <w:p w14:paraId="36E73E59" w14:textId="21A70ACF" w:rsidR="003E509D" w:rsidRPr="00B643E1" w:rsidRDefault="00CF278E" w:rsidP="00B643E1">
            <w:pPr>
              <w:jc w:val="center"/>
              <w:rPr>
                <w:sz w:val="22"/>
                <w:szCs w:val="22"/>
              </w:rPr>
            </w:pPr>
            <w:r w:rsidRPr="00B643E1">
              <w:rPr>
                <w:sz w:val="22"/>
                <w:szCs w:val="22"/>
              </w:rPr>
              <w:t>Model</w:t>
            </w:r>
          </w:p>
        </w:tc>
        <w:tc>
          <w:tcPr>
            <w:tcW w:w="1260" w:type="dxa"/>
          </w:tcPr>
          <w:p w14:paraId="063F9532" w14:textId="77777777" w:rsidR="003E509D" w:rsidRPr="00B643E1" w:rsidRDefault="00CF278E" w:rsidP="00B643E1">
            <w:pPr>
              <w:jc w:val="center"/>
              <w:rPr>
                <w:sz w:val="22"/>
                <w:szCs w:val="22"/>
              </w:rPr>
            </w:pPr>
            <w:r w:rsidRPr="00B643E1">
              <w:rPr>
                <w:sz w:val="22"/>
                <w:szCs w:val="22"/>
              </w:rPr>
              <w:t>Ensemble Members</w:t>
            </w:r>
          </w:p>
          <w:p w14:paraId="604FB8A4" w14:textId="31D85515" w:rsidR="008F78CF" w:rsidRPr="00B643E1" w:rsidRDefault="008F78CF" w:rsidP="00B643E1">
            <w:pPr>
              <w:jc w:val="center"/>
              <w:rPr>
                <w:sz w:val="22"/>
                <w:szCs w:val="22"/>
              </w:rPr>
            </w:pPr>
            <w:r w:rsidRPr="00B643E1">
              <w:rPr>
                <w:sz w:val="22"/>
                <w:szCs w:val="22"/>
              </w:rPr>
              <w:t>(Total= 97 Members)</w:t>
            </w:r>
          </w:p>
        </w:tc>
        <w:tc>
          <w:tcPr>
            <w:tcW w:w="1170" w:type="dxa"/>
          </w:tcPr>
          <w:p w14:paraId="6D6B6363" w14:textId="7EFAF66C" w:rsidR="003E509D" w:rsidRPr="00B643E1" w:rsidRDefault="00CF278E" w:rsidP="00B643E1">
            <w:pPr>
              <w:jc w:val="center"/>
              <w:rPr>
                <w:sz w:val="22"/>
                <w:szCs w:val="22"/>
              </w:rPr>
            </w:pPr>
            <w:r w:rsidRPr="00B643E1">
              <w:rPr>
                <w:sz w:val="22"/>
                <w:szCs w:val="22"/>
              </w:rPr>
              <w:t>Model</w:t>
            </w:r>
          </w:p>
        </w:tc>
        <w:tc>
          <w:tcPr>
            <w:tcW w:w="1260" w:type="dxa"/>
          </w:tcPr>
          <w:p w14:paraId="500939E1" w14:textId="77777777" w:rsidR="003E509D" w:rsidRDefault="00CF278E" w:rsidP="00B643E1">
            <w:pPr>
              <w:jc w:val="center"/>
              <w:rPr>
                <w:sz w:val="22"/>
                <w:szCs w:val="22"/>
              </w:rPr>
            </w:pPr>
            <w:r w:rsidRPr="00B643E1">
              <w:rPr>
                <w:sz w:val="22"/>
                <w:szCs w:val="22"/>
              </w:rPr>
              <w:t>Ensemble Members</w:t>
            </w:r>
          </w:p>
          <w:p w14:paraId="4BD0B7D0" w14:textId="78E50028" w:rsidR="00B643E1" w:rsidRPr="00B643E1" w:rsidRDefault="00B643E1" w:rsidP="00B643E1">
            <w:pPr>
              <w:jc w:val="center"/>
              <w:rPr>
                <w:sz w:val="22"/>
                <w:szCs w:val="22"/>
              </w:rPr>
            </w:pPr>
            <w:r>
              <w:rPr>
                <w:sz w:val="22"/>
                <w:szCs w:val="22"/>
              </w:rPr>
              <w:t>(Total= 93 Members)</w:t>
            </w:r>
          </w:p>
        </w:tc>
      </w:tr>
      <w:tr w:rsidR="00736C6E" w:rsidRPr="00B643E1" w14:paraId="60BD9C0B" w14:textId="77777777" w:rsidTr="00B643E1">
        <w:trPr>
          <w:trHeight w:val="20"/>
          <w:jc w:val="center"/>
        </w:trPr>
        <w:tc>
          <w:tcPr>
            <w:tcW w:w="1255" w:type="dxa"/>
          </w:tcPr>
          <w:p w14:paraId="29F53F8A" w14:textId="1B832871" w:rsidR="00736C6E" w:rsidRPr="00B643E1" w:rsidRDefault="00736C6E" w:rsidP="00B643E1">
            <w:pPr>
              <w:jc w:val="center"/>
              <w:rPr>
                <w:sz w:val="22"/>
                <w:szCs w:val="22"/>
              </w:rPr>
            </w:pPr>
            <w:r w:rsidRPr="00B643E1">
              <w:rPr>
                <w:color w:val="000000"/>
                <w:sz w:val="22"/>
                <w:szCs w:val="22"/>
              </w:rPr>
              <w:t>ACCESS-CM2</w:t>
            </w:r>
          </w:p>
        </w:tc>
        <w:tc>
          <w:tcPr>
            <w:tcW w:w="1260" w:type="dxa"/>
          </w:tcPr>
          <w:p w14:paraId="40935F6F" w14:textId="5D3B5F29" w:rsidR="00736C6E" w:rsidRPr="00B643E1" w:rsidRDefault="00736C6E" w:rsidP="00B643E1">
            <w:pPr>
              <w:jc w:val="center"/>
              <w:rPr>
                <w:sz w:val="22"/>
                <w:szCs w:val="22"/>
              </w:rPr>
            </w:pPr>
            <w:r w:rsidRPr="00B643E1">
              <w:rPr>
                <w:color w:val="000000"/>
                <w:sz w:val="22"/>
                <w:szCs w:val="22"/>
              </w:rPr>
              <w:t>3</w:t>
            </w:r>
          </w:p>
        </w:tc>
        <w:tc>
          <w:tcPr>
            <w:tcW w:w="1350" w:type="dxa"/>
          </w:tcPr>
          <w:p w14:paraId="70C0F80B" w14:textId="61951A5A" w:rsidR="00736C6E" w:rsidRPr="00B643E1" w:rsidRDefault="00736C6E" w:rsidP="00B643E1">
            <w:pPr>
              <w:jc w:val="center"/>
              <w:rPr>
                <w:sz w:val="22"/>
                <w:szCs w:val="22"/>
              </w:rPr>
            </w:pPr>
            <w:r w:rsidRPr="00B643E1">
              <w:rPr>
                <w:color w:val="000000"/>
                <w:sz w:val="22"/>
                <w:szCs w:val="22"/>
              </w:rPr>
              <w:t>ACCESS-CM2</w:t>
            </w:r>
          </w:p>
        </w:tc>
        <w:tc>
          <w:tcPr>
            <w:tcW w:w="1350" w:type="dxa"/>
          </w:tcPr>
          <w:p w14:paraId="35F8AC37" w14:textId="15BD94DF" w:rsidR="00736C6E" w:rsidRPr="00B643E1" w:rsidRDefault="00736C6E" w:rsidP="00B643E1">
            <w:pPr>
              <w:jc w:val="center"/>
              <w:rPr>
                <w:sz w:val="22"/>
                <w:szCs w:val="22"/>
              </w:rPr>
            </w:pPr>
            <w:r w:rsidRPr="00B643E1">
              <w:rPr>
                <w:color w:val="000000"/>
                <w:sz w:val="22"/>
                <w:szCs w:val="22"/>
              </w:rPr>
              <w:t>3</w:t>
            </w:r>
          </w:p>
        </w:tc>
        <w:tc>
          <w:tcPr>
            <w:tcW w:w="1350" w:type="dxa"/>
          </w:tcPr>
          <w:p w14:paraId="1FF39B51" w14:textId="2E8070A7" w:rsidR="00736C6E" w:rsidRPr="00B643E1" w:rsidRDefault="00736C6E" w:rsidP="00B643E1">
            <w:pPr>
              <w:jc w:val="center"/>
              <w:rPr>
                <w:sz w:val="22"/>
                <w:szCs w:val="22"/>
              </w:rPr>
            </w:pPr>
            <w:r w:rsidRPr="00B643E1">
              <w:rPr>
                <w:color w:val="000000"/>
              </w:rPr>
              <w:t>ACCESS-CM2</w:t>
            </w:r>
          </w:p>
        </w:tc>
        <w:tc>
          <w:tcPr>
            <w:tcW w:w="1260" w:type="dxa"/>
          </w:tcPr>
          <w:p w14:paraId="5F9A2407" w14:textId="58908EE2" w:rsidR="00736C6E" w:rsidRPr="00B643E1" w:rsidRDefault="00736C6E" w:rsidP="00B643E1">
            <w:pPr>
              <w:jc w:val="center"/>
              <w:rPr>
                <w:sz w:val="22"/>
                <w:szCs w:val="22"/>
              </w:rPr>
            </w:pPr>
            <w:r w:rsidRPr="00B643E1">
              <w:rPr>
                <w:color w:val="000000"/>
              </w:rPr>
              <w:t>3</w:t>
            </w:r>
          </w:p>
        </w:tc>
        <w:tc>
          <w:tcPr>
            <w:tcW w:w="1170" w:type="dxa"/>
          </w:tcPr>
          <w:p w14:paraId="376503D3" w14:textId="04F9848C" w:rsidR="00736C6E" w:rsidRPr="00B643E1" w:rsidRDefault="00736C6E" w:rsidP="00B643E1">
            <w:pPr>
              <w:jc w:val="center"/>
              <w:rPr>
                <w:sz w:val="22"/>
                <w:szCs w:val="22"/>
              </w:rPr>
            </w:pPr>
            <w:r w:rsidRPr="00B643E1">
              <w:rPr>
                <w:color w:val="000000"/>
              </w:rPr>
              <w:t>ACCESS-CM2</w:t>
            </w:r>
          </w:p>
        </w:tc>
        <w:tc>
          <w:tcPr>
            <w:tcW w:w="1260" w:type="dxa"/>
          </w:tcPr>
          <w:p w14:paraId="395082FB" w14:textId="34931F1F" w:rsidR="00736C6E" w:rsidRPr="00B643E1" w:rsidRDefault="00736C6E" w:rsidP="00B643E1">
            <w:pPr>
              <w:jc w:val="center"/>
              <w:rPr>
                <w:sz w:val="22"/>
                <w:szCs w:val="22"/>
              </w:rPr>
            </w:pPr>
            <w:r w:rsidRPr="00B643E1">
              <w:rPr>
                <w:color w:val="000000"/>
              </w:rPr>
              <w:t>1</w:t>
            </w:r>
          </w:p>
        </w:tc>
      </w:tr>
      <w:tr w:rsidR="00736C6E" w:rsidRPr="00B643E1" w14:paraId="01CF9E85" w14:textId="77777777" w:rsidTr="00B643E1">
        <w:trPr>
          <w:trHeight w:val="20"/>
          <w:jc w:val="center"/>
        </w:trPr>
        <w:tc>
          <w:tcPr>
            <w:tcW w:w="1255" w:type="dxa"/>
          </w:tcPr>
          <w:p w14:paraId="65182910" w14:textId="23F17202" w:rsidR="00736C6E" w:rsidRPr="00B643E1" w:rsidRDefault="00736C6E" w:rsidP="00B643E1">
            <w:pPr>
              <w:jc w:val="center"/>
              <w:rPr>
                <w:sz w:val="22"/>
                <w:szCs w:val="22"/>
              </w:rPr>
            </w:pPr>
            <w:r w:rsidRPr="00B643E1">
              <w:rPr>
                <w:color w:val="000000"/>
                <w:sz w:val="22"/>
                <w:szCs w:val="22"/>
              </w:rPr>
              <w:t>ACCESS-ESM1-5</w:t>
            </w:r>
          </w:p>
        </w:tc>
        <w:tc>
          <w:tcPr>
            <w:tcW w:w="1260" w:type="dxa"/>
          </w:tcPr>
          <w:p w14:paraId="6AEC2732" w14:textId="49BE98A9" w:rsidR="00736C6E" w:rsidRPr="00B643E1" w:rsidRDefault="00736C6E" w:rsidP="00B643E1">
            <w:pPr>
              <w:jc w:val="center"/>
              <w:rPr>
                <w:sz w:val="22"/>
                <w:szCs w:val="22"/>
              </w:rPr>
            </w:pPr>
            <w:r w:rsidRPr="00B643E1">
              <w:rPr>
                <w:color w:val="000000"/>
                <w:sz w:val="22"/>
                <w:szCs w:val="22"/>
              </w:rPr>
              <w:t>3</w:t>
            </w:r>
          </w:p>
        </w:tc>
        <w:tc>
          <w:tcPr>
            <w:tcW w:w="1350" w:type="dxa"/>
          </w:tcPr>
          <w:p w14:paraId="00A8A7F2" w14:textId="3020DCB1" w:rsidR="00736C6E" w:rsidRPr="00B643E1" w:rsidRDefault="00736C6E" w:rsidP="00B643E1">
            <w:pPr>
              <w:jc w:val="center"/>
              <w:rPr>
                <w:sz w:val="22"/>
                <w:szCs w:val="22"/>
              </w:rPr>
            </w:pPr>
            <w:r w:rsidRPr="00B643E1">
              <w:rPr>
                <w:color w:val="000000"/>
                <w:sz w:val="22"/>
                <w:szCs w:val="22"/>
              </w:rPr>
              <w:t>ACCESS-ESM1-5</w:t>
            </w:r>
          </w:p>
        </w:tc>
        <w:tc>
          <w:tcPr>
            <w:tcW w:w="1350" w:type="dxa"/>
          </w:tcPr>
          <w:p w14:paraId="613FAF47" w14:textId="2504F320" w:rsidR="00736C6E" w:rsidRPr="00B643E1" w:rsidRDefault="00736C6E" w:rsidP="00B643E1">
            <w:pPr>
              <w:jc w:val="center"/>
              <w:rPr>
                <w:sz w:val="22"/>
                <w:szCs w:val="22"/>
              </w:rPr>
            </w:pPr>
            <w:r w:rsidRPr="00B643E1">
              <w:rPr>
                <w:color w:val="000000"/>
                <w:sz w:val="22"/>
                <w:szCs w:val="22"/>
              </w:rPr>
              <w:t>3</w:t>
            </w:r>
          </w:p>
        </w:tc>
        <w:tc>
          <w:tcPr>
            <w:tcW w:w="1350" w:type="dxa"/>
          </w:tcPr>
          <w:p w14:paraId="633411C1" w14:textId="106E942F" w:rsidR="00736C6E" w:rsidRPr="00B643E1" w:rsidRDefault="00736C6E" w:rsidP="00B643E1">
            <w:pPr>
              <w:jc w:val="center"/>
              <w:rPr>
                <w:sz w:val="22"/>
                <w:szCs w:val="22"/>
              </w:rPr>
            </w:pPr>
            <w:r w:rsidRPr="00B643E1">
              <w:rPr>
                <w:color w:val="000000"/>
              </w:rPr>
              <w:t>ACCESS-ESM1-5</w:t>
            </w:r>
          </w:p>
        </w:tc>
        <w:tc>
          <w:tcPr>
            <w:tcW w:w="1260" w:type="dxa"/>
          </w:tcPr>
          <w:p w14:paraId="5F9A120C" w14:textId="3CC65D27" w:rsidR="00736C6E" w:rsidRPr="00B643E1" w:rsidRDefault="00736C6E" w:rsidP="00B643E1">
            <w:pPr>
              <w:jc w:val="center"/>
              <w:rPr>
                <w:sz w:val="22"/>
                <w:szCs w:val="22"/>
              </w:rPr>
            </w:pPr>
            <w:r w:rsidRPr="00B643E1">
              <w:rPr>
                <w:color w:val="000000"/>
              </w:rPr>
              <w:t>3</w:t>
            </w:r>
          </w:p>
        </w:tc>
        <w:tc>
          <w:tcPr>
            <w:tcW w:w="1170" w:type="dxa"/>
          </w:tcPr>
          <w:p w14:paraId="34B336A5" w14:textId="735EA9AD" w:rsidR="00736C6E" w:rsidRPr="00B643E1" w:rsidRDefault="00736C6E" w:rsidP="00B643E1">
            <w:pPr>
              <w:jc w:val="center"/>
              <w:rPr>
                <w:sz w:val="22"/>
                <w:szCs w:val="22"/>
              </w:rPr>
            </w:pPr>
            <w:r w:rsidRPr="00B643E1">
              <w:rPr>
                <w:color w:val="000000"/>
              </w:rPr>
              <w:t>ACCESS-ESM1-5</w:t>
            </w:r>
          </w:p>
        </w:tc>
        <w:tc>
          <w:tcPr>
            <w:tcW w:w="1260" w:type="dxa"/>
          </w:tcPr>
          <w:p w14:paraId="5A441B13" w14:textId="0B1DC40D" w:rsidR="00736C6E" w:rsidRPr="00B643E1" w:rsidRDefault="00736C6E" w:rsidP="00B643E1">
            <w:pPr>
              <w:jc w:val="center"/>
              <w:rPr>
                <w:sz w:val="22"/>
                <w:szCs w:val="22"/>
              </w:rPr>
            </w:pPr>
            <w:r w:rsidRPr="00B643E1">
              <w:rPr>
                <w:color w:val="000000"/>
              </w:rPr>
              <w:t>3</w:t>
            </w:r>
          </w:p>
        </w:tc>
      </w:tr>
      <w:tr w:rsidR="00736C6E" w:rsidRPr="00B643E1" w14:paraId="5C04F4A0" w14:textId="77777777" w:rsidTr="00B643E1">
        <w:trPr>
          <w:trHeight w:val="20"/>
          <w:jc w:val="center"/>
        </w:trPr>
        <w:tc>
          <w:tcPr>
            <w:tcW w:w="1255" w:type="dxa"/>
          </w:tcPr>
          <w:p w14:paraId="1500F609" w14:textId="65591540" w:rsidR="00736C6E" w:rsidRPr="00B643E1" w:rsidRDefault="00736C6E" w:rsidP="00B643E1">
            <w:pPr>
              <w:jc w:val="center"/>
              <w:rPr>
                <w:sz w:val="22"/>
                <w:szCs w:val="22"/>
              </w:rPr>
            </w:pPr>
            <w:r w:rsidRPr="00B643E1">
              <w:rPr>
                <w:color w:val="000000"/>
                <w:sz w:val="22"/>
                <w:szCs w:val="22"/>
              </w:rPr>
              <w:t>BCC-CSM2-MR</w:t>
            </w:r>
          </w:p>
        </w:tc>
        <w:tc>
          <w:tcPr>
            <w:tcW w:w="1260" w:type="dxa"/>
          </w:tcPr>
          <w:p w14:paraId="60EB8712" w14:textId="2FF37365" w:rsidR="00736C6E" w:rsidRPr="00B643E1" w:rsidRDefault="00736C6E" w:rsidP="00B643E1">
            <w:pPr>
              <w:jc w:val="center"/>
              <w:rPr>
                <w:sz w:val="22"/>
                <w:szCs w:val="22"/>
              </w:rPr>
            </w:pPr>
            <w:r w:rsidRPr="00B643E1">
              <w:rPr>
                <w:color w:val="000000"/>
                <w:sz w:val="22"/>
                <w:szCs w:val="22"/>
              </w:rPr>
              <w:t>3</w:t>
            </w:r>
          </w:p>
        </w:tc>
        <w:tc>
          <w:tcPr>
            <w:tcW w:w="1350" w:type="dxa"/>
          </w:tcPr>
          <w:p w14:paraId="46A9992D" w14:textId="77BF3EA6" w:rsidR="00736C6E" w:rsidRPr="00B643E1" w:rsidRDefault="00736C6E" w:rsidP="00B643E1">
            <w:pPr>
              <w:jc w:val="center"/>
              <w:rPr>
                <w:sz w:val="22"/>
                <w:szCs w:val="22"/>
              </w:rPr>
            </w:pPr>
            <w:r w:rsidRPr="00B643E1">
              <w:rPr>
                <w:color w:val="000000"/>
                <w:sz w:val="22"/>
                <w:szCs w:val="22"/>
              </w:rPr>
              <w:t>BCC-CSM2-MR</w:t>
            </w:r>
          </w:p>
        </w:tc>
        <w:tc>
          <w:tcPr>
            <w:tcW w:w="1350" w:type="dxa"/>
          </w:tcPr>
          <w:p w14:paraId="736632CE" w14:textId="49EFCA5F" w:rsidR="00736C6E" w:rsidRPr="00B643E1" w:rsidRDefault="00736C6E" w:rsidP="00B643E1">
            <w:pPr>
              <w:jc w:val="center"/>
              <w:rPr>
                <w:sz w:val="22"/>
                <w:szCs w:val="22"/>
              </w:rPr>
            </w:pPr>
            <w:r w:rsidRPr="00B643E1">
              <w:rPr>
                <w:color w:val="000000"/>
                <w:sz w:val="22"/>
                <w:szCs w:val="22"/>
              </w:rPr>
              <w:t>3</w:t>
            </w:r>
          </w:p>
        </w:tc>
        <w:tc>
          <w:tcPr>
            <w:tcW w:w="1350" w:type="dxa"/>
          </w:tcPr>
          <w:p w14:paraId="32B7F269" w14:textId="7D37768F" w:rsidR="00736C6E" w:rsidRPr="00B643E1" w:rsidRDefault="00736C6E" w:rsidP="00B643E1">
            <w:pPr>
              <w:jc w:val="center"/>
              <w:rPr>
                <w:sz w:val="22"/>
                <w:szCs w:val="22"/>
              </w:rPr>
            </w:pPr>
            <w:r w:rsidRPr="00B643E1">
              <w:rPr>
                <w:color w:val="000000"/>
              </w:rPr>
              <w:t>BCC-CSM2-MR</w:t>
            </w:r>
          </w:p>
        </w:tc>
        <w:tc>
          <w:tcPr>
            <w:tcW w:w="1260" w:type="dxa"/>
          </w:tcPr>
          <w:p w14:paraId="55DB7D6F" w14:textId="20F06DF9" w:rsidR="00736C6E" w:rsidRPr="00B643E1" w:rsidRDefault="00736C6E" w:rsidP="00B643E1">
            <w:pPr>
              <w:jc w:val="center"/>
              <w:rPr>
                <w:sz w:val="22"/>
                <w:szCs w:val="22"/>
              </w:rPr>
            </w:pPr>
            <w:r w:rsidRPr="00B643E1">
              <w:rPr>
                <w:color w:val="000000"/>
              </w:rPr>
              <w:t>3</w:t>
            </w:r>
          </w:p>
        </w:tc>
        <w:tc>
          <w:tcPr>
            <w:tcW w:w="1170" w:type="dxa"/>
          </w:tcPr>
          <w:p w14:paraId="6067FC9D" w14:textId="11A0593D" w:rsidR="00736C6E" w:rsidRPr="00B643E1" w:rsidRDefault="00736C6E" w:rsidP="00B643E1">
            <w:pPr>
              <w:jc w:val="center"/>
              <w:rPr>
                <w:sz w:val="22"/>
                <w:szCs w:val="22"/>
              </w:rPr>
            </w:pPr>
            <w:r w:rsidRPr="00B643E1">
              <w:rPr>
                <w:color w:val="000000"/>
              </w:rPr>
              <w:t>BCC-CSM2-MR</w:t>
            </w:r>
          </w:p>
        </w:tc>
        <w:tc>
          <w:tcPr>
            <w:tcW w:w="1260" w:type="dxa"/>
          </w:tcPr>
          <w:p w14:paraId="10530574" w14:textId="0FF6EDC2" w:rsidR="00736C6E" w:rsidRPr="00B643E1" w:rsidRDefault="00736C6E" w:rsidP="00B643E1">
            <w:pPr>
              <w:jc w:val="center"/>
              <w:rPr>
                <w:sz w:val="22"/>
                <w:szCs w:val="22"/>
              </w:rPr>
            </w:pPr>
            <w:r w:rsidRPr="00B643E1">
              <w:rPr>
                <w:color w:val="000000"/>
              </w:rPr>
              <w:t>3</w:t>
            </w:r>
          </w:p>
        </w:tc>
      </w:tr>
      <w:tr w:rsidR="00736C6E" w:rsidRPr="00B643E1" w14:paraId="44491CBA" w14:textId="77777777" w:rsidTr="00B643E1">
        <w:trPr>
          <w:trHeight w:val="20"/>
          <w:jc w:val="center"/>
        </w:trPr>
        <w:tc>
          <w:tcPr>
            <w:tcW w:w="1255" w:type="dxa"/>
          </w:tcPr>
          <w:p w14:paraId="452994E3" w14:textId="4AE588AE" w:rsidR="00736C6E" w:rsidRPr="00B643E1" w:rsidRDefault="00736C6E" w:rsidP="00B643E1">
            <w:pPr>
              <w:jc w:val="center"/>
              <w:rPr>
                <w:sz w:val="22"/>
                <w:szCs w:val="22"/>
              </w:rPr>
            </w:pPr>
            <w:r w:rsidRPr="00B643E1">
              <w:rPr>
                <w:color w:val="000000"/>
                <w:sz w:val="22"/>
                <w:szCs w:val="22"/>
              </w:rPr>
              <w:t>CESM2</w:t>
            </w:r>
          </w:p>
        </w:tc>
        <w:tc>
          <w:tcPr>
            <w:tcW w:w="1260" w:type="dxa"/>
          </w:tcPr>
          <w:p w14:paraId="67419E7B" w14:textId="299EC807" w:rsidR="00736C6E" w:rsidRPr="00B643E1" w:rsidRDefault="00736C6E" w:rsidP="00B643E1">
            <w:pPr>
              <w:jc w:val="center"/>
              <w:rPr>
                <w:sz w:val="22"/>
                <w:szCs w:val="22"/>
              </w:rPr>
            </w:pPr>
            <w:r w:rsidRPr="00B643E1">
              <w:rPr>
                <w:color w:val="000000"/>
                <w:sz w:val="22"/>
                <w:szCs w:val="22"/>
              </w:rPr>
              <w:t>3</w:t>
            </w:r>
          </w:p>
        </w:tc>
        <w:tc>
          <w:tcPr>
            <w:tcW w:w="1350" w:type="dxa"/>
          </w:tcPr>
          <w:p w14:paraId="5B69C29A" w14:textId="7ED36A06" w:rsidR="00736C6E" w:rsidRPr="00B643E1" w:rsidRDefault="00736C6E" w:rsidP="00B643E1">
            <w:pPr>
              <w:jc w:val="center"/>
              <w:rPr>
                <w:sz w:val="22"/>
                <w:szCs w:val="22"/>
              </w:rPr>
            </w:pPr>
            <w:r w:rsidRPr="00B643E1">
              <w:rPr>
                <w:color w:val="000000"/>
                <w:sz w:val="22"/>
                <w:szCs w:val="22"/>
              </w:rPr>
              <w:t>CESM2</w:t>
            </w:r>
          </w:p>
        </w:tc>
        <w:tc>
          <w:tcPr>
            <w:tcW w:w="1350" w:type="dxa"/>
          </w:tcPr>
          <w:p w14:paraId="035B79B2" w14:textId="0F337DC0" w:rsidR="00736C6E" w:rsidRPr="00B643E1" w:rsidRDefault="00736C6E" w:rsidP="00B643E1">
            <w:pPr>
              <w:jc w:val="center"/>
              <w:rPr>
                <w:sz w:val="22"/>
                <w:szCs w:val="22"/>
              </w:rPr>
            </w:pPr>
            <w:r w:rsidRPr="00B643E1">
              <w:rPr>
                <w:color w:val="000000"/>
                <w:sz w:val="22"/>
                <w:szCs w:val="22"/>
              </w:rPr>
              <w:t>3</w:t>
            </w:r>
          </w:p>
        </w:tc>
        <w:tc>
          <w:tcPr>
            <w:tcW w:w="1350" w:type="dxa"/>
          </w:tcPr>
          <w:p w14:paraId="67585CC8" w14:textId="53CC4196" w:rsidR="00736C6E" w:rsidRPr="00B643E1" w:rsidRDefault="00736C6E" w:rsidP="00B643E1">
            <w:pPr>
              <w:jc w:val="center"/>
              <w:rPr>
                <w:sz w:val="22"/>
                <w:szCs w:val="22"/>
              </w:rPr>
            </w:pPr>
            <w:r w:rsidRPr="00B643E1">
              <w:rPr>
                <w:color w:val="000000"/>
              </w:rPr>
              <w:t>CESM2</w:t>
            </w:r>
          </w:p>
        </w:tc>
        <w:tc>
          <w:tcPr>
            <w:tcW w:w="1260" w:type="dxa"/>
          </w:tcPr>
          <w:p w14:paraId="43EC4A8F" w14:textId="42B7A3E7" w:rsidR="00736C6E" w:rsidRPr="00B643E1" w:rsidRDefault="00736C6E" w:rsidP="00B643E1">
            <w:pPr>
              <w:jc w:val="center"/>
              <w:rPr>
                <w:sz w:val="22"/>
                <w:szCs w:val="22"/>
              </w:rPr>
            </w:pPr>
            <w:r w:rsidRPr="00B643E1">
              <w:rPr>
                <w:color w:val="000000"/>
              </w:rPr>
              <w:t>1</w:t>
            </w:r>
          </w:p>
        </w:tc>
        <w:tc>
          <w:tcPr>
            <w:tcW w:w="1170" w:type="dxa"/>
          </w:tcPr>
          <w:p w14:paraId="5AF52AFC" w14:textId="4F8C260B" w:rsidR="00736C6E" w:rsidRPr="00B643E1" w:rsidRDefault="00736C6E" w:rsidP="00B643E1">
            <w:pPr>
              <w:jc w:val="center"/>
              <w:rPr>
                <w:sz w:val="22"/>
                <w:szCs w:val="22"/>
              </w:rPr>
            </w:pPr>
            <w:r w:rsidRPr="00B643E1">
              <w:rPr>
                <w:color w:val="000000"/>
              </w:rPr>
              <w:t>CESM2</w:t>
            </w:r>
          </w:p>
        </w:tc>
        <w:tc>
          <w:tcPr>
            <w:tcW w:w="1260" w:type="dxa"/>
          </w:tcPr>
          <w:p w14:paraId="0A7EF9FD" w14:textId="0F0BE673" w:rsidR="00736C6E" w:rsidRPr="00B643E1" w:rsidRDefault="00736C6E" w:rsidP="00B643E1">
            <w:pPr>
              <w:jc w:val="center"/>
              <w:rPr>
                <w:sz w:val="22"/>
                <w:szCs w:val="22"/>
              </w:rPr>
            </w:pPr>
            <w:r w:rsidRPr="00B643E1">
              <w:rPr>
                <w:color w:val="000000"/>
              </w:rPr>
              <w:t>3</w:t>
            </w:r>
          </w:p>
        </w:tc>
      </w:tr>
      <w:tr w:rsidR="00736C6E" w:rsidRPr="00B643E1" w14:paraId="6D80D66F" w14:textId="77777777" w:rsidTr="00B643E1">
        <w:trPr>
          <w:trHeight w:val="20"/>
          <w:jc w:val="center"/>
        </w:trPr>
        <w:tc>
          <w:tcPr>
            <w:tcW w:w="1255" w:type="dxa"/>
          </w:tcPr>
          <w:p w14:paraId="43DFDFCA" w14:textId="79EF91AD" w:rsidR="00736C6E" w:rsidRPr="00B643E1" w:rsidRDefault="00736C6E" w:rsidP="00B643E1">
            <w:pPr>
              <w:jc w:val="center"/>
              <w:rPr>
                <w:sz w:val="22"/>
                <w:szCs w:val="22"/>
              </w:rPr>
            </w:pPr>
            <w:r w:rsidRPr="00B643E1">
              <w:rPr>
                <w:color w:val="000000"/>
                <w:sz w:val="22"/>
                <w:szCs w:val="22"/>
              </w:rPr>
              <w:t>CNRM-CM6-1</w:t>
            </w:r>
          </w:p>
        </w:tc>
        <w:tc>
          <w:tcPr>
            <w:tcW w:w="1260" w:type="dxa"/>
          </w:tcPr>
          <w:p w14:paraId="7E992883" w14:textId="4B6C8251" w:rsidR="00736C6E" w:rsidRPr="00B643E1" w:rsidRDefault="00736C6E" w:rsidP="00B643E1">
            <w:pPr>
              <w:jc w:val="center"/>
              <w:rPr>
                <w:sz w:val="22"/>
                <w:szCs w:val="22"/>
              </w:rPr>
            </w:pPr>
            <w:r w:rsidRPr="00B643E1">
              <w:rPr>
                <w:color w:val="000000"/>
                <w:sz w:val="22"/>
                <w:szCs w:val="22"/>
              </w:rPr>
              <w:t>10</w:t>
            </w:r>
          </w:p>
        </w:tc>
        <w:tc>
          <w:tcPr>
            <w:tcW w:w="1350" w:type="dxa"/>
          </w:tcPr>
          <w:p w14:paraId="54B42B84" w14:textId="0F9774F9" w:rsidR="00736C6E" w:rsidRPr="00B643E1" w:rsidRDefault="00736C6E" w:rsidP="00B643E1">
            <w:pPr>
              <w:jc w:val="center"/>
              <w:rPr>
                <w:sz w:val="22"/>
                <w:szCs w:val="22"/>
              </w:rPr>
            </w:pPr>
            <w:r w:rsidRPr="00B643E1">
              <w:rPr>
                <w:color w:val="000000"/>
                <w:sz w:val="22"/>
                <w:szCs w:val="22"/>
              </w:rPr>
              <w:t>CNRM-CM6-1</w:t>
            </w:r>
          </w:p>
        </w:tc>
        <w:tc>
          <w:tcPr>
            <w:tcW w:w="1350" w:type="dxa"/>
          </w:tcPr>
          <w:p w14:paraId="1EF63F98" w14:textId="456BDD0E" w:rsidR="00736C6E" w:rsidRPr="00B643E1" w:rsidRDefault="00736C6E" w:rsidP="00B643E1">
            <w:pPr>
              <w:jc w:val="center"/>
              <w:rPr>
                <w:sz w:val="22"/>
                <w:szCs w:val="22"/>
              </w:rPr>
            </w:pPr>
            <w:r w:rsidRPr="00B643E1">
              <w:rPr>
                <w:color w:val="000000"/>
                <w:sz w:val="22"/>
                <w:szCs w:val="22"/>
              </w:rPr>
              <w:t>9</w:t>
            </w:r>
          </w:p>
        </w:tc>
        <w:tc>
          <w:tcPr>
            <w:tcW w:w="1350" w:type="dxa"/>
          </w:tcPr>
          <w:p w14:paraId="67F27F7C" w14:textId="5DFCF839" w:rsidR="00736C6E" w:rsidRPr="00B643E1" w:rsidRDefault="00736C6E" w:rsidP="00B643E1">
            <w:pPr>
              <w:jc w:val="center"/>
              <w:rPr>
                <w:sz w:val="22"/>
                <w:szCs w:val="22"/>
              </w:rPr>
            </w:pPr>
            <w:r w:rsidRPr="00B643E1">
              <w:rPr>
                <w:color w:val="000000"/>
              </w:rPr>
              <w:t>CNRM-CM6-1</w:t>
            </w:r>
          </w:p>
        </w:tc>
        <w:tc>
          <w:tcPr>
            <w:tcW w:w="1260" w:type="dxa"/>
          </w:tcPr>
          <w:p w14:paraId="5D11AD02" w14:textId="1A17A279" w:rsidR="00736C6E" w:rsidRPr="00B643E1" w:rsidRDefault="00736C6E" w:rsidP="00B643E1">
            <w:pPr>
              <w:jc w:val="center"/>
              <w:rPr>
                <w:sz w:val="22"/>
                <w:szCs w:val="22"/>
              </w:rPr>
            </w:pPr>
            <w:r w:rsidRPr="00B643E1">
              <w:rPr>
                <w:color w:val="000000"/>
              </w:rPr>
              <w:t>10</w:t>
            </w:r>
          </w:p>
        </w:tc>
        <w:tc>
          <w:tcPr>
            <w:tcW w:w="1170" w:type="dxa"/>
          </w:tcPr>
          <w:p w14:paraId="0A271453" w14:textId="4E9C4644" w:rsidR="00736C6E" w:rsidRPr="00B643E1" w:rsidRDefault="00736C6E" w:rsidP="00B643E1">
            <w:pPr>
              <w:jc w:val="center"/>
              <w:rPr>
                <w:sz w:val="22"/>
                <w:szCs w:val="22"/>
              </w:rPr>
            </w:pPr>
            <w:r w:rsidRPr="00B643E1">
              <w:rPr>
                <w:color w:val="000000"/>
              </w:rPr>
              <w:t>CNRM-CM6-1</w:t>
            </w:r>
          </w:p>
        </w:tc>
        <w:tc>
          <w:tcPr>
            <w:tcW w:w="1260" w:type="dxa"/>
          </w:tcPr>
          <w:p w14:paraId="18436B87" w14:textId="56947B61" w:rsidR="00736C6E" w:rsidRPr="00B643E1" w:rsidRDefault="00736C6E" w:rsidP="00B643E1">
            <w:pPr>
              <w:jc w:val="center"/>
              <w:rPr>
                <w:sz w:val="22"/>
                <w:szCs w:val="22"/>
              </w:rPr>
            </w:pPr>
            <w:r w:rsidRPr="00B643E1">
              <w:rPr>
                <w:color w:val="000000"/>
              </w:rPr>
              <w:t>10</w:t>
            </w:r>
          </w:p>
        </w:tc>
      </w:tr>
      <w:tr w:rsidR="00736C6E" w:rsidRPr="00B643E1" w14:paraId="7E5E9C63" w14:textId="77777777" w:rsidTr="00B643E1">
        <w:trPr>
          <w:trHeight w:val="20"/>
          <w:jc w:val="center"/>
        </w:trPr>
        <w:tc>
          <w:tcPr>
            <w:tcW w:w="1255" w:type="dxa"/>
          </w:tcPr>
          <w:p w14:paraId="02AF499A" w14:textId="0AA349BF" w:rsidR="00736C6E" w:rsidRPr="00B643E1" w:rsidRDefault="00736C6E" w:rsidP="00B643E1">
            <w:pPr>
              <w:jc w:val="center"/>
              <w:rPr>
                <w:sz w:val="22"/>
                <w:szCs w:val="22"/>
              </w:rPr>
            </w:pPr>
            <w:r w:rsidRPr="00B643E1">
              <w:rPr>
                <w:color w:val="000000"/>
                <w:sz w:val="22"/>
                <w:szCs w:val="22"/>
              </w:rPr>
              <w:t>CanESM5</w:t>
            </w:r>
          </w:p>
        </w:tc>
        <w:tc>
          <w:tcPr>
            <w:tcW w:w="1260" w:type="dxa"/>
          </w:tcPr>
          <w:p w14:paraId="19A7545E" w14:textId="1CD04C19" w:rsidR="00736C6E" w:rsidRPr="00B643E1" w:rsidRDefault="00736C6E" w:rsidP="00B643E1">
            <w:pPr>
              <w:jc w:val="center"/>
              <w:rPr>
                <w:sz w:val="22"/>
                <w:szCs w:val="22"/>
              </w:rPr>
            </w:pPr>
            <w:r w:rsidRPr="00B643E1">
              <w:rPr>
                <w:color w:val="000000"/>
                <w:sz w:val="22"/>
                <w:szCs w:val="22"/>
              </w:rPr>
              <w:t>46</w:t>
            </w:r>
          </w:p>
        </w:tc>
        <w:tc>
          <w:tcPr>
            <w:tcW w:w="1350" w:type="dxa"/>
          </w:tcPr>
          <w:p w14:paraId="435C4F33" w14:textId="406F339F" w:rsidR="00736C6E" w:rsidRPr="00B643E1" w:rsidRDefault="00736C6E" w:rsidP="00B643E1">
            <w:pPr>
              <w:jc w:val="center"/>
              <w:rPr>
                <w:sz w:val="22"/>
                <w:szCs w:val="22"/>
              </w:rPr>
            </w:pPr>
            <w:r w:rsidRPr="00B643E1">
              <w:rPr>
                <w:color w:val="000000"/>
                <w:sz w:val="22"/>
                <w:szCs w:val="22"/>
              </w:rPr>
              <w:t>CanESM5</w:t>
            </w:r>
          </w:p>
        </w:tc>
        <w:tc>
          <w:tcPr>
            <w:tcW w:w="1350" w:type="dxa"/>
          </w:tcPr>
          <w:p w14:paraId="47573915" w14:textId="560C45AA" w:rsidR="00736C6E" w:rsidRPr="00B643E1" w:rsidRDefault="00736C6E" w:rsidP="00B643E1">
            <w:pPr>
              <w:jc w:val="center"/>
              <w:rPr>
                <w:sz w:val="22"/>
                <w:szCs w:val="22"/>
              </w:rPr>
            </w:pPr>
            <w:r w:rsidRPr="00B643E1">
              <w:rPr>
                <w:color w:val="000000"/>
                <w:sz w:val="22"/>
                <w:szCs w:val="22"/>
              </w:rPr>
              <w:t>41</w:t>
            </w:r>
          </w:p>
        </w:tc>
        <w:tc>
          <w:tcPr>
            <w:tcW w:w="1350" w:type="dxa"/>
          </w:tcPr>
          <w:p w14:paraId="7835C77F" w14:textId="4CCB8FA7" w:rsidR="00736C6E" w:rsidRPr="00B643E1" w:rsidRDefault="00736C6E" w:rsidP="00B643E1">
            <w:pPr>
              <w:jc w:val="center"/>
              <w:rPr>
                <w:sz w:val="22"/>
                <w:szCs w:val="22"/>
              </w:rPr>
            </w:pPr>
            <w:r w:rsidRPr="00B643E1">
              <w:rPr>
                <w:color w:val="000000"/>
              </w:rPr>
              <w:t>CanESM5</w:t>
            </w:r>
          </w:p>
        </w:tc>
        <w:tc>
          <w:tcPr>
            <w:tcW w:w="1260" w:type="dxa"/>
          </w:tcPr>
          <w:p w14:paraId="4233506B" w14:textId="17C0AF5C" w:rsidR="00736C6E" w:rsidRPr="00B643E1" w:rsidRDefault="00736C6E" w:rsidP="00B643E1">
            <w:pPr>
              <w:jc w:val="center"/>
              <w:rPr>
                <w:sz w:val="22"/>
                <w:szCs w:val="22"/>
              </w:rPr>
            </w:pPr>
            <w:r w:rsidRPr="00B643E1">
              <w:rPr>
                <w:color w:val="000000"/>
              </w:rPr>
              <w:t>45</w:t>
            </w:r>
          </w:p>
        </w:tc>
        <w:tc>
          <w:tcPr>
            <w:tcW w:w="1170" w:type="dxa"/>
          </w:tcPr>
          <w:p w14:paraId="45A0E752" w14:textId="5C408979" w:rsidR="00736C6E" w:rsidRPr="00B643E1" w:rsidRDefault="00736C6E" w:rsidP="00B643E1">
            <w:pPr>
              <w:jc w:val="center"/>
              <w:rPr>
                <w:sz w:val="22"/>
                <w:szCs w:val="22"/>
              </w:rPr>
            </w:pPr>
            <w:r w:rsidRPr="00B643E1">
              <w:rPr>
                <w:color w:val="000000"/>
              </w:rPr>
              <w:t>CanESM5</w:t>
            </w:r>
          </w:p>
        </w:tc>
        <w:tc>
          <w:tcPr>
            <w:tcW w:w="1260" w:type="dxa"/>
          </w:tcPr>
          <w:p w14:paraId="48D71572" w14:textId="194E1B85" w:rsidR="00736C6E" w:rsidRPr="00B643E1" w:rsidRDefault="00736C6E" w:rsidP="00B643E1">
            <w:pPr>
              <w:jc w:val="center"/>
              <w:rPr>
                <w:sz w:val="22"/>
                <w:szCs w:val="22"/>
              </w:rPr>
            </w:pPr>
            <w:r w:rsidRPr="00B643E1">
              <w:rPr>
                <w:color w:val="000000"/>
              </w:rPr>
              <w:t>38</w:t>
            </w:r>
          </w:p>
        </w:tc>
      </w:tr>
      <w:tr w:rsidR="00736C6E" w:rsidRPr="00B643E1" w14:paraId="15998140" w14:textId="77777777" w:rsidTr="00B643E1">
        <w:trPr>
          <w:trHeight w:val="20"/>
          <w:jc w:val="center"/>
        </w:trPr>
        <w:tc>
          <w:tcPr>
            <w:tcW w:w="1255" w:type="dxa"/>
          </w:tcPr>
          <w:p w14:paraId="0EA28A56" w14:textId="77D81D94" w:rsidR="00736C6E" w:rsidRPr="00B643E1" w:rsidRDefault="00736C6E" w:rsidP="00B643E1">
            <w:pPr>
              <w:jc w:val="center"/>
              <w:rPr>
                <w:sz w:val="22"/>
                <w:szCs w:val="22"/>
              </w:rPr>
            </w:pPr>
            <w:r w:rsidRPr="00B643E1">
              <w:rPr>
                <w:color w:val="000000"/>
                <w:sz w:val="22"/>
                <w:szCs w:val="22"/>
              </w:rPr>
              <w:t>FGOALS-g3</w:t>
            </w:r>
          </w:p>
        </w:tc>
        <w:tc>
          <w:tcPr>
            <w:tcW w:w="1260" w:type="dxa"/>
          </w:tcPr>
          <w:p w14:paraId="0CA1CF33" w14:textId="7E04196B" w:rsidR="00736C6E" w:rsidRPr="00B643E1" w:rsidRDefault="00736C6E" w:rsidP="00B643E1">
            <w:pPr>
              <w:jc w:val="center"/>
              <w:rPr>
                <w:sz w:val="22"/>
                <w:szCs w:val="22"/>
              </w:rPr>
            </w:pPr>
            <w:r w:rsidRPr="00B643E1">
              <w:rPr>
                <w:color w:val="000000"/>
                <w:sz w:val="22"/>
                <w:szCs w:val="22"/>
              </w:rPr>
              <w:t>1</w:t>
            </w:r>
          </w:p>
        </w:tc>
        <w:tc>
          <w:tcPr>
            <w:tcW w:w="1350" w:type="dxa"/>
          </w:tcPr>
          <w:p w14:paraId="369695B8" w14:textId="051C3953" w:rsidR="00736C6E" w:rsidRPr="00B643E1" w:rsidRDefault="00736C6E" w:rsidP="00B643E1">
            <w:pPr>
              <w:jc w:val="center"/>
              <w:rPr>
                <w:sz w:val="22"/>
                <w:szCs w:val="22"/>
              </w:rPr>
            </w:pPr>
            <w:r w:rsidRPr="00B643E1">
              <w:rPr>
                <w:color w:val="000000"/>
                <w:sz w:val="22"/>
                <w:szCs w:val="22"/>
              </w:rPr>
              <w:t>FGOALS-g3</w:t>
            </w:r>
          </w:p>
        </w:tc>
        <w:tc>
          <w:tcPr>
            <w:tcW w:w="1350" w:type="dxa"/>
          </w:tcPr>
          <w:p w14:paraId="49FA848B" w14:textId="2FD973F5" w:rsidR="00736C6E" w:rsidRPr="00B643E1" w:rsidRDefault="00736C6E" w:rsidP="00B643E1">
            <w:pPr>
              <w:jc w:val="center"/>
              <w:rPr>
                <w:sz w:val="22"/>
                <w:szCs w:val="22"/>
              </w:rPr>
            </w:pPr>
            <w:r w:rsidRPr="00B643E1">
              <w:rPr>
                <w:color w:val="000000"/>
                <w:sz w:val="22"/>
                <w:szCs w:val="22"/>
              </w:rPr>
              <w:t>1</w:t>
            </w:r>
          </w:p>
        </w:tc>
        <w:tc>
          <w:tcPr>
            <w:tcW w:w="1350" w:type="dxa"/>
          </w:tcPr>
          <w:p w14:paraId="2ABB9407" w14:textId="3852D78E" w:rsidR="00736C6E" w:rsidRPr="00B643E1" w:rsidRDefault="00736C6E" w:rsidP="00B643E1">
            <w:pPr>
              <w:jc w:val="center"/>
              <w:rPr>
                <w:sz w:val="22"/>
                <w:szCs w:val="22"/>
              </w:rPr>
            </w:pPr>
            <w:r w:rsidRPr="00B643E1">
              <w:rPr>
                <w:color w:val="000000"/>
              </w:rPr>
              <w:t>FGOALS-g3</w:t>
            </w:r>
          </w:p>
        </w:tc>
        <w:tc>
          <w:tcPr>
            <w:tcW w:w="1260" w:type="dxa"/>
          </w:tcPr>
          <w:p w14:paraId="792A879D" w14:textId="56142720" w:rsidR="00736C6E" w:rsidRPr="00B643E1" w:rsidRDefault="00736C6E" w:rsidP="00B643E1">
            <w:pPr>
              <w:jc w:val="center"/>
              <w:rPr>
                <w:sz w:val="22"/>
                <w:szCs w:val="22"/>
              </w:rPr>
            </w:pPr>
            <w:r w:rsidRPr="00B643E1">
              <w:rPr>
                <w:color w:val="000000"/>
              </w:rPr>
              <w:t>3</w:t>
            </w:r>
          </w:p>
        </w:tc>
        <w:tc>
          <w:tcPr>
            <w:tcW w:w="1170" w:type="dxa"/>
          </w:tcPr>
          <w:p w14:paraId="6FA17F47" w14:textId="32E6E0F1" w:rsidR="00736C6E" w:rsidRPr="00B643E1" w:rsidRDefault="00736C6E" w:rsidP="00B643E1">
            <w:pPr>
              <w:jc w:val="center"/>
              <w:rPr>
                <w:sz w:val="22"/>
                <w:szCs w:val="22"/>
              </w:rPr>
            </w:pPr>
            <w:r w:rsidRPr="00B643E1">
              <w:rPr>
                <w:color w:val="000000"/>
              </w:rPr>
              <w:t>FGOALS-g3</w:t>
            </w:r>
          </w:p>
        </w:tc>
        <w:tc>
          <w:tcPr>
            <w:tcW w:w="1260" w:type="dxa"/>
          </w:tcPr>
          <w:p w14:paraId="219CC0B4" w14:textId="64828AA4" w:rsidR="00736C6E" w:rsidRPr="00B643E1" w:rsidRDefault="00736C6E" w:rsidP="00B643E1">
            <w:pPr>
              <w:jc w:val="center"/>
              <w:rPr>
                <w:sz w:val="22"/>
                <w:szCs w:val="22"/>
              </w:rPr>
            </w:pPr>
            <w:r w:rsidRPr="00B643E1">
              <w:rPr>
                <w:color w:val="000000"/>
              </w:rPr>
              <w:t>3</w:t>
            </w:r>
          </w:p>
        </w:tc>
      </w:tr>
      <w:tr w:rsidR="00736C6E" w:rsidRPr="00B643E1" w14:paraId="2E3F8E63" w14:textId="77777777" w:rsidTr="00B643E1">
        <w:trPr>
          <w:trHeight w:val="20"/>
          <w:jc w:val="center"/>
        </w:trPr>
        <w:tc>
          <w:tcPr>
            <w:tcW w:w="1255" w:type="dxa"/>
          </w:tcPr>
          <w:p w14:paraId="3D002F25" w14:textId="759FFDCA" w:rsidR="00736C6E" w:rsidRPr="00B643E1" w:rsidRDefault="00736C6E" w:rsidP="00B643E1">
            <w:pPr>
              <w:jc w:val="center"/>
              <w:rPr>
                <w:sz w:val="22"/>
                <w:szCs w:val="22"/>
              </w:rPr>
            </w:pPr>
            <w:r w:rsidRPr="00B643E1">
              <w:rPr>
                <w:color w:val="000000"/>
                <w:sz w:val="22"/>
                <w:szCs w:val="22"/>
              </w:rPr>
              <w:t>GFDL-ESM4</w:t>
            </w:r>
          </w:p>
        </w:tc>
        <w:tc>
          <w:tcPr>
            <w:tcW w:w="1260" w:type="dxa"/>
          </w:tcPr>
          <w:p w14:paraId="4B1D6F70" w14:textId="7E5022DE" w:rsidR="00736C6E" w:rsidRPr="00B643E1" w:rsidRDefault="00736C6E" w:rsidP="00B643E1">
            <w:pPr>
              <w:jc w:val="center"/>
              <w:rPr>
                <w:sz w:val="22"/>
                <w:szCs w:val="22"/>
              </w:rPr>
            </w:pPr>
            <w:r w:rsidRPr="00B643E1">
              <w:rPr>
                <w:color w:val="000000"/>
                <w:sz w:val="22"/>
                <w:szCs w:val="22"/>
              </w:rPr>
              <w:t>1</w:t>
            </w:r>
          </w:p>
        </w:tc>
        <w:tc>
          <w:tcPr>
            <w:tcW w:w="1350" w:type="dxa"/>
          </w:tcPr>
          <w:p w14:paraId="43490317" w14:textId="26CFE179" w:rsidR="00736C6E" w:rsidRPr="00B643E1" w:rsidRDefault="00736C6E" w:rsidP="00B643E1">
            <w:pPr>
              <w:jc w:val="center"/>
              <w:rPr>
                <w:sz w:val="22"/>
                <w:szCs w:val="22"/>
              </w:rPr>
            </w:pPr>
            <w:r w:rsidRPr="00B643E1">
              <w:rPr>
                <w:color w:val="000000"/>
                <w:sz w:val="22"/>
                <w:szCs w:val="22"/>
              </w:rPr>
              <w:t>GFDL-ESM4</w:t>
            </w:r>
          </w:p>
        </w:tc>
        <w:tc>
          <w:tcPr>
            <w:tcW w:w="1350" w:type="dxa"/>
          </w:tcPr>
          <w:p w14:paraId="6308564E" w14:textId="444258BE" w:rsidR="00736C6E" w:rsidRPr="00B643E1" w:rsidRDefault="00736C6E" w:rsidP="00B643E1">
            <w:pPr>
              <w:jc w:val="center"/>
              <w:rPr>
                <w:sz w:val="22"/>
                <w:szCs w:val="22"/>
              </w:rPr>
            </w:pPr>
            <w:r w:rsidRPr="00B643E1">
              <w:rPr>
                <w:color w:val="000000"/>
                <w:sz w:val="22"/>
                <w:szCs w:val="22"/>
              </w:rPr>
              <w:t>1</w:t>
            </w:r>
          </w:p>
        </w:tc>
        <w:tc>
          <w:tcPr>
            <w:tcW w:w="1350" w:type="dxa"/>
          </w:tcPr>
          <w:p w14:paraId="51E3DD14" w14:textId="5D242CEA" w:rsidR="00736C6E" w:rsidRPr="00B643E1" w:rsidRDefault="00736C6E" w:rsidP="00B643E1">
            <w:pPr>
              <w:jc w:val="center"/>
              <w:rPr>
                <w:sz w:val="22"/>
                <w:szCs w:val="22"/>
              </w:rPr>
            </w:pPr>
            <w:r w:rsidRPr="00B643E1">
              <w:rPr>
                <w:color w:val="000000"/>
              </w:rPr>
              <w:t>GISS-E2-1-G</w:t>
            </w:r>
          </w:p>
        </w:tc>
        <w:tc>
          <w:tcPr>
            <w:tcW w:w="1260" w:type="dxa"/>
          </w:tcPr>
          <w:p w14:paraId="2DA533F0" w14:textId="5E2DD422" w:rsidR="00736C6E" w:rsidRPr="00B643E1" w:rsidRDefault="00736C6E" w:rsidP="00B643E1">
            <w:pPr>
              <w:jc w:val="center"/>
              <w:rPr>
                <w:sz w:val="22"/>
                <w:szCs w:val="22"/>
              </w:rPr>
            </w:pPr>
            <w:r w:rsidRPr="00B643E1">
              <w:rPr>
                <w:color w:val="000000"/>
              </w:rPr>
              <w:t>5</w:t>
            </w:r>
          </w:p>
        </w:tc>
        <w:tc>
          <w:tcPr>
            <w:tcW w:w="1170" w:type="dxa"/>
          </w:tcPr>
          <w:p w14:paraId="35C658B4" w14:textId="5E504C4D" w:rsidR="00736C6E" w:rsidRPr="00B643E1" w:rsidRDefault="00736C6E" w:rsidP="00B643E1">
            <w:pPr>
              <w:jc w:val="center"/>
              <w:rPr>
                <w:sz w:val="22"/>
                <w:szCs w:val="22"/>
              </w:rPr>
            </w:pPr>
            <w:r w:rsidRPr="00B643E1">
              <w:rPr>
                <w:color w:val="000000"/>
              </w:rPr>
              <w:t>GFDL-ESM4</w:t>
            </w:r>
          </w:p>
        </w:tc>
        <w:tc>
          <w:tcPr>
            <w:tcW w:w="1260" w:type="dxa"/>
          </w:tcPr>
          <w:p w14:paraId="1545B50E" w14:textId="7F0DA0CC" w:rsidR="00736C6E" w:rsidRPr="00B643E1" w:rsidRDefault="00736C6E" w:rsidP="00B643E1">
            <w:pPr>
              <w:jc w:val="center"/>
              <w:rPr>
                <w:sz w:val="22"/>
                <w:szCs w:val="22"/>
              </w:rPr>
            </w:pPr>
            <w:r w:rsidRPr="00B643E1">
              <w:rPr>
                <w:color w:val="000000"/>
              </w:rPr>
              <w:t>1</w:t>
            </w:r>
          </w:p>
        </w:tc>
      </w:tr>
      <w:tr w:rsidR="00736C6E" w:rsidRPr="00B643E1" w14:paraId="68176BF4" w14:textId="77777777" w:rsidTr="00B643E1">
        <w:trPr>
          <w:trHeight w:val="20"/>
          <w:jc w:val="center"/>
        </w:trPr>
        <w:tc>
          <w:tcPr>
            <w:tcW w:w="1255" w:type="dxa"/>
          </w:tcPr>
          <w:p w14:paraId="57463D90" w14:textId="21B0DFF8" w:rsidR="00736C6E" w:rsidRPr="00B643E1" w:rsidRDefault="00736C6E" w:rsidP="00B643E1">
            <w:pPr>
              <w:jc w:val="center"/>
              <w:rPr>
                <w:sz w:val="22"/>
                <w:szCs w:val="22"/>
              </w:rPr>
            </w:pPr>
            <w:r w:rsidRPr="00B643E1">
              <w:rPr>
                <w:color w:val="000000"/>
                <w:sz w:val="22"/>
                <w:szCs w:val="22"/>
              </w:rPr>
              <w:t>GISS-E2-1-G</w:t>
            </w:r>
          </w:p>
        </w:tc>
        <w:tc>
          <w:tcPr>
            <w:tcW w:w="1260" w:type="dxa"/>
          </w:tcPr>
          <w:p w14:paraId="3CB48FBC" w14:textId="6356885F" w:rsidR="00736C6E" w:rsidRPr="00B643E1" w:rsidRDefault="00736C6E" w:rsidP="00B643E1">
            <w:pPr>
              <w:jc w:val="center"/>
              <w:rPr>
                <w:sz w:val="22"/>
                <w:szCs w:val="22"/>
              </w:rPr>
            </w:pPr>
            <w:r w:rsidRPr="00B643E1">
              <w:rPr>
                <w:color w:val="000000"/>
                <w:sz w:val="22"/>
                <w:szCs w:val="22"/>
              </w:rPr>
              <w:t>5</w:t>
            </w:r>
          </w:p>
        </w:tc>
        <w:tc>
          <w:tcPr>
            <w:tcW w:w="1350" w:type="dxa"/>
          </w:tcPr>
          <w:p w14:paraId="75FAF1A4" w14:textId="10099AE7" w:rsidR="00736C6E" w:rsidRPr="00B643E1" w:rsidRDefault="00736C6E" w:rsidP="00B643E1">
            <w:pPr>
              <w:jc w:val="center"/>
              <w:rPr>
                <w:sz w:val="22"/>
                <w:szCs w:val="22"/>
              </w:rPr>
            </w:pPr>
            <w:r w:rsidRPr="00B643E1">
              <w:rPr>
                <w:color w:val="000000"/>
                <w:sz w:val="22"/>
                <w:szCs w:val="22"/>
              </w:rPr>
              <w:t>GISS-E2-1-G</w:t>
            </w:r>
          </w:p>
        </w:tc>
        <w:tc>
          <w:tcPr>
            <w:tcW w:w="1350" w:type="dxa"/>
          </w:tcPr>
          <w:p w14:paraId="37151252" w14:textId="40534997" w:rsidR="00736C6E" w:rsidRPr="00B643E1" w:rsidRDefault="00736C6E" w:rsidP="00B643E1">
            <w:pPr>
              <w:jc w:val="center"/>
              <w:rPr>
                <w:sz w:val="22"/>
                <w:szCs w:val="22"/>
              </w:rPr>
            </w:pPr>
            <w:r w:rsidRPr="00B643E1">
              <w:rPr>
                <w:color w:val="000000"/>
                <w:sz w:val="22"/>
                <w:szCs w:val="22"/>
              </w:rPr>
              <w:t>5</w:t>
            </w:r>
          </w:p>
        </w:tc>
        <w:tc>
          <w:tcPr>
            <w:tcW w:w="1350" w:type="dxa"/>
          </w:tcPr>
          <w:p w14:paraId="3E6CA370" w14:textId="4FDBEE0A" w:rsidR="00736C6E" w:rsidRPr="00B643E1" w:rsidRDefault="00736C6E" w:rsidP="00B643E1">
            <w:pPr>
              <w:jc w:val="center"/>
              <w:rPr>
                <w:sz w:val="22"/>
                <w:szCs w:val="22"/>
              </w:rPr>
            </w:pPr>
            <w:r w:rsidRPr="00B643E1">
              <w:rPr>
                <w:color w:val="000000"/>
              </w:rPr>
              <w:t>HadGEM3-GC31-LL</w:t>
            </w:r>
          </w:p>
        </w:tc>
        <w:tc>
          <w:tcPr>
            <w:tcW w:w="1260" w:type="dxa"/>
          </w:tcPr>
          <w:p w14:paraId="68C6DCBF" w14:textId="1F301091" w:rsidR="00736C6E" w:rsidRPr="00B643E1" w:rsidRDefault="00736C6E" w:rsidP="00B643E1">
            <w:pPr>
              <w:jc w:val="center"/>
              <w:rPr>
                <w:sz w:val="22"/>
                <w:szCs w:val="22"/>
              </w:rPr>
            </w:pPr>
            <w:r w:rsidRPr="00B643E1">
              <w:rPr>
                <w:color w:val="000000"/>
              </w:rPr>
              <w:t>5</w:t>
            </w:r>
          </w:p>
        </w:tc>
        <w:tc>
          <w:tcPr>
            <w:tcW w:w="1170" w:type="dxa"/>
          </w:tcPr>
          <w:p w14:paraId="300F7C28" w14:textId="498BFC24" w:rsidR="00736C6E" w:rsidRPr="00B643E1" w:rsidRDefault="00736C6E" w:rsidP="00B643E1">
            <w:pPr>
              <w:jc w:val="center"/>
              <w:rPr>
                <w:sz w:val="22"/>
                <w:szCs w:val="22"/>
              </w:rPr>
            </w:pPr>
            <w:r w:rsidRPr="00B643E1">
              <w:rPr>
                <w:color w:val="000000"/>
              </w:rPr>
              <w:t>GISS-E2-1-G</w:t>
            </w:r>
          </w:p>
        </w:tc>
        <w:tc>
          <w:tcPr>
            <w:tcW w:w="1260" w:type="dxa"/>
          </w:tcPr>
          <w:p w14:paraId="5D1ACC2B" w14:textId="48DEAF8A" w:rsidR="00736C6E" w:rsidRPr="00B643E1" w:rsidRDefault="00736C6E" w:rsidP="00B643E1">
            <w:pPr>
              <w:jc w:val="center"/>
              <w:rPr>
                <w:sz w:val="22"/>
                <w:szCs w:val="22"/>
              </w:rPr>
            </w:pPr>
            <w:r w:rsidRPr="00B643E1">
              <w:rPr>
                <w:color w:val="000000"/>
              </w:rPr>
              <w:t>5</w:t>
            </w:r>
          </w:p>
        </w:tc>
      </w:tr>
      <w:tr w:rsidR="00736C6E" w:rsidRPr="00B643E1" w14:paraId="1F0FD5D2" w14:textId="77777777" w:rsidTr="00B643E1">
        <w:trPr>
          <w:trHeight w:val="20"/>
          <w:jc w:val="center"/>
        </w:trPr>
        <w:tc>
          <w:tcPr>
            <w:tcW w:w="1255" w:type="dxa"/>
          </w:tcPr>
          <w:p w14:paraId="659563C7" w14:textId="4D7EA7FA" w:rsidR="00736C6E" w:rsidRPr="00B643E1" w:rsidRDefault="00736C6E" w:rsidP="00B643E1">
            <w:pPr>
              <w:jc w:val="center"/>
              <w:rPr>
                <w:sz w:val="22"/>
                <w:szCs w:val="22"/>
              </w:rPr>
            </w:pPr>
            <w:r w:rsidRPr="00B643E1">
              <w:rPr>
                <w:color w:val="000000"/>
                <w:sz w:val="22"/>
                <w:szCs w:val="22"/>
              </w:rPr>
              <w:t>HadGEM3-GC31-LL</w:t>
            </w:r>
          </w:p>
        </w:tc>
        <w:tc>
          <w:tcPr>
            <w:tcW w:w="1260" w:type="dxa"/>
          </w:tcPr>
          <w:p w14:paraId="2F21B7F7" w14:textId="09BA89BE" w:rsidR="00736C6E" w:rsidRPr="00B643E1" w:rsidRDefault="00736C6E" w:rsidP="00B643E1">
            <w:pPr>
              <w:jc w:val="center"/>
              <w:rPr>
                <w:sz w:val="22"/>
                <w:szCs w:val="22"/>
              </w:rPr>
            </w:pPr>
            <w:r w:rsidRPr="00B643E1">
              <w:rPr>
                <w:color w:val="000000"/>
                <w:sz w:val="22"/>
                <w:szCs w:val="22"/>
              </w:rPr>
              <w:t>5</w:t>
            </w:r>
          </w:p>
        </w:tc>
        <w:tc>
          <w:tcPr>
            <w:tcW w:w="1350" w:type="dxa"/>
          </w:tcPr>
          <w:p w14:paraId="3B9B3D12" w14:textId="5B884F62" w:rsidR="00736C6E" w:rsidRPr="00B643E1" w:rsidRDefault="00736C6E" w:rsidP="00B643E1">
            <w:pPr>
              <w:jc w:val="center"/>
              <w:rPr>
                <w:sz w:val="22"/>
                <w:szCs w:val="22"/>
              </w:rPr>
            </w:pPr>
            <w:r w:rsidRPr="00B643E1">
              <w:rPr>
                <w:color w:val="000000"/>
                <w:sz w:val="22"/>
                <w:szCs w:val="22"/>
              </w:rPr>
              <w:t>HadGEM3-GC31-LL</w:t>
            </w:r>
          </w:p>
        </w:tc>
        <w:tc>
          <w:tcPr>
            <w:tcW w:w="1350" w:type="dxa"/>
          </w:tcPr>
          <w:p w14:paraId="4D82BA2C" w14:textId="563AF428" w:rsidR="00736C6E" w:rsidRPr="00B643E1" w:rsidRDefault="00736C6E" w:rsidP="00B643E1">
            <w:pPr>
              <w:jc w:val="center"/>
              <w:rPr>
                <w:sz w:val="22"/>
                <w:szCs w:val="22"/>
              </w:rPr>
            </w:pPr>
            <w:r w:rsidRPr="00B643E1">
              <w:rPr>
                <w:color w:val="000000"/>
                <w:sz w:val="22"/>
                <w:szCs w:val="22"/>
              </w:rPr>
              <w:t>5</w:t>
            </w:r>
          </w:p>
        </w:tc>
        <w:tc>
          <w:tcPr>
            <w:tcW w:w="1350" w:type="dxa"/>
          </w:tcPr>
          <w:p w14:paraId="2B2D13A3" w14:textId="4347D817" w:rsidR="00736C6E" w:rsidRPr="00B643E1" w:rsidRDefault="00736C6E" w:rsidP="00B643E1">
            <w:pPr>
              <w:jc w:val="center"/>
              <w:rPr>
                <w:sz w:val="22"/>
                <w:szCs w:val="22"/>
              </w:rPr>
            </w:pPr>
            <w:r w:rsidRPr="00B643E1">
              <w:rPr>
                <w:color w:val="000000"/>
              </w:rPr>
              <w:t>IPSL-CM6A-LR</w:t>
            </w:r>
          </w:p>
        </w:tc>
        <w:tc>
          <w:tcPr>
            <w:tcW w:w="1260" w:type="dxa"/>
          </w:tcPr>
          <w:p w14:paraId="7B570C08" w14:textId="11F859F4" w:rsidR="00736C6E" w:rsidRPr="00B643E1" w:rsidRDefault="00736C6E" w:rsidP="00B643E1">
            <w:pPr>
              <w:jc w:val="center"/>
              <w:rPr>
                <w:sz w:val="22"/>
                <w:szCs w:val="22"/>
              </w:rPr>
            </w:pPr>
            <w:r w:rsidRPr="00B643E1">
              <w:rPr>
                <w:color w:val="000000"/>
              </w:rPr>
              <w:t>10</w:t>
            </w:r>
          </w:p>
        </w:tc>
        <w:tc>
          <w:tcPr>
            <w:tcW w:w="1170" w:type="dxa"/>
          </w:tcPr>
          <w:p w14:paraId="55759B79" w14:textId="1A54C693" w:rsidR="00736C6E" w:rsidRPr="00B643E1" w:rsidRDefault="00736C6E" w:rsidP="00B643E1">
            <w:pPr>
              <w:jc w:val="center"/>
              <w:rPr>
                <w:sz w:val="22"/>
                <w:szCs w:val="22"/>
              </w:rPr>
            </w:pPr>
            <w:r w:rsidRPr="00B643E1">
              <w:rPr>
                <w:color w:val="000000"/>
              </w:rPr>
              <w:t>HadGEM3-GC31-LL</w:t>
            </w:r>
          </w:p>
        </w:tc>
        <w:tc>
          <w:tcPr>
            <w:tcW w:w="1260" w:type="dxa"/>
          </w:tcPr>
          <w:p w14:paraId="1BDA4182" w14:textId="22011DAC" w:rsidR="00736C6E" w:rsidRPr="00B643E1" w:rsidRDefault="00736C6E" w:rsidP="00B643E1">
            <w:pPr>
              <w:jc w:val="center"/>
              <w:rPr>
                <w:sz w:val="22"/>
                <w:szCs w:val="22"/>
              </w:rPr>
            </w:pPr>
            <w:r w:rsidRPr="00B643E1">
              <w:rPr>
                <w:color w:val="000000"/>
              </w:rPr>
              <w:t>5</w:t>
            </w:r>
          </w:p>
        </w:tc>
      </w:tr>
      <w:tr w:rsidR="00736C6E" w:rsidRPr="00B643E1" w14:paraId="3E6C7FBF" w14:textId="77777777" w:rsidTr="00B643E1">
        <w:trPr>
          <w:trHeight w:val="20"/>
          <w:jc w:val="center"/>
        </w:trPr>
        <w:tc>
          <w:tcPr>
            <w:tcW w:w="1255" w:type="dxa"/>
          </w:tcPr>
          <w:p w14:paraId="3D8A989B" w14:textId="6773AF47" w:rsidR="00736C6E" w:rsidRPr="00B643E1" w:rsidRDefault="00736C6E" w:rsidP="00B643E1">
            <w:pPr>
              <w:jc w:val="center"/>
              <w:rPr>
                <w:sz w:val="22"/>
                <w:szCs w:val="22"/>
              </w:rPr>
            </w:pPr>
            <w:r w:rsidRPr="00B643E1">
              <w:rPr>
                <w:color w:val="000000"/>
                <w:sz w:val="22"/>
                <w:szCs w:val="22"/>
              </w:rPr>
              <w:t>IPSL-CM6A-LR</w:t>
            </w:r>
          </w:p>
        </w:tc>
        <w:tc>
          <w:tcPr>
            <w:tcW w:w="1260" w:type="dxa"/>
          </w:tcPr>
          <w:p w14:paraId="090D3872" w14:textId="544300B5" w:rsidR="00736C6E" w:rsidRPr="00B643E1" w:rsidRDefault="00736C6E" w:rsidP="00B643E1">
            <w:pPr>
              <w:jc w:val="center"/>
              <w:rPr>
                <w:sz w:val="22"/>
                <w:szCs w:val="22"/>
              </w:rPr>
            </w:pPr>
            <w:r w:rsidRPr="00B643E1">
              <w:rPr>
                <w:color w:val="000000"/>
                <w:sz w:val="22"/>
                <w:szCs w:val="22"/>
              </w:rPr>
              <w:t>10</w:t>
            </w:r>
          </w:p>
        </w:tc>
        <w:tc>
          <w:tcPr>
            <w:tcW w:w="1350" w:type="dxa"/>
          </w:tcPr>
          <w:p w14:paraId="5B3B217D" w14:textId="175A36AD" w:rsidR="00736C6E" w:rsidRPr="00B643E1" w:rsidRDefault="00736C6E" w:rsidP="00B643E1">
            <w:pPr>
              <w:jc w:val="center"/>
              <w:rPr>
                <w:sz w:val="22"/>
                <w:szCs w:val="22"/>
              </w:rPr>
            </w:pPr>
            <w:r w:rsidRPr="00B643E1">
              <w:rPr>
                <w:color w:val="000000"/>
                <w:sz w:val="22"/>
                <w:szCs w:val="22"/>
              </w:rPr>
              <w:t>IPSL-CM6A-LR</w:t>
            </w:r>
          </w:p>
        </w:tc>
        <w:tc>
          <w:tcPr>
            <w:tcW w:w="1350" w:type="dxa"/>
          </w:tcPr>
          <w:p w14:paraId="06809B78" w14:textId="2EB57541" w:rsidR="00736C6E" w:rsidRPr="00B643E1" w:rsidRDefault="00736C6E" w:rsidP="00B643E1">
            <w:pPr>
              <w:jc w:val="center"/>
              <w:rPr>
                <w:sz w:val="22"/>
                <w:szCs w:val="22"/>
              </w:rPr>
            </w:pPr>
            <w:r w:rsidRPr="00B643E1">
              <w:rPr>
                <w:color w:val="000000"/>
                <w:sz w:val="22"/>
                <w:szCs w:val="22"/>
              </w:rPr>
              <w:t>10</w:t>
            </w:r>
          </w:p>
        </w:tc>
        <w:tc>
          <w:tcPr>
            <w:tcW w:w="1350" w:type="dxa"/>
          </w:tcPr>
          <w:p w14:paraId="0ED90305" w14:textId="3639B7C2" w:rsidR="00736C6E" w:rsidRPr="00B643E1" w:rsidRDefault="00736C6E" w:rsidP="00B643E1">
            <w:pPr>
              <w:jc w:val="center"/>
              <w:rPr>
                <w:sz w:val="22"/>
                <w:szCs w:val="22"/>
              </w:rPr>
            </w:pPr>
            <w:r w:rsidRPr="00B643E1">
              <w:rPr>
                <w:color w:val="000000"/>
              </w:rPr>
              <w:t>MIROC6</w:t>
            </w:r>
          </w:p>
        </w:tc>
        <w:tc>
          <w:tcPr>
            <w:tcW w:w="1260" w:type="dxa"/>
          </w:tcPr>
          <w:p w14:paraId="365581AD" w14:textId="7F9F9FDB" w:rsidR="00736C6E" w:rsidRPr="00B643E1" w:rsidRDefault="00736C6E" w:rsidP="00B643E1">
            <w:pPr>
              <w:jc w:val="center"/>
              <w:rPr>
                <w:sz w:val="22"/>
                <w:szCs w:val="22"/>
              </w:rPr>
            </w:pPr>
            <w:r w:rsidRPr="00B643E1">
              <w:rPr>
                <w:color w:val="000000"/>
              </w:rPr>
              <w:t>3</w:t>
            </w:r>
          </w:p>
        </w:tc>
        <w:tc>
          <w:tcPr>
            <w:tcW w:w="1170" w:type="dxa"/>
          </w:tcPr>
          <w:p w14:paraId="095C9FCB" w14:textId="4152B28B" w:rsidR="00736C6E" w:rsidRPr="00B643E1" w:rsidRDefault="00736C6E" w:rsidP="00B643E1">
            <w:pPr>
              <w:jc w:val="center"/>
              <w:rPr>
                <w:sz w:val="22"/>
                <w:szCs w:val="22"/>
              </w:rPr>
            </w:pPr>
            <w:r w:rsidRPr="00B643E1">
              <w:rPr>
                <w:color w:val="000000"/>
              </w:rPr>
              <w:t>IPSL-CM6A-LR</w:t>
            </w:r>
          </w:p>
        </w:tc>
        <w:tc>
          <w:tcPr>
            <w:tcW w:w="1260" w:type="dxa"/>
          </w:tcPr>
          <w:p w14:paraId="416AEF56" w14:textId="1FDC0F7A" w:rsidR="00736C6E" w:rsidRPr="00B643E1" w:rsidRDefault="00736C6E" w:rsidP="00B643E1">
            <w:pPr>
              <w:jc w:val="center"/>
              <w:rPr>
                <w:sz w:val="22"/>
                <w:szCs w:val="22"/>
              </w:rPr>
            </w:pPr>
            <w:r w:rsidRPr="00B643E1">
              <w:rPr>
                <w:color w:val="000000"/>
              </w:rPr>
              <w:t>10</w:t>
            </w:r>
          </w:p>
        </w:tc>
      </w:tr>
      <w:tr w:rsidR="00736C6E" w:rsidRPr="00B643E1" w14:paraId="6A0FF807" w14:textId="77777777" w:rsidTr="00B643E1">
        <w:trPr>
          <w:trHeight w:val="20"/>
          <w:jc w:val="center"/>
        </w:trPr>
        <w:tc>
          <w:tcPr>
            <w:tcW w:w="1255" w:type="dxa"/>
          </w:tcPr>
          <w:p w14:paraId="636DA37E" w14:textId="2816C568" w:rsidR="00736C6E" w:rsidRPr="00B643E1" w:rsidRDefault="00736C6E" w:rsidP="00B643E1">
            <w:pPr>
              <w:jc w:val="center"/>
              <w:rPr>
                <w:sz w:val="22"/>
                <w:szCs w:val="22"/>
              </w:rPr>
            </w:pPr>
            <w:r w:rsidRPr="00B643E1">
              <w:rPr>
                <w:color w:val="000000"/>
                <w:sz w:val="22"/>
                <w:szCs w:val="22"/>
              </w:rPr>
              <w:t>MIROC6</w:t>
            </w:r>
          </w:p>
        </w:tc>
        <w:tc>
          <w:tcPr>
            <w:tcW w:w="1260" w:type="dxa"/>
          </w:tcPr>
          <w:p w14:paraId="00260234" w14:textId="297F12EC" w:rsidR="00736C6E" w:rsidRPr="00B643E1" w:rsidRDefault="00736C6E" w:rsidP="00B643E1">
            <w:pPr>
              <w:jc w:val="center"/>
              <w:rPr>
                <w:sz w:val="22"/>
                <w:szCs w:val="22"/>
              </w:rPr>
            </w:pPr>
            <w:r w:rsidRPr="00B643E1">
              <w:rPr>
                <w:color w:val="000000"/>
                <w:sz w:val="22"/>
                <w:szCs w:val="22"/>
              </w:rPr>
              <w:t>3</w:t>
            </w:r>
          </w:p>
        </w:tc>
        <w:tc>
          <w:tcPr>
            <w:tcW w:w="1350" w:type="dxa"/>
          </w:tcPr>
          <w:p w14:paraId="4D2F27CF" w14:textId="7AF036AD" w:rsidR="00736C6E" w:rsidRPr="00B643E1" w:rsidRDefault="00736C6E" w:rsidP="00B643E1">
            <w:pPr>
              <w:jc w:val="center"/>
              <w:rPr>
                <w:sz w:val="22"/>
                <w:szCs w:val="22"/>
              </w:rPr>
            </w:pPr>
            <w:r w:rsidRPr="00B643E1">
              <w:rPr>
                <w:color w:val="000000"/>
                <w:sz w:val="22"/>
                <w:szCs w:val="22"/>
              </w:rPr>
              <w:t>MIROC6</w:t>
            </w:r>
          </w:p>
        </w:tc>
        <w:tc>
          <w:tcPr>
            <w:tcW w:w="1350" w:type="dxa"/>
          </w:tcPr>
          <w:p w14:paraId="2516FC68" w14:textId="02600679" w:rsidR="00736C6E" w:rsidRPr="00B643E1" w:rsidRDefault="00736C6E" w:rsidP="00B643E1">
            <w:pPr>
              <w:jc w:val="center"/>
              <w:rPr>
                <w:sz w:val="22"/>
                <w:szCs w:val="22"/>
              </w:rPr>
            </w:pPr>
            <w:r w:rsidRPr="00B643E1">
              <w:rPr>
                <w:color w:val="000000"/>
                <w:sz w:val="22"/>
                <w:szCs w:val="22"/>
              </w:rPr>
              <w:t>3</w:t>
            </w:r>
          </w:p>
        </w:tc>
        <w:tc>
          <w:tcPr>
            <w:tcW w:w="1350" w:type="dxa"/>
          </w:tcPr>
          <w:p w14:paraId="7DDDD93A" w14:textId="5F4B594D" w:rsidR="00736C6E" w:rsidRPr="00B643E1" w:rsidRDefault="00736C6E" w:rsidP="00B643E1">
            <w:pPr>
              <w:jc w:val="center"/>
              <w:rPr>
                <w:sz w:val="22"/>
                <w:szCs w:val="22"/>
              </w:rPr>
            </w:pPr>
            <w:r w:rsidRPr="00B643E1">
              <w:rPr>
                <w:color w:val="000000"/>
              </w:rPr>
              <w:t>MRI-ESM2-0</w:t>
            </w:r>
          </w:p>
        </w:tc>
        <w:tc>
          <w:tcPr>
            <w:tcW w:w="1260" w:type="dxa"/>
          </w:tcPr>
          <w:p w14:paraId="42E36FCB" w14:textId="29C499EF" w:rsidR="00736C6E" w:rsidRPr="00B643E1" w:rsidRDefault="00736C6E" w:rsidP="00B643E1">
            <w:pPr>
              <w:jc w:val="center"/>
              <w:rPr>
                <w:sz w:val="22"/>
                <w:szCs w:val="22"/>
              </w:rPr>
            </w:pPr>
            <w:r w:rsidRPr="00B643E1">
              <w:rPr>
                <w:color w:val="000000"/>
              </w:rPr>
              <w:t>5</w:t>
            </w:r>
          </w:p>
        </w:tc>
        <w:tc>
          <w:tcPr>
            <w:tcW w:w="1170" w:type="dxa"/>
          </w:tcPr>
          <w:p w14:paraId="2A44A3FA" w14:textId="1C9860BB" w:rsidR="00736C6E" w:rsidRPr="00B643E1" w:rsidRDefault="00736C6E" w:rsidP="00B643E1">
            <w:pPr>
              <w:jc w:val="center"/>
              <w:rPr>
                <w:sz w:val="22"/>
                <w:szCs w:val="22"/>
              </w:rPr>
            </w:pPr>
            <w:r w:rsidRPr="00B643E1">
              <w:rPr>
                <w:color w:val="000000"/>
              </w:rPr>
              <w:t>MIROC6</w:t>
            </w:r>
          </w:p>
        </w:tc>
        <w:tc>
          <w:tcPr>
            <w:tcW w:w="1260" w:type="dxa"/>
          </w:tcPr>
          <w:p w14:paraId="26537082" w14:textId="584A7371" w:rsidR="00736C6E" w:rsidRPr="00B643E1" w:rsidRDefault="00736C6E" w:rsidP="00B643E1">
            <w:pPr>
              <w:jc w:val="center"/>
              <w:rPr>
                <w:sz w:val="22"/>
                <w:szCs w:val="22"/>
              </w:rPr>
            </w:pPr>
            <w:r w:rsidRPr="00B643E1">
              <w:rPr>
                <w:color w:val="000000"/>
              </w:rPr>
              <w:t>3</w:t>
            </w:r>
          </w:p>
        </w:tc>
      </w:tr>
      <w:tr w:rsidR="00736C6E" w:rsidRPr="00B643E1" w14:paraId="15762880" w14:textId="77777777" w:rsidTr="00B643E1">
        <w:trPr>
          <w:trHeight w:val="20"/>
          <w:jc w:val="center"/>
        </w:trPr>
        <w:tc>
          <w:tcPr>
            <w:tcW w:w="1255" w:type="dxa"/>
          </w:tcPr>
          <w:p w14:paraId="3FC8B5FA" w14:textId="0C9FE354" w:rsidR="00736C6E" w:rsidRPr="00B643E1" w:rsidRDefault="00736C6E" w:rsidP="00B643E1">
            <w:pPr>
              <w:jc w:val="center"/>
              <w:rPr>
                <w:color w:val="000000"/>
                <w:sz w:val="22"/>
                <w:szCs w:val="22"/>
              </w:rPr>
            </w:pPr>
            <w:r w:rsidRPr="00B643E1">
              <w:rPr>
                <w:color w:val="000000"/>
                <w:sz w:val="22"/>
                <w:szCs w:val="22"/>
              </w:rPr>
              <w:t>MRI-ESM2-0</w:t>
            </w:r>
          </w:p>
        </w:tc>
        <w:tc>
          <w:tcPr>
            <w:tcW w:w="1260" w:type="dxa"/>
          </w:tcPr>
          <w:p w14:paraId="11FA06B9" w14:textId="0B05A22F" w:rsidR="00736C6E" w:rsidRPr="00B643E1" w:rsidRDefault="00736C6E" w:rsidP="00B643E1">
            <w:pPr>
              <w:jc w:val="center"/>
              <w:rPr>
                <w:sz w:val="22"/>
                <w:szCs w:val="22"/>
              </w:rPr>
            </w:pPr>
            <w:r w:rsidRPr="00B643E1">
              <w:rPr>
                <w:color w:val="000000"/>
                <w:sz w:val="22"/>
                <w:szCs w:val="22"/>
              </w:rPr>
              <w:t>5</w:t>
            </w:r>
          </w:p>
        </w:tc>
        <w:tc>
          <w:tcPr>
            <w:tcW w:w="1350" w:type="dxa"/>
          </w:tcPr>
          <w:p w14:paraId="3FE0A4F3" w14:textId="77777777" w:rsidR="00736C6E" w:rsidRPr="00B643E1" w:rsidRDefault="00736C6E" w:rsidP="00B643E1">
            <w:pPr>
              <w:jc w:val="center"/>
              <w:rPr>
                <w:sz w:val="22"/>
                <w:szCs w:val="22"/>
              </w:rPr>
            </w:pPr>
          </w:p>
        </w:tc>
        <w:tc>
          <w:tcPr>
            <w:tcW w:w="1350" w:type="dxa"/>
          </w:tcPr>
          <w:p w14:paraId="2824CB88" w14:textId="77777777" w:rsidR="00736C6E" w:rsidRPr="00B643E1" w:rsidRDefault="00736C6E" w:rsidP="00B643E1">
            <w:pPr>
              <w:jc w:val="center"/>
              <w:rPr>
                <w:sz w:val="22"/>
                <w:szCs w:val="22"/>
              </w:rPr>
            </w:pPr>
          </w:p>
        </w:tc>
        <w:tc>
          <w:tcPr>
            <w:tcW w:w="1350" w:type="dxa"/>
          </w:tcPr>
          <w:p w14:paraId="26A0DE4D" w14:textId="68ADD848" w:rsidR="00736C6E" w:rsidRPr="00B643E1" w:rsidRDefault="00736C6E" w:rsidP="00B643E1">
            <w:pPr>
              <w:jc w:val="center"/>
              <w:rPr>
                <w:sz w:val="22"/>
                <w:szCs w:val="22"/>
              </w:rPr>
            </w:pPr>
            <w:r w:rsidRPr="00B643E1">
              <w:rPr>
                <w:color w:val="000000"/>
              </w:rPr>
              <w:t>NorESM2-LM</w:t>
            </w:r>
          </w:p>
        </w:tc>
        <w:tc>
          <w:tcPr>
            <w:tcW w:w="1260" w:type="dxa"/>
          </w:tcPr>
          <w:p w14:paraId="047CE4CD" w14:textId="76522596" w:rsidR="00736C6E" w:rsidRPr="00B643E1" w:rsidRDefault="00736C6E" w:rsidP="00B643E1">
            <w:pPr>
              <w:jc w:val="center"/>
              <w:rPr>
                <w:sz w:val="22"/>
                <w:szCs w:val="22"/>
              </w:rPr>
            </w:pPr>
            <w:r w:rsidRPr="00B643E1">
              <w:rPr>
                <w:color w:val="000000"/>
              </w:rPr>
              <w:t>1</w:t>
            </w:r>
          </w:p>
        </w:tc>
        <w:tc>
          <w:tcPr>
            <w:tcW w:w="1170" w:type="dxa"/>
          </w:tcPr>
          <w:p w14:paraId="4662421F" w14:textId="1CC39E6F" w:rsidR="00736C6E" w:rsidRPr="00B643E1" w:rsidRDefault="00736C6E" w:rsidP="00B643E1">
            <w:pPr>
              <w:jc w:val="center"/>
              <w:rPr>
                <w:sz w:val="22"/>
                <w:szCs w:val="22"/>
              </w:rPr>
            </w:pPr>
            <w:r w:rsidRPr="00B643E1">
              <w:rPr>
                <w:color w:val="000000"/>
              </w:rPr>
              <w:t>MRI-ESM2-0</w:t>
            </w:r>
          </w:p>
        </w:tc>
        <w:tc>
          <w:tcPr>
            <w:tcW w:w="1260" w:type="dxa"/>
          </w:tcPr>
          <w:p w14:paraId="428F7B33" w14:textId="3B3B91C3" w:rsidR="00736C6E" w:rsidRPr="00B643E1" w:rsidRDefault="00736C6E" w:rsidP="00B643E1">
            <w:pPr>
              <w:jc w:val="center"/>
              <w:rPr>
                <w:sz w:val="22"/>
                <w:szCs w:val="22"/>
              </w:rPr>
            </w:pPr>
            <w:r w:rsidRPr="00B643E1">
              <w:rPr>
                <w:color w:val="000000"/>
              </w:rPr>
              <w:t>5</w:t>
            </w:r>
          </w:p>
        </w:tc>
      </w:tr>
      <w:tr w:rsidR="00736C6E" w:rsidRPr="00B643E1" w14:paraId="27638E94" w14:textId="77777777" w:rsidTr="00B643E1">
        <w:trPr>
          <w:trHeight w:val="20"/>
          <w:jc w:val="center"/>
        </w:trPr>
        <w:tc>
          <w:tcPr>
            <w:tcW w:w="1255" w:type="dxa"/>
          </w:tcPr>
          <w:p w14:paraId="743FC5F5" w14:textId="6CE0B7FF" w:rsidR="00736C6E" w:rsidRPr="00B643E1" w:rsidRDefault="00736C6E" w:rsidP="00B643E1">
            <w:pPr>
              <w:jc w:val="center"/>
              <w:rPr>
                <w:color w:val="000000"/>
                <w:sz w:val="22"/>
                <w:szCs w:val="22"/>
              </w:rPr>
            </w:pPr>
            <w:r w:rsidRPr="00B643E1">
              <w:rPr>
                <w:color w:val="000000"/>
                <w:sz w:val="22"/>
                <w:szCs w:val="22"/>
              </w:rPr>
              <w:t>NorESM2-LM</w:t>
            </w:r>
          </w:p>
        </w:tc>
        <w:tc>
          <w:tcPr>
            <w:tcW w:w="1260" w:type="dxa"/>
          </w:tcPr>
          <w:p w14:paraId="4D9A47C2" w14:textId="722B8C42" w:rsidR="00736C6E" w:rsidRPr="00B643E1" w:rsidRDefault="00736C6E" w:rsidP="00B643E1">
            <w:pPr>
              <w:jc w:val="center"/>
              <w:rPr>
                <w:sz w:val="22"/>
                <w:szCs w:val="22"/>
              </w:rPr>
            </w:pPr>
            <w:r w:rsidRPr="00B643E1">
              <w:rPr>
                <w:color w:val="000000"/>
                <w:sz w:val="22"/>
                <w:szCs w:val="22"/>
              </w:rPr>
              <w:t>3</w:t>
            </w:r>
          </w:p>
        </w:tc>
        <w:tc>
          <w:tcPr>
            <w:tcW w:w="1350" w:type="dxa"/>
          </w:tcPr>
          <w:p w14:paraId="32BFABC7" w14:textId="77777777" w:rsidR="00736C6E" w:rsidRPr="00B643E1" w:rsidRDefault="00736C6E" w:rsidP="00B643E1">
            <w:pPr>
              <w:jc w:val="center"/>
              <w:rPr>
                <w:sz w:val="22"/>
                <w:szCs w:val="22"/>
              </w:rPr>
            </w:pPr>
          </w:p>
        </w:tc>
        <w:tc>
          <w:tcPr>
            <w:tcW w:w="1350" w:type="dxa"/>
          </w:tcPr>
          <w:p w14:paraId="7E2DC403" w14:textId="77777777" w:rsidR="00736C6E" w:rsidRPr="00B643E1" w:rsidRDefault="00736C6E" w:rsidP="00B643E1">
            <w:pPr>
              <w:jc w:val="center"/>
              <w:rPr>
                <w:sz w:val="22"/>
                <w:szCs w:val="22"/>
              </w:rPr>
            </w:pPr>
          </w:p>
        </w:tc>
        <w:tc>
          <w:tcPr>
            <w:tcW w:w="1350" w:type="dxa"/>
          </w:tcPr>
          <w:p w14:paraId="3CC5954F" w14:textId="77777777" w:rsidR="00736C6E" w:rsidRPr="00B643E1" w:rsidRDefault="00736C6E" w:rsidP="00B643E1">
            <w:pPr>
              <w:jc w:val="center"/>
              <w:rPr>
                <w:sz w:val="22"/>
                <w:szCs w:val="22"/>
              </w:rPr>
            </w:pPr>
          </w:p>
        </w:tc>
        <w:tc>
          <w:tcPr>
            <w:tcW w:w="1260" w:type="dxa"/>
          </w:tcPr>
          <w:p w14:paraId="02FDD909" w14:textId="77777777" w:rsidR="00736C6E" w:rsidRPr="00B643E1" w:rsidRDefault="00736C6E" w:rsidP="00B643E1">
            <w:pPr>
              <w:jc w:val="center"/>
              <w:rPr>
                <w:sz w:val="22"/>
                <w:szCs w:val="22"/>
              </w:rPr>
            </w:pPr>
          </w:p>
        </w:tc>
        <w:tc>
          <w:tcPr>
            <w:tcW w:w="1170" w:type="dxa"/>
          </w:tcPr>
          <w:p w14:paraId="5F7BDFDF" w14:textId="17A1BA28" w:rsidR="00736C6E" w:rsidRPr="00B643E1" w:rsidRDefault="00736C6E" w:rsidP="00B643E1">
            <w:pPr>
              <w:jc w:val="center"/>
              <w:rPr>
                <w:sz w:val="22"/>
                <w:szCs w:val="22"/>
              </w:rPr>
            </w:pPr>
            <w:r w:rsidRPr="00B643E1">
              <w:rPr>
                <w:color w:val="000000"/>
              </w:rPr>
              <w:t>NorESM2-LM</w:t>
            </w:r>
          </w:p>
        </w:tc>
        <w:tc>
          <w:tcPr>
            <w:tcW w:w="1260" w:type="dxa"/>
          </w:tcPr>
          <w:p w14:paraId="2E48514C" w14:textId="7753CC44" w:rsidR="00736C6E" w:rsidRPr="00B643E1" w:rsidRDefault="00736C6E" w:rsidP="00B643E1">
            <w:pPr>
              <w:jc w:val="center"/>
              <w:rPr>
                <w:sz w:val="22"/>
                <w:szCs w:val="22"/>
              </w:rPr>
            </w:pPr>
            <w:r w:rsidRPr="00B643E1">
              <w:rPr>
                <w:color w:val="000000"/>
              </w:rPr>
              <w:t>3</w:t>
            </w:r>
          </w:p>
        </w:tc>
      </w:tr>
    </w:tbl>
    <w:p w14:paraId="31EC2B92" w14:textId="4C504E1D" w:rsidR="00D03310" w:rsidRDefault="00D03310" w:rsidP="00D03310">
      <w:pPr>
        <w:spacing w:line="480" w:lineRule="auto"/>
        <w:rPr>
          <w:sz w:val="22"/>
          <w:szCs w:val="22"/>
        </w:rPr>
      </w:pPr>
    </w:p>
    <w:p w14:paraId="65F64AB3" w14:textId="3A9900B8" w:rsidR="00D03310" w:rsidRDefault="00D03310" w:rsidP="00D03310">
      <w:pPr>
        <w:spacing w:line="480" w:lineRule="auto"/>
      </w:pPr>
      <w:r>
        <w:t>Supplementary Table 3: CMIP6 Models and Ensemble Members for Analysis</w:t>
      </w:r>
    </w:p>
    <w:p w14:paraId="0EBA8C53" w14:textId="5FDE70D1" w:rsidR="00D03310" w:rsidRDefault="00D03310" w:rsidP="00D03310">
      <w:pPr>
        <w:spacing w:line="480" w:lineRule="auto"/>
      </w:pPr>
      <w:r>
        <w:t xml:space="preserve">Table shows the CMIP6 models and ensemble members used for tropical-mean comparisons for each environmental variable. To be included in the sample, each model </w:t>
      </w:r>
      <w:r w:rsidR="00D00865">
        <w:t>required an ensemble member for historical, hist-nat, and hist-GHG simulations.</w:t>
      </w:r>
    </w:p>
    <w:p w14:paraId="3FD192B7" w14:textId="77777777" w:rsidR="00D03310" w:rsidRPr="00B643E1" w:rsidRDefault="00D03310" w:rsidP="00D03310">
      <w:pPr>
        <w:spacing w:line="480" w:lineRule="auto"/>
        <w:rPr>
          <w:sz w:val="22"/>
          <w:szCs w:val="22"/>
        </w:rPr>
      </w:pPr>
    </w:p>
    <w:sectPr w:rsidR="00D03310" w:rsidRPr="00B6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DC7B" w14:textId="77777777" w:rsidR="00A04C0A" w:rsidRDefault="00A04C0A" w:rsidP="00297FFB">
      <w:r>
        <w:separator/>
      </w:r>
    </w:p>
  </w:endnote>
  <w:endnote w:type="continuationSeparator" w:id="0">
    <w:p w14:paraId="181EE006" w14:textId="77777777" w:rsidR="00A04C0A" w:rsidRDefault="00A04C0A" w:rsidP="0029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EDCE" w14:textId="77777777" w:rsidR="00A04C0A" w:rsidRDefault="00A04C0A" w:rsidP="00297FFB">
      <w:r>
        <w:separator/>
      </w:r>
    </w:p>
  </w:footnote>
  <w:footnote w:type="continuationSeparator" w:id="0">
    <w:p w14:paraId="4AA7D82D" w14:textId="77777777" w:rsidR="00A04C0A" w:rsidRDefault="00A04C0A" w:rsidP="00297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E9"/>
    <w:rsid w:val="00174D8A"/>
    <w:rsid w:val="00183AAD"/>
    <w:rsid w:val="00297FFB"/>
    <w:rsid w:val="0030038A"/>
    <w:rsid w:val="00324A99"/>
    <w:rsid w:val="003B7617"/>
    <w:rsid w:val="003E509D"/>
    <w:rsid w:val="0045048D"/>
    <w:rsid w:val="00652AC8"/>
    <w:rsid w:val="00673067"/>
    <w:rsid w:val="00682F12"/>
    <w:rsid w:val="006D3EDC"/>
    <w:rsid w:val="00736C6E"/>
    <w:rsid w:val="008E77EF"/>
    <w:rsid w:val="008F78CF"/>
    <w:rsid w:val="009A639B"/>
    <w:rsid w:val="009D4572"/>
    <w:rsid w:val="00A03212"/>
    <w:rsid w:val="00A04C0A"/>
    <w:rsid w:val="00A22AEF"/>
    <w:rsid w:val="00B643E1"/>
    <w:rsid w:val="00BC5E93"/>
    <w:rsid w:val="00C629E9"/>
    <w:rsid w:val="00C74E05"/>
    <w:rsid w:val="00C953B4"/>
    <w:rsid w:val="00CF278E"/>
    <w:rsid w:val="00CF37C7"/>
    <w:rsid w:val="00D00865"/>
    <w:rsid w:val="00D03310"/>
    <w:rsid w:val="00D528F4"/>
    <w:rsid w:val="00D93BAE"/>
    <w:rsid w:val="00E11C1F"/>
    <w:rsid w:val="00EF70D3"/>
    <w:rsid w:val="00FE10ED"/>
    <w:rsid w:val="00FE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5BFE"/>
  <w15:chartTrackingRefBased/>
  <w15:docId w15:val="{B28CBCE8-650D-4E75-B727-93A93EF0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9E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2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9907">
      <w:bodyDiv w:val="1"/>
      <w:marLeft w:val="0"/>
      <w:marRight w:val="0"/>
      <w:marTop w:val="0"/>
      <w:marBottom w:val="0"/>
      <w:divBdr>
        <w:top w:val="none" w:sz="0" w:space="0" w:color="auto"/>
        <w:left w:val="none" w:sz="0" w:space="0" w:color="auto"/>
        <w:bottom w:val="none" w:sz="0" w:space="0" w:color="auto"/>
        <w:right w:val="none" w:sz="0" w:space="0" w:color="auto"/>
      </w:divBdr>
    </w:div>
    <w:div w:id="651760116">
      <w:bodyDiv w:val="1"/>
      <w:marLeft w:val="0"/>
      <w:marRight w:val="0"/>
      <w:marTop w:val="0"/>
      <w:marBottom w:val="0"/>
      <w:divBdr>
        <w:top w:val="none" w:sz="0" w:space="0" w:color="auto"/>
        <w:left w:val="none" w:sz="0" w:space="0" w:color="auto"/>
        <w:bottom w:val="none" w:sz="0" w:space="0" w:color="auto"/>
        <w:right w:val="none" w:sz="0" w:space="0" w:color="auto"/>
      </w:divBdr>
    </w:div>
    <w:div w:id="802502746">
      <w:bodyDiv w:val="1"/>
      <w:marLeft w:val="0"/>
      <w:marRight w:val="0"/>
      <w:marTop w:val="0"/>
      <w:marBottom w:val="0"/>
      <w:divBdr>
        <w:top w:val="none" w:sz="0" w:space="0" w:color="auto"/>
        <w:left w:val="none" w:sz="0" w:space="0" w:color="auto"/>
        <w:bottom w:val="none" w:sz="0" w:space="0" w:color="auto"/>
        <w:right w:val="none" w:sz="0" w:space="0" w:color="auto"/>
      </w:divBdr>
    </w:div>
    <w:div w:id="11982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cid:D7AA1E1E-9396-45FA-9899-D43E138D39E6"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cid:1229B9A6-56D4-4C1D-A6C6-3976C08F451C"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cid:DBBE85F2-1E52-4DD2-B32F-B22CB28A573B"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cid:C8CFEDF9-8514-46AC-A27F-99B91745C98A"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cid:47EE041E-4BDE-45EF-B6D0-B636CA88CB94" TargetMode="External"/><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373948E005E4AB4EEA863FC0BB272" ma:contentTypeVersion="12" ma:contentTypeDescription="Create a new document." ma:contentTypeScope="" ma:versionID="d0f4b7e30bf6658c92c78f6e6f7186c3">
  <xsd:schema xmlns:xsd="http://www.w3.org/2001/XMLSchema" xmlns:xs="http://www.w3.org/2001/XMLSchema" xmlns:p="http://schemas.microsoft.com/office/2006/metadata/properties" xmlns:ns3="88636d90-59c2-4405-8318-71d960b68967" xmlns:ns4="b5d4bde2-622e-49ed-8b17-9721174d4049" targetNamespace="http://schemas.microsoft.com/office/2006/metadata/properties" ma:root="true" ma:fieldsID="9c012fea7e0d542c39f6c84259a18878" ns3:_="" ns4:_="">
    <xsd:import namespace="88636d90-59c2-4405-8318-71d960b68967"/>
    <xsd:import namespace="b5d4bde2-622e-49ed-8b17-9721174d40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36d90-59c2-4405-8318-71d960b68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4bde2-622e-49ed-8b17-9721174d40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59FC4-7545-4391-A276-DE3D02A6A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6A4325-7B93-42AD-BD24-82F644224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36d90-59c2-4405-8318-71d960b68967"/>
    <ds:schemaRef ds:uri="b5d4bde2-622e-49ed-8b17-9721174d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94720-90F5-4F9A-9AC3-BE2160895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695</Words>
  <Characters>3826</Characters>
  <Application>Microsoft Office Word</Application>
  <DocSecurity>0</DocSecurity>
  <Lines>52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Bhatia</dc:creator>
  <cp:keywords/>
  <dc:description/>
  <cp:lastModifiedBy>Kieran Bhatia</cp:lastModifiedBy>
  <cp:revision>2</cp:revision>
  <dcterms:created xsi:type="dcterms:W3CDTF">2022-05-02T15:01:00Z</dcterms:created>
  <dcterms:modified xsi:type="dcterms:W3CDTF">2022-05-02T15:01:00Z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2022-03-03T14:36:32Z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5bfe7612-fc66-45d0-96cd-763fad04a063</vt:lpwstr>
  </property>
  <property fmtid="{D5CDD505-2E9C-101B-9397-08002B2CF9AE}" pid="8" name="MSIP_Label_38f1469a-2c2a-4aee-b92b-090d4c5468ff_ContentBits">
    <vt:lpwstr>0</vt:lpwstr>
  </property>
  <property fmtid="{D5CDD505-2E9C-101B-9397-08002B2CF9AE}" pid="9" name="ContentTypeId">
    <vt:lpwstr>0x0101009ED373948E005E4AB4EEA863FC0BB272</vt:lpwstr>
  </property>
</Properties>
</file>