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666"/>
        <w:bidiVisual/>
        <w:tblW w:w="8106" w:type="dxa"/>
        <w:tblLayout w:type="fixed"/>
        <w:tblLook w:val="04A0" w:firstRow="1" w:lastRow="0" w:firstColumn="1" w:lastColumn="0" w:noHBand="0" w:noVBand="1"/>
      </w:tblPr>
      <w:tblGrid>
        <w:gridCol w:w="906"/>
        <w:gridCol w:w="1440"/>
        <w:gridCol w:w="1620"/>
        <w:gridCol w:w="1440"/>
        <w:gridCol w:w="2700"/>
      </w:tblGrid>
      <w:tr w:rsidR="005F7ECD" w:rsidRPr="00104E3D" w:rsidTr="00FB6436">
        <w:trPr>
          <w:trHeight w:val="132"/>
        </w:trPr>
        <w:tc>
          <w:tcPr>
            <w:tcW w:w="81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Table1.</w:t>
            </w:r>
            <w:r>
              <w:rPr>
                <w:lang w:bidi="fa-IR"/>
              </w:rPr>
              <w:t xml:space="preserve"> C</w:t>
            </w:r>
            <w:r w:rsidRPr="00F81DCD">
              <w:rPr>
                <w:lang w:bidi="fa-IR"/>
              </w:rPr>
              <w:t>haracteristics of the study participants across tertiles of PDI.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974D1A" w:rsidRDefault="005F7ECD" w:rsidP="00FB6436">
            <w:pPr>
              <w:jc w:val="both"/>
              <w:rPr>
                <w:b/>
                <w:bCs/>
                <w:rtl/>
                <w:lang w:bidi="fa-IR"/>
              </w:rPr>
            </w:pPr>
            <w:r w:rsidRPr="00974D1A">
              <w:rPr>
                <w:b/>
                <w:bCs/>
                <w:lang w:bidi="fa-IR"/>
              </w:rPr>
              <w:t>P**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974D1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974D1A">
              <w:rPr>
                <w:b/>
                <w:bCs/>
                <w:lang w:bidi="fa-IR"/>
              </w:rPr>
              <w:t>T3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915C57" w:rsidRDefault="005F7ECD" w:rsidP="00FB6436">
            <w:pPr>
              <w:jc w:val="center"/>
              <w:rPr>
                <w:b/>
                <w:bCs/>
                <w:rtl/>
                <w:lang w:bidi="fa-IR"/>
              </w:rPr>
            </w:pPr>
            <w:r w:rsidRPr="00915C57">
              <w:rPr>
                <w:b/>
                <w:bCs/>
                <w:lang w:bidi="fa-IR"/>
              </w:rPr>
              <w:t>T2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915C57" w:rsidRDefault="005F7ECD" w:rsidP="00FB6436">
            <w:pPr>
              <w:jc w:val="center"/>
              <w:rPr>
                <w:b/>
                <w:bCs/>
                <w:rtl/>
                <w:lang w:bidi="fa-IR"/>
              </w:rPr>
            </w:pPr>
            <w:r w:rsidRPr="00915C57">
              <w:rPr>
                <w:b/>
                <w:bCs/>
                <w:lang w:bidi="fa-IR"/>
              </w:rPr>
              <w:t>T1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</w:p>
        </w:tc>
      </w:tr>
      <w:tr w:rsidR="005F7ECD" w:rsidRPr="00104E3D" w:rsidTr="00FB6436"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b/>
                <w:bCs/>
                <w:rtl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Sex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0.78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33 (47.1)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33 (42.3)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  <w:r w:rsidRPr="00F81DCD">
              <w:rPr>
                <w:lang w:bidi="fa-IR"/>
              </w:rPr>
              <w:t>29 (42.0)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Male  n (%)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37 (52.9)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  <w:r w:rsidRPr="00F81DCD">
              <w:rPr>
                <w:lang w:bidi="fa-IR"/>
              </w:rPr>
              <w:t>45 (57.7)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40 (58.0)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Female  n (%)</w:t>
            </w:r>
          </w:p>
        </w:tc>
      </w:tr>
      <w:tr w:rsidR="005F7ECD" w:rsidRPr="00104E3D" w:rsidTr="00FB6436"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Drug used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0.43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21 (30)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23 (29.5)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22 (31.9)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Yes  n (%)</w:t>
            </w:r>
          </w:p>
        </w:tc>
      </w:tr>
      <w:tr w:rsidR="005F7ECD" w:rsidRPr="00104E3D" w:rsidTr="00FB6436"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Physical activity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0.25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49 (70.0)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49 (62.8)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39 (56.5)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104E3D">
              <w:rPr>
                <w:lang w:bidi="fa-IR"/>
              </w:rPr>
              <w:t xml:space="preserve">Yes </w:t>
            </w:r>
            <w:r w:rsidRPr="00F81DCD">
              <w:rPr>
                <w:lang w:bidi="fa-IR"/>
              </w:rPr>
              <w:t>n (%)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21 (30.0)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29 (37.2)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30 (43.5)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104E3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No  n (%)</w:t>
            </w:r>
          </w:p>
        </w:tc>
      </w:tr>
      <w:tr w:rsidR="005F7ECD" w:rsidRPr="00104E3D" w:rsidTr="00FB6436"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Diabetes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0.33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16 (22.9)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25 (32.1)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23 (33.3)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104E3D">
              <w:rPr>
                <w:lang w:bidi="fa-IR"/>
              </w:rPr>
              <w:t>Yes</w:t>
            </w:r>
            <w:r w:rsidRPr="00F81DCD">
              <w:rPr>
                <w:lang w:bidi="fa-IR"/>
              </w:rPr>
              <w:t xml:space="preserve">  n (%)</w:t>
            </w:r>
          </w:p>
        </w:tc>
      </w:tr>
      <w:tr w:rsidR="005F7ECD" w:rsidRPr="00104E3D" w:rsidTr="00FB6436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54 (77.1)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53 (67.9)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46 (66.7)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No  n (%)</w:t>
            </w:r>
          </w:p>
        </w:tc>
      </w:tr>
      <w:tr w:rsidR="005F7ECD" w:rsidRPr="00104E3D" w:rsidTr="00FB6436"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rtl/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Supplement consumption</w:t>
            </w:r>
          </w:p>
        </w:tc>
      </w:tr>
      <w:tr w:rsidR="005F7ECD" w:rsidRPr="00104E3D" w:rsidTr="00FB6436">
        <w:trPr>
          <w:trHeight w:val="15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0.54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4 (5.7)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5 (6.4)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F81DCD">
              <w:rPr>
                <w:lang w:bidi="fa-IR"/>
              </w:rPr>
              <w:t>6 (8.7)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F81DCD" w:rsidRDefault="005F7ECD" w:rsidP="00FB6436">
            <w:pPr>
              <w:jc w:val="both"/>
              <w:rPr>
                <w:lang w:bidi="fa-IR"/>
              </w:rPr>
            </w:pPr>
            <w:r w:rsidRPr="00104E3D">
              <w:rPr>
                <w:lang w:bidi="fa-IR"/>
              </w:rPr>
              <w:t>Yes</w:t>
            </w:r>
            <w:r w:rsidRPr="00F81DCD">
              <w:rPr>
                <w:lang w:bidi="fa-IR"/>
              </w:rPr>
              <w:t xml:space="preserve">  n (%)</w:t>
            </w:r>
          </w:p>
        </w:tc>
      </w:tr>
    </w:tbl>
    <w:p w:rsidR="005F7ECD" w:rsidRPr="005D1AD8" w:rsidRDefault="005F7ECD" w:rsidP="005F7ECD">
      <w:pPr>
        <w:spacing w:after="0" w:line="360" w:lineRule="auto"/>
        <w:jc w:val="both"/>
        <w:rPr>
          <w:rFonts w:cs="Times New Roman"/>
          <w:sz w:val="24"/>
          <w:lang w:bidi="fa-IR"/>
        </w:rPr>
      </w:pPr>
    </w:p>
    <w:p w:rsidR="005F7ECD" w:rsidRDefault="005F7ECD" w:rsidP="005F7ECD">
      <w:pPr>
        <w:jc w:val="both"/>
        <w:rPr>
          <w:rFonts w:cs="Times New Roman"/>
          <w:b/>
          <w:bCs/>
          <w:sz w:val="24"/>
        </w:rPr>
      </w:pPr>
    </w:p>
    <w:p w:rsidR="005F7ECD" w:rsidRDefault="005F7ECD" w:rsidP="005F7ECD">
      <w:pPr>
        <w:jc w:val="both"/>
        <w:rPr>
          <w:rFonts w:cs="Times New Roman"/>
          <w:b/>
          <w:bCs/>
          <w:sz w:val="24"/>
        </w:rPr>
        <w:sectPr w:rsidR="005F7ECD" w:rsidSect="009E4B5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5F7ECD" w:rsidRPr="00400260" w:rsidRDefault="005F7ECD" w:rsidP="005F7ECD">
      <w:pPr>
        <w:jc w:val="both"/>
        <w:rPr>
          <w:rFonts w:cs="Times New Roman"/>
          <w:b/>
          <w:bCs/>
          <w:sz w:val="24"/>
        </w:rPr>
      </w:pPr>
      <w:r w:rsidRPr="00196D1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53237" wp14:editId="46E42B57">
                <wp:simplePos x="0" y="0"/>
                <wp:positionH relativeFrom="column">
                  <wp:posOffset>464820</wp:posOffset>
                </wp:positionH>
                <wp:positionV relativeFrom="paragraph">
                  <wp:posOffset>144780</wp:posOffset>
                </wp:positionV>
                <wp:extent cx="6865620" cy="3581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7ECD" w:rsidRDefault="005F7ECD" w:rsidP="005F7E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532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.6pt;margin-top:11.4pt;width:540.6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" fillcolor="white [3201]" stroked="f" strokeweight=".5pt">
                <v:textbox>
                  <w:txbxContent>
                    <w:p w:rsidR="005F7ECD" w:rsidRDefault="005F7ECD" w:rsidP="005F7ECD"/>
                  </w:txbxContent>
                </v:textbox>
              </v:shape>
            </w:pict>
          </mc:Fallback>
        </mc:AlternateContent>
      </w: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rFonts w:cs="Times New Roman"/>
          <w:sz w:val="24"/>
        </w:rPr>
      </w:pPr>
    </w:p>
    <w:p w:rsidR="005F7ECD" w:rsidRDefault="005F7ECD" w:rsidP="005F7ECD">
      <w:pPr>
        <w:jc w:val="both"/>
        <w:rPr>
          <w:lang w:bidi="fa-IR"/>
        </w:rPr>
      </w:pPr>
    </w:p>
    <w:p w:rsidR="005F7ECD" w:rsidRDefault="005F7ECD" w:rsidP="005F7ECD">
      <w:pPr>
        <w:jc w:val="both"/>
        <w:rPr>
          <w:lang w:bidi="fa-IR"/>
        </w:rPr>
      </w:pPr>
    </w:p>
    <w:tbl>
      <w:tblPr>
        <w:tblStyle w:val="TableGrid"/>
        <w:tblpPr w:leftFromText="180" w:rightFromText="180" w:vertAnchor="page" w:horzAnchor="margin" w:tblpY="2605"/>
        <w:tblW w:w="9535" w:type="dxa"/>
        <w:tblLayout w:type="fixed"/>
        <w:tblLook w:val="04A0" w:firstRow="1" w:lastRow="0" w:firstColumn="1" w:lastColumn="0" w:noHBand="0" w:noVBand="1"/>
      </w:tblPr>
      <w:tblGrid>
        <w:gridCol w:w="2149"/>
        <w:gridCol w:w="2436"/>
        <w:gridCol w:w="1980"/>
        <w:gridCol w:w="2061"/>
        <w:gridCol w:w="9"/>
        <w:gridCol w:w="900"/>
      </w:tblGrid>
      <w:tr w:rsidR="005F7ECD" w:rsidRPr="00A856D7" w:rsidTr="00FB6436">
        <w:trPr>
          <w:trHeight w:val="440"/>
        </w:trPr>
        <w:tc>
          <w:tcPr>
            <w:tcW w:w="9535" w:type="dxa"/>
            <w:gridSpan w:val="6"/>
          </w:tcPr>
          <w:p w:rsidR="005F7ECD" w:rsidRPr="00A856D7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F81DCD">
              <w:rPr>
                <w:b/>
                <w:bCs/>
                <w:lang w:bidi="fa-IR"/>
              </w:rPr>
              <w:t>Table 2</w:t>
            </w:r>
            <w:r w:rsidRPr="00A856D7">
              <w:rPr>
                <w:lang w:bidi="fa-IR"/>
              </w:rPr>
              <w:t>.</w:t>
            </w:r>
            <w:r w:rsidRPr="00A856D7">
              <w:t xml:space="preserve"> </w:t>
            </w:r>
            <w:r w:rsidRPr="00A856D7">
              <w:rPr>
                <w:lang w:bidi="fa-IR"/>
              </w:rPr>
              <w:t>Demographic and dietary intake of participants across the tertiles of PDI scores.</w:t>
            </w:r>
          </w:p>
        </w:tc>
      </w:tr>
      <w:tr w:rsidR="005F7ECD" w:rsidRPr="00A856D7" w:rsidTr="00FB6436">
        <w:trPr>
          <w:trHeight w:val="1008"/>
        </w:trPr>
        <w:tc>
          <w:tcPr>
            <w:tcW w:w="2149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</w:p>
        </w:tc>
        <w:tc>
          <w:tcPr>
            <w:tcW w:w="6477" w:type="dxa"/>
            <w:gridSpan w:val="3"/>
          </w:tcPr>
          <w:p w:rsidR="005F7ECD" w:rsidRPr="00A856D7" w:rsidRDefault="005F7ECD" w:rsidP="00FB6436">
            <w:pPr>
              <w:tabs>
                <w:tab w:val="left" w:pos="8016"/>
              </w:tabs>
              <w:jc w:val="center"/>
              <w:rPr>
                <w:lang w:bidi="fa-IR"/>
              </w:rPr>
            </w:pPr>
            <w:r w:rsidRPr="00A856D7">
              <w:rPr>
                <w:lang w:bidi="fa-IR"/>
              </w:rPr>
              <w:t>PDI</w:t>
            </w:r>
            <w:r w:rsidRPr="00A856D7">
              <w:rPr>
                <w:lang w:bidi="fa-IR"/>
              </w:rPr>
              <w:br/>
              <w:t>______________________________</w:t>
            </w:r>
            <w:r w:rsidRPr="00A856D7">
              <w:rPr>
                <w:lang w:bidi="fa-IR"/>
              </w:rPr>
              <w:softHyphen/>
            </w:r>
            <w:r w:rsidRPr="00A856D7">
              <w:rPr>
                <w:lang w:bidi="fa-IR"/>
              </w:rPr>
              <w:softHyphen/>
            </w:r>
            <w:r w:rsidRPr="00A856D7">
              <w:rPr>
                <w:lang w:bidi="fa-IR"/>
              </w:rPr>
              <w:softHyphen/>
            </w:r>
            <w:r w:rsidRPr="00A856D7">
              <w:rPr>
                <w:lang w:bidi="fa-IR"/>
              </w:rPr>
              <w:softHyphen/>
            </w:r>
            <w:r w:rsidRPr="00A856D7">
              <w:rPr>
                <w:lang w:bidi="fa-IR"/>
              </w:rPr>
              <w:softHyphen/>
            </w:r>
            <w:r w:rsidRPr="00A856D7">
              <w:rPr>
                <w:lang w:bidi="fa-IR"/>
              </w:rPr>
              <w:softHyphen/>
              <w:t>_________________________</w:t>
            </w:r>
          </w:p>
          <w:p w:rsidR="005F7ECD" w:rsidRPr="00A856D7" w:rsidRDefault="005F7ECD" w:rsidP="00FB6436">
            <w:pPr>
              <w:rPr>
                <w:lang w:bidi="fa-IR"/>
              </w:rPr>
            </w:pPr>
            <w:r w:rsidRPr="00A856D7">
              <w:rPr>
                <w:lang w:bidi="fa-IR"/>
              </w:rPr>
              <w:t xml:space="preserve">    T1                                              T2                                            T3                                                                           </w:t>
            </w:r>
          </w:p>
          <w:p w:rsidR="005F7ECD" w:rsidRPr="00A856D7" w:rsidRDefault="005F7ECD" w:rsidP="00FB6436">
            <w:pPr>
              <w:tabs>
                <w:tab w:val="left" w:pos="8016"/>
              </w:tabs>
              <w:ind w:right="-282"/>
              <w:rPr>
                <w:lang w:bidi="fa-IR"/>
              </w:rPr>
            </w:pPr>
            <w:r w:rsidRPr="00A856D7">
              <w:rPr>
                <w:lang w:bidi="fa-IR"/>
              </w:rPr>
              <w:t xml:space="preserve">    (n=69)                                      (n=78)                                    (n=70)</w:t>
            </w:r>
            <w:r w:rsidRPr="00A856D7">
              <w:rPr>
                <w:lang w:bidi="fa-IR"/>
              </w:rPr>
              <w:br/>
            </w:r>
          </w:p>
        </w:tc>
        <w:tc>
          <w:tcPr>
            <w:tcW w:w="909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lang w:bidi="fa-IR"/>
              </w:rPr>
              <w:t>P-value</w:t>
            </w:r>
            <w:r w:rsidRPr="00A856D7">
              <w:rPr>
                <w:rFonts w:ascii="Times New Roman" w:hAnsi="Times New Roman" w:cs="Times New Roman"/>
                <w:lang w:bidi="fa-IR"/>
              </w:rPr>
              <w:t>*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Age (year)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45.44 ± 13.14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44.76 ± 9.71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41.38 ± 10.41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8"/>
              <w:rPr>
                <w:lang w:bidi="fa-IR"/>
              </w:rPr>
            </w:pPr>
            <w:r w:rsidRPr="00A856D7">
              <w:rPr>
                <w:lang w:bidi="fa-IR"/>
              </w:rPr>
              <w:t>0.07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rPr>
                <w:lang w:bidi="fa-IR"/>
              </w:rPr>
            </w:pPr>
            <w:r w:rsidRPr="00A856D7">
              <w:rPr>
                <w:lang w:bidi="fa-IR"/>
              </w:rPr>
              <w:t>BMI (kg/m</w:t>
            </w:r>
            <w:r w:rsidRPr="00A856D7">
              <w:rPr>
                <w:vertAlign w:val="superscript"/>
                <w:lang w:bidi="fa-IR"/>
              </w:rPr>
              <w:t>2</w:t>
            </w:r>
            <w:r w:rsidRPr="00A856D7">
              <w:rPr>
                <w:lang w:bidi="fa-IR"/>
              </w:rPr>
              <w:t>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10205"/>
              </w:rPr>
            </w:pPr>
            <w:r w:rsidRPr="00A856D7">
              <w:rPr>
                <w:rFonts w:ascii="Arial" w:hAnsi="Arial" w:cs="Arial"/>
                <w:color w:val="000000"/>
              </w:rPr>
              <w:t>27.11 ± 5.03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10205"/>
              </w:rPr>
            </w:pPr>
            <w:r w:rsidRPr="00A856D7">
              <w:rPr>
                <w:rFonts w:ascii="Arial" w:hAnsi="Arial" w:cs="Arial"/>
                <w:color w:val="000000"/>
              </w:rPr>
              <w:t>28.17 ± 4.98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10205"/>
              </w:rPr>
            </w:pPr>
            <w:r w:rsidRPr="00A856D7">
              <w:rPr>
                <w:rFonts w:ascii="Arial" w:hAnsi="Arial" w:cs="Arial"/>
                <w:color w:val="000000"/>
              </w:rPr>
              <w:t>28.43 ± 4.17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0.23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Energy intake (kcal)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1860.73 ± 658.47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2154.38 ± 635.84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2488.55 ± 684.61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lang w:bidi="fa-IR"/>
              </w:rPr>
              <w:t>&lt;0.001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Carbohydrate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244.81 ± 90.22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306.85 ± 87.12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381.06 ± 111.95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&lt;0.001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Fat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68.52 ± 28.08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74.39 ± 28.10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78.24 ± 27.28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0.119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Protein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83.77 ± 35.98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92.42 ± 39.52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98.45 ± 36.99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0.071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Cholesterol (mg/d)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00000"/>
              </w:rPr>
            </w:pPr>
            <w:r w:rsidRPr="00A856D7">
              <w:rPr>
                <w:rFonts w:ascii="Arial" w:hAnsi="Arial" w:cs="Arial"/>
                <w:color w:val="000000"/>
              </w:rPr>
              <w:t xml:space="preserve">333.43 ± 174.31 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00000"/>
              </w:rPr>
            </w:pPr>
            <w:r w:rsidRPr="00A856D7">
              <w:rPr>
                <w:rFonts w:ascii="Arial" w:hAnsi="Arial" w:cs="Arial"/>
                <w:color w:val="000000"/>
              </w:rPr>
              <w:t>301.056 ± 153.57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rFonts w:ascii="Arial" w:hAnsi="Arial" w:cs="Arial"/>
                <w:color w:val="000000"/>
              </w:rPr>
            </w:pPr>
            <w:r w:rsidRPr="00A856D7">
              <w:rPr>
                <w:rFonts w:ascii="Arial" w:hAnsi="Arial" w:cs="Arial"/>
                <w:color w:val="000000"/>
              </w:rPr>
              <w:t>302.34 ± 129.36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0.366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SFA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21.38 ± 9.20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21.69 ± 8.05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23.01 ± 8.47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0.489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MUFA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21.40 ± 9.46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22.48 ± 9.51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22.91 ± 8.98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0.618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PUFA 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16.04 ± 9.56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 xml:space="preserve">18.86 ± 10.44 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22.07 ± 12.86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0.006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Vitamin B</w:t>
            </w:r>
            <w:r w:rsidRPr="00A856D7">
              <w:rPr>
                <w:vertAlign w:val="subscript"/>
                <w:lang w:bidi="fa-IR"/>
              </w:rPr>
              <w:t xml:space="preserve">6 </w:t>
            </w:r>
            <w:r w:rsidRPr="00A856D7">
              <w:rPr>
                <w:lang w:bidi="fa-IR"/>
              </w:rPr>
              <w:t>(g/d)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1.72 ± 0.90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2.03 ± 0.86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2.35 ± 0.71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&lt;0.001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Vitamin B</w:t>
            </w:r>
            <w:r w:rsidRPr="00A856D7">
              <w:rPr>
                <w:vertAlign w:val="subscript"/>
                <w:lang w:bidi="fa-IR"/>
              </w:rPr>
              <w:t xml:space="preserve">9 </w:t>
            </w:r>
            <w:r w:rsidRPr="00A856D7">
              <w:rPr>
                <w:lang w:bidi="fa-IR"/>
              </w:rPr>
              <w:t>(</w:t>
            </w:r>
            <w:r w:rsidRPr="00A856D7">
              <w:rPr>
                <w:rFonts w:cstheme="minorHAnsi"/>
                <w:lang w:bidi="fa-IR"/>
              </w:rPr>
              <w:t>µ</w:t>
            </w:r>
            <w:r w:rsidRPr="00A856D7">
              <w:rPr>
                <w:lang w:bidi="fa-IR"/>
              </w:rPr>
              <w:t>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233.05 ± 95.60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291.01 ± 109.23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360.25 ± 119.75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lang w:bidi="fa-IR"/>
              </w:rPr>
              <w:t>&lt;0.001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Vitamin B</w:t>
            </w:r>
            <w:r w:rsidRPr="00A856D7">
              <w:rPr>
                <w:vertAlign w:val="subscript"/>
                <w:lang w:bidi="fa-IR"/>
              </w:rPr>
              <w:t xml:space="preserve">12 </w:t>
            </w:r>
            <w:r w:rsidRPr="00A856D7">
              <w:rPr>
                <w:lang w:bidi="fa-IR"/>
              </w:rPr>
              <w:t>(</w:t>
            </w:r>
            <w:r w:rsidRPr="00A856D7">
              <w:rPr>
                <w:rFonts w:cstheme="minorHAnsi"/>
                <w:lang w:bidi="fa-IR"/>
              </w:rPr>
              <w:t>µ</w:t>
            </w:r>
            <w:r w:rsidRPr="00A856D7">
              <w:rPr>
                <w:lang w:bidi="fa-IR"/>
              </w:rPr>
              <w:t>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4.45 ± 3.09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4.12 ± 2.06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4.32 ± 1.91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0.698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>Fe (mg/d)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37.70 ± 55.76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62.13 ± 113.77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45.92 ± 55.05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0.180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 xml:space="preserve">Ca (mg/d) 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688.31 ± 292.35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20"/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756.09 ± 265.89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ind w:right="-108"/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875.00 ± 299.26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0.001</w:t>
            </w:r>
          </w:p>
        </w:tc>
      </w:tr>
      <w:tr w:rsidR="005F7ECD" w:rsidRPr="00A856D7" w:rsidTr="00FB6436">
        <w:tc>
          <w:tcPr>
            <w:tcW w:w="2149" w:type="dxa"/>
          </w:tcPr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 w:rsidRPr="00A856D7">
              <w:rPr>
                <w:lang w:bidi="fa-IR"/>
              </w:rPr>
              <w:t xml:space="preserve">Zn (mg/d) </w:t>
            </w:r>
          </w:p>
        </w:tc>
        <w:tc>
          <w:tcPr>
            <w:tcW w:w="2436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 xml:space="preserve">8.97 ± 3.71 </w:t>
            </w:r>
          </w:p>
        </w:tc>
        <w:tc>
          <w:tcPr>
            <w:tcW w:w="1980" w:type="dxa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9.98 ± 3.73</w:t>
            </w:r>
          </w:p>
        </w:tc>
        <w:tc>
          <w:tcPr>
            <w:tcW w:w="2070" w:type="dxa"/>
            <w:gridSpan w:val="2"/>
          </w:tcPr>
          <w:p w:rsidR="005F7ECD" w:rsidRPr="00A856D7" w:rsidRDefault="005F7ECD" w:rsidP="00FB6436">
            <w:pPr>
              <w:tabs>
                <w:tab w:val="left" w:pos="8016"/>
              </w:tabs>
              <w:rPr>
                <w:lang w:bidi="fa-IR"/>
              </w:rPr>
            </w:pPr>
            <w:r w:rsidRPr="00A856D7">
              <w:rPr>
                <w:rFonts w:ascii="Arial" w:hAnsi="Arial" w:cs="Arial"/>
                <w:color w:val="000000"/>
              </w:rPr>
              <w:t>11.19 ± 3.79</w:t>
            </w:r>
          </w:p>
        </w:tc>
        <w:tc>
          <w:tcPr>
            <w:tcW w:w="900" w:type="dxa"/>
          </w:tcPr>
          <w:p w:rsidR="005F7ECD" w:rsidRPr="00A856D7" w:rsidRDefault="005F7ECD" w:rsidP="00FB6436">
            <w:pPr>
              <w:tabs>
                <w:tab w:val="left" w:pos="8016"/>
              </w:tabs>
              <w:ind w:right="-102"/>
              <w:rPr>
                <w:lang w:bidi="fa-IR"/>
              </w:rPr>
            </w:pPr>
            <w:r w:rsidRPr="00A856D7">
              <w:rPr>
                <w:lang w:bidi="fa-IR"/>
              </w:rPr>
              <w:t>0.003</w:t>
            </w:r>
          </w:p>
        </w:tc>
      </w:tr>
      <w:tr w:rsidR="005F7ECD" w:rsidRPr="00A856D7" w:rsidTr="00FB6436">
        <w:tc>
          <w:tcPr>
            <w:tcW w:w="9535" w:type="dxa"/>
            <w:gridSpan w:val="6"/>
          </w:tcPr>
          <w:p w:rsidR="005F7ECD" w:rsidRPr="00A856D7" w:rsidRDefault="005F7ECD" w:rsidP="00FB6436">
            <w:pPr>
              <w:jc w:val="both"/>
              <w:rPr>
                <w:rFonts w:cs="Times New Roman"/>
              </w:rPr>
            </w:pPr>
            <w:r w:rsidRPr="00A856D7">
              <w:rPr>
                <w:rFonts w:cs="Times New Roman"/>
              </w:rPr>
              <w:t>Abbreviations: BMI, body mass index; MUFA, mono unsaturated fatty acid; PUFA, poly unsaturated fatty acid; SFA, saturated fatty acid.</w:t>
            </w:r>
          </w:p>
          <w:p w:rsidR="005F7ECD" w:rsidRPr="00A856D7" w:rsidRDefault="005F7ECD" w:rsidP="00FB6436">
            <w:pPr>
              <w:jc w:val="both"/>
              <w:rPr>
                <w:rFonts w:cs="Times New Roman"/>
              </w:rPr>
            </w:pPr>
            <w:r w:rsidRPr="00A856D7">
              <w:rPr>
                <w:rStyle w:val="fontstyle01"/>
                <w:rFonts w:asciiTheme="majorBidi" w:hAnsiTheme="majorBidi" w:cstheme="majorBidi"/>
              </w:rPr>
              <w:t>*Obtained from one-way ANOVA.</w:t>
            </w:r>
          </w:p>
        </w:tc>
      </w:tr>
    </w:tbl>
    <w:p w:rsidR="005F7ECD" w:rsidRDefault="005F7ECD" w:rsidP="005F7ECD">
      <w:pPr>
        <w:jc w:val="both"/>
        <w:rPr>
          <w:lang w:bidi="fa-IR"/>
        </w:rPr>
      </w:pPr>
    </w:p>
    <w:p w:rsidR="005F7ECD" w:rsidRDefault="005F7ECD" w:rsidP="005F7ECD">
      <w:pPr>
        <w:jc w:val="both"/>
        <w:rPr>
          <w:lang w:bidi="fa-IR"/>
        </w:rPr>
      </w:pPr>
    </w:p>
    <w:p w:rsidR="005F7ECD" w:rsidRDefault="005F7ECD" w:rsidP="005F7ECD">
      <w:pPr>
        <w:jc w:val="both"/>
        <w:rPr>
          <w:lang w:bidi="fa-IR"/>
        </w:rPr>
      </w:pPr>
    </w:p>
    <w:p w:rsidR="005F7ECD" w:rsidRPr="00E5763F" w:rsidRDefault="005F7ECD" w:rsidP="005F7ECD">
      <w:pPr>
        <w:jc w:val="both"/>
        <w:rPr>
          <w:lang w:bidi="fa-IR"/>
        </w:rPr>
        <w:sectPr w:rsidR="005F7ECD" w:rsidRPr="00E5763F" w:rsidSect="009E4B5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685"/>
        <w:tblW w:w="8926" w:type="dxa"/>
        <w:tblLook w:val="04A0" w:firstRow="1" w:lastRow="0" w:firstColumn="1" w:lastColumn="0" w:noHBand="0" w:noVBand="1"/>
      </w:tblPr>
      <w:tblGrid>
        <w:gridCol w:w="1578"/>
        <w:gridCol w:w="5128"/>
        <w:gridCol w:w="1131"/>
        <w:gridCol w:w="1089"/>
      </w:tblGrid>
      <w:tr w:rsidR="005F7ECD" w:rsidRPr="0026134A" w:rsidTr="00FB6436">
        <w:tc>
          <w:tcPr>
            <w:tcW w:w="8926" w:type="dxa"/>
            <w:gridSpan w:val="4"/>
          </w:tcPr>
          <w:p w:rsidR="005F7ECD" w:rsidRPr="0026134A" w:rsidRDefault="005F7ECD" w:rsidP="00FB6436">
            <w:pPr>
              <w:rPr>
                <w:lang w:bidi="fa-IR"/>
              </w:rPr>
            </w:pPr>
            <w:r w:rsidRPr="00A856D7">
              <w:rPr>
                <w:rFonts w:ascii="Calibri" w:hAnsi="Calibri"/>
                <w:b/>
                <w:bCs/>
                <w:lang w:bidi="fa-IR"/>
              </w:rPr>
              <w:lastRenderedPageBreak/>
              <w:t>Table 3.</w:t>
            </w:r>
            <w:r w:rsidRPr="0026134A">
              <w:rPr>
                <w:rFonts w:ascii="Calibri" w:hAnsi="Calibri"/>
                <w:lang w:bidi="fa-IR"/>
              </w:rPr>
              <w:t xml:space="preserve"> </w:t>
            </w:r>
            <w:r w:rsidRPr="0026134A">
              <w:rPr>
                <w:rStyle w:val="fontstyle01"/>
                <w:rFonts w:ascii="Calibri" w:hAnsi="Calibri" w:cstheme="majorBidi"/>
              </w:rPr>
              <w:t>Multivariable-adjusted odds ratio of the associations between PDI, hPDI, uhPDI and NAFLD.</w:t>
            </w:r>
          </w:p>
        </w:tc>
      </w:tr>
      <w:tr w:rsidR="005F7ECD" w:rsidRPr="0026134A" w:rsidTr="00FB6436">
        <w:tc>
          <w:tcPr>
            <w:tcW w:w="1578" w:type="dxa"/>
          </w:tcPr>
          <w:p w:rsidR="005F7ECD" w:rsidRPr="0026134A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26134A">
              <w:rPr>
                <w:b/>
                <w:bCs/>
                <w:lang w:bidi="fa-IR"/>
              </w:rPr>
              <w:t>NAFLD</w:t>
            </w:r>
          </w:p>
        </w:tc>
        <w:tc>
          <w:tcPr>
            <w:tcW w:w="5128" w:type="dxa"/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b/>
                <w:bCs/>
                <w:lang w:bidi="fa-IR"/>
              </w:rPr>
              <w:t xml:space="preserve">T1                                  T2                                  T3    </w:t>
            </w:r>
          </w:p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lang w:bidi="fa-IR"/>
              </w:rPr>
              <w:t xml:space="preserve">        </w:t>
            </w:r>
          </w:p>
        </w:tc>
        <w:tc>
          <w:tcPr>
            <w:tcW w:w="1131" w:type="dxa"/>
          </w:tcPr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lang w:bidi="fa-IR"/>
              </w:rPr>
              <w:t>P-value</w:t>
            </w:r>
          </w:p>
        </w:tc>
        <w:tc>
          <w:tcPr>
            <w:tcW w:w="1089" w:type="dxa"/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>P-trend</w:t>
            </w:r>
          </w:p>
        </w:tc>
      </w:tr>
      <w:tr w:rsidR="005F7ECD" w:rsidRPr="0026134A" w:rsidTr="00FB6436">
        <w:trPr>
          <w:trHeight w:val="108"/>
        </w:trPr>
        <w:tc>
          <w:tcPr>
            <w:tcW w:w="1578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br/>
              <w:t>Model 1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2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3</w:t>
            </w:r>
          </w:p>
        </w:tc>
        <w:tc>
          <w:tcPr>
            <w:tcW w:w="5128" w:type="dxa"/>
          </w:tcPr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b/>
                <w:bCs/>
                <w:lang w:bidi="fa-IR"/>
              </w:rPr>
              <w:t>PDI</w:t>
            </w:r>
          </w:p>
        </w:tc>
        <w:tc>
          <w:tcPr>
            <w:tcW w:w="1131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0.44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0.97</w:t>
            </w:r>
          </w:p>
          <w:p w:rsidR="005F7ECD" w:rsidRPr="0026134A" w:rsidRDefault="005F7ECD" w:rsidP="00FB6436">
            <w:pPr>
              <w:jc w:val="both"/>
              <w:rPr>
                <w:b/>
                <w:bCs/>
                <w:lang w:bidi="fa-IR"/>
              </w:rPr>
            </w:pPr>
            <w:r w:rsidRPr="0026134A">
              <w:rPr>
                <w:lang w:bidi="fa-IR"/>
              </w:rPr>
              <w:t>0.55</w:t>
            </w:r>
          </w:p>
        </w:tc>
        <w:tc>
          <w:tcPr>
            <w:tcW w:w="1089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0.44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0.99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0.52</w:t>
            </w:r>
          </w:p>
        </w:tc>
      </w:tr>
      <w:tr w:rsidR="005F7ECD" w:rsidRPr="0026134A" w:rsidTr="00FB6436">
        <w:trPr>
          <w:trHeight w:val="996"/>
        </w:trPr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5128" w:type="dxa"/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 xml:space="preserve">  1                 1.66 (0.86 – 3.19)              1.29 (0.66 – 2.52)</w:t>
            </w:r>
          </w:p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 xml:space="preserve">  1                 1.45 (0.47 – 2.85)              0.98 (0.47 – 2.04)</w:t>
            </w:r>
          </w:p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 xml:space="preserve">  1                 1.44 (0.63– 3.29)              0.76 (0.31 – 1.86)</w:t>
            </w:r>
          </w:p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131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1089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</w:tr>
      <w:tr w:rsidR="005F7ECD" w:rsidRPr="0026134A" w:rsidTr="00FB6436">
        <w:trPr>
          <w:trHeight w:val="370"/>
        </w:trPr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1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2</w:t>
            </w:r>
          </w:p>
          <w:p w:rsidR="005F7ECD" w:rsidRPr="0026134A" w:rsidRDefault="005F7ECD" w:rsidP="00FB6436">
            <w:pPr>
              <w:jc w:val="both"/>
              <w:rPr>
                <w:rtl/>
                <w:lang w:bidi="fa-IR"/>
              </w:rPr>
            </w:pPr>
            <w:r w:rsidRPr="0026134A">
              <w:rPr>
                <w:lang w:bidi="fa-IR"/>
              </w:rPr>
              <w:t>Model 3</w:t>
            </w:r>
          </w:p>
        </w:tc>
        <w:tc>
          <w:tcPr>
            <w:tcW w:w="5128" w:type="dxa"/>
            <w:tcBorders>
              <w:left w:val="single" w:sz="4" w:space="0" w:color="auto"/>
            </w:tcBorders>
          </w:tcPr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b/>
                <w:bCs/>
                <w:lang w:bidi="fa-IR"/>
              </w:rPr>
              <w:t>hPDI</w:t>
            </w:r>
          </w:p>
        </w:tc>
        <w:tc>
          <w:tcPr>
            <w:tcW w:w="1131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0.99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0.57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0.74</w:t>
            </w:r>
          </w:p>
        </w:tc>
        <w:tc>
          <w:tcPr>
            <w:tcW w:w="1089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0.99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0.57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0.74</w:t>
            </w:r>
          </w:p>
        </w:tc>
      </w:tr>
      <w:tr w:rsidR="005F7ECD" w:rsidRPr="0026134A" w:rsidTr="00FB6436">
        <w:trPr>
          <w:trHeight w:val="540"/>
        </w:trPr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5128" w:type="dxa"/>
            <w:tcBorders>
              <w:left w:val="single" w:sz="4" w:space="0" w:color="auto"/>
            </w:tcBorders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 xml:space="preserve"> 1                 1.14 (0.59 – 2.27)              1.00(0.53– 1.89)</w:t>
            </w:r>
          </w:p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 xml:space="preserve">  1                 1.30(0.65 – 2.58)              1.21 (0.61 – 2.42)</w:t>
            </w:r>
          </w:p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lang w:bidi="fa-IR"/>
              </w:rPr>
              <w:t>1                 1.04 (0.46– 2.36)              1.14 (0.50– 2.60)</w:t>
            </w:r>
          </w:p>
        </w:tc>
        <w:tc>
          <w:tcPr>
            <w:tcW w:w="1131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1089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</w:tr>
      <w:tr w:rsidR="005F7ECD" w:rsidRPr="0026134A" w:rsidTr="00FB6436">
        <w:trPr>
          <w:trHeight w:val="96"/>
        </w:trPr>
        <w:tc>
          <w:tcPr>
            <w:tcW w:w="1578" w:type="dxa"/>
            <w:vMerge w:val="restart"/>
            <w:tcBorders>
              <w:top w:val="single" w:sz="4" w:space="0" w:color="auto"/>
            </w:tcBorders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1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2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3</w:t>
            </w:r>
          </w:p>
        </w:tc>
        <w:tc>
          <w:tcPr>
            <w:tcW w:w="5128" w:type="dxa"/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b/>
                <w:bCs/>
                <w:lang w:bidi="fa-IR"/>
              </w:rPr>
              <w:t>uhPDI</w:t>
            </w:r>
          </w:p>
        </w:tc>
        <w:tc>
          <w:tcPr>
            <w:tcW w:w="1131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0.06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0.47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0.80</w:t>
            </w:r>
          </w:p>
        </w:tc>
        <w:tc>
          <w:tcPr>
            <w:tcW w:w="1089" w:type="dxa"/>
            <w:vMerge w:val="restart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0.06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0.45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0.79</w:t>
            </w:r>
          </w:p>
        </w:tc>
      </w:tr>
      <w:tr w:rsidR="005F7ECD" w:rsidRPr="0026134A" w:rsidTr="00FB6436">
        <w:trPr>
          <w:trHeight w:val="780"/>
        </w:trPr>
        <w:tc>
          <w:tcPr>
            <w:tcW w:w="1578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5128" w:type="dxa"/>
          </w:tcPr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>1                 0.95 (0.49 – 1.86)              0.53(0.27– 1.04)</w:t>
            </w:r>
          </w:p>
          <w:p w:rsidR="005F7ECD" w:rsidRPr="0026134A" w:rsidRDefault="005F7ECD" w:rsidP="00FB6436">
            <w:pPr>
              <w:jc w:val="center"/>
              <w:rPr>
                <w:lang w:bidi="fa-IR"/>
              </w:rPr>
            </w:pPr>
            <w:r w:rsidRPr="0026134A">
              <w:rPr>
                <w:lang w:bidi="fa-IR"/>
              </w:rPr>
              <w:t>1                 1.14 (0.56 – 2.29)              0.75(0.35– 1.61)</w:t>
            </w:r>
          </w:p>
          <w:p w:rsidR="005F7ECD" w:rsidRPr="0026134A" w:rsidRDefault="005F7ECD" w:rsidP="00FB6436">
            <w:pPr>
              <w:jc w:val="center"/>
              <w:rPr>
                <w:b/>
                <w:bCs/>
                <w:lang w:bidi="fa-IR"/>
              </w:rPr>
            </w:pPr>
            <w:r w:rsidRPr="0026134A">
              <w:rPr>
                <w:lang w:bidi="fa-IR"/>
              </w:rPr>
              <w:t>1                 1.35 (0.59 – 3.00)              0.89(0.36– 2.18)</w:t>
            </w:r>
          </w:p>
        </w:tc>
        <w:tc>
          <w:tcPr>
            <w:tcW w:w="1131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  <w:tc>
          <w:tcPr>
            <w:tcW w:w="1089" w:type="dxa"/>
            <w:vMerge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</w:p>
        </w:tc>
      </w:tr>
      <w:tr w:rsidR="005F7ECD" w:rsidRPr="0026134A" w:rsidTr="00FB6436">
        <w:trPr>
          <w:trHeight w:val="780"/>
        </w:trPr>
        <w:tc>
          <w:tcPr>
            <w:tcW w:w="8926" w:type="dxa"/>
            <w:gridSpan w:val="4"/>
          </w:tcPr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Abbreviations: HPDI, Healthy plant-based diet index; UPDI, Unhealthy plant-based diet index; NAFLD, Non-alcoholic fatty liver disease; BMI: Body mass index.</w:t>
            </w:r>
          </w:p>
          <w:p w:rsidR="005F7ECD" w:rsidRPr="0026134A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1= crude</w:t>
            </w:r>
          </w:p>
          <w:p w:rsidR="005F7ECD" w:rsidRDefault="005F7ECD" w:rsidP="00FB6436">
            <w:pPr>
              <w:jc w:val="both"/>
              <w:rPr>
                <w:lang w:bidi="fa-IR"/>
              </w:rPr>
            </w:pPr>
            <w:r w:rsidRPr="0026134A">
              <w:rPr>
                <w:lang w:bidi="fa-IR"/>
              </w:rPr>
              <w:t>Model 2= Adjusted for age, energy intake</w:t>
            </w:r>
          </w:p>
          <w:p w:rsidR="005F7ECD" w:rsidRPr="00A856D7" w:rsidRDefault="005F7ECD" w:rsidP="00FB6436">
            <w:pPr>
              <w:jc w:val="both"/>
              <w:rPr>
                <w:lang w:bidi="fa-IR"/>
              </w:rPr>
            </w:pPr>
            <w:r>
              <w:rPr>
                <w:lang w:bidi="fa-IR"/>
              </w:rPr>
              <w:t>Model 3</w:t>
            </w:r>
            <w:r w:rsidRPr="0026134A">
              <w:rPr>
                <w:lang w:bidi="fa-IR"/>
              </w:rPr>
              <w:t>= Additionally adjusted for age, energy intake, physical activity, BMI</w:t>
            </w:r>
            <w:r w:rsidRPr="00F943F8">
              <w:rPr>
                <w:sz w:val="18"/>
                <w:szCs w:val="18"/>
                <w:lang w:bidi="fa-IR"/>
              </w:rPr>
              <w:t xml:space="preserve"> </w:t>
            </w:r>
          </w:p>
        </w:tc>
      </w:tr>
    </w:tbl>
    <w:p w:rsidR="005F7ECD" w:rsidRPr="00F943F8" w:rsidRDefault="005F7ECD" w:rsidP="005F7ECD">
      <w:pPr>
        <w:jc w:val="both"/>
        <w:rPr>
          <w:rFonts w:ascii="Calibri" w:hAnsi="Calibri"/>
          <w:sz w:val="20"/>
          <w:szCs w:val="20"/>
          <w:lang w:bidi="fa-IR"/>
        </w:rPr>
      </w:pPr>
      <w:r w:rsidRPr="00F943F8">
        <w:rPr>
          <w:rStyle w:val="fontstyle01"/>
          <w:rFonts w:ascii="Calibri" w:hAnsi="Calibri" w:cstheme="majorBidi"/>
          <w:sz w:val="20"/>
          <w:szCs w:val="20"/>
        </w:rPr>
        <w:t>.</w:t>
      </w:r>
    </w:p>
    <w:p w:rsidR="005F7ECD" w:rsidRDefault="005F7ECD" w:rsidP="005F7ECD">
      <w:pPr>
        <w:jc w:val="both"/>
        <w:rPr>
          <w:lang w:bidi="fa-IR"/>
        </w:rPr>
      </w:pPr>
    </w:p>
    <w:p w:rsidR="005F7ECD" w:rsidRPr="00F943F8" w:rsidRDefault="005F7ECD" w:rsidP="005F7ECD">
      <w:pPr>
        <w:jc w:val="both"/>
        <w:rPr>
          <w:sz w:val="18"/>
          <w:szCs w:val="18"/>
          <w:lang w:bidi="fa-IR"/>
        </w:rPr>
      </w:pPr>
    </w:p>
    <w:p w:rsidR="001760E5" w:rsidRDefault="005F7ECD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777cf4f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CD"/>
    <w:rsid w:val="005F7ECD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C158D-8798-4276-AA25-D978138A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F7ECD"/>
    <w:rPr>
      <w:rFonts w:ascii="AdvOT777cf4fb" w:hAnsi="AdvOT777cf4fb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2022-06-05T11:01:00Z</dcterms:created>
  <dcterms:modified xsi:type="dcterms:W3CDTF">2022-06-05T11:01:00Z</dcterms:modified>
</cp:coreProperties>
</file>