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DB62D" w14:textId="0CE4338F" w:rsidR="00467AE7" w:rsidRPr="00776373" w:rsidRDefault="00C753A4" w:rsidP="00776373">
      <w:pPr>
        <w:spacing w:after="0" w:line="48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Supplementa</w:t>
      </w:r>
      <w:r w:rsidR="008869F8">
        <w:rPr>
          <w:rFonts w:ascii="Arial" w:hAnsi="Arial" w:cs="Arial"/>
          <w:b/>
          <w:bCs/>
        </w:rPr>
        <w:t>ry</w:t>
      </w:r>
      <w:r>
        <w:rPr>
          <w:rFonts w:ascii="Arial" w:hAnsi="Arial" w:cs="Arial"/>
          <w:b/>
          <w:bCs/>
        </w:rPr>
        <w:t xml:space="preserve"> </w:t>
      </w:r>
      <w:r w:rsidR="00467AE7" w:rsidRPr="00776373">
        <w:rPr>
          <w:rFonts w:ascii="Arial" w:hAnsi="Arial" w:cs="Arial"/>
          <w:b/>
          <w:bCs/>
        </w:rPr>
        <w:t>Table 1 Characteristics of participants according to their inclusion status in the present study</w:t>
      </w:r>
    </w:p>
    <w:tbl>
      <w:tblPr>
        <w:tblStyle w:val="TableGrid"/>
        <w:tblW w:w="91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58"/>
        <w:gridCol w:w="1521"/>
        <w:gridCol w:w="1559"/>
        <w:gridCol w:w="1187"/>
      </w:tblGrid>
      <w:tr w:rsidR="00467AE7" w:rsidRPr="00E25847" w14:paraId="3931D776" w14:textId="77777777" w:rsidTr="004408DA">
        <w:tc>
          <w:tcPr>
            <w:tcW w:w="4858" w:type="dxa"/>
            <w:tcBorders>
              <w:top w:val="single" w:sz="4" w:space="0" w:color="auto"/>
              <w:bottom w:val="single" w:sz="4" w:space="0" w:color="auto"/>
            </w:tcBorders>
          </w:tcPr>
          <w:p w14:paraId="73C2D188" w14:textId="77777777" w:rsidR="00467AE7" w:rsidRPr="00E25847" w:rsidRDefault="00467AE7" w:rsidP="002102A0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25847">
              <w:rPr>
                <w:rFonts w:ascii="Arial" w:hAnsi="Arial" w:cs="Arial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521" w:type="dxa"/>
            <w:tcBorders>
              <w:top w:val="single" w:sz="4" w:space="0" w:color="auto"/>
              <w:bottom w:val="single" w:sz="4" w:space="0" w:color="auto"/>
            </w:tcBorders>
          </w:tcPr>
          <w:p w14:paraId="13ED51E9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25847">
              <w:rPr>
                <w:rFonts w:ascii="Arial" w:hAnsi="Arial" w:cs="Arial"/>
                <w:b/>
                <w:bCs/>
                <w:sz w:val="20"/>
                <w:szCs w:val="20"/>
              </w:rPr>
              <w:t>Excluded (n=831)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26C02BB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25847">
              <w:rPr>
                <w:rFonts w:ascii="Arial" w:hAnsi="Arial" w:cs="Arial"/>
                <w:b/>
                <w:bCs/>
                <w:sz w:val="20"/>
                <w:szCs w:val="20"/>
              </w:rPr>
              <w:t>Included (n=6264)</w:t>
            </w:r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</w:tcPr>
          <w:p w14:paraId="54B1846B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25847">
              <w:rPr>
                <w:rFonts w:ascii="Arial" w:hAnsi="Arial" w:cs="Arial"/>
                <w:b/>
                <w:bCs/>
                <w:sz w:val="20"/>
                <w:szCs w:val="20"/>
              </w:rPr>
              <w:t>P value</w:t>
            </w:r>
            <w:r w:rsidRPr="00E25847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</w:tr>
      <w:tr w:rsidR="00467AE7" w:rsidRPr="00E25847" w14:paraId="63E0008F" w14:textId="77777777" w:rsidTr="004408DA">
        <w:tc>
          <w:tcPr>
            <w:tcW w:w="4858" w:type="dxa"/>
            <w:tcBorders>
              <w:top w:val="single" w:sz="4" w:space="0" w:color="auto"/>
            </w:tcBorders>
          </w:tcPr>
          <w:p w14:paraId="4823947F" w14:textId="77777777" w:rsidR="00467AE7" w:rsidRPr="00E25847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Maternal age in the first pregnancy, years</w:t>
            </w:r>
          </w:p>
        </w:tc>
        <w:tc>
          <w:tcPr>
            <w:tcW w:w="1521" w:type="dxa"/>
            <w:tcBorders>
              <w:top w:val="single" w:sz="4" w:space="0" w:color="auto"/>
            </w:tcBorders>
          </w:tcPr>
          <w:p w14:paraId="1804A2AF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 xml:space="preserve">27.93 </w:t>
            </w:r>
            <w:r w:rsidRPr="00E25847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  <w:r w:rsidRPr="00E25847">
              <w:rPr>
                <w:rFonts w:ascii="Arial" w:hAnsi="Arial" w:cs="Arial"/>
                <w:sz w:val="20"/>
                <w:szCs w:val="20"/>
              </w:rPr>
              <w:t xml:space="preserve"> 4.83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4E1BF30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 xml:space="preserve">28.36 </w:t>
            </w:r>
            <w:r w:rsidRPr="00E25847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  <w:r w:rsidRPr="00E25847">
              <w:rPr>
                <w:rFonts w:ascii="Arial" w:hAnsi="Arial" w:cs="Arial"/>
                <w:sz w:val="20"/>
                <w:szCs w:val="20"/>
              </w:rPr>
              <w:t xml:space="preserve"> 4.31</w:t>
            </w:r>
          </w:p>
        </w:tc>
        <w:tc>
          <w:tcPr>
            <w:tcW w:w="1187" w:type="dxa"/>
            <w:tcBorders>
              <w:top w:val="single" w:sz="4" w:space="0" w:color="auto"/>
            </w:tcBorders>
          </w:tcPr>
          <w:p w14:paraId="63703CF9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0.015</w:t>
            </w:r>
          </w:p>
        </w:tc>
      </w:tr>
      <w:tr w:rsidR="00467AE7" w:rsidRPr="00E25847" w14:paraId="3EF4978C" w14:textId="77777777" w:rsidTr="004408DA">
        <w:tc>
          <w:tcPr>
            <w:tcW w:w="4858" w:type="dxa"/>
          </w:tcPr>
          <w:p w14:paraId="23826191" w14:textId="77777777" w:rsidR="00467AE7" w:rsidRPr="00E25847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Ethnicity</w:t>
            </w:r>
          </w:p>
        </w:tc>
        <w:tc>
          <w:tcPr>
            <w:tcW w:w="1521" w:type="dxa"/>
          </w:tcPr>
          <w:p w14:paraId="5BE5B591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67356DE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7" w:type="dxa"/>
          </w:tcPr>
          <w:p w14:paraId="61D8384C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0.072</w:t>
            </w:r>
          </w:p>
        </w:tc>
      </w:tr>
      <w:tr w:rsidR="00467AE7" w:rsidRPr="00E25847" w14:paraId="75E415D9" w14:textId="77777777" w:rsidTr="004408DA">
        <w:tc>
          <w:tcPr>
            <w:tcW w:w="4858" w:type="dxa"/>
          </w:tcPr>
          <w:p w14:paraId="4866AAD4" w14:textId="77777777" w:rsidR="00467AE7" w:rsidRPr="00E25847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 xml:space="preserve">   Chinese</w:t>
            </w:r>
          </w:p>
        </w:tc>
        <w:tc>
          <w:tcPr>
            <w:tcW w:w="1521" w:type="dxa"/>
          </w:tcPr>
          <w:p w14:paraId="25B4601B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317 (38.1)</w:t>
            </w:r>
          </w:p>
        </w:tc>
        <w:tc>
          <w:tcPr>
            <w:tcW w:w="1559" w:type="dxa"/>
          </w:tcPr>
          <w:p w14:paraId="13D7C487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2600 (41.5)</w:t>
            </w:r>
          </w:p>
        </w:tc>
        <w:tc>
          <w:tcPr>
            <w:tcW w:w="1187" w:type="dxa"/>
          </w:tcPr>
          <w:p w14:paraId="579B24EA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AE7" w:rsidRPr="00E25847" w14:paraId="1702CC75" w14:textId="77777777" w:rsidTr="004408DA">
        <w:tc>
          <w:tcPr>
            <w:tcW w:w="4858" w:type="dxa"/>
          </w:tcPr>
          <w:p w14:paraId="4A2714CD" w14:textId="77777777" w:rsidR="00467AE7" w:rsidRPr="00E25847" w:rsidRDefault="00467AE7" w:rsidP="002102A0">
            <w:pPr>
              <w:spacing w:line="240" w:lineRule="auto"/>
              <w:ind w:left="156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 xml:space="preserve"> Malay</w:t>
            </w:r>
          </w:p>
        </w:tc>
        <w:tc>
          <w:tcPr>
            <w:tcW w:w="1521" w:type="dxa"/>
          </w:tcPr>
          <w:p w14:paraId="5855D6C3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289 (34.8)</w:t>
            </w:r>
          </w:p>
        </w:tc>
        <w:tc>
          <w:tcPr>
            <w:tcW w:w="1559" w:type="dxa"/>
          </w:tcPr>
          <w:p w14:paraId="701CCBF5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1902 (30.4)</w:t>
            </w:r>
          </w:p>
        </w:tc>
        <w:tc>
          <w:tcPr>
            <w:tcW w:w="1187" w:type="dxa"/>
          </w:tcPr>
          <w:p w14:paraId="1BC95D08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AE7" w:rsidRPr="00E25847" w14:paraId="753DB26D" w14:textId="77777777" w:rsidTr="004408DA">
        <w:tc>
          <w:tcPr>
            <w:tcW w:w="4858" w:type="dxa"/>
          </w:tcPr>
          <w:p w14:paraId="616A6218" w14:textId="77777777" w:rsidR="00467AE7" w:rsidRPr="00E25847" w:rsidRDefault="00467AE7" w:rsidP="002102A0">
            <w:pPr>
              <w:spacing w:line="240" w:lineRule="auto"/>
              <w:ind w:left="156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 xml:space="preserve"> Indian</w:t>
            </w:r>
          </w:p>
        </w:tc>
        <w:tc>
          <w:tcPr>
            <w:tcW w:w="1521" w:type="dxa"/>
          </w:tcPr>
          <w:p w14:paraId="49421865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83 (10.0)</w:t>
            </w:r>
          </w:p>
        </w:tc>
        <w:tc>
          <w:tcPr>
            <w:tcW w:w="1559" w:type="dxa"/>
          </w:tcPr>
          <w:p w14:paraId="07AEC731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666 (10.6)</w:t>
            </w:r>
          </w:p>
        </w:tc>
        <w:tc>
          <w:tcPr>
            <w:tcW w:w="1187" w:type="dxa"/>
          </w:tcPr>
          <w:p w14:paraId="571C56E0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AE7" w:rsidRPr="00E25847" w14:paraId="768676B1" w14:textId="77777777" w:rsidTr="004408DA">
        <w:tc>
          <w:tcPr>
            <w:tcW w:w="4858" w:type="dxa"/>
          </w:tcPr>
          <w:p w14:paraId="5AF304BE" w14:textId="77777777" w:rsidR="00467AE7" w:rsidRPr="00E25847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 xml:space="preserve">   Others</w:t>
            </w:r>
          </w:p>
        </w:tc>
        <w:tc>
          <w:tcPr>
            <w:tcW w:w="1521" w:type="dxa"/>
          </w:tcPr>
          <w:p w14:paraId="3809E4AF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142 (17.1)</w:t>
            </w:r>
          </w:p>
        </w:tc>
        <w:tc>
          <w:tcPr>
            <w:tcW w:w="1559" w:type="dxa"/>
          </w:tcPr>
          <w:p w14:paraId="6E96EA7C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1096 (17.5)</w:t>
            </w:r>
          </w:p>
        </w:tc>
        <w:tc>
          <w:tcPr>
            <w:tcW w:w="1187" w:type="dxa"/>
          </w:tcPr>
          <w:p w14:paraId="2EAE79E1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AE7" w:rsidRPr="00E25847" w14:paraId="013C7444" w14:textId="77777777" w:rsidTr="004408DA">
        <w:tc>
          <w:tcPr>
            <w:tcW w:w="4858" w:type="dxa"/>
          </w:tcPr>
          <w:p w14:paraId="1F8448DB" w14:textId="77777777" w:rsidR="00467AE7" w:rsidRPr="00E25847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BMI at 12-week gestation in the first pregnancy, kg/m</w:t>
            </w:r>
            <w:r w:rsidRPr="00E25847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21" w:type="dxa"/>
          </w:tcPr>
          <w:p w14:paraId="30EBCA68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 xml:space="preserve">23.84 </w:t>
            </w:r>
            <w:r w:rsidRPr="00E25847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  <w:r w:rsidRPr="00E25847">
              <w:rPr>
                <w:rFonts w:ascii="Arial" w:hAnsi="Arial" w:cs="Arial"/>
                <w:sz w:val="20"/>
                <w:szCs w:val="20"/>
              </w:rPr>
              <w:t xml:space="preserve"> 4.74</w:t>
            </w:r>
          </w:p>
        </w:tc>
        <w:tc>
          <w:tcPr>
            <w:tcW w:w="1559" w:type="dxa"/>
          </w:tcPr>
          <w:p w14:paraId="60C0D13E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 xml:space="preserve">23.76 </w:t>
            </w:r>
            <w:r w:rsidRPr="00E25847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  <w:r w:rsidRPr="00E25847">
              <w:rPr>
                <w:rFonts w:ascii="Arial" w:hAnsi="Arial" w:cs="Arial"/>
                <w:sz w:val="20"/>
                <w:szCs w:val="20"/>
              </w:rPr>
              <w:t xml:space="preserve"> 4.97</w:t>
            </w:r>
          </w:p>
        </w:tc>
        <w:tc>
          <w:tcPr>
            <w:tcW w:w="1187" w:type="dxa"/>
          </w:tcPr>
          <w:p w14:paraId="60283314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0.794</w:t>
            </w:r>
          </w:p>
        </w:tc>
      </w:tr>
      <w:tr w:rsidR="00467AE7" w:rsidRPr="00E25847" w14:paraId="38DFDDEF" w14:textId="77777777" w:rsidTr="004408DA">
        <w:tc>
          <w:tcPr>
            <w:tcW w:w="4858" w:type="dxa"/>
          </w:tcPr>
          <w:p w14:paraId="0744FAB2" w14:textId="77777777" w:rsidR="00467AE7" w:rsidRPr="00E25847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BMI categories at 12-week gestation in the first pregnancy</w:t>
            </w:r>
          </w:p>
        </w:tc>
        <w:tc>
          <w:tcPr>
            <w:tcW w:w="1521" w:type="dxa"/>
          </w:tcPr>
          <w:p w14:paraId="7C5235A9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8E1862C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7" w:type="dxa"/>
          </w:tcPr>
          <w:p w14:paraId="7EE52C42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0.464</w:t>
            </w:r>
          </w:p>
        </w:tc>
      </w:tr>
      <w:tr w:rsidR="00467AE7" w:rsidRPr="00E25847" w14:paraId="05295EC6" w14:textId="77777777" w:rsidTr="004408DA">
        <w:tc>
          <w:tcPr>
            <w:tcW w:w="4858" w:type="dxa"/>
          </w:tcPr>
          <w:p w14:paraId="7F51DA55" w14:textId="77777777" w:rsidR="00467AE7" w:rsidRPr="00E25847" w:rsidRDefault="00467AE7" w:rsidP="002102A0">
            <w:pPr>
              <w:spacing w:line="240" w:lineRule="auto"/>
              <w:ind w:left="156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 xml:space="preserve"> Underweight (&lt;18.5 kg/m</w:t>
            </w:r>
            <w:r w:rsidRPr="00E25847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E25847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21" w:type="dxa"/>
          </w:tcPr>
          <w:p w14:paraId="0231FE25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28 (10.6)</w:t>
            </w:r>
          </w:p>
        </w:tc>
        <w:tc>
          <w:tcPr>
            <w:tcW w:w="1559" w:type="dxa"/>
          </w:tcPr>
          <w:p w14:paraId="52EF904E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585 (9.3)</w:t>
            </w:r>
          </w:p>
        </w:tc>
        <w:tc>
          <w:tcPr>
            <w:tcW w:w="1187" w:type="dxa"/>
          </w:tcPr>
          <w:p w14:paraId="4B7FE963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AE7" w:rsidRPr="00E25847" w14:paraId="0E0E6239" w14:textId="77777777" w:rsidTr="004408DA">
        <w:tc>
          <w:tcPr>
            <w:tcW w:w="4858" w:type="dxa"/>
          </w:tcPr>
          <w:p w14:paraId="1F25834F" w14:textId="77777777" w:rsidR="00467AE7" w:rsidRPr="00E25847" w:rsidRDefault="00467AE7" w:rsidP="002102A0">
            <w:pPr>
              <w:spacing w:line="240" w:lineRule="auto"/>
              <w:ind w:left="156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 xml:space="preserve"> Normal weight (18.5-22.9 kg/m</w:t>
            </w:r>
            <w:r w:rsidRPr="00E25847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E25847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21" w:type="dxa"/>
          </w:tcPr>
          <w:p w14:paraId="7D2B3C12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102 (38.4)</w:t>
            </w:r>
          </w:p>
        </w:tc>
        <w:tc>
          <w:tcPr>
            <w:tcW w:w="1559" w:type="dxa"/>
          </w:tcPr>
          <w:p w14:paraId="7EAC7E97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2719 (43.4)</w:t>
            </w:r>
          </w:p>
        </w:tc>
        <w:tc>
          <w:tcPr>
            <w:tcW w:w="1187" w:type="dxa"/>
          </w:tcPr>
          <w:p w14:paraId="3A815108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AE7" w:rsidRPr="00E25847" w14:paraId="738EDE34" w14:textId="77777777" w:rsidTr="004408DA">
        <w:tc>
          <w:tcPr>
            <w:tcW w:w="4858" w:type="dxa"/>
          </w:tcPr>
          <w:p w14:paraId="58DACEAA" w14:textId="77777777" w:rsidR="00467AE7" w:rsidRPr="00E25847" w:rsidRDefault="00467AE7" w:rsidP="002102A0">
            <w:pPr>
              <w:spacing w:line="240" w:lineRule="auto"/>
              <w:ind w:left="156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 xml:space="preserve"> Overweight (23-27.4 kg/m</w:t>
            </w:r>
            <w:r w:rsidRPr="00E25847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E25847">
              <w:rPr>
                <w:rFonts w:ascii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1521" w:type="dxa"/>
          </w:tcPr>
          <w:p w14:paraId="5D37452B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81 (30.6)</w:t>
            </w:r>
          </w:p>
        </w:tc>
        <w:tc>
          <w:tcPr>
            <w:tcW w:w="1559" w:type="dxa"/>
          </w:tcPr>
          <w:p w14:paraId="2C6574AA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1785 (28.5)</w:t>
            </w:r>
          </w:p>
        </w:tc>
        <w:tc>
          <w:tcPr>
            <w:tcW w:w="1187" w:type="dxa"/>
          </w:tcPr>
          <w:p w14:paraId="4B3962C4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AE7" w:rsidRPr="00E25847" w14:paraId="1EDCAB74" w14:textId="77777777" w:rsidTr="004408DA">
        <w:tc>
          <w:tcPr>
            <w:tcW w:w="4858" w:type="dxa"/>
          </w:tcPr>
          <w:p w14:paraId="4AEF6B66" w14:textId="77777777" w:rsidR="00467AE7" w:rsidRPr="00E25847" w:rsidRDefault="00467AE7" w:rsidP="002102A0">
            <w:pPr>
              <w:spacing w:line="240" w:lineRule="auto"/>
              <w:ind w:left="156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 xml:space="preserve"> Obesity (≥27.5kg/m</w:t>
            </w:r>
            <w:r w:rsidRPr="00E25847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E25847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21" w:type="dxa"/>
          </w:tcPr>
          <w:p w14:paraId="5DF8014B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54 (20.4)</w:t>
            </w:r>
          </w:p>
        </w:tc>
        <w:tc>
          <w:tcPr>
            <w:tcW w:w="1559" w:type="dxa"/>
          </w:tcPr>
          <w:p w14:paraId="0E5680E7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1175 (18.8)</w:t>
            </w:r>
          </w:p>
        </w:tc>
        <w:tc>
          <w:tcPr>
            <w:tcW w:w="1187" w:type="dxa"/>
          </w:tcPr>
          <w:p w14:paraId="279BCB8D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AE7" w:rsidRPr="00E25847" w14:paraId="6952FF0F" w14:textId="77777777" w:rsidTr="004408DA">
        <w:tc>
          <w:tcPr>
            <w:tcW w:w="4858" w:type="dxa"/>
          </w:tcPr>
          <w:p w14:paraId="12AA42B5" w14:textId="77777777" w:rsidR="00467AE7" w:rsidRPr="00E25847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BMI at 12-week gestation in the second pregnancy, kg/m</w:t>
            </w:r>
            <w:r w:rsidRPr="00E25847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21" w:type="dxa"/>
          </w:tcPr>
          <w:p w14:paraId="28CDCAC2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 xml:space="preserve">24.55 </w:t>
            </w:r>
            <w:r w:rsidRPr="00E25847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  <w:r w:rsidRPr="00E25847">
              <w:rPr>
                <w:rFonts w:ascii="Arial" w:hAnsi="Arial" w:cs="Arial"/>
                <w:sz w:val="20"/>
                <w:szCs w:val="20"/>
              </w:rPr>
              <w:t xml:space="preserve"> 4.98</w:t>
            </w:r>
          </w:p>
        </w:tc>
        <w:tc>
          <w:tcPr>
            <w:tcW w:w="1559" w:type="dxa"/>
          </w:tcPr>
          <w:p w14:paraId="79E8465F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 xml:space="preserve">24.92 </w:t>
            </w:r>
            <w:r w:rsidRPr="00E25847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  <w:r w:rsidRPr="00E25847">
              <w:rPr>
                <w:rFonts w:ascii="Arial" w:hAnsi="Arial" w:cs="Arial"/>
                <w:sz w:val="20"/>
                <w:szCs w:val="20"/>
              </w:rPr>
              <w:t xml:space="preserve"> 5.40</w:t>
            </w:r>
          </w:p>
        </w:tc>
        <w:tc>
          <w:tcPr>
            <w:tcW w:w="1187" w:type="dxa"/>
          </w:tcPr>
          <w:p w14:paraId="5EE098CE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0.138</w:t>
            </w:r>
          </w:p>
        </w:tc>
      </w:tr>
      <w:tr w:rsidR="00467AE7" w:rsidRPr="00E25847" w14:paraId="172BFF34" w14:textId="77777777" w:rsidTr="004408DA">
        <w:tc>
          <w:tcPr>
            <w:tcW w:w="4858" w:type="dxa"/>
          </w:tcPr>
          <w:p w14:paraId="300FD5B1" w14:textId="77777777" w:rsidR="00467AE7" w:rsidRPr="00E25847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BMI categories at 12-week gestation in the second pregnancy</w:t>
            </w:r>
          </w:p>
        </w:tc>
        <w:tc>
          <w:tcPr>
            <w:tcW w:w="1521" w:type="dxa"/>
          </w:tcPr>
          <w:p w14:paraId="6A85A8B6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4A63DEA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7" w:type="dxa"/>
          </w:tcPr>
          <w:p w14:paraId="18A1EDC9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0.730</w:t>
            </w:r>
          </w:p>
        </w:tc>
      </w:tr>
      <w:tr w:rsidR="00467AE7" w:rsidRPr="00E25847" w14:paraId="4259D9D8" w14:textId="77777777" w:rsidTr="004408DA">
        <w:tc>
          <w:tcPr>
            <w:tcW w:w="4858" w:type="dxa"/>
          </w:tcPr>
          <w:p w14:paraId="0DEA36CD" w14:textId="77777777" w:rsidR="00467AE7" w:rsidRPr="00E25847" w:rsidRDefault="00467AE7" w:rsidP="002102A0">
            <w:pPr>
              <w:spacing w:line="240" w:lineRule="auto"/>
              <w:ind w:left="156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 xml:space="preserve"> Underweight (&lt;18.5 kg/m</w:t>
            </w:r>
            <w:r w:rsidRPr="00E25847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E25847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21" w:type="dxa"/>
          </w:tcPr>
          <w:p w14:paraId="6D44FFD5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32 (6.3)</w:t>
            </w:r>
          </w:p>
        </w:tc>
        <w:tc>
          <w:tcPr>
            <w:tcW w:w="1559" w:type="dxa"/>
          </w:tcPr>
          <w:p w14:paraId="0B177269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416 (6.6)</w:t>
            </w:r>
          </w:p>
        </w:tc>
        <w:tc>
          <w:tcPr>
            <w:tcW w:w="1187" w:type="dxa"/>
          </w:tcPr>
          <w:p w14:paraId="1D8CEC81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AE7" w:rsidRPr="00E25847" w14:paraId="6B6D9FB2" w14:textId="77777777" w:rsidTr="004408DA">
        <w:tc>
          <w:tcPr>
            <w:tcW w:w="4858" w:type="dxa"/>
          </w:tcPr>
          <w:p w14:paraId="0C070A2A" w14:textId="77777777" w:rsidR="00467AE7" w:rsidRPr="00E25847" w:rsidRDefault="00467AE7" w:rsidP="002102A0">
            <w:pPr>
              <w:spacing w:line="240" w:lineRule="auto"/>
              <w:ind w:left="156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 xml:space="preserve"> Normal weight (18.5-22.9 kg/m</w:t>
            </w:r>
            <w:r w:rsidRPr="00E25847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E25847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21" w:type="dxa"/>
          </w:tcPr>
          <w:p w14:paraId="051DA6CF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189 (37.3)</w:t>
            </w:r>
          </w:p>
        </w:tc>
        <w:tc>
          <w:tcPr>
            <w:tcW w:w="1559" w:type="dxa"/>
          </w:tcPr>
          <w:p w14:paraId="5D94F37E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2262 (36.1)</w:t>
            </w:r>
          </w:p>
        </w:tc>
        <w:tc>
          <w:tcPr>
            <w:tcW w:w="1187" w:type="dxa"/>
          </w:tcPr>
          <w:p w14:paraId="364E0DA1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AE7" w:rsidRPr="00E25847" w14:paraId="000C304A" w14:textId="77777777" w:rsidTr="004408DA">
        <w:tc>
          <w:tcPr>
            <w:tcW w:w="4858" w:type="dxa"/>
          </w:tcPr>
          <w:p w14:paraId="67945112" w14:textId="77777777" w:rsidR="00467AE7" w:rsidRPr="00E25847" w:rsidRDefault="00467AE7" w:rsidP="002102A0">
            <w:pPr>
              <w:spacing w:line="240" w:lineRule="auto"/>
              <w:ind w:left="156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 xml:space="preserve"> Overweight (23-27.4 kg/m</w:t>
            </w:r>
            <w:r w:rsidRPr="00E25847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E25847">
              <w:rPr>
                <w:rFonts w:ascii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1521" w:type="dxa"/>
          </w:tcPr>
          <w:p w14:paraId="3FF6FE79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166 (32.7)</w:t>
            </w:r>
          </w:p>
        </w:tc>
        <w:tc>
          <w:tcPr>
            <w:tcW w:w="1559" w:type="dxa"/>
          </w:tcPr>
          <w:p w14:paraId="018D471F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1972 (31.5)</w:t>
            </w:r>
          </w:p>
        </w:tc>
        <w:tc>
          <w:tcPr>
            <w:tcW w:w="1187" w:type="dxa"/>
          </w:tcPr>
          <w:p w14:paraId="23EE179A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AE7" w:rsidRPr="00E25847" w14:paraId="0BD11CDF" w14:textId="77777777" w:rsidTr="004408DA">
        <w:tc>
          <w:tcPr>
            <w:tcW w:w="4858" w:type="dxa"/>
            <w:tcBorders>
              <w:bottom w:val="single" w:sz="4" w:space="0" w:color="auto"/>
            </w:tcBorders>
          </w:tcPr>
          <w:p w14:paraId="6EA52E7B" w14:textId="77777777" w:rsidR="00467AE7" w:rsidRPr="00E25847" w:rsidRDefault="00467AE7" w:rsidP="002102A0">
            <w:pPr>
              <w:spacing w:line="240" w:lineRule="auto"/>
              <w:ind w:left="156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 xml:space="preserve"> Obesity (≥27.5kg/m</w:t>
            </w:r>
            <w:r w:rsidRPr="00E25847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E25847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21" w:type="dxa"/>
            <w:tcBorders>
              <w:bottom w:val="single" w:sz="4" w:space="0" w:color="auto"/>
            </w:tcBorders>
          </w:tcPr>
          <w:p w14:paraId="51F51198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120 (23.7)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1B0C91D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5847">
              <w:rPr>
                <w:rFonts w:ascii="Arial" w:hAnsi="Arial" w:cs="Arial"/>
                <w:sz w:val="20"/>
                <w:szCs w:val="20"/>
              </w:rPr>
              <w:t>1614 (25.8)</w:t>
            </w: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14:paraId="36202FA8" w14:textId="77777777" w:rsidR="00467AE7" w:rsidRPr="00E25847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04D4C82" w14:textId="77777777" w:rsidR="00467AE7" w:rsidRPr="00776373" w:rsidRDefault="00467AE7" w:rsidP="00776373">
      <w:pPr>
        <w:spacing w:after="0" w:line="480" w:lineRule="auto"/>
        <w:rPr>
          <w:rFonts w:ascii="Arial" w:hAnsi="Arial" w:cs="Arial"/>
        </w:rPr>
      </w:pPr>
      <w:r w:rsidRPr="00776373">
        <w:rPr>
          <w:rFonts w:ascii="Arial" w:hAnsi="Arial" w:cs="Arial"/>
        </w:rPr>
        <w:t xml:space="preserve">Data are presented as number (percentage) for categorical variables and as mean </w:t>
      </w:r>
      <w:r w:rsidRPr="00776373">
        <w:rPr>
          <w:rFonts w:ascii="Arial" w:hAnsi="Arial" w:cs="Arial"/>
          <w:u w:val="single"/>
        </w:rPr>
        <w:t>+</w:t>
      </w:r>
      <w:r w:rsidRPr="00776373">
        <w:rPr>
          <w:rFonts w:ascii="Arial" w:hAnsi="Arial" w:cs="Arial"/>
        </w:rPr>
        <w:t xml:space="preserve"> standard deviation for continuous variables. Sample size of excluded participants does not always add to n=831 due to missing data. BMI, body mass index.</w:t>
      </w:r>
    </w:p>
    <w:p w14:paraId="607D0B97" w14:textId="7AD293D2" w:rsidR="00467AE7" w:rsidRDefault="00467AE7" w:rsidP="00776373">
      <w:pPr>
        <w:spacing w:after="0" w:line="480" w:lineRule="auto"/>
        <w:rPr>
          <w:rFonts w:ascii="Arial" w:hAnsi="Arial" w:cs="Arial"/>
        </w:rPr>
      </w:pPr>
      <w:r w:rsidRPr="00776373">
        <w:rPr>
          <w:rFonts w:ascii="Arial" w:hAnsi="Arial" w:cs="Arial"/>
          <w:vertAlign w:val="superscript"/>
        </w:rPr>
        <w:t>a</w:t>
      </w:r>
      <w:r w:rsidRPr="00776373">
        <w:rPr>
          <w:rFonts w:ascii="Arial" w:hAnsi="Arial" w:cs="Arial"/>
        </w:rPr>
        <w:t>Based on Pearson chi-squared test for categorical variables and independent t-test for continuous variables.</w:t>
      </w:r>
    </w:p>
    <w:p w14:paraId="7B7DD6F2" w14:textId="77777777" w:rsidR="002102A0" w:rsidRPr="00776373" w:rsidRDefault="002102A0" w:rsidP="00776373">
      <w:pPr>
        <w:spacing w:after="0" w:line="480" w:lineRule="auto"/>
        <w:rPr>
          <w:rFonts w:ascii="Arial" w:hAnsi="Arial" w:cs="Arial"/>
        </w:rPr>
      </w:pPr>
    </w:p>
    <w:p w14:paraId="38327D24" w14:textId="77777777" w:rsidR="00467AE7" w:rsidRDefault="00467AE7" w:rsidP="00776373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03F7AD64" w14:textId="5EDD6167" w:rsidR="00467AE7" w:rsidRPr="00776373" w:rsidRDefault="00C753A4" w:rsidP="00776373">
      <w:pPr>
        <w:spacing w:after="0" w:line="48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Supplementa</w:t>
      </w:r>
      <w:r w:rsidR="008869F8">
        <w:rPr>
          <w:rFonts w:ascii="Arial" w:hAnsi="Arial" w:cs="Arial"/>
          <w:b/>
          <w:bCs/>
        </w:rPr>
        <w:t>ry</w:t>
      </w:r>
      <w:r>
        <w:rPr>
          <w:rFonts w:ascii="Arial" w:hAnsi="Arial" w:cs="Arial"/>
          <w:b/>
          <w:bCs/>
        </w:rPr>
        <w:t xml:space="preserve"> </w:t>
      </w:r>
      <w:r w:rsidR="00467AE7" w:rsidRPr="00776373">
        <w:rPr>
          <w:rFonts w:ascii="Arial" w:hAnsi="Arial" w:cs="Arial"/>
          <w:b/>
          <w:bCs/>
        </w:rPr>
        <w:t>Table 2 Comparisons of interpregnancy BMI change status and BMI categories in the second pregnancy by BMI categories in the first pregnancy based on World Health Organization conventional cut-offs (n=6264)</w:t>
      </w:r>
    </w:p>
    <w:tbl>
      <w:tblPr>
        <w:tblStyle w:val="TableGrid"/>
        <w:tblW w:w="912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62"/>
        <w:gridCol w:w="1234"/>
        <w:gridCol w:w="1365"/>
        <w:gridCol w:w="1234"/>
        <w:gridCol w:w="1234"/>
      </w:tblGrid>
      <w:tr w:rsidR="00467AE7" w:rsidRPr="00CE3D6C" w14:paraId="40A6F9FE" w14:textId="77777777" w:rsidTr="004408DA">
        <w:tc>
          <w:tcPr>
            <w:tcW w:w="4062" w:type="dxa"/>
            <w:tcBorders>
              <w:bottom w:val="nil"/>
            </w:tcBorders>
          </w:tcPr>
          <w:p w14:paraId="4FC38A9A" w14:textId="77777777" w:rsidR="00467AE7" w:rsidRPr="00956EAC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6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BA91568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6EAC">
              <w:rPr>
                <w:rFonts w:ascii="Arial" w:hAnsi="Arial" w:cs="Arial"/>
                <w:b/>
                <w:bCs/>
                <w:sz w:val="20"/>
                <w:szCs w:val="20"/>
              </w:rPr>
              <w:t>BMI categories at 12-week gestation in the first pregnancy (kg/m</w:t>
            </w:r>
            <w:r w:rsidRPr="00956EAC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2</w:t>
            </w:r>
            <w:r w:rsidRPr="00956EAC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</w:tr>
      <w:tr w:rsidR="00467AE7" w:rsidRPr="00CE3D6C" w14:paraId="5DC52920" w14:textId="77777777" w:rsidTr="004408DA">
        <w:tc>
          <w:tcPr>
            <w:tcW w:w="4062" w:type="dxa"/>
            <w:tcBorders>
              <w:top w:val="nil"/>
              <w:bottom w:val="single" w:sz="4" w:space="0" w:color="auto"/>
            </w:tcBorders>
          </w:tcPr>
          <w:p w14:paraId="60D15C7D" w14:textId="77777777" w:rsidR="00467AE7" w:rsidRPr="00956EAC" w:rsidRDefault="00467AE7" w:rsidP="002102A0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</w:tcPr>
          <w:p w14:paraId="5AD611BB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&lt;18.5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</w:tcPr>
          <w:p w14:paraId="61732978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18.5 – 24.9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</w:tcPr>
          <w:p w14:paraId="1A0AC813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25 – 29.9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</w:tcPr>
          <w:p w14:paraId="2AAA2E76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≥30</w:t>
            </w:r>
          </w:p>
        </w:tc>
      </w:tr>
      <w:tr w:rsidR="00467AE7" w:rsidRPr="00CE3D6C" w14:paraId="73065BA3" w14:textId="77777777" w:rsidTr="004408DA">
        <w:tc>
          <w:tcPr>
            <w:tcW w:w="4062" w:type="dxa"/>
            <w:tcBorders>
              <w:top w:val="single" w:sz="4" w:space="0" w:color="auto"/>
            </w:tcBorders>
          </w:tcPr>
          <w:p w14:paraId="6FC79CAB" w14:textId="77777777" w:rsidR="00467AE7" w:rsidRPr="00956EAC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b/>
                <w:bCs/>
                <w:sz w:val="20"/>
                <w:szCs w:val="20"/>
              </w:rPr>
              <w:t>BMI change status between first and second pregnancy</w:t>
            </w:r>
          </w:p>
        </w:tc>
        <w:tc>
          <w:tcPr>
            <w:tcW w:w="1234" w:type="dxa"/>
            <w:tcBorders>
              <w:top w:val="single" w:sz="4" w:space="0" w:color="auto"/>
            </w:tcBorders>
          </w:tcPr>
          <w:p w14:paraId="57D2497A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sz="4" w:space="0" w:color="auto"/>
            </w:tcBorders>
          </w:tcPr>
          <w:p w14:paraId="3959A2D0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34" w:type="dxa"/>
            <w:tcBorders>
              <w:top w:val="single" w:sz="4" w:space="0" w:color="auto"/>
            </w:tcBorders>
          </w:tcPr>
          <w:p w14:paraId="3EC7E911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34" w:type="dxa"/>
            <w:tcBorders>
              <w:top w:val="single" w:sz="4" w:space="0" w:color="auto"/>
            </w:tcBorders>
          </w:tcPr>
          <w:p w14:paraId="16451369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AE7" w:rsidRPr="00CE3D6C" w14:paraId="7F7CCF7D" w14:textId="77777777" w:rsidTr="004408DA">
        <w:tc>
          <w:tcPr>
            <w:tcW w:w="4062" w:type="dxa"/>
          </w:tcPr>
          <w:p w14:paraId="55F67AC5" w14:textId="77777777" w:rsidR="00467AE7" w:rsidRPr="00956EAC" w:rsidRDefault="00467AE7" w:rsidP="002102A0">
            <w:pPr>
              <w:spacing w:line="240" w:lineRule="auto"/>
              <w:ind w:left="248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Stable -1 to &lt;1 kg/m</w:t>
            </w:r>
            <w:r w:rsidRPr="00956EAC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34" w:type="dxa"/>
          </w:tcPr>
          <w:p w14:paraId="6BD0A976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319 (54.5)</w:t>
            </w:r>
          </w:p>
        </w:tc>
        <w:tc>
          <w:tcPr>
            <w:tcW w:w="1365" w:type="dxa"/>
          </w:tcPr>
          <w:p w14:paraId="3F020229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1555 (41.6)</w:t>
            </w:r>
          </w:p>
        </w:tc>
        <w:tc>
          <w:tcPr>
            <w:tcW w:w="1234" w:type="dxa"/>
          </w:tcPr>
          <w:p w14:paraId="4B19C71F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417 (33.7)</w:t>
            </w:r>
          </w:p>
        </w:tc>
        <w:tc>
          <w:tcPr>
            <w:tcW w:w="1234" w:type="dxa"/>
          </w:tcPr>
          <w:p w14:paraId="36F8BD24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257 (36.4)</w:t>
            </w:r>
          </w:p>
        </w:tc>
      </w:tr>
      <w:tr w:rsidR="00467AE7" w:rsidRPr="00CE3D6C" w14:paraId="236B3C0C" w14:textId="77777777" w:rsidTr="004408DA">
        <w:tc>
          <w:tcPr>
            <w:tcW w:w="4062" w:type="dxa"/>
          </w:tcPr>
          <w:p w14:paraId="7230DE33" w14:textId="77777777" w:rsidR="00467AE7" w:rsidRPr="00956EAC" w:rsidRDefault="00467AE7" w:rsidP="002102A0">
            <w:pPr>
              <w:spacing w:line="240" w:lineRule="auto"/>
              <w:ind w:left="248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Loss &gt;1 kg/m</w:t>
            </w:r>
            <w:r w:rsidRPr="00956EAC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34" w:type="dxa"/>
          </w:tcPr>
          <w:p w14:paraId="57C94B07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17 (2.9)</w:t>
            </w:r>
          </w:p>
        </w:tc>
        <w:tc>
          <w:tcPr>
            <w:tcW w:w="1365" w:type="dxa"/>
          </w:tcPr>
          <w:p w14:paraId="60503929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354 (9.5)</w:t>
            </w:r>
          </w:p>
        </w:tc>
        <w:tc>
          <w:tcPr>
            <w:tcW w:w="1234" w:type="dxa"/>
          </w:tcPr>
          <w:p w14:paraId="00ADD023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163 (13.2)</w:t>
            </w:r>
          </w:p>
        </w:tc>
        <w:tc>
          <w:tcPr>
            <w:tcW w:w="1234" w:type="dxa"/>
          </w:tcPr>
          <w:p w14:paraId="271673F5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109 (15.4)</w:t>
            </w:r>
          </w:p>
        </w:tc>
      </w:tr>
      <w:tr w:rsidR="00467AE7" w:rsidRPr="00CE3D6C" w14:paraId="647E9913" w14:textId="77777777" w:rsidTr="004408DA">
        <w:tc>
          <w:tcPr>
            <w:tcW w:w="4062" w:type="dxa"/>
          </w:tcPr>
          <w:p w14:paraId="63EB669F" w14:textId="77777777" w:rsidR="00467AE7" w:rsidRPr="00956EAC" w:rsidRDefault="00467AE7" w:rsidP="002102A0">
            <w:pPr>
              <w:spacing w:line="240" w:lineRule="auto"/>
              <w:ind w:left="248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Moderate gain 1 to &lt;3 kg/m</w:t>
            </w:r>
            <w:r w:rsidRPr="00956EAC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34" w:type="dxa"/>
          </w:tcPr>
          <w:p w14:paraId="58CCC42E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197 (33.7)</w:t>
            </w:r>
          </w:p>
        </w:tc>
        <w:tc>
          <w:tcPr>
            <w:tcW w:w="1365" w:type="dxa"/>
          </w:tcPr>
          <w:p w14:paraId="428EF5C6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1373 (36.8)</w:t>
            </w:r>
          </w:p>
        </w:tc>
        <w:tc>
          <w:tcPr>
            <w:tcW w:w="1234" w:type="dxa"/>
          </w:tcPr>
          <w:p w14:paraId="01777756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385 (31.1)</w:t>
            </w:r>
          </w:p>
        </w:tc>
        <w:tc>
          <w:tcPr>
            <w:tcW w:w="1234" w:type="dxa"/>
          </w:tcPr>
          <w:p w14:paraId="5F29DFE1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191 (27.0)</w:t>
            </w:r>
          </w:p>
        </w:tc>
      </w:tr>
      <w:tr w:rsidR="00467AE7" w:rsidRPr="00CE3D6C" w14:paraId="13C6D0A8" w14:textId="77777777" w:rsidTr="004408DA">
        <w:tc>
          <w:tcPr>
            <w:tcW w:w="4062" w:type="dxa"/>
          </w:tcPr>
          <w:p w14:paraId="67C34724" w14:textId="77777777" w:rsidR="00467AE7" w:rsidRPr="00956EAC" w:rsidRDefault="00467AE7" w:rsidP="002102A0">
            <w:pPr>
              <w:spacing w:line="240" w:lineRule="auto"/>
              <w:ind w:left="248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Excess gain ≥3 kg/m</w:t>
            </w:r>
            <w:r w:rsidRPr="00956EAC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34" w:type="dxa"/>
          </w:tcPr>
          <w:p w14:paraId="498D16BB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52 (8.9)</w:t>
            </w:r>
          </w:p>
        </w:tc>
        <w:tc>
          <w:tcPr>
            <w:tcW w:w="1365" w:type="dxa"/>
          </w:tcPr>
          <w:p w14:paraId="44ADD7EE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454 (12.2)</w:t>
            </w:r>
          </w:p>
        </w:tc>
        <w:tc>
          <w:tcPr>
            <w:tcW w:w="1234" w:type="dxa"/>
          </w:tcPr>
          <w:p w14:paraId="5C4190B0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271 (21.9)</w:t>
            </w:r>
          </w:p>
        </w:tc>
        <w:tc>
          <w:tcPr>
            <w:tcW w:w="1234" w:type="dxa"/>
          </w:tcPr>
          <w:p w14:paraId="5A5897DD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150 (21.2)</w:t>
            </w:r>
          </w:p>
        </w:tc>
      </w:tr>
      <w:tr w:rsidR="00467AE7" w:rsidRPr="00CE3D6C" w14:paraId="77BAE145" w14:textId="77777777" w:rsidTr="004408DA">
        <w:tc>
          <w:tcPr>
            <w:tcW w:w="4062" w:type="dxa"/>
          </w:tcPr>
          <w:p w14:paraId="4D3F6890" w14:textId="77777777" w:rsidR="00467AE7" w:rsidRPr="00956EAC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34" w:type="dxa"/>
          </w:tcPr>
          <w:p w14:paraId="149B4A9C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5" w:type="dxa"/>
          </w:tcPr>
          <w:p w14:paraId="248A0489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34" w:type="dxa"/>
          </w:tcPr>
          <w:p w14:paraId="5DDCC8A5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34" w:type="dxa"/>
          </w:tcPr>
          <w:p w14:paraId="7A0A49B7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AE7" w:rsidRPr="00CE3D6C" w14:paraId="013E47E2" w14:textId="77777777" w:rsidTr="004408DA">
        <w:tc>
          <w:tcPr>
            <w:tcW w:w="4062" w:type="dxa"/>
          </w:tcPr>
          <w:p w14:paraId="57611491" w14:textId="77777777" w:rsidR="00467AE7" w:rsidRPr="00956EAC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b/>
                <w:bCs/>
                <w:sz w:val="20"/>
                <w:szCs w:val="20"/>
              </w:rPr>
              <w:t>BMI categories at 12-week gestation in the second pregnancy</w:t>
            </w:r>
          </w:p>
        </w:tc>
        <w:tc>
          <w:tcPr>
            <w:tcW w:w="1234" w:type="dxa"/>
          </w:tcPr>
          <w:p w14:paraId="425EEC4C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5" w:type="dxa"/>
          </w:tcPr>
          <w:p w14:paraId="4E9BEF7B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34" w:type="dxa"/>
          </w:tcPr>
          <w:p w14:paraId="4F3F33A6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34" w:type="dxa"/>
          </w:tcPr>
          <w:p w14:paraId="46AD4BB5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AE7" w:rsidRPr="00CE3D6C" w14:paraId="6CFF1D9F" w14:textId="77777777" w:rsidTr="004408DA">
        <w:tc>
          <w:tcPr>
            <w:tcW w:w="4062" w:type="dxa"/>
          </w:tcPr>
          <w:p w14:paraId="4D585682" w14:textId="77777777" w:rsidR="00467AE7" w:rsidRPr="00956EAC" w:rsidRDefault="00467AE7" w:rsidP="002102A0">
            <w:pPr>
              <w:spacing w:line="240" w:lineRule="auto"/>
              <w:ind w:left="248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&lt;18.5 kg/m</w:t>
            </w:r>
            <w:r w:rsidRPr="00956EAC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34" w:type="dxa"/>
          </w:tcPr>
          <w:p w14:paraId="50FB95EA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312 (53.3)</w:t>
            </w:r>
          </w:p>
        </w:tc>
        <w:tc>
          <w:tcPr>
            <w:tcW w:w="1365" w:type="dxa"/>
          </w:tcPr>
          <w:p w14:paraId="5EB30B65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104 (2.8)</w:t>
            </w:r>
          </w:p>
        </w:tc>
        <w:tc>
          <w:tcPr>
            <w:tcW w:w="1234" w:type="dxa"/>
          </w:tcPr>
          <w:p w14:paraId="15C91648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234" w:type="dxa"/>
          </w:tcPr>
          <w:p w14:paraId="5E6893E8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467AE7" w:rsidRPr="00CE3D6C" w14:paraId="20210227" w14:textId="77777777" w:rsidTr="004408DA">
        <w:tc>
          <w:tcPr>
            <w:tcW w:w="4062" w:type="dxa"/>
          </w:tcPr>
          <w:p w14:paraId="12203DA6" w14:textId="77777777" w:rsidR="00467AE7" w:rsidRPr="00956EAC" w:rsidRDefault="00467AE7" w:rsidP="002102A0">
            <w:pPr>
              <w:spacing w:line="240" w:lineRule="auto"/>
              <w:ind w:left="248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18.5 – 24.9 kg/m</w:t>
            </w:r>
            <w:r w:rsidRPr="00956EAC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34" w:type="dxa"/>
          </w:tcPr>
          <w:p w14:paraId="79E9B788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268 (45.8)</w:t>
            </w:r>
          </w:p>
        </w:tc>
        <w:tc>
          <w:tcPr>
            <w:tcW w:w="1365" w:type="dxa"/>
          </w:tcPr>
          <w:p w14:paraId="1632DF62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2876 (77.0)</w:t>
            </w:r>
          </w:p>
        </w:tc>
        <w:tc>
          <w:tcPr>
            <w:tcW w:w="1234" w:type="dxa"/>
          </w:tcPr>
          <w:p w14:paraId="38B0798F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98 (7.9)</w:t>
            </w:r>
          </w:p>
        </w:tc>
        <w:tc>
          <w:tcPr>
            <w:tcW w:w="1234" w:type="dxa"/>
          </w:tcPr>
          <w:p w14:paraId="65343D50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467AE7" w:rsidRPr="00CE3D6C" w14:paraId="12693A71" w14:textId="77777777" w:rsidTr="004408DA">
        <w:tc>
          <w:tcPr>
            <w:tcW w:w="4062" w:type="dxa"/>
          </w:tcPr>
          <w:p w14:paraId="2D5C4EB6" w14:textId="77777777" w:rsidR="00467AE7" w:rsidRPr="00956EAC" w:rsidRDefault="00467AE7" w:rsidP="002102A0">
            <w:pPr>
              <w:spacing w:line="240" w:lineRule="auto"/>
              <w:ind w:left="248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25 – 29.9 kg/m</w:t>
            </w:r>
            <w:r w:rsidRPr="00956EAC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34" w:type="dxa"/>
          </w:tcPr>
          <w:p w14:paraId="49446CF7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5 (0.9)</w:t>
            </w:r>
          </w:p>
        </w:tc>
        <w:tc>
          <w:tcPr>
            <w:tcW w:w="1365" w:type="dxa"/>
          </w:tcPr>
          <w:p w14:paraId="61151931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737 (19.7)</w:t>
            </w:r>
          </w:p>
        </w:tc>
        <w:tc>
          <w:tcPr>
            <w:tcW w:w="1234" w:type="dxa"/>
          </w:tcPr>
          <w:p w14:paraId="0174685D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824 (66.7)</w:t>
            </w:r>
          </w:p>
        </w:tc>
        <w:tc>
          <w:tcPr>
            <w:tcW w:w="1234" w:type="dxa"/>
          </w:tcPr>
          <w:p w14:paraId="69D4590D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45 (6.4)</w:t>
            </w:r>
          </w:p>
        </w:tc>
      </w:tr>
      <w:tr w:rsidR="00467AE7" w:rsidRPr="00CE3D6C" w14:paraId="77337F58" w14:textId="77777777" w:rsidTr="004408DA">
        <w:tc>
          <w:tcPr>
            <w:tcW w:w="4062" w:type="dxa"/>
          </w:tcPr>
          <w:p w14:paraId="69F3C383" w14:textId="77777777" w:rsidR="00467AE7" w:rsidRPr="00956EAC" w:rsidRDefault="00467AE7" w:rsidP="002102A0">
            <w:pPr>
              <w:spacing w:line="240" w:lineRule="auto"/>
              <w:ind w:left="248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≥30 kg/m</w:t>
            </w:r>
            <w:r w:rsidRPr="00956EAC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34" w:type="dxa"/>
          </w:tcPr>
          <w:p w14:paraId="47A056D9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365" w:type="dxa"/>
          </w:tcPr>
          <w:p w14:paraId="6D30B000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19 (0.5)</w:t>
            </w:r>
          </w:p>
        </w:tc>
        <w:tc>
          <w:tcPr>
            <w:tcW w:w="1234" w:type="dxa"/>
          </w:tcPr>
          <w:p w14:paraId="7FDCE2C9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314 (25.4)</w:t>
            </w:r>
          </w:p>
        </w:tc>
        <w:tc>
          <w:tcPr>
            <w:tcW w:w="1234" w:type="dxa"/>
          </w:tcPr>
          <w:p w14:paraId="57F543B6" w14:textId="77777777" w:rsidR="00467AE7" w:rsidRPr="00956EAC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6EAC">
              <w:rPr>
                <w:rFonts w:ascii="Arial" w:hAnsi="Arial" w:cs="Arial"/>
                <w:sz w:val="20"/>
                <w:szCs w:val="20"/>
              </w:rPr>
              <w:t>662 (93.6)</w:t>
            </w:r>
          </w:p>
        </w:tc>
      </w:tr>
    </w:tbl>
    <w:p w14:paraId="0DA95832" w14:textId="2C18F4CB" w:rsidR="00776373" w:rsidRDefault="00467AE7" w:rsidP="00776373">
      <w:pPr>
        <w:spacing w:after="0" w:line="480" w:lineRule="auto"/>
        <w:rPr>
          <w:rFonts w:ascii="Arial" w:hAnsi="Arial" w:cs="Arial"/>
        </w:rPr>
      </w:pPr>
      <w:r w:rsidRPr="00776373">
        <w:rPr>
          <w:rFonts w:ascii="Arial" w:hAnsi="Arial" w:cs="Arial"/>
        </w:rPr>
        <w:t>Data are presented as number (percentage). BMI, body mass index.</w:t>
      </w:r>
    </w:p>
    <w:p w14:paraId="5473D581" w14:textId="77777777" w:rsidR="002102A0" w:rsidRDefault="002102A0" w:rsidP="00776373">
      <w:pPr>
        <w:spacing w:after="0" w:line="480" w:lineRule="auto"/>
        <w:rPr>
          <w:rFonts w:ascii="Arial" w:hAnsi="Arial" w:cs="Arial"/>
        </w:rPr>
      </w:pPr>
    </w:p>
    <w:p w14:paraId="31DD55F1" w14:textId="77777777" w:rsidR="00776373" w:rsidRDefault="00776373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206B7B5" w14:textId="092BBA29" w:rsidR="00467AE7" w:rsidRPr="00776373" w:rsidRDefault="00C753A4" w:rsidP="00776373">
      <w:pPr>
        <w:spacing w:after="0" w:line="48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Supplementa</w:t>
      </w:r>
      <w:r w:rsidR="008869F8">
        <w:rPr>
          <w:rFonts w:ascii="Arial" w:hAnsi="Arial" w:cs="Arial"/>
          <w:b/>
          <w:bCs/>
        </w:rPr>
        <w:t>ry</w:t>
      </w:r>
      <w:r>
        <w:rPr>
          <w:rFonts w:ascii="Arial" w:hAnsi="Arial" w:cs="Arial"/>
          <w:b/>
          <w:bCs/>
        </w:rPr>
        <w:t xml:space="preserve"> </w:t>
      </w:r>
      <w:r w:rsidR="00467AE7" w:rsidRPr="00776373">
        <w:rPr>
          <w:rFonts w:ascii="Arial" w:hAnsi="Arial" w:cs="Arial"/>
          <w:b/>
          <w:bCs/>
        </w:rPr>
        <w:t>Table 3 Association between crude interpregnancy BMI change measured at ≤12 weeks gestation and outcomes of second pregnancy (n=3755)</w:t>
      </w:r>
    </w:p>
    <w:tbl>
      <w:tblPr>
        <w:tblStyle w:val="TableGrid"/>
        <w:tblW w:w="923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73"/>
        <w:gridCol w:w="1795"/>
        <w:gridCol w:w="238"/>
        <w:gridCol w:w="1795"/>
        <w:gridCol w:w="236"/>
        <w:gridCol w:w="1795"/>
      </w:tblGrid>
      <w:tr w:rsidR="00467AE7" w:rsidRPr="00430EF0" w14:paraId="3652609C" w14:textId="77777777" w:rsidTr="004408DA">
        <w:tc>
          <w:tcPr>
            <w:tcW w:w="3373" w:type="dxa"/>
          </w:tcPr>
          <w:p w14:paraId="76C2562B" w14:textId="77777777" w:rsidR="00467AE7" w:rsidRPr="00430EF0" w:rsidRDefault="00467AE7" w:rsidP="002102A0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859" w:type="dxa"/>
            <w:gridSpan w:val="5"/>
            <w:tcBorders>
              <w:bottom w:val="single" w:sz="4" w:space="0" w:color="auto"/>
            </w:tcBorders>
          </w:tcPr>
          <w:p w14:paraId="1870B166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b/>
                <w:bCs/>
                <w:sz w:val="20"/>
                <w:szCs w:val="20"/>
              </w:rPr>
              <w:t>BMI change measured at ≤12 weeks gestation between first two pregnancies</w:t>
            </w:r>
          </w:p>
        </w:tc>
      </w:tr>
      <w:tr w:rsidR="00467AE7" w:rsidRPr="00430EF0" w14:paraId="0E3D39E2" w14:textId="77777777" w:rsidTr="004408DA">
        <w:tc>
          <w:tcPr>
            <w:tcW w:w="3373" w:type="dxa"/>
          </w:tcPr>
          <w:p w14:paraId="11511040" w14:textId="77777777" w:rsidR="00467AE7" w:rsidRPr="00430EF0" w:rsidRDefault="00467AE7" w:rsidP="002102A0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95" w:type="dxa"/>
            <w:tcBorders>
              <w:top w:val="single" w:sz="4" w:space="0" w:color="auto"/>
              <w:bottom w:val="nil"/>
            </w:tcBorders>
          </w:tcPr>
          <w:p w14:paraId="6DE916FA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Loss </w:t>
            </w:r>
          </w:p>
        </w:tc>
        <w:tc>
          <w:tcPr>
            <w:tcW w:w="238" w:type="dxa"/>
            <w:tcBorders>
              <w:top w:val="single" w:sz="4" w:space="0" w:color="auto"/>
              <w:bottom w:val="nil"/>
            </w:tcBorders>
          </w:tcPr>
          <w:p w14:paraId="222369B6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  <w:tcBorders>
              <w:top w:val="single" w:sz="4" w:space="0" w:color="auto"/>
              <w:bottom w:val="nil"/>
            </w:tcBorders>
          </w:tcPr>
          <w:p w14:paraId="439B2C61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Moderate gain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</w:tcPr>
          <w:p w14:paraId="33026719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  <w:tcBorders>
              <w:top w:val="single" w:sz="4" w:space="0" w:color="auto"/>
              <w:bottom w:val="nil"/>
            </w:tcBorders>
          </w:tcPr>
          <w:p w14:paraId="7E39E619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Excess gain </w:t>
            </w:r>
          </w:p>
        </w:tc>
      </w:tr>
      <w:tr w:rsidR="00467AE7" w:rsidRPr="00430EF0" w14:paraId="5475184F" w14:textId="77777777" w:rsidTr="004408DA">
        <w:tc>
          <w:tcPr>
            <w:tcW w:w="3373" w:type="dxa"/>
            <w:tcBorders>
              <w:bottom w:val="nil"/>
            </w:tcBorders>
          </w:tcPr>
          <w:p w14:paraId="5DE23CAF" w14:textId="77777777" w:rsidR="00467AE7" w:rsidRPr="00430EF0" w:rsidRDefault="00467AE7" w:rsidP="002102A0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95" w:type="dxa"/>
            <w:tcBorders>
              <w:top w:val="nil"/>
              <w:bottom w:val="single" w:sz="4" w:space="0" w:color="auto"/>
            </w:tcBorders>
          </w:tcPr>
          <w:p w14:paraId="4B3EFE82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(&gt;1 kg/m</w:t>
            </w:r>
            <w:r w:rsidRPr="00430EF0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430EF0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38" w:type="dxa"/>
            <w:tcBorders>
              <w:top w:val="nil"/>
              <w:bottom w:val="nil"/>
            </w:tcBorders>
          </w:tcPr>
          <w:p w14:paraId="4AB6A182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  <w:tcBorders>
              <w:top w:val="nil"/>
              <w:bottom w:val="single" w:sz="4" w:space="0" w:color="auto"/>
            </w:tcBorders>
          </w:tcPr>
          <w:p w14:paraId="5B5EE1B9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(1 to &lt;3 kg/m</w:t>
            </w:r>
            <w:r w:rsidRPr="00430EF0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430EF0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62066CD1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  <w:tcBorders>
              <w:top w:val="nil"/>
              <w:bottom w:val="single" w:sz="4" w:space="0" w:color="auto"/>
            </w:tcBorders>
          </w:tcPr>
          <w:p w14:paraId="2B897C5F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(≥3 kg/m</w:t>
            </w:r>
            <w:r w:rsidRPr="00430EF0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430EF0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467AE7" w:rsidRPr="00430EF0" w14:paraId="39F14118" w14:textId="77777777" w:rsidTr="004408DA">
        <w:tc>
          <w:tcPr>
            <w:tcW w:w="3373" w:type="dxa"/>
            <w:tcBorders>
              <w:top w:val="nil"/>
              <w:bottom w:val="single" w:sz="4" w:space="0" w:color="auto"/>
            </w:tcBorders>
          </w:tcPr>
          <w:p w14:paraId="2B3279B3" w14:textId="77777777" w:rsidR="00467AE7" w:rsidRPr="00430EF0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b/>
                <w:bCs/>
                <w:sz w:val="20"/>
                <w:szCs w:val="20"/>
              </w:rPr>
              <w:t>Outcomes of second pregnancy</w:t>
            </w:r>
          </w:p>
        </w:tc>
        <w:tc>
          <w:tcPr>
            <w:tcW w:w="1795" w:type="dxa"/>
            <w:tcBorders>
              <w:top w:val="single" w:sz="4" w:space="0" w:color="auto"/>
              <w:bottom w:val="single" w:sz="4" w:space="0" w:color="auto"/>
            </w:tcBorders>
          </w:tcPr>
          <w:p w14:paraId="4A738A30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RR (95% CI)</w:t>
            </w:r>
          </w:p>
        </w:tc>
        <w:tc>
          <w:tcPr>
            <w:tcW w:w="238" w:type="dxa"/>
            <w:tcBorders>
              <w:top w:val="nil"/>
              <w:bottom w:val="single" w:sz="4" w:space="0" w:color="auto"/>
            </w:tcBorders>
          </w:tcPr>
          <w:p w14:paraId="4D893C30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  <w:tcBorders>
              <w:top w:val="single" w:sz="4" w:space="0" w:color="auto"/>
              <w:bottom w:val="single" w:sz="4" w:space="0" w:color="auto"/>
            </w:tcBorders>
          </w:tcPr>
          <w:p w14:paraId="24D6D4BB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RR (95% CI)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60ABD4DC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  <w:tcBorders>
              <w:top w:val="single" w:sz="4" w:space="0" w:color="auto"/>
              <w:bottom w:val="single" w:sz="4" w:space="0" w:color="auto"/>
            </w:tcBorders>
          </w:tcPr>
          <w:p w14:paraId="3B11EE57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RR (95% CI)</w:t>
            </w:r>
          </w:p>
        </w:tc>
      </w:tr>
      <w:tr w:rsidR="00467AE7" w:rsidRPr="00430EF0" w14:paraId="48BC79F4" w14:textId="77777777" w:rsidTr="004408DA">
        <w:tc>
          <w:tcPr>
            <w:tcW w:w="3373" w:type="dxa"/>
            <w:tcBorders>
              <w:top w:val="single" w:sz="4" w:space="0" w:color="auto"/>
            </w:tcBorders>
          </w:tcPr>
          <w:p w14:paraId="775B061D" w14:textId="77777777" w:rsidR="00467AE7" w:rsidRPr="00430EF0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Offspring birth weight</w:t>
            </w:r>
          </w:p>
        </w:tc>
        <w:tc>
          <w:tcPr>
            <w:tcW w:w="1795" w:type="dxa"/>
            <w:tcBorders>
              <w:top w:val="single" w:sz="4" w:space="0" w:color="auto"/>
            </w:tcBorders>
          </w:tcPr>
          <w:p w14:paraId="7A0682EA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8" w:type="dxa"/>
            <w:tcBorders>
              <w:top w:val="single" w:sz="4" w:space="0" w:color="auto"/>
            </w:tcBorders>
          </w:tcPr>
          <w:p w14:paraId="66D938ED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  <w:tcBorders>
              <w:top w:val="single" w:sz="4" w:space="0" w:color="auto"/>
            </w:tcBorders>
          </w:tcPr>
          <w:p w14:paraId="3669C7EC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13276AD3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  <w:tcBorders>
              <w:top w:val="single" w:sz="4" w:space="0" w:color="auto"/>
            </w:tcBorders>
          </w:tcPr>
          <w:p w14:paraId="6A39DC11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AE7" w:rsidRPr="00430EF0" w14:paraId="54F11AC6" w14:textId="77777777" w:rsidTr="004408DA">
        <w:tc>
          <w:tcPr>
            <w:tcW w:w="3373" w:type="dxa"/>
          </w:tcPr>
          <w:p w14:paraId="019F5033" w14:textId="77777777" w:rsidR="00467AE7" w:rsidRPr="00430EF0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 xml:space="preserve">   Normal 2.5 to &lt;4 kg</w:t>
            </w:r>
          </w:p>
        </w:tc>
        <w:tc>
          <w:tcPr>
            <w:tcW w:w="1795" w:type="dxa"/>
          </w:tcPr>
          <w:p w14:paraId="57D45DBD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8" w:type="dxa"/>
          </w:tcPr>
          <w:p w14:paraId="091CF1C2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3673531A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0147EC0F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3F37A63C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AE7" w:rsidRPr="00430EF0" w14:paraId="345B768F" w14:textId="77777777" w:rsidTr="004408DA">
        <w:tc>
          <w:tcPr>
            <w:tcW w:w="3373" w:type="dxa"/>
          </w:tcPr>
          <w:p w14:paraId="409CEE1A" w14:textId="77777777" w:rsidR="00467AE7" w:rsidRPr="00430EF0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 xml:space="preserve">   Low &lt;2.5 kg</w:t>
            </w:r>
          </w:p>
        </w:tc>
        <w:tc>
          <w:tcPr>
            <w:tcW w:w="1795" w:type="dxa"/>
          </w:tcPr>
          <w:p w14:paraId="5F6742EB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1.58 (1.05, 2.39)</w:t>
            </w:r>
          </w:p>
        </w:tc>
        <w:tc>
          <w:tcPr>
            <w:tcW w:w="238" w:type="dxa"/>
          </w:tcPr>
          <w:p w14:paraId="177F2BA8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04BA904B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1.07 (0.80, 1.43)</w:t>
            </w:r>
          </w:p>
        </w:tc>
        <w:tc>
          <w:tcPr>
            <w:tcW w:w="236" w:type="dxa"/>
          </w:tcPr>
          <w:p w14:paraId="043E52EF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66004B73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1.16 (0.78, 1.72)</w:t>
            </w:r>
          </w:p>
        </w:tc>
      </w:tr>
      <w:tr w:rsidR="00467AE7" w:rsidRPr="00430EF0" w14:paraId="4447DE88" w14:textId="77777777" w:rsidTr="004408DA">
        <w:tc>
          <w:tcPr>
            <w:tcW w:w="3373" w:type="dxa"/>
          </w:tcPr>
          <w:p w14:paraId="33E0287D" w14:textId="77777777" w:rsidR="00467AE7" w:rsidRPr="00430EF0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 xml:space="preserve">   High ≥4 kg</w:t>
            </w:r>
          </w:p>
        </w:tc>
        <w:tc>
          <w:tcPr>
            <w:tcW w:w="1795" w:type="dxa"/>
          </w:tcPr>
          <w:p w14:paraId="397E0366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0.99 (0.44, 2.22)</w:t>
            </w:r>
          </w:p>
        </w:tc>
        <w:tc>
          <w:tcPr>
            <w:tcW w:w="238" w:type="dxa"/>
          </w:tcPr>
          <w:p w14:paraId="32553E8A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0B4D0FD9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1.07 (0.60, 1.91)</w:t>
            </w:r>
          </w:p>
        </w:tc>
        <w:tc>
          <w:tcPr>
            <w:tcW w:w="236" w:type="dxa"/>
          </w:tcPr>
          <w:p w14:paraId="2665B7E6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274CB1A5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1.60 (0.83, 3.08)</w:t>
            </w:r>
          </w:p>
        </w:tc>
      </w:tr>
      <w:tr w:rsidR="00467AE7" w:rsidRPr="00430EF0" w14:paraId="425D1232" w14:textId="77777777" w:rsidTr="004408DA">
        <w:tc>
          <w:tcPr>
            <w:tcW w:w="3373" w:type="dxa"/>
          </w:tcPr>
          <w:p w14:paraId="1430EE36" w14:textId="77777777" w:rsidR="00467AE7" w:rsidRPr="00430EF0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 xml:space="preserve">Offspring birth size </w:t>
            </w:r>
          </w:p>
        </w:tc>
        <w:tc>
          <w:tcPr>
            <w:tcW w:w="1795" w:type="dxa"/>
          </w:tcPr>
          <w:p w14:paraId="342F4930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8" w:type="dxa"/>
          </w:tcPr>
          <w:p w14:paraId="1517796D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409A0CE9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70EE16F7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78F3F724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AE7" w:rsidRPr="00430EF0" w14:paraId="101BCDED" w14:textId="77777777" w:rsidTr="004408DA">
        <w:tc>
          <w:tcPr>
            <w:tcW w:w="3373" w:type="dxa"/>
          </w:tcPr>
          <w:p w14:paraId="078FD438" w14:textId="77777777" w:rsidR="00467AE7" w:rsidRPr="00430EF0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 xml:space="preserve">   AGA 10 - 90 percentile</w:t>
            </w:r>
          </w:p>
        </w:tc>
        <w:tc>
          <w:tcPr>
            <w:tcW w:w="1795" w:type="dxa"/>
          </w:tcPr>
          <w:p w14:paraId="33CD29D5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8" w:type="dxa"/>
          </w:tcPr>
          <w:p w14:paraId="60CAA0C6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5886C84F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45BF6C9E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5BB6D525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AE7" w:rsidRPr="00430EF0" w14:paraId="40ECF95C" w14:textId="77777777" w:rsidTr="004408DA">
        <w:tc>
          <w:tcPr>
            <w:tcW w:w="3373" w:type="dxa"/>
          </w:tcPr>
          <w:p w14:paraId="15B7BCA4" w14:textId="77777777" w:rsidR="00467AE7" w:rsidRPr="00430EF0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 xml:space="preserve">   SGA &lt;10 percentile</w:t>
            </w:r>
          </w:p>
        </w:tc>
        <w:tc>
          <w:tcPr>
            <w:tcW w:w="1795" w:type="dxa"/>
          </w:tcPr>
          <w:p w14:paraId="44CC9441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1.56 (1.09, 2.25)</w:t>
            </w:r>
          </w:p>
        </w:tc>
        <w:tc>
          <w:tcPr>
            <w:tcW w:w="238" w:type="dxa"/>
          </w:tcPr>
          <w:p w14:paraId="77604FAF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44DDF71E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0.95 (0.75, 1.22)</w:t>
            </w:r>
          </w:p>
        </w:tc>
        <w:tc>
          <w:tcPr>
            <w:tcW w:w="236" w:type="dxa"/>
          </w:tcPr>
          <w:p w14:paraId="125E0E32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3D5354E7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0.83 (0.57, 1.20)</w:t>
            </w:r>
          </w:p>
        </w:tc>
      </w:tr>
      <w:tr w:rsidR="00467AE7" w:rsidRPr="00430EF0" w14:paraId="4E627EAC" w14:textId="77777777" w:rsidTr="004408DA">
        <w:tc>
          <w:tcPr>
            <w:tcW w:w="3373" w:type="dxa"/>
          </w:tcPr>
          <w:p w14:paraId="5E271749" w14:textId="77777777" w:rsidR="00467AE7" w:rsidRPr="00430EF0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 xml:space="preserve">   LGA &gt;90 percentile</w:t>
            </w:r>
          </w:p>
        </w:tc>
        <w:tc>
          <w:tcPr>
            <w:tcW w:w="1795" w:type="dxa"/>
          </w:tcPr>
          <w:p w14:paraId="1CB535B2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1.02 (0.78, 1.33)</w:t>
            </w:r>
          </w:p>
        </w:tc>
        <w:tc>
          <w:tcPr>
            <w:tcW w:w="238" w:type="dxa"/>
          </w:tcPr>
          <w:p w14:paraId="6ED9AFE6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303DFA46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1.23 (1.06, 1.44)</w:t>
            </w:r>
          </w:p>
        </w:tc>
        <w:tc>
          <w:tcPr>
            <w:tcW w:w="236" w:type="dxa"/>
          </w:tcPr>
          <w:p w14:paraId="54B722AD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10BA191F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1.47 (1.22, 1.76)</w:t>
            </w:r>
          </w:p>
        </w:tc>
      </w:tr>
      <w:tr w:rsidR="00467AE7" w:rsidRPr="00430EF0" w14:paraId="041633D5" w14:textId="77777777" w:rsidTr="004408DA">
        <w:tc>
          <w:tcPr>
            <w:tcW w:w="3373" w:type="dxa"/>
          </w:tcPr>
          <w:p w14:paraId="33A2601B" w14:textId="77777777" w:rsidR="00467AE7" w:rsidRPr="00430EF0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Preterm delivery &lt;37 weeks</w:t>
            </w:r>
          </w:p>
        </w:tc>
        <w:tc>
          <w:tcPr>
            <w:tcW w:w="1795" w:type="dxa"/>
          </w:tcPr>
          <w:p w14:paraId="774DBA8E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8" w:type="dxa"/>
          </w:tcPr>
          <w:p w14:paraId="7BFAD61D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60F5128A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34D529A6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70ABA642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AE7" w:rsidRPr="00430EF0" w14:paraId="4938ED93" w14:textId="77777777" w:rsidTr="004408DA">
        <w:tc>
          <w:tcPr>
            <w:tcW w:w="3373" w:type="dxa"/>
          </w:tcPr>
          <w:p w14:paraId="62CF1D9C" w14:textId="77777777" w:rsidR="00467AE7" w:rsidRPr="00430EF0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 xml:space="preserve">   No</w:t>
            </w:r>
          </w:p>
        </w:tc>
        <w:tc>
          <w:tcPr>
            <w:tcW w:w="1795" w:type="dxa"/>
          </w:tcPr>
          <w:p w14:paraId="3EAFE275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1.05 (0.67, 1.63)</w:t>
            </w:r>
          </w:p>
        </w:tc>
        <w:tc>
          <w:tcPr>
            <w:tcW w:w="238" w:type="dxa"/>
          </w:tcPr>
          <w:p w14:paraId="7C8F74D9" w14:textId="77777777" w:rsidR="00467AE7" w:rsidRPr="00430EF0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26829A93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1.02 (0.76, 1.37)</w:t>
            </w:r>
          </w:p>
        </w:tc>
        <w:tc>
          <w:tcPr>
            <w:tcW w:w="236" w:type="dxa"/>
          </w:tcPr>
          <w:p w14:paraId="7B70C90C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30DDD4C9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1.13 (0.77, 1.64)</w:t>
            </w:r>
          </w:p>
        </w:tc>
      </w:tr>
      <w:tr w:rsidR="00467AE7" w:rsidRPr="00430EF0" w14:paraId="4B270324" w14:textId="77777777" w:rsidTr="004408DA">
        <w:tc>
          <w:tcPr>
            <w:tcW w:w="3373" w:type="dxa"/>
          </w:tcPr>
          <w:p w14:paraId="27FEEFFA" w14:textId="77777777" w:rsidR="00467AE7" w:rsidRPr="00430EF0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 xml:space="preserve">   Yes</w:t>
            </w:r>
          </w:p>
        </w:tc>
        <w:tc>
          <w:tcPr>
            <w:tcW w:w="1795" w:type="dxa"/>
          </w:tcPr>
          <w:p w14:paraId="7A491FE9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8" w:type="dxa"/>
          </w:tcPr>
          <w:p w14:paraId="625A2288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36EBA308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08DA4BC4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39995A39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AE7" w:rsidRPr="00430EF0" w14:paraId="553E47CE" w14:textId="77777777" w:rsidTr="004408DA">
        <w:tc>
          <w:tcPr>
            <w:tcW w:w="3373" w:type="dxa"/>
          </w:tcPr>
          <w:p w14:paraId="32B04C07" w14:textId="77777777" w:rsidR="00467AE7" w:rsidRPr="00430EF0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Gestational diabetes</w:t>
            </w:r>
          </w:p>
        </w:tc>
        <w:tc>
          <w:tcPr>
            <w:tcW w:w="1795" w:type="dxa"/>
          </w:tcPr>
          <w:p w14:paraId="30617B1D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8" w:type="dxa"/>
          </w:tcPr>
          <w:p w14:paraId="26BCE7D2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3816266D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44CCF3D9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05B393EB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AE7" w:rsidRPr="00430EF0" w14:paraId="769A5782" w14:textId="77777777" w:rsidTr="004408DA">
        <w:tc>
          <w:tcPr>
            <w:tcW w:w="3373" w:type="dxa"/>
          </w:tcPr>
          <w:p w14:paraId="515594D5" w14:textId="77777777" w:rsidR="00467AE7" w:rsidRPr="00430EF0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 xml:space="preserve">   No</w:t>
            </w:r>
          </w:p>
        </w:tc>
        <w:tc>
          <w:tcPr>
            <w:tcW w:w="1795" w:type="dxa"/>
          </w:tcPr>
          <w:p w14:paraId="5B3B97E7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8" w:type="dxa"/>
          </w:tcPr>
          <w:p w14:paraId="183F61AC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5292B469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6120116F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2649C1BE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AE7" w:rsidRPr="00430EF0" w14:paraId="0E204870" w14:textId="77777777" w:rsidTr="004408DA">
        <w:tc>
          <w:tcPr>
            <w:tcW w:w="3373" w:type="dxa"/>
          </w:tcPr>
          <w:p w14:paraId="1A1C0CFE" w14:textId="77777777" w:rsidR="00467AE7" w:rsidRPr="00430EF0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 xml:space="preserve">   Yes</w:t>
            </w:r>
          </w:p>
        </w:tc>
        <w:tc>
          <w:tcPr>
            <w:tcW w:w="1795" w:type="dxa"/>
          </w:tcPr>
          <w:p w14:paraId="412B1C01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0.69 (0.47, 1.02)</w:t>
            </w:r>
          </w:p>
        </w:tc>
        <w:tc>
          <w:tcPr>
            <w:tcW w:w="238" w:type="dxa"/>
          </w:tcPr>
          <w:p w14:paraId="2DDE20E4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3DA08C17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1.33 (1.07, 1.64)</w:t>
            </w:r>
          </w:p>
        </w:tc>
        <w:tc>
          <w:tcPr>
            <w:tcW w:w="236" w:type="dxa"/>
          </w:tcPr>
          <w:p w14:paraId="532B3036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3AE56A00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1.67 (1.31, 2.14)</w:t>
            </w:r>
          </w:p>
        </w:tc>
      </w:tr>
      <w:tr w:rsidR="00467AE7" w:rsidRPr="00430EF0" w14:paraId="6BDF6C3C" w14:textId="77777777" w:rsidTr="004408DA">
        <w:tc>
          <w:tcPr>
            <w:tcW w:w="3373" w:type="dxa"/>
          </w:tcPr>
          <w:p w14:paraId="07879A47" w14:textId="77777777" w:rsidR="00467AE7" w:rsidRPr="00430EF0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Mode of delivery</w:t>
            </w:r>
          </w:p>
        </w:tc>
        <w:tc>
          <w:tcPr>
            <w:tcW w:w="1795" w:type="dxa"/>
          </w:tcPr>
          <w:p w14:paraId="783641FF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8" w:type="dxa"/>
          </w:tcPr>
          <w:p w14:paraId="548EDA48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0758E5BC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78720E26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4A95B221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AE7" w:rsidRPr="00430EF0" w14:paraId="07CAE4EB" w14:textId="77777777" w:rsidTr="004408DA">
        <w:tc>
          <w:tcPr>
            <w:tcW w:w="3373" w:type="dxa"/>
          </w:tcPr>
          <w:p w14:paraId="7548283D" w14:textId="77777777" w:rsidR="00467AE7" w:rsidRPr="00430EF0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 xml:space="preserve">   Vaginal delivery</w:t>
            </w:r>
          </w:p>
        </w:tc>
        <w:tc>
          <w:tcPr>
            <w:tcW w:w="1795" w:type="dxa"/>
          </w:tcPr>
          <w:p w14:paraId="6C3CA278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8" w:type="dxa"/>
          </w:tcPr>
          <w:p w14:paraId="6D31CE9A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2ACFD146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019C307E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5FFCFEE1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AE7" w:rsidRPr="00430EF0" w14:paraId="54679C7D" w14:textId="77777777" w:rsidTr="004408DA">
        <w:tc>
          <w:tcPr>
            <w:tcW w:w="3373" w:type="dxa"/>
          </w:tcPr>
          <w:p w14:paraId="0DBCCEE3" w14:textId="77777777" w:rsidR="00467AE7" w:rsidRPr="00430EF0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 xml:space="preserve">   Elective caesarean </w:t>
            </w:r>
          </w:p>
        </w:tc>
        <w:tc>
          <w:tcPr>
            <w:tcW w:w="1795" w:type="dxa"/>
          </w:tcPr>
          <w:p w14:paraId="1F5980D5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0.98 (0.82, 1.16)</w:t>
            </w:r>
          </w:p>
        </w:tc>
        <w:tc>
          <w:tcPr>
            <w:tcW w:w="238" w:type="dxa"/>
          </w:tcPr>
          <w:p w14:paraId="47B01EDB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4A9C893B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1.03 (0.95, 1.12)</w:t>
            </w:r>
          </w:p>
        </w:tc>
        <w:tc>
          <w:tcPr>
            <w:tcW w:w="236" w:type="dxa"/>
          </w:tcPr>
          <w:p w14:paraId="724975D2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0739EDE2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1.16 (1.02, 1.31)</w:t>
            </w:r>
          </w:p>
        </w:tc>
      </w:tr>
      <w:tr w:rsidR="00467AE7" w:rsidRPr="00430EF0" w14:paraId="2291DA15" w14:textId="77777777" w:rsidTr="004408DA">
        <w:tc>
          <w:tcPr>
            <w:tcW w:w="3373" w:type="dxa"/>
          </w:tcPr>
          <w:p w14:paraId="25EB59C1" w14:textId="77777777" w:rsidR="00467AE7" w:rsidRPr="00430EF0" w:rsidRDefault="00467AE7" w:rsidP="002102A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 xml:space="preserve">   Emergency caesarean</w:t>
            </w:r>
          </w:p>
        </w:tc>
        <w:tc>
          <w:tcPr>
            <w:tcW w:w="1795" w:type="dxa"/>
          </w:tcPr>
          <w:p w14:paraId="50DEFBA2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1.08 (0.82,1.43)</w:t>
            </w:r>
          </w:p>
        </w:tc>
        <w:tc>
          <w:tcPr>
            <w:tcW w:w="238" w:type="dxa"/>
          </w:tcPr>
          <w:p w14:paraId="15684A60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5CF9F427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1.22 (1.04, 1.43)</w:t>
            </w:r>
          </w:p>
        </w:tc>
        <w:tc>
          <w:tcPr>
            <w:tcW w:w="236" w:type="dxa"/>
          </w:tcPr>
          <w:p w14:paraId="7C186D9B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5" w:type="dxa"/>
          </w:tcPr>
          <w:p w14:paraId="5031D3A9" w14:textId="77777777" w:rsidR="00467AE7" w:rsidRPr="00430EF0" w:rsidRDefault="00467AE7" w:rsidP="002102A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0EF0">
              <w:rPr>
                <w:rFonts w:ascii="Arial" w:hAnsi="Arial" w:cs="Arial"/>
                <w:sz w:val="20"/>
                <w:szCs w:val="20"/>
              </w:rPr>
              <w:t>1.14 (0.94, 1.40)</w:t>
            </w:r>
          </w:p>
        </w:tc>
      </w:tr>
    </w:tbl>
    <w:p w14:paraId="4D10CA55" w14:textId="1D9225DB" w:rsidR="00DE212D" w:rsidRPr="00776373" w:rsidRDefault="00467AE7" w:rsidP="00776373">
      <w:pPr>
        <w:spacing w:line="480" w:lineRule="auto"/>
      </w:pPr>
      <w:r w:rsidRPr="00776373">
        <w:rPr>
          <w:rFonts w:ascii="Arial" w:hAnsi="Arial" w:cs="Arial"/>
        </w:rPr>
        <w:t>Risk ratios are adjusted for maternal age and BMI at ≤12 weeks gestation in the first pregnancy, ethnicity, interpregnancy interval and respective pregnancy outcomes in the first pregnancy. BMI stable (-1 to &lt;1 kg/m</w:t>
      </w:r>
      <w:r w:rsidRPr="00776373">
        <w:rPr>
          <w:rFonts w:ascii="Arial" w:hAnsi="Arial" w:cs="Arial"/>
          <w:vertAlign w:val="superscript"/>
        </w:rPr>
        <w:t>2</w:t>
      </w:r>
      <w:r w:rsidRPr="00776373">
        <w:rPr>
          <w:rFonts w:ascii="Arial" w:hAnsi="Arial" w:cs="Arial"/>
        </w:rPr>
        <w:t xml:space="preserve">) serves as the reference group. </w:t>
      </w:r>
      <w:r w:rsidR="00430EF0" w:rsidRPr="00776373">
        <w:rPr>
          <w:rFonts w:ascii="Arial" w:hAnsi="Arial" w:cs="Arial"/>
        </w:rPr>
        <w:t xml:space="preserve">BMI, body mass index; </w:t>
      </w:r>
      <w:r w:rsidRPr="00776373">
        <w:rPr>
          <w:rFonts w:ascii="Arial" w:hAnsi="Arial" w:cs="Arial"/>
        </w:rPr>
        <w:t>RR, risk ratio; CI, confidence interval; AGA, appropriate for gestational age; SGA, small</w:t>
      </w:r>
      <w:r w:rsidR="00D16953" w:rsidRPr="00776373">
        <w:rPr>
          <w:rFonts w:ascii="Arial" w:hAnsi="Arial" w:cs="Arial"/>
        </w:rPr>
        <w:t>-</w:t>
      </w:r>
      <w:r w:rsidRPr="00776373">
        <w:rPr>
          <w:rFonts w:ascii="Arial" w:hAnsi="Arial" w:cs="Arial"/>
        </w:rPr>
        <w:t>for</w:t>
      </w:r>
      <w:r w:rsidR="00D16953" w:rsidRPr="00776373">
        <w:rPr>
          <w:rFonts w:ascii="Arial" w:hAnsi="Arial" w:cs="Arial"/>
        </w:rPr>
        <w:t>-</w:t>
      </w:r>
      <w:r w:rsidRPr="00776373">
        <w:rPr>
          <w:rFonts w:ascii="Arial" w:hAnsi="Arial" w:cs="Arial"/>
        </w:rPr>
        <w:t>gestational</w:t>
      </w:r>
      <w:r w:rsidR="00D16953" w:rsidRPr="00776373">
        <w:rPr>
          <w:rFonts w:ascii="Arial" w:hAnsi="Arial" w:cs="Arial"/>
        </w:rPr>
        <w:t>-</w:t>
      </w:r>
      <w:r w:rsidRPr="00776373">
        <w:rPr>
          <w:rFonts w:ascii="Arial" w:hAnsi="Arial" w:cs="Arial"/>
        </w:rPr>
        <w:t>age; LGA, large</w:t>
      </w:r>
      <w:r w:rsidR="00D16953" w:rsidRPr="00776373">
        <w:rPr>
          <w:rFonts w:ascii="Arial" w:hAnsi="Arial" w:cs="Arial"/>
        </w:rPr>
        <w:t>-</w:t>
      </w:r>
      <w:r w:rsidRPr="00776373">
        <w:rPr>
          <w:rFonts w:ascii="Arial" w:hAnsi="Arial" w:cs="Arial"/>
        </w:rPr>
        <w:t>for</w:t>
      </w:r>
      <w:r w:rsidR="00D16953" w:rsidRPr="00776373">
        <w:rPr>
          <w:rFonts w:ascii="Arial" w:hAnsi="Arial" w:cs="Arial"/>
        </w:rPr>
        <w:t>-</w:t>
      </w:r>
      <w:r w:rsidRPr="00776373">
        <w:rPr>
          <w:rFonts w:ascii="Arial" w:hAnsi="Arial" w:cs="Arial"/>
        </w:rPr>
        <w:t>gestational</w:t>
      </w:r>
      <w:r w:rsidR="00D16953" w:rsidRPr="00776373">
        <w:rPr>
          <w:rFonts w:ascii="Arial" w:hAnsi="Arial" w:cs="Arial"/>
        </w:rPr>
        <w:t>-</w:t>
      </w:r>
      <w:r w:rsidRPr="00776373">
        <w:rPr>
          <w:rFonts w:ascii="Arial" w:hAnsi="Arial" w:cs="Arial"/>
        </w:rPr>
        <w:t>age.</w:t>
      </w:r>
    </w:p>
    <w:sectPr w:rsidR="00DE212D" w:rsidRPr="00776373" w:rsidSect="00BC39B9">
      <w:foot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D994E4" w14:textId="77777777" w:rsidR="00300C5A" w:rsidRDefault="00300C5A" w:rsidP="00430EF0">
      <w:pPr>
        <w:spacing w:after="0" w:line="240" w:lineRule="auto"/>
      </w:pPr>
      <w:r>
        <w:separator/>
      </w:r>
    </w:p>
  </w:endnote>
  <w:endnote w:type="continuationSeparator" w:id="0">
    <w:p w14:paraId="05486CAE" w14:textId="77777777" w:rsidR="00300C5A" w:rsidRDefault="00300C5A" w:rsidP="00430E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94474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D99B90" w14:textId="3A3D7B4E" w:rsidR="00B86C71" w:rsidRDefault="00B86C7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B35A922" w14:textId="77777777" w:rsidR="00B86C71" w:rsidRDefault="00B86C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179624" w14:textId="77777777" w:rsidR="00300C5A" w:rsidRDefault="00300C5A" w:rsidP="00430EF0">
      <w:pPr>
        <w:spacing w:after="0" w:line="240" w:lineRule="auto"/>
      </w:pPr>
      <w:r>
        <w:separator/>
      </w:r>
    </w:p>
  </w:footnote>
  <w:footnote w:type="continuationSeparator" w:id="0">
    <w:p w14:paraId="18AC730D" w14:textId="77777777" w:rsidR="00300C5A" w:rsidRDefault="00300C5A" w:rsidP="00430E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072C2D"/>
    <w:multiLevelType w:val="hybridMultilevel"/>
    <w:tmpl w:val="0846B4DE"/>
    <w:lvl w:ilvl="0" w:tplc="4809000F">
      <w:start w:val="1"/>
      <w:numFmt w:val="decimal"/>
      <w:lvlText w:val="%1."/>
      <w:lvlJc w:val="left"/>
      <w:pPr>
        <w:ind w:left="360" w:hanging="360"/>
      </w:pPr>
    </w:lvl>
    <w:lvl w:ilvl="1" w:tplc="48090019" w:tentative="1">
      <w:start w:val="1"/>
      <w:numFmt w:val="lowerLetter"/>
      <w:lvlText w:val="%2."/>
      <w:lvlJc w:val="left"/>
      <w:pPr>
        <w:ind w:left="1080" w:hanging="360"/>
      </w:pPr>
    </w:lvl>
    <w:lvl w:ilvl="2" w:tplc="4809001B" w:tentative="1">
      <w:start w:val="1"/>
      <w:numFmt w:val="lowerRoman"/>
      <w:lvlText w:val="%3."/>
      <w:lvlJc w:val="right"/>
      <w:pPr>
        <w:ind w:left="1800" w:hanging="180"/>
      </w:pPr>
    </w:lvl>
    <w:lvl w:ilvl="3" w:tplc="4809000F" w:tentative="1">
      <w:start w:val="1"/>
      <w:numFmt w:val="decimal"/>
      <w:lvlText w:val="%4."/>
      <w:lvlJc w:val="left"/>
      <w:pPr>
        <w:ind w:left="2520" w:hanging="360"/>
      </w:pPr>
    </w:lvl>
    <w:lvl w:ilvl="4" w:tplc="48090019" w:tentative="1">
      <w:start w:val="1"/>
      <w:numFmt w:val="lowerLetter"/>
      <w:lvlText w:val="%5."/>
      <w:lvlJc w:val="left"/>
      <w:pPr>
        <w:ind w:left="3240" w:hanging="360"/>
      </w:pPr>
    </w:lvl>
    <w:lvl w:ilvl="5" w:tplc="4809001B" w:tentative="1">
      <w:start w:val="1"/>
      <w:numFmt w:val="lowerRoman"/>
      <w:lvlText w:val="%6."/>
      <w:lvlJc w:val="right"/>
      <w:pPr>
        <w:ind w:left="3960" w:hanging="180"/>
      </w:pPr>
    </w:lvl>
    <w:lvl w:ilvl="6" w:tplc="4809000F" w:tentative="1">
      <w:start w:val="1"/>
      <w:numFmt w:val="decimal"/>
      <w:lvlText w:val="%7."/>
      <w:lvlJc w:val="left"/>
      <w:pPr>
        <w:ind w:left="4680" w:hanging="360"/>
      </w:pPr>
    </w:lvl>
    <w:lvl w:ilvl="7" w:tplc="48090019" w:tentative="1">
      <w:start w:val="1"/>
      <w:numFmt w:val="lowerLetter"/>
      <w:lvlText w:val="%8."/>
      <w:lvlJc w:val="left"/>
      <w:pPr>
        <w:ind w:left="5400" w:hanging="360"/>
      </w:pPr>
    </w:lvl>
    <w:lvl w:ilvl="8" w:tplc="4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22B5EDF"/>
    <w:multiLevelType w:val="hybridMultilevel"/>
    <w:tmpl w:val="AD669586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AE7"/>
    <w:rsid w:val="00053F91"/>
    <w:rsid w:val="000B0B6F"/>
    <w:rsid w:val="000E7356"/>
    <w:rsid w:val="000F01D6"/>
    <w:rsid w:val="00106D49"/>
    <w:rsid w:val="002102A0"/>
    <w:rsid w:val="00217C75"/>
    <w:rsid w:val="002E27D8"/>
    <w:rsid w:val="00300C5A"/>
    <w:rsid w:val="00397821"/>
    <w:rsid w:val="00430E36"/>
    <w:rsid w:val="00430EF0"/>
    <w:rsid w:val="00467AE7"/>
    <w:rsid w:val="00480AD0"/>
    <w:rsid w:val="00500C1E"/>
    <w:rsid w:val="00523745"/>
    <w:rsid w:val="00524542"/>
    <w:rsid w:val="005263F2"/>
    <w:rsid w:val="005476C5"/>
    <w:rsid w:val="005B768B"/>
    <w:rsid w:val="00687C15"/>
    <w:rsid w:val="006C7673"/>
    <w:rsid w:val="00702A7A"/>
    <w:rsid w:val="00704F53"/>
    <w:rsid w:val="00776373"/>
    <w:rsid w:val="008869F8"/>
    <w:rsid w:val="00956EAC"/>
    <w:rsid w:val="00A25802"/>
    <w:rsid w:val="00AD20D4"/>
    <w:rsid w:val="00B03746"/>
    <w:rsid w:val="00B1711A"/>
    <w:rsid w:val="00B249A8"/>
    <w:rsid w:val="00B633B4"/>
    <w:rsid w:val="00B86C71"/>
    <w:rsid w:val="00BC031F"/>
    <w:rsid w:val="00BC39B9"/>
    <w:rsid w:val="00BE364E"/>
    <w:rsid w:val="00BF7267"/>
    <w:rsid w:val="00C729C8"/>
    <w:rsid w:val="00C753A4"/>
    <w:rsid w:val="00CD0278"/>
    <w:rsid w:val="00D146AD"/>
    <w:rsid w:val="00D16953"/>
    <w:rsid w:val="00DE212D"/>
    <w:rsid w:val="00E25847"/>
    <w:rsid w:val="00E617C8"/>
    <w:rsid w:val="00EB67BD"/>
    <w:rsid w:val="00ED3C38"/>
    <w:rsid w:val="00F2272F"/>
    <w:rsid w:val="00F341BB"/>
    <w:rsid w:val="00F42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02BCC6"/>
  <w15:chartTrackingRefBased/>
  <w15:docId w15:val="{58471B34-2B2D-3946-9860-6BE1509F4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SG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7AE7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7AE7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56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56EA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56EA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56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56EAC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430E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0EF0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30E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0EF0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B86C71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106D49"/>
    <w:rPr>
      <w:rFonts w:ascii="Calibri" w:eastAsiaTheme="minorHAnsi" w:hAnsi="Calibri" w:cs="Calibri"/>
      <w:sz w:val="22"/>
      <w:szCs w:val="22"/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106D49"/>
    <w:rPr>
      <w:rFonts w:ascii="Calibri" w:eastAsiaTheme="minorHAnsi" w:hAnsi="Calibri" w:cs="Calibr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608</Words>
  <Characters>3466</Characters>
  <Application>Microsoft Office Word</Application>
  <DocSecurity>0</DocSecurity>
  <Lines>28</Lines>
  <Paragraphs>8</Paragraphs>
  <ScaleCrop>false</ScaleCrop>
  <Company/>
  <LinksUpToDate>false</LinksUpToDate>
  <CharactersWithSpaces>4066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Chee Wai Ku</dc:creator>
  <cp:keywords/>
  <dc:description/>
  <cp:lastModifiedBy>Ku Chee Onn</cp:lastModifiedBy>
  <cp:revision>7</cp:revision>
  <dcterms:created xsi:type="dcterms:W3CDTF">2022-04-28T07:32:00Z</dcterms:created>
  <dcterms:modified xsi:type="dcterms:W3CDTF">2022-04-28T09:22:00Z</dcterms:modified>
</cp:coreProperties>
</file>