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1. The sequences of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p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>rimers</w:t>
      </w:r>
      <w:r>
        <w:rPr>
          <w:rFonts w:ascii="Times New Roman" w:hAnsi="Times New Roman" w:eastAsia="宋体" w:cs="Times New Roman"/>
          <w:sz w:val="24"/>
          <w:szCs w:val="24"/>
        </w:rPr>
        <w:t>.</w:t>
      </w:r>
    </w:p>
    <w:tbl>
      <w:tblPr>
        <w:tblStyle w:val="9"/>
        <w:tblW w:w="864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743"/>
        <w:gridCol w:w="348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3743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Forward sequence</w:t>
            </w:r>
          </w:p>
        </w:tc>
        <w:tc>
          <w:tcPr>
            <w:tcW w:w="348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Reverse sequence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lang w:val="en-US" w:eastAsia="zh-CN"/>
              </w:rPr>
              <w:t>miR-122a</w:t>
            </w:r>
          </w:p>
        </w:tc>
        <w:tc>
          <w:tcPr>
            <w:tcW w:w="3743" w:type="dxa"/>
            <w:tcBorders>
              <w:top w:val="single" w:color="auto" w:sz="4" w:space="0"/>
              <w:lef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GGGTGGAGTGTGACAATGGTG</w:t>
            </w:r>
          </w:p>
        </w:tc>
        <w:tc>
          <w:tcPr>
            <w:tcW w:w="3486" w:type="dxa"/>
            <w:tcBorders>
              <w:top w:val="single" w:color="auto" w:sz="4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CCAGTGCAGGGTCCGAGGT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lang w:val="en-US" w:eastAsia="zh-CN"/>
              </w:rPr>
              <w:t>U6</w:t>
            </w:r>
          </w:p>
        </w:tc>
        <w:tc>
          <w:tcPr>
            <w:tcW w:w="3743" w:type="dxa"/>
            <w:tcBorders>
              <w:lef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CGCTTCGGCAGCACATATACTA</w:t>
            </w:r>
          </w:p>
        </w:tc>
        <w:tc>
          <w:tcPr>
            <w:tcW w:w="3486" w:type="dxa"/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GGAACGCTCACGAATTTGC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lang w:val="en-US" w:eastAsia="zh-CN"/>
              </w:rPr>
              <w:t>Egfr</w:t>
            </w:r>
          </w:p>
        </w:tc>
        <w:tc>
          <w:tcPr>
            <w:tcW w:w="3743" w:type="dxa"/>
            <w:tcBorders>
              <w:lef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AAATAATACGTGGCAGAACAAAGCA</w:t>
            </w:r>
          </w:p>
        </w:tc>
        <w:tc>
          <w:tcPr>
            <w:tcW w:w="3486" w:type="dxa"/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TGTTTGCGTAGCACAAATTTCG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lang w:val="en-US" w:eastAsia="zh-CN"/>
              </w:rPr>
              <w:t>Nlrp3</w:t>
            </w:r>
          </w:p>
        </w:tc>
        <w:tc>
          <w:tcPr>
            <w:tcW w:w="3743" w:type="dxa"/>
            <w:tcBorders>
              <w:left w:val="nil"/>
            </w:tcBorders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CTGCGGACTGTCCCATCAAT</w:t>
            </w:r>
          </w:p>
        </w:tc>
        <w:tc>
          <w:tcPr>
            <w:tcW w:w="3486" w:type="dxa"/>
          </w:tcPr>
          <w:p>
            <w:pPr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AGGTTGCAGAGCAGGTGCTT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  <w:i/>
              </w:rPr>
            </w:pPr>
            <w:r>
              <w:rPr>
                <w:rFonts w:hint="eastAsia" w:ascii="Times New Roman" w:hAnsi="Times New Roman" w:eastAsia="宋体" w:cs="Times New Roman"/>
                <w:i/>
                <w:lang w:val="en-US" w:eastAsia="zh-CN"/>
              </w:rPr>
              <w:t>Actb</w:t>
            </w:r>
          </w:p>
        </w:tc>
        <w:tc>
          <w:tcPr>
            <w:tcW w:w="3743" w:type="dxa"/>
            <w:tcBorders>
              <w:left w:val="nil"/>
            </w:tcBorders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ACTGCCGCATCCTCTTCCT</w:t>
            </w:r>
          </w:p>
        </w:tc>
        <w:tc>
          <w:tcPr>
            <w:tcW w:w="3486" w:type="dxa"/>
            <w:vAlign w:val="top"/>
          </w:tcPr>
          <w:p>
            <w:pPr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TCAACGTCACACTTCATGATGGA</w:t>
            </w: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b/>
          <w:bCs/>
          <w:sz w:val="24"/>
          <w:szCs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egacySerifStd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TT3e240256.I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TJ+ZFRHsP-4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dvP80675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kwZjFmYzY4OTliMmI4N2JiNWY3MDhjNjYyYmNjZDcifQ=="/>
  </w:docVars>
  <w:rsids>
    <w:rsidRoot w:val="0041118A"/>
    <w:rsid w:val="000051B9"/>
    <w:rsid w:val="00034F06"/>
    <w:rsid w:val="00035074"/>
    <w:rsid w:val="000529FF"/>
    <w:rsid w:val="0008100F"/>
    <w:rsid w:val="00093750"/>
    <w:rsid w:val="00100E33"/>
    <w:rsid w:val="00103C98"/>
    <w:rsid w:val="00141BD2"/>
    <w:rsid w:val="001B721B"/>
    <w:rsid w:val="001F4771"/>
    <w:rsid w:val="002525BE"/>
    <w:rsid w:val="00282112"/>
    <w:rsid w:val="00291D94"/>
    <w:rsid w:val="00311F2F"/>
    <w:rsid w:val="003179B3"/>
    <w:rsid w:val="00381F9E"/>
    <w:rsid w:val="00386432"/>
    <w:rsid w:val="003E4EDC"/>
    <w:rsid w:val="0041118A"/>
    <w:rsid w:val="0042397C"/>
    <w:rsid w:val="00423C7A"/>
    <w:rsid w:val="004507F4"/>
    <w:rsid w:val="00462A54"/>
    <w:rsid w:val="004D79E5"/>
    <w:rsid w:val="0053108B"/>
    <w:rsid w:val="00553B12"/>
    <w:rsid w:val="005D58D8"/>
    <w:rsid w:val="005F75D6"/>
    <w:rsid w:val="00603354"/>
    <w:rsid w:val="00652414"/>
    <w:rsid w:val="00676557"/>
    <w:rsid w:val="00694FA3"/>
    <w:rsid w:val="006C7430"/>
    <w:rsid w:val="00730C3A"/>
    <w:rsid w:val="00763004"/>
    <w:rsid w:val="00790A1D"/>
    <w:rsid w:val="007A661B"/>
    <w:rsid w:val="0080215B"/>
    <w:rsid w:val="00856335"/>
    <w:rsid w:val="008A459D"/>
    <w:rsid w:val="008C0EAB"/>
    <w:rsid w:val="008C4554"/>
    <w:rsid w:val="008C7C9D"/>
    <w:rsid w:val="008D465C"/>
    <w:rsid w:val="008E5C6A"/>
    <w:rsid w:val="008F2A1F"/>
    <w:rsid w:val="00900075"/>
    <w:rsid w:val="00947632"/>
    <w:rsid w:val="0096566E"/>
    <w:rsid w:val="009A5431"/>
    <w:rsid w:val="009D69AA"/>
    <w:rsid w:val="00A503DF"/>
    <w:rsid w:val="00A85F9B"/>
    <w:rsid w:val="00AF4FB9"/>
    <w:rsid w:val="00B06AC0"/>
    <w:rsid w:val="00B27AD3"/>
    <w:rsid w:val="00B461AF"/>
    <w:rsid w:val="00B54DE1"/>
    <w:rsid w:val="00BA093F"/>
    <w:rsid w:val="00BA2C96"/>
    <w:rsid w:val="00BD5DBC"/>
    <w:rsid w:val="00BF03DF"/>
    <w:rsid w:val="00C13A06"/>
    <w:rsid w:val="00C3346F"/>
    <w:rsid w:val="00CB2143"/>
    <w:rsid w:val="00CF5E81"/>
    <w:rsid w:val="00D00FE0"/>
    <w:rsid w:val="00D0523C"/>
    <w:rsid w:val="00D14A5D"/>
    <w:rsid w:val="00D40ADA"/>
    <w:rsid w:val="00D51C96"/>
    <w:rsid w:val="00D52DF8"/>
    <w:rsid w:val="00D90B30"/>
    <w:rsid w:val="00DF59B7"/>
    <w:rsid w:val="00E061D8"/>
    <w:rsid w:val="00E71128"/>
    <w:rsid w:val="00FA3454"/>
    <w:rsid w:val="00FB0314"/>
    <w:rsid w:val="00FE363A"/>
    <w:rsid w:val="421D29BC"/>
    <w:rsid w:val="49CF11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qFormat/>
    <w:uiPriority w:val="99"/>
    <w:pPr>
      <w:jc w:val="left"/>
    </w:pPr>
    <w:rPr>
      <w:rFonts w:ascii="Calibri" w:hAnsi="Calibri" w:eastAsia="宋体" w:cs="Times New Roman"/>
    </w:r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qFormat/>
    <w:uiPriority w:val="99"/>
    <w:rPr>
      <w:b/>
      <w:bCs/>
    </w:rPr>
  </w:style>
  <w:style w:type="table" w:styleId="9">
    <w:name w:val="Table Grid"/>
    <w:basedOn w:val="8"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qFormat/>
    <w:uiPriority w:val="99"/>
    <w:rPr>
      <w:rFonts w:cs="Times New Roman"/>
      <w:color w:val="0563C1"/>
      <w:u w:val="single"/>
    </w:rPr>
  </w:style>
  <w:style w:type="character" w:styleId="12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13">
    <w:name w:val="批注文字 Char"/>
    <w:basedOn w:val="10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4">
    <w:name w:val="批注框文本 Char"/>
    <w:basedOn w:val="10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眉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批注主题 Char"/>
    <w:basedOn w:val="13"/>
    <w:link w:val="7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18">
    <w:name w:val="fontstyle01"/>
    <w:qFormat/>
    <w:uiPriority w:val="0"/>
    <w:rPr>
      <w:rFonts w:ascii="LegacySerifStd-Bold" w:hAnsi="LegacySerifStd-Bold" w:cs="Times New Roman"/>
      <w:b/>
      <w:bCs/>
      <w:color w:val="231F20"/>
      <w:sz w:val="20"/>
      <w:szCs w:val="20"/>
    </w:rPr>
  </w:style>
  <w:style w:type="character" w:customStyle="1" w:styleId="19">
    <w:name w:val="fontstyle21"/>
    <w:qFormat/>
    <w:uiPriority w:val="99"/>
    <w:rPr>
      <w:rFonts w:ascii="Symbol" w:hAnsi="Symbol" w:cs="Times New Roman"/>
      <w:color w:val="231F20"/>
      <w:sz w:val="20"/>
      <w:szCs w:val="20"/>
    </w:rPr>
  </w:style>
  <w:style w:type="character" w:customStyle="1" w:styleId="20">
    <w:name w:val="fontstyle31"/>
    <w:qFormat/>
    <w:uiPriority w:val="99"/>
    <w:rPr>
      <w:rFonts w:ascii="AdvTT3e240256.I" w:hAnsi="AdvTT3e240256.I" w:cs="Times New Roman"/>
      <w:color w:val="231F20"/>
      <w:sz w:val="18"/>
      <w:szCs w:val="18"/>
    </w:rPr>
  </w:style>
  <w:style w:type="character" w:customStyle="1" w:styleId="21">
    <w:name w:val="short_text"/>
    <w:qFormat/>
    <w:uiPriority w:val="99"/>
    <w:rPr>
      <w:rFonts w:cs="Times New Roman"/>
    </w:rPr>
  </w:style>
  <w:style w:type="character" w:customStyle="1" w:styleId="22">
    <w:name w:val="fontstyle41"/>
    <w:qFormat/>
    <w:uiPriority w:val="99"/>
    <w:rPr>
      <w:rFonts w:ascii="KTJ+ZFRHsP-4" w:hAnsi="KTJ+ZFRHsP-4" w:cs="Times New Roman"/>
      <w:color w:val="231F20"/>
      <w:sz w:val="18"/>
      <w:szCs w:val="18"/>
    </w:rPr>
  </w:style>
  <w:style w:type="character" w:customStyle="1" w:styleId="23">
    <w:name w:val="changed"/>
    <w:qFormat/>
    <w:uiPriority w:val="99"/>
    <w:rPr>
      <w:rFonts w:cs="Times New Roman"/>
    </w:rPr>
  </w:style>
  <w:style w:type="character" w:customStyle="1" w:styleId="24">
    <w:name w:val="apple-converted-space"/>
    <w:qFormat/>
    <w:uiPriority w:val="99"/>
    <w:rPr>
      <w:rFonts w:cs="Times New Roman"/>
    </w:rPr>
  </w:style>
  <w:style w:type="character" w:customStyle="1" w:styleId="25">
    <w:name w:val="fontstyle11"/>
    <w:qFormat/>
    <w:uiPriority w:val="99"/>
    <w:rPr>
      <w:rFonts w:ascii="AdvP80675" w:hAnsi="AdvP80675" w:cs="Times New Roman"/>
      <w:color w:val="231F20"/>
      <w:sz w:val="16"/>
      <w:szCs w:val="16"/>
    </w:rPr>
  </w:style>
  <w:style w:type="character" w:customStyle="1" w:styleId="26">
    <w:name w:val="copied"/>
    <w:qFormat/>
    <w:uiPriority w:val="99"/>
    <w:rPr>
      <w:rFonts w:cs="Times New Roman"/>
    </w:rPr>
  </w:style>
  <w:style w:type="character" w:customStyle="1" w:styleId="27">
    <w:name w:val="highlight"/>
    <w:qFormat/>
    <w:uiPriority w:val="99"/>
    <w:rPr>
      <w:rFonts w:cs="Times New Roman"/>
    </w:rPr>
  </w:style>
  <w:style w:type="paragraph" w:customStyle="1" w:styleId="28">
    <w:name w:val="EndNote Bibliography Title"/>
    <w:basedOn w:val="1"/>
    <w:link w:val="29"/>
    <w:qFormat/>
    <w:uiPriority w:val="99"/>
    <w:pPr>
      <w:jc w:val="center"/>
    </w:pPr>
    <w:rPr>
      <w:rFonts w:ascii="Calibri" w:hAnsi="Calibri" w:eastAsia="宋体" w:cs="Calibri"/>
      <w:sz w:val="20"/>
    </w:rPr>
  </w:style>
  <w:style w:type="character" w:customStyle="1" w:styleId="29">
    <w:name w:val="EndNote Bibliography Title Char"/>
    <w:link w:val="28"/>
    <w:qFormat/>
    <w:locked/>
    <w:uiPriority w:val="99"/>
    <w:rPr>
      <w:rFonts w:ascii="Calibri" w:hAnsi="Calibri" w:eastAsia="宋体" w:cs="Calibri"/>
      <w:sz w:val="20"/>
    </w:rPr>
  </w:style>
  <w:style w:type="paragraph" w:customStyle="1" w:styleId="30">
    <w:name w:val="EndNote Bibliography"/>
    <w:basedOn w:val="1"/>
    <w:link w:val="31"/>
    <w:qFormat/>
    <w:uiPriority w:val="99"/>
    <w:rPr>
      <w:rFonts w:ascii="Calibri" w:hAnsi="Calibri" w:eastAsia="宋体" w:cs="Calibri"/>
      <w:sz w:val="20"/>
    </w:rPr>
  </w:style>
  <w:style w:type="character" w:customStyle="1" w:styleId="31">
    <w:name w:val="EndNote Bibliography Char"/>
    <w:link w:val="30"/>
    <w:qFormat/>
    <w:locked/>
    <w:uiPriority w:val="99"/>
    <w:rPr>
      <w:rFonts w:ascii="Calibri" w:hAnsi="Calibri" w:eastAsia="宋体" w:cs="Calibri"/>
      <w:sz w:val="20"/>
    </w:rPr>
  </w:style>
  <w:style w:type="paragraph" w:customStyle="1" w:styleId="3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styleId="33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34">
    <w:name w:val="未处理的提及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5">
    <w:name w:val="langwithname"/>
    <w:basedOn w:val="10"/>
    <w:qFormat/>
    <w:uiPriority w:val="0"/>
  </w:style>
  <w:style w:type="paragraph" w:customStyle="1" w:styleId="36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D3679-BC00-453E-BE75-6002E88BD0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</Words>
  <Characters>313</Characters>
  <Lines>7</Lines>
  <Paragraphs>2</Paragraphs>
  <TotalTime>1</TotalTime>
  <ScaleCrop>false</ScaleCrop>
  <LinksUpToDate>false</LinksUpToDate>
  <CharactersWithSpaces>322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2019-09-14T08:04:00Z</dcterms:created>
  <dc:creator>huang rong</dc:creator>
  <cp:lastModifiedBy>Frank【王飞】</cp:lastModifiedBy>
  <dcterms:modified xsi:type="dcterms:W3CDTF">2022-04-27T10:45:06Z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02333C2E3FC54571933EF69C3E024A72</vt:lpwstr>
  </property>
</Properties>
</file>