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bidiVisual/>
        <w:tblW w:w="91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0"/>
        <w:gridCol w:w="994"/>
        <w:gridCol w:w="1661"/>
        <w:gridCol w:w="627"/>
        <w:gridCol w:w="1543"/>
        <w:gridCol w:w="1131"/>
        <w:gridCol w:w="1262"/>
        <w:gridCol w:w="461"/>
      </w:tblGrid>
      <w:tr w:rsidR="00D75610" w:rsidRPr="00D75610" w:rsidTr="00C43F37"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75610" w:rsidRPr="00D75610" w:rsidRDefault="00D75610" w:rsidP="00F27847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Developmental stages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75610" w:rsidRPr="00D75610" w:rsidRDefault="00465BEF" w:rsidP="00F27847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</w:t>
            </w:r>
            <w:r w:rsidR="00D75610" w:rsidRPr="00D75610">
              <w:rPr>
                <w:rFonts w:asciiTheme="majorBidi" w:hAnsiTheme="majorBidi" w:cstheme="majorBidi"/>
              </w:rPr>
              <w:t>issue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75610" w:rsidRPr="00D75610" w:rsidRDefault="00465BEF" w:rsidP="00F27847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</w:t>
            </w:r>
            <w:r w:rsidR="00D75610" w:rsidRPr="00D75610">
              <w:rPr>
                <w:rFonts w:asciiTheme="majorBidi" w:hAnsiTheme="majorBidi" w:cstheme="majorBidi"/>
              </w:rPr>
              <w:t>enotype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</w:tcPr>
          <w:p w:rsidR="00D75610" w:rsidRPr="00D75610" w:rsidRDefault="00465BEF" w:rsidP="00F27847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</w:t>
            </w:r>
            <w:r w:rsidR="00D75610" w:rsidRPr="00D75610">
              <w:rPr>
                <w:rFonts w:asciiTheme="majorBidi" w:hAnsiTheme="majorBidi" w:cstheme="majorBidi"/>
              </w:rPr>
              <w:t>ype</w:t>
            </w:r>
          </w:p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75610" w:rsidRPr="00D75610" w:rsidRDefault="00465BEF" w:rsidP="00F27847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</w:t>
            </w:r>
            <w:r w:rsidR="00D75610" w:rsidRPr="00D75610">
              <w:rPr>
                <w:rFonts w:asciiTheme="majorBidi" w:hAnsiTheme="majorBidi" w:cstheme="majorBidi"/>
              </w:rPr>
              <w:t>echnology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75610" w:rsidRPr="00D75610" w:rsidRDefault="00465BEF" w:rsidP="00F27847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</w:t>
            </w:r>
            <w:r w:rsidR="00D75610" w:rsidRPr="00D75610">
              <w:rPr>
                <w:rFonts w:asciiTheme="majorBidi" w:hAnsiTheme="majorBidi" w:cstheme="majorBidi"/>
              </w:rPr>
              <w:t>c</w:t>
            </w:r>
            <w:r>
              <w:rPr>
                <w:rFonts w:asciiTheme="majorBidi" w:hAnsiTheme="majorBidi" w:cstheme="majorBidi"/>
              </w:rPr>
              <w:t>cession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75610" w:rsidRPr="00F27847" w:rsidRDefault="00D75610" w:rsidP="00F27847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F27847">
              <w:rPr>
                <w:rFonts w:asciiTheme="majorBidi" w:hAnsiTheme="majorBidi" w:cstheme="majorBidi"/>
              </w:rPr>
              <w:t>Seri</w:t>
            </w:r>
          </w:p>
        </w:tc>
        <w:tc>
          <w:tcPr>
            <w:tcW w:w="461" w:type="dxa"/>
            <w:tcBorders>
              <w:top w:val="single" w:sz="4" w:space="0" w:color="auto"/>
              <w:bottom w:val="single" w:sz="4" w:space="0" w:color="auto"/>
            </w:tcBorders>
          </w:tcPr>
          <w:p w:rsidR="00D75610" w:rsidRPr="00C43F37" w:rsidRDefault="00D75610" w:rsidP="00F27847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C43F37">
              <w:rPr>
                <w:rFonts w:asciiTheme="majorBidi" w:hAnsiTheme="majorBidi" w:cstheme="majorBidi"/>
              </w:rPr>
              <w:t>No</w:t>
            </w:r>
          </w:p>
        </w:tc>
      </w:tr>
      <w:tr w:rsidR="00D75610" w:rsidRPr="00D75610" w:rsidTr="00C43F37">
        <w:tc>
          <w:tcPr>
            <w:tcW w:w="1494" w:type="dxa"/>
            <w:tcBorders>
              <w:top w:val="single" w:sz="4" w:space="0" w:color="auto"/>
            </w:tcBorders>
            <w:hideMark/>
          </w:tcPr>
          <w:p w:rsidR="00D75610" w:rsidRPr="00D75610" w:rsidRDefault="00311E24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</w:t>
            </w:r>
            <w:r w:rsidR="00D75610" w:rsidRPr="00D75610">
              <w:rPr>
                <w:rFonts w:asciiTheme="majorBidi" w:hAnsiTheme="majorBidi" w:cstheme="majorBidi"/>
              </w:rPr>
              <w:t>eedling</w:t>
            </w:r>
          </w:p>
        </w:tc>
        <w:tc>
          <w:tcPr>
            <w:tcW w:w="978" w:type="dxa"/>
            <w:tcBorders>
              <w:top w:val="single" w:sz="4" w:space="0" w:color="auto"/>
            </w:tcBorders>
            <w:hideMark/>
          </w:tcPr>
          <w:p w:rsidR="00D75610" w:rsidRPr="00D75610" w:rsidRDefault="00D75610" w:rsidP="00427BCA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 xml:space="preserve">Leaves, </w:t>
            </w:r>
            <w:r w:rsidR="00427BCA">
              <w:rPr>
                <w:rFonts w:asciiTheme="majorBidi" w:hAnsiTheme="majorBidi" w:cstheme="majorBidi"/>
              </w:rPr>
              <w:t>R</w:t>
            </w:r>
            <w:r w:rsidRPr="00D75610">
              <w:rPr>
                <w:rFonts w:asciiTheme="majorBidi" w:hAnsiTheme="majorBidi" w:cstheme="majorBidi"/>
              </w:rPr>
              <w:t>oots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IR64</w:t>
            </w:r>
          </w:p>
        </w:tc>
        <w:tc>
          <w:tcPr>
            <w:tcW w:w="583" w:type="dxa"/>
            <w:tcBorders>
              <w:top w:val="single" w:sz="4" w:space="0" w:color="auto"/>
            </w:tcBorders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cel</w:t>
            </w:r>
            <w:proofErr w:type="spellEnd"/>
          </w:p>
        </w:tc>
        <w:tc>
          <w:tcPr>
            <w:tcW w:w="1544" w:type="dxa"/>
            <w:tcBorders>
              <w:top w:val="single" w:sz="4" w:space="0" w:color="auto"/>
            </w:tcBorders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Affymetrix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hyperlink r:id="rId4" w:history="1">
              <w:r w:rsidR="00D75610"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GSE58603</w:t>
              </w:r>
            </w:hyperlink>
          </w:p>
        </w:tc>
        <w:tc>
          <w:tcPr>
            <w:tcW w:w="1275" w:type="dxa"/>
            <w:tcBorders>
              <w:top w:val="single" w:sz="4" w:space="0" w:color="auto"/>
            </w:tcBorders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hyperlink r:id="rId5" w:history="1">
              <w:r w:rsidR="00D75610"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GPL2025</w:t>
              </w:r>
            </w:hyperlink>
          </w:p>
        </w:tc>
        <w:tc>
          <w:tcPr>
            <w:tcW w:w="461" w:type="dxa"/>
            <w:tcBorders>
              <w:top w:val="single" w:sz="4" w:space="0" w:color="auto"/>
            </w:tcBorders>
          </w:tcPr>
          <w:p w:rsidR="00D75610" w:rsidRPr="00C43F37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1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311E24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</w:t>
            </w:r>
            <w:r w:rsidR="00D75610" w:rsidRPr="00D75610">
              <w:rPr>
                <w:rFonts w:asciiTheme="majorBidi" w:hAnsiTheme="majorBidi" w:cstheme="majorBidi"/>
              </w:rPr>
              <w:t xml:space="preserve">eedling </w:t>
            </w:r>
          </w:p>
        </w:tc>
        <w:tc>
          <w:tcPr>
            <w:tcW w:w="978" w:type="dxa"/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="00D75610" w:rsidRPr="00D75610">
              <w:rPr>
                <w:rFonts w:asciiTheme="majorBidi" w:hAnsiTheme="majorBidi" w:cstheme="majorBidi"/>
              </w:rPr>
              <w:t>eedling</w:t>
            </w:r>
          </w:p>
        </w:tc>
        <w:tc>
          <w:tcPr>
            <w:tcW w:w="1700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Nipponbare</w:t>
            </w:r>
            <w:proofErr w:type="spellEnd"/>
            <w:r w:rsidRPr="00D75610">
              <w:rPr>
                <w:rFonts w:asciiTheme="majorBidi" w:hAnsiTheme="majorBidi" w:cstheme="majorBidi"/>
              </w:rPr>
              <w:t xml:space="preserve">  and </w:t>
            </w:r>
            <w:proofErr w:type="spellStart"/>
            <w:r w:rsidRPr="00D75610">
              <w:rPr>
                <w:rFonts w:asciiTheme="majorBidi" w:hAnsiTheme="majorBidi" w:cstheme="majorBidi"/>
              </w:rPr>
              <w:t>Pokkali</w:t>
            </w:r>
            <w:proofErr w:type="spellEnd"/>
          </w:p>
        </w:tc>
        <w:tc>
          <w:tcPr>
            <w:tcW w:w="583" w:type="dxa"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txt</w:t>
            </w:r>
          </w:p>
        </w:tc>
        <w:tc>
          <w:tcPr>
            <w:tcW w:w="154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ALLIGNMENT</w:t>
            </w:r>
          </w:p>
        </w:tc>
        <w:tc>
          <w:tcPr>
            <w:tcW w:w="1134" w:type="dxa"/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hyperlink r:id="rId6" w:history="1">
              <w:r w:rsidR="00D75610"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GSE48395</w:t>
              </w:r>
            </w:hyperlink>
          </w:p>
        </w:tc>
        <w:tc>
          <w:tcPr>
            <w:tcW w:w="1275" w:type="dxa"/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hyperlink r:id="rId7" w:history="1">
              <w:r w:rsidR="00D75610"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GPL17380</w:t>
              </w:r>
            </w:hyperlink>
          </w:p>
        </w:tc>
        <w:tc>
          <w:tcPr>
            <w:tcW w:w="461" w:type="dxa"/>
          </w:tcPr>
          <w:p w:rsidR="00D75610" w:rsidRPr="00C43F37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2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311E24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</w:t>
            </w:r>
            <w:r w:rsidR="00D75610" w:rsidRPr="00D75610">
              <w:rPr>
                <w:rFonts w:asciiTheme="majorBidi" w:hAnsiTheme="majorBidi" w:cstheme="majorBidi"/>
              </w:rPr>
              <w:t xml:space="preserve">eedling </w:t>
            </w:r>
          </w:p>
        </w:tc>
        <w:tc>
          <w:tcPr>
            <w:tcW w:w="978" w:type="dxa"/>
            <w:hideMark/>
          </w:tcPr>
          <w:p w:rsidR="00D75610" w:rsidRPr="00D75610" w:rsidRDefault="00D75610" w:rsidP="00427BCA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 xml:space="preserve">Shoot- </w:t>
            </w:r>
            <w:r w:rsidR="00427BCA">
              <w:rPr>
                <w:rFonts w:asciiTheme="majorBidi" w:hAnsiTheme="majorBidi" w:cstheme="majorBidi"/>
              </w:rPr>
              <w:t>R</w:t>
            </w:r>
            <w:r w:rsidRPr="00D75610">
              <w:rPr>
                <w:rFonts w:asciiTheme="majorBidi" w:hAnsiTheme="majorBidi" w:cstheme="majorBidi"/>
              </w:rPr>
              <w:t>oot</w:t>
            </w:r>
          </w:p>
        </w:tc>
        <w:tc>
          <w:tcPr>
            <w:tcW w:w="1700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Nipponbare</w:t>
            </w:r>
            <w:proofErr w:type="spellEnd"/>
          </w:p>
        </w:tc>
        <w:tc>
          <w:tcPr>
            <w:tcW w:w="583" w:type="dxa"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txt</w:t>
            </w:r>
          </w:p>
        </w:tc>
        <w:tc>
          <w:tcPr>
            <w:tcW w:w="154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ALLIGNMENT</w:t>
            </w:r>
          </w:p>
        </w:tc>
        <w:tc>
          <w:tcPr>
            <w:tcW w:w="113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GSE20746</w:t>
            </w:r>
          </w:p>
        </w:tc>
        <w:tc>
          <w:tcPr>
            <w:tcW w:w="1275" w:type="dxa"/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hyperlink r:id="rId8" w:history="1">
              <w:r w:rsidR="00D75610"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GPL6864</w:t>
              </w:r>
            </w:hyperlink>
          </w:p>
        </w:tc>
        <w:tc>
          <w:tcPr>
            <w:tcW w:w="461" w:type="dxa"/>
          </w:tcPr>
          <w:p w:rsidR="00D75610" w:rsidRPr="00C43F37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3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311E24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</w:t>
            </w:r>
            <w:r w:rsidR="00D75610" w:rsidRPr="00D75610">
              <w:rPr>
                <w:rFonts w:asciiTheme="majorBidi" w:hAnsiTheme="majorBidi" w:cstheme="majorBidi"/>
              </w:rPr>
              <w:t xml:space="preserve">eedling </w:t>
            </w:r>
          </w:p>
        </w:tc>
        <w:tc>
          <w:tcPr>
            <w:tcW w:w="978" w:type="dxa"/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W</w:t>
            </w:r>
            <w:r w:rsidR="00D75610" w:rsidRPr="00D75610">
              <w:rPr>
                <w:rFonts w:asciiTheme="majorBidi" w:hAnsiTheme="majorBidi" w:cstheme="majorBidi"/>
              </w:rPr>
              <w:t>hole seedlings</w:t>
            </w:r>
          </w:p>
        </w:tc>
        <w:tc>
          <w:tcPr>
            <w:tcW w:w="1700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CSR27, MI48,</w:t>
            </w:r>
          </w:p>
        </w:tc>
        <w:tc>
          <w:tcPr>
            <w:tcW w:w="583" w:type="dxa"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cel</w:t>
            </w:r>
            <w:proofErr w:type="spellEnd"/>
          </w:p>
        </w:tc>
        <w:tc>
          <w:tcPr>
            <w:tcW w:w="154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Affymetrix</w:t>
            </w:r>
            <w:proofErr w:type="spellEnd"/>
          </w:p>
        </w:tc>
        <w:tc>
          <w:tcPr>
            <w:tcW w:w="113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GSE16108</w:t>
            </w:r>
          </w:p>
        </w:tc>
        <w:tc>
          <w:tcPr>
            <w:tcW w:w="1275" w:type="dxa"/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hyperlink r:id="rId9" w:history="1">
              <w:r w:rsidR="00D75610"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GPL2025</w:t>
              </w:r>
            </w:hyperlink>
          </w:p>
        </w:tc>
        <w:tc>
          <w:tcPr>
            <w:tcW w:w="461" w:type="dxa"/>
          </w:tcPr>
          <w:p w:rsidR="00D75610" w:rsidRPr="00C43F37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4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311E24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</w:t>
            </w:r>
            <w:r w:rsidR="00D75610" w:rsidRPr="00D75610">
              <w:rPr>
                <w:rFonts w:asciiTheme="majorBidi" w:hAnsiTheme="majorBidi" w:cstheme="majorBidi"/>
              </w:rPr>
              <w:t xml:space="preserve">eedling </w:t>
            </w:r>
          </w:p>
        </w:tc>
        <w:tc>
          <w:tcPr>
            <w:tcW w:w="978" w:type="dxa"/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</w:t>
            </w:r>
            <w:r w:rsidR="00D75610" w:rsidRPr="00D75610">
              <w:rPr>
                <w:rFonts w:asciiTheme="majorBidi" w:hAnsiTheme="majorBidi" w:cstheme="majorBidi"/>
              </w:rPr>
              <w:t>oot</w:t>
            </w:r>
          </w:p>
        </w:tc>
        <w:tc>
          <w:tcPr>
            <w:tcW w:w="1700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 xml:space="preserve">FL478, </w:t>
            </w:r>
            <w:proofErr w:type="spellStart"/>
            <w:r w:rsidRPr="00D75610">
              <w:rPr>
                <w:rFonts w:asciiTheme="majorBidi" w:hAnsiTheme="majorBidi" w:cstheme="majorBidi"/>
              </w:rPr>
              <w:t>Pokkali</w:t>
            </w:r>
            <w:proofErr w:type="spellEnd"/>
            <w:r w:rsidRPr="00D75610">
              <w:rPr>
                <w:rFonts w:asciiTheme="majorBidi" w:hAnsiTheme="majorBidi" w:cstheme="majorBidi"/>
              </w:rPr>
              <w:t xml:space="preserve"> and IR63731, IR29</w:t>
            </w:r>
          </w:p>
        </w:tc>
        <w:tc>
          <w:tcPr>
            <w:tcW w:w="583" w:type="dxa"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cel</w:t>
            </w:r>
            <w:proofErr w:type="spellEnd"/>
          </w:p>
        </w:tc>
        <w:tc>
          <w:tcPr>
            <w:tcW w:w="154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Affymetrix</w:t>
            </w:r>
            <w:proofErr w:type="spellEnd"/>
          </w:p>
        </w:tc>
        <w:tc>
          <w:tcPr>
            <w:tcW w:w="113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GSE14403</w:t>
            </w:r>
          </w:p>
        </w:tc>
        <w:tc>
          <w:tcPr>
            <w:tcW w:w="1275" w:type="dxa"/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hyperlink r:id="rId10" w:history="1">
              <w:r w:rsidR="00D75610"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GPL2025</w:t>
              </w:r>
            </w:hyperlink>
          </w:p>
        </w:tc>
        <w:tc>
          <w:tcPr>
            <w:tcW w:w="461" w:type="dxa"/>
          </w:tcPr>
          <w:p w:rsidR="00D75610" w:rsidRPr="00C43F37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5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Seedling</w:t>
            </w:r>
          </w:p>
        </w:tc>
        <w:tc>
          <w:tcPr>
            <w:tcW w:w="978" w:type="dxa"/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="00D75610" w:rsidRPr="00D75610">
              <w:rPr>
                <w:rFonts w:asciiTheme="majorBidi" w:hAnsiTheme="majorBidi" w:cstheme="majorBidi"/>
              </w:rPr>
              <w:t>hoot</w:t>
            </w:r>
          </w:p>
        </w:tc>
        <w:tc>
          <w:tcPr>
            <w:tcW w:w="1700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D75610">
              <w:rPr>
                <w:rFonts w:asciiTheme="majorBidi" w:hAnsiTheme="majorBidi" w:cstheme="majorBidi"/>
              </w:rPr>
              <w:t>IR63731 and IR29</w:t>
            </w:r>
          </w:p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Agami</w:t>
            </w:r>
            <w:proofErr w:type="spellEnd"/>
            <w:r w:rsidRPr="00D75610">
              <w:rPr>
                <w:rFonts w:asciiTheme="majorBidi" w:hAnsiTheme="majorBidi" w:cstheme="majorBidi"/>
              </w:rPr>
              <w:t xml:space="preserve"> and M103</w:t>
            </w:r>
          </w:p>
        </w:tc>
        <w:tc>
          <w:tcPr>
            <w:tcW w:w="583" w:type="dxa"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txt</w:t>
            </w:r>
          </w:p>
        </w:tc>
        <w:tc>
          <w:tcPr>
            <w:tcW w:w="154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Affymetrix</w:t>
            </w:r>
            <w:proofErr w:type="spellEnd"/>
          </w:p>
        </w:tc>
        <w:tc>
          <w:tcPr>
            <w:tcW w:w="113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GSE4438</w:t>
            </w:r>
          </w:p>
        </w:tc>
        <w:tc>
          <w:tcPr>
            <w:tcW w:w="1275" w:type="dxa"/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hyperlink r:id="rId11" w:history="1">
              <w:r w:rsidR="00D75610"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GPL2025</w:t>
              </w:r>
            </w:hyperlink>
          </w:p>
        </w:tc>
        <w:tc>
          <w:tcPr>
            <w:tcW w:w="461" w:type="dxa"/>
          </w:tcPr>
          <w:p w:rsidR="00D75610" w:rsidRPr="00C43F37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6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Seedling</w:t>
            </w:r>
          </w:p>
        </w:tc>
        <w:tc>
          <w:tcPr>
            <w:tcW w:w="978" w:type="dxa"/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="00D75610" w:rsidRPr="00D75610">
              <w:rPr>
                <w:rFonts w:asciiTheme="majorBidi" w:hAnsiTheme="majorBidi" w:cstheme="majorBidi"/>
              </w:rPr>
              <w:t>hoot</w:t>
            </w:r>
          </w:p>
        </w:tc>
        <w:tc>
          <w:tcPr>
            <w:tcW w:w="1700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FL478 and IR29</w:t>
            </w:r>
          </w:p>
        </w:tc>
        <w:tc>
          <w:tcPr>
            <w:tcW w:w="583" w:type="dxa"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txt</w:t>
            </w:r>
          </w:p>
        </w:tc>
        <w:tc>
          <w:tcPr>
            <w:tcW w:w="154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Affymetrix</w:t>
            </w:r>
            <w:proofErr w:type="spellEnd"/>
          </w:p>
        </w:tc>
        <w:tc>
          <w:tcPr>
            <w:tcW w:w="113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GSE3053</w:t>
            </w:r>
          </w:p>
        </w:tc>
        <w:tc>
          <w:tcPr>
            <w:tcW w:w="1275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GPL2025</w:t>
            </w:r>
          </w:p>
        </w:tc>
        <w:tc>
          <w:tcPr>
            <w:tcW w:w="461" w:type="dxa"/>
          </w:tcPr>
          <w:p w:rsidR="00D75610" w:rsidRPr="00C43F37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C43F37">
              <w:rPr>
                <w:rFonts w:asciiTheme="majorBidi" w:hAnsiTheme="majorBidi" w:cstheme="majorBidi"/>
              </w:rPr>
              <w:t>7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311E24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</w:t>
            </w:r>
            <w:r w:rsidR="00D75610" w:rsidRPr="00D75610">
              <w:rPr>
                <w:rFonts w:asciiTheme="majorBidi" w:hAnsiTheme="majorBidi" w:cstheme="majorBidi"/>
              </w:rPr>
              <w:t>eedlings</w:t>
            </w:r>
          </w:p>
        </w:tc>
        <w:tc>
          <w:tcPr>
            <w:tcW w:w="978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 xml:space="preserve">Leaf </w:t>
            </w:r>
          </w:p>
        </w:tc>
        <w:tc>
          <w:tcPr>
            <w:tcW w:w="1700" w:type="dxa"/>
            <w:hideMark/>
          </w:tcPr>
          <w:p w:rsidR="00D75610" w:rsidRPr="00D75610" w:rsidRDefault="00D75610" w:rsidP="00311E24">
            <w:pPr>
              <w:bidi w:val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Style w:val="fontstyle01"/>
                <w:rFonts w:asciiTheme="majorBidi" w:hAnsiTheme="majorBidi" w:cstheme="majorBidi"/>
                <w:color w:val="auto"/>
                <w:sz w:val="20"/>
                <w:szCs w:val="20"/>
              </w:rPr>
              <w:t>Oryza</w:t>
            </w:r>
            <w:proofErr w:type="spellEnd"/>
            <w:r w:rsidRPr="00D75610">
              <w:rPr>
                <w:rStyle w:val="fontstyle01"/>
                <w:rFonts w:asciiTheme="majorBidi" w:hAnsiTheme="majorBidi" w:cstheme="majorBidi"/>
                <w:color w:val="auto"/>
                <w:sz w:val="20"/>
                <w:szCs w:val="20"/>
              </w:rPr>
              <w:t xml:space="preserve"> sativa</w:t>
            </w:r>
          </w:p>
        </w:tc>
        <w:tc>
          <w:tcPr>
            <w:tcW w:w="583" w:type="dxa"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cel</w:t>
            </w:r>
            <w:proofErr w:type="spellEnd"/>
          </w:p>
        </w:tc>
        <w:tc>
          <w:tcPr>
            <w:tcW w:w="154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Affymetrix</w:t>
            </w:r>
            <w:proofErr w:type="spellEnd"/>
          </w:p>
        </w:tc>
        <w:tc>
          <w:tcPr>
            <w:tcW w:w="1134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GSE21651</w:t>
            </w:r>
          </w:p>
        </w:tc>
        <w:tc>
          <w:tcPr>
            <w:tcW w:w="1275" w:type="dxa"/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GPL2025</w:t>
            </w:r>
          </w:p>
        </w:tc>
        <w:tc>
          <w:tcPr>
            <w:tcW w:w="461" w:type="dxa"/>
          </w:tcPr>
          <w:p w:rsidR="00D75610" w:rsidRPr="00C43F37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C43F37">
              <w:rPr>
                <w:rFonts w:asciiTheme="majorBidi" w:hAnsiTheme="majorBidi" w:cstheme="majorBidi"/>
              </w:rPr>
              <w:t>8</w:t>
            </w:r>
          </w:p>
        </w:tc>
      </w:tr>
      <w:tr w:rsidR="00D75610" w:rsidRPr="00D75610" w:rsidTr="00C43F37">
        <w:tc>
          <w:tcPr>
            <w:tcW w:w="1494" w:type="dxa"/>
            <w:tcBorders>
              <w:bottom w:val="single" w:sz="4" w:space="0" w:color="auto"/>
            </w:tcBorders>
            <w:hideMark/>
          </w:tcPr>
          <w:p w:rsidR="00D75610" w:rsidRPr="00D75610" w:rsidRDefault="00311E24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S</w:t>
            </w:r>
            <w:r w:rsidR="00D75610" w:rsidRPr="00D75610">
              <w:rPr>
                <w:rFonts w:asciiTheme="majorBidi" w:hAnsiTheme="majorBidi" w:cstheme="majorBidi"/>
              </w:rPr>
              <w:t>seedlings</w:t>
            </w:r>
            <w:proofErr w:type="spellEnd"/>
          </w:p>
        </w:tc>
        <w:tc>
          <w:tcPr>
            <w:tcW w:w="978" w:type="dxa"/>
            <w:tcBorders>
              <w:bottom w:val="single" w:sz="4" w:space="0" w:color="auto"/>
            </w:tcBorders>
            <w:hideMark/>
          </w:tcPr>
          <w:p w:rsidR="00D75610" w:rsidRPr="00D75610" w:rsidRDefault="00427BCA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bookmarkStart w:id="0" w:name="_GoBack"/>
            <w:bookmarkEnd w:id="0"/>
            <w:r w:rsidR="00D75610" w:rsidRPr="00D75610">
              <w:rPr>
                <w:rFonts w:asciiTheme="majorBidi" w:hAnsiTheme="majorBidi" w:cstheme="majorBidi"/>
              </w:rPr>
              <w:t>eedlings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hideMark/>
          </w:tcPr>
          <w:p w:rsidR="00D75610" w:rsidRPr="00D75610" w:rsidRDefault="00D75610" w:rsidP="00311E24">
            <w:pPr>
              <w:bidi w:val="0"/>
              <w:jc w:val="center"/>
              <w:rPr>
                <w:rFonts w:asciiTheme="majorBidi" w:hAnsiTheme="majorBidi" w:cstheme="majorBidi"/>
                <w:lang w:bidi="fa-IR"/>
              </w:rPr>
            </w:pPr>
            <w:proofErr w:type="spellStart"/>
            <w:r w:rsidRPr="00D75610">
              <w:rPr>
                <w:rStyle w:val="fontstyle01"/>
                <w:rFonts w:asciiTheme="majorBidi" w:hAnsiTheme="majorBidi" w:cstheme="majorBidi"/>
                <w:color w:val="auto"/>
                <w:sz w:val="20"/>
                <w:szCs w:val="20"/>
              </w:rPr>
              <w:t>Oryza</w:t>
            </w:r>
            <w:proofErr w:type="spellEnd"/>
            <w:r w:rsidRPr="00D75610">
              <w:rPr>
                <w:rStyle w:val="fontstyle01"/>
                <w:rFonts w:asciiTheme="majorBidi" w:hAnsiTheme="majorBidi" w:cstheme="majorBidi"/>
                <w:color w:val="auto"/>
                <w:sz w:val="20"/>
                <w:szCs w:val="20"/>
              </w:rPr>
              <w:t xml:space="preserve"> sativa</w:t>
            </w:r>
          </w:p>
        </w:tc>
        <w:tc>
          <w:tcPr>
            <w:tcW w:w="583" w:type="dxa"/>
            <w:tcBorders>
              <w:bottom w:val="single" w:sz="4" w:space="0" w:color="auto"/>
            </w:tcBorders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txt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Agilent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GSE79043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hideMark/>
          </w:tcPr>
          <w:p w:rsidR="00D75610" w:rsidRPr="00D75610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GPL8852</w:t>
            </w:r>
          </w:p>
        </w:tc>
        <w:tc>
          <w:tcPr>
            <w:tcW w:w="461" w:type="dxa"/>
            <w:tcBorders>
              <w:bottom w:val="single" w:sz="4" w:space="0" w:color="auto"/>
            </w:tcBorders>
          </w:tcPr>
          <w:p w:rsidR="00D75610" w:rsidRPr="00C43F37" w:rsidRDefault="00D75610" w:rsidP="00311E24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C43F37">
              <w:rPr>
                <w:rFonts w:asciiTheme="majorBidi" w:hAnsiTheme="majorBidi" w:cstheme="majorBidi"/>
              </w:rPr>
              <w:t>9</w:t>
            </w:r>
          </w:p>
        </w:tc>
      </w:tr>
    </w:tbl>
    <w:p w:rsidR="00815CCD" w:rsidRDefault="00815CCD">
      <w:pPr>
        <w:rPr>
          <w:rtl/>
          <w:lang w:bidi="fa-IR"/>
        </w:rPr>
      </w:pPr>
    </w:p>
    <w:sectPr w:rsidR="00815CCD" w:rsidSect="00627AA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693"/>
    <w:rsid w:val="00311E24"/>
    <w:rsid w:val="00427BCA"/>
    <w:rsid w:val="00465BEF"/>
    <w:rsid w:val="00527C96"/>
    <w:rsid w:val="00543693"/>
    <w:rsid w:val="00627AA8"/>
    <w:rsid w:val="007059A1"/>
    <w:rsid w:val="0073691B"/>
    <w:rsid w:val="00815CCD"/>
    <w:rsid w:val="00B47FF2"/>
    <w:rsid w:val="00C42072"/>
    <w:rsid w:val="00C43F37"/>
    <w:rsid w:val="00D75610"/>
    <w:rsid w:val="00F27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FAB22"/>
  <w15:docId w15:val="{FF3C807F-72ED-4B66-A92F-070AD62A1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693"/>
    <w:pPr>
      <w:spacing w:after="160" w:line="259" w:lineRule="auto"/>
    </w:pPr>
    <w:rPr>
      <w:rFonts w:ascii="Calibri" w:eastAsia="Calibri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C96"/>
    <w:pPr>
      <w:bidi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bidi="fa-IR"/>
    </w:rPr>
  </w:style>
  <w:style w:type="character" w:styleId="Hyperlink">
    <w:name w:val="Hyperlink"/>
    <w:uiPriority w:val="99"/>
    <w:semiHidden/>
    <w:unhideWhenUsed/>
    <w:rsid w:val="00543693"/>
    <w:rPr>
      <w:color w:val="0000FF"/>
      <w:u w:val="single"/>
    </w:rPr>
  </w:style>
  <w:style w:type="table" w:styleId="TableGrid">
    <w:name w:val="Table Grid"/>
    <w:basedOn w:val="TableNormal"/>
    <w:uiPriority w:val="59"/>
    <w:rsid w:val="00543693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C42072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  <w:style w:type="table" w:styleId="MediumShading1-Accent1">
    <w:name w:val="Medium Shading 1 Accent 1"/>
    <w:basedOn w:val="TableNormal"/>
    <w:uiPriority w:val="63"/>
    <w:rsid w:val="00D75610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92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geo/query/acc.cgi?acc=GPL6864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ncbi.nlm.nih.gov/geo/query/acc.cgi?acc=GPL17380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cbi.nlm.nih.gov/geo/query/acc.cgi?acc=GSE48395" TargetMode="External"/><Relationship Id="rId11" Type="http://schemas.openxmlformats.org/officeDocument/2006/relationships/hyperlink" Target="http://www.ncbi.nlm.nih.gov/geo/query/acc.cgi?acc=GPL2025" TargetMode="External"/><Relationship Id="rId5" Type="http://schemas.openxmlformats.org/officeDocument/2006/relationships/hyperlink" Target="http://www.ncbi.nlm.nih.gov/geo/query/acc.cgi?acc=GPL2025" TargetMode="External"/><Relationship Id="rId10" Type="http://schemas.openxmlformats.org/officeDocument/2006/relationships/hyperlink" Target="http://www.ncbi.nlm.nih.gov/geo/query/acc.cgi?acc=GPL2025" TargetMode="External"/><Relationship Id="rId4" Type="http://schemas.openxmlformats.org/officeDocument/2006/relationships/hyperlink" Target="http://www.ncbi.nlm.nih.gov/geo/query/acc.cgi?acc=GSE58603" TargetMode="External"/><Relationship Id="rId9" Type="http://schemas.openxmlformats.org/officeDocument/2006/relationships/hyperlink" Target="http://www.ncbi.nlm.nih.gov/geo/query/acc.cgi?acc=GPL202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mirdar</dc:creator>
  <cp:lastModifiedBy>S</cp:lastModifiedBy>
  <cp:revision>11</cp:revision>
  <dcterms:created xsi:type="dcterms:W3CDTF">2019-01-21T17:14:00Z</dcterms:created>
  <dcterms:modified xsi:type="dcterms:W3CDTF">2020-07-18T09:16:00Z</dcterms:modified>
</cp:coreProperties>
</file>