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3D126D" w14:textId="44BF353B" w:rsidR="00544E0C" w:rsidRDefault="00CE49FF">
      <w:r w:rsidRPr="00CE49FF">
        <w:rPr>
          <w:noProof/>
        </w:rPr>
        <w:drawing>
          <wp:inline distT="0" distB="0" distL="0" distR="0" wp14:anchorId="7669E229" wp14:editId="463ECD67">
            <wp:extent cx="5270500" cy="4292600"/>
            <wp:effectExtent l="0" t="0" r="1270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270500" cy="4292600"/>
                    </a:xfrm>
                    <a:prstGeom prst="rect">
                      <a:avLst/>
                    </a:prstGeom>
                  </pic:spPr>
                </pic:pic>
              </a:graphicData>
            </a:graphic>
          </wp:inline>
        </w:drawing>
      </w:r>
    </w:p>
    <w:p w14:paraId="0AF8C9D9" w14:textId="003236B3" w:rsidR="009F047F" w:rsidRDefault="00950146">
      <w:pPr>
        <w:rPr>
          <w:rFonts w:ascii="Calibri" w:hAnsi="Calibri"/>
          <w:sz w:val="22"/>
          <w:szCs w:val="22"/>
        </w:rPr>
      </w:pPr>
      <w:r w:rsidRPr="00476491">
        <w:rPr>
          <w:rFonts w:ascii="Calibri" w:hAnsi="Calibri"/>
          <w:b/>
          <w:sz w:val="22"/>
          <w:szCs w:val="22"/>
        </w:rPr>
        <w:t xml:space="preserve">Figure </w:t>
      </w:r>
      <w:r w:rsidR="002A76BE">
        <w:rPr>
          <w:rFonts w:ascii="Calibri" w:hAnsi="Calibri"/>
          <w:b/>
          <w:sz w:val="22"/>
          <w:szCs w:val="22"/>
        </w:rPr>
        <w:t>S</w:t>
      </w:r>
      <w:r w:rsidRPr="00476491">
        <w:rPr>
          <w:rFonts w:ascii="Calibri" w:hAnsi="Calibri"/>
          <w:b/>
          <w:sz w:val="22"/>
          <w:szCs w:val="22"/>
        </w:rPr>
        <w:t xml:space="preserve">1. </w:t>
      </w:r>
      <w:r w:rsidR="00476491" w:rsidRPr="00476491">
        <w:rPr>
          <w:rFonts w:ascii="Calibri" w:hAnsi="Calibri"/>
          <w:b/>
          <w:sz w:val="22"/>
          <w:szCs w:val="22"/>
        </w:rPr>
        <w:t>Phenotypic distribution and correlations of nine panicle architecture related parameters in 13 environments.</w:t>
      </w:r>
      <w:r w:rsidR="00476491" w:rsidRPr="00476491">
        <w:rPr>
          <w:rFonts w:ascii="Calibri" w:hAnsi="Calibri"/>
          <w:sz w:val="22"/>
          <w:szCs w:val="22"/>
        </w:rPr>
        <w:t xml:space="preserve"> The plots on the diagonal show the phenotypic distribution of each trail. The values above the diagonal are pairwise correlation coefﬁcients between traits, and the plots below the diagonal are scatter plots of compared traits</w:t>
      </w:r>
      <w:r w:rsidR="00476491">
        <w:rPr>
          <w:rFonts w:ascii="Calibri" w:hAnsi="Calibri"/>
          <w:sz w:val="22"/>
          <w:szCs w:val="22"/>
        </w:rPr>
        <w:t>.</w:t>
      </w:r>
    </w:p>
    <w:p w14:paraId="314AD20C" w14:textId="77777777" w:rsidR="009F047F" w:rsidRDefault="009F047F">
      <w:pPr>
        <w:widowControl/>
        <w:jc w:val="left"/>
        <w:rPr>
          <w:rFonts w:ascii="Calibri" w:hAnsi="Calibri"/>
          <w:sz w:val="22"/>
          <w:szCs w:val="22"/>
        </w:rPr>
      </w:pPr>
      <w:r>
        <w:rPr>
          <w:rFonts w:ascii="Calibri" w:hAnsi="Calibri"/>
          <w:sz w:val="22"/>
          <w:szCs w:val="22"/>
        </w:rPr>
        <w:br w:type="page"/>
      </w:r>
      <w:bookmarkStart w:id="0" w:name="_GoBack"/>
      <w:bookmarkEnd w:id="0"/>
    </w:p>
    <w:p w14:paraId="158197C7" w14:textId="77777777" w:rsidR="00F84562" w:rsidRDefault="00F84562">
      <w:pPr>
        <w:rPr>
          <w:rFonts w:ascii="Calibri" w:hAnsi="Calibri"/>
          <w:sz w:val="22"/>
          <w:szCs w:val="22"/>
        </w:rPr>
      </w:pPr>
    </w:p>
    <w:p w14:paraId="2AF2A3B5" w14:textId="45E847CD" w:rsidR="00F84562" w:rsidRDefault="009F047F" w:rsidP="00F84562">
      <w:pPr>
        <w:rPr>
          <w:rFonts w:ascii="Calibri" w:hAnsi="Calibri"/>
          <w:sz w:val="22"/>
          <w:szCs w:val="22"/>
        </w:rPr>
      </w:pPr>
      <w:r w:rsidRPr="009F047F">
        <w:rPr>
          <w:rFonts w:ascii="Calibri" w:hAnsi="Calibri"/>
          <w:noProof/>
          <w:sz w:val="22"/>
          <w:szCs w:val="22"/>
        </w:rPr>
        <w:drawing>
          <wp:inline distT="0" distB="0" distL="0" distR="0" wp14:anchorId="7B176E3E" wp14:editId="30F0CE68">
            <wp:extent cx="5270500" cy="2919095"/>
            <wp:effectExtent l="0" t="0" r="1270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0500" cy="2919095"/>
                    </a:xfrm>
                    <a:prstGeom prst="rect">
                      <a:avLst/>
                    </a:prstGeom>
                  </pic:spPr>
                </pic:pic>
              </a:graphicData>
            </a:graphic>
          </wp:inline>
        </w:drawing>
      </w:r>
    </w:p>
    <w:p w14:paraId="2A2DEFC5" w14:textId="27A9E1C0" w:rsidR="000C068E" w:rsidRPr="00476491" w:rsidRDefault="005B03D9" w:rsidP="005B03D9">
      <w:pPr>
        <w:rPr>
          <w:rFonts w:ascii="Calibri" w:hAnsi="Calibri"/>
          <w:sz w:val="22"/>
          <w:szCs w:val="22"/>
        </w:rPr>
      </w:pPr>
      <w:r w:rsidRPr="005B03D9">
        <w:rPr>
          <w:rFonts w:ascii="Calibri" w:hAnsi="Calibri"/>
          <w:b/>
          <w:sz w:val="22"/>
          <w:szCs w:val="22"/>
        </w:rPr>
        <w:t>Figure S2 Co-locations of QTL for multiple traits.</w:t>
      </w:r>
      <w:r w:rsidRPr="005B03D9">
        <w:rPr>
          <w:rFonts w:ascii="Calibri" w:hAnsi="Calibri"/>
          <w:sz w:val="22"/>
          <w:szCs w:val="22"/>
        </w:rPr>
        <w:t xml:space="preserve"> qC2-1~qC2-17 were double co-located QTL clusters, qC3-1~qC3-14 were triple co-</w:t>
      </w:r>
      <w:r w:rsidR="0081660B">
        <w:rPr>
          <w:rFonts w:ascii="Calibri" w:hAnsi="Calibri"/>
          <w:sz w:val="22"/>
          <w:szCs w:val="22"/>
        </w:rPr>
        <w:t xml:space="preserve">located QTL cluster, qC4 was a </w:t>
      </w:r>
      <w:r w:rsidRPr="005B03D9">
        <w:rPr>
          <w:rFonts w:ascii="Calibri" w:hAnsi="Calibri"/>
          <w:sz w:val="22"/>
          <w:szCs w:val="22"/>
        </w:rPr>
        <w:t xml:space="preserve">quadruple co-located QTL cluster, qC5-1 and qC5-2 were quintuple co-located QTL clusters.  </w:t>
      </w:r>
    </w:p>
    <w:sectPr w:rsidR="000C068E" w:rsidRPr="00476491" w:rsidSect="00F30881">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revisionView w:inkAnnotations="0"/>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146"/>
    <w:rsid w:val="0002374A"/>
    <w:rsid w:val="00034D4B"/>
    <w:rsid w:val="000571ED"/>
    <w:rsid w:val="0006079B"/>
    <w:rsid w:val="00071012"/>
    <w:rsid w:val="00081AA0"/>
    <w:rsid w:val="00081EA6"/>
    <w:rsid w:val="00085721"/>
    <w:rsid w:val="0009369D"/>
    <w:rsid w:val="000A0C1D"/>
    <w:rsid w:val="000C068E"/>
    <w:rsid w:val="000C42C1"/>
    <w:rsid w:val="000D172B"/>
    <w:rsid w:val="000E5F22"/>
    <w:rsid w:val="001113D5"/>
    <w:rsid w:val="00112E2B"/>
    <w:rsid w:val="00136A3F"/>
    <w:rsid w:val="001538D7"/>
    <w:rsid w:val="00180954"/>
    <w:rsid w:val="00195D15"/>
    <w:rsid w:val="001B18DB"/>
    <w:rsid w:val="001C0A45"/>
    <w:rsid w:val="001E4890"/>
    <w:rsid w:val="002111E4"/>
    <w:rsid w:val="00235E8B"/>
    <w:rsid w:val="002450E1"/>
    <w:rsid w:val="00250091"/>
    <w:rsid w:val="00267910"/>
    <w:rsid w:val="0027327D"/>
    <w:rsid w:val="002801E6"/>
    <w:rsid w:val="002827D1"/>
    <w:rsid w:val="002902C9"/>
    <w:rsid w:val="0029271A"/>
    <w:rsid w:val="002A76BE"/>
    <w:rsid w:val="002B27C9"/>
    <w:rsid w:val="002D08C3"/>
    <w:rsid w:val="002F2274"/>
    <w:rsid w:val="00311F1A"/>
    <w:rsid w:val="003165BB"/>
    <w:rsid w:val="00316DEB"/>
    <w:rsid w:val="00321017"/>
    <w:rsid w:val="003522B7"/>
    <w:rsid w:val="00362F31"/>
    <w:rsid w:val="003839A3"/>
    <w:rsid w:val="003A00CB"/>
    <w:rsid w:val="003C0F5F"/>
    <w:rsid w:val="003D4E01"/>
    <w:rsid w:val="003E74D1"/>
    <w:rsid w:val="00404B15"/>
    <w:rsid w:val="004161B9"/>
    <w:rsid w:val="00431B2E"/>
    <w:rsid w:val="00433375"/>
    <w:rsid w:val="00433727"/>
    <w:rsid w:val="00463B76"/>
    <w:rsid w:val="00476491"/>
    <w:rsid w:val="00481E40"/>
    <w:rsid w:val="00485A98"/>
    <w:rsid w:val="00494D28"/>
    <w:rsid w:val="0049637F"/>
    <w:rsid w:val="004A101B"/>
    <w:rsid w:val="004A3F6D"/>
    <w:rsid w:val="004B4745"/>
    <w:rsid w:val="004C1228"/>
    <w:rsid w:val="004D1236"/>
    <w:rsid w:val="004D2ED4"/>
    <w:rsid w:val="00544105"/>
    <w:rsid w:val="00544E0C"/>
    <w:rsid w:val="00574CB3"/>
    <w:rsid w:val="0058264F"/>
    <w:rsid w:val="005A0602"/>
    <w:rsid w:val="005B03D9"/>
    <w:rsid w:val="005B3AA4"/>
    <w:rsid w:val="005C46B7"/>
    <w:rsid w:val="005C6B8F"/>
    <w:rsid w:val="00624D32"/>
    <w:rsid w:val="00647B84"/>
    <w:rsid w:val="006506F2"/>
    <w:rsid w:val="006906D4"/>
    <w:rsid w:val="006A2B2F"/>
    <w:rsid w:val="006D2E3D"/>
    <w:rsid w:val="006E5F5B"/>
    <w:rsid w:val="006F2043"/>
    <w:rsid w:val="00705A25"/>
    <w:rsid w:val="00710F35"/>
    <w:rsid w:val="007552A9"/>
    <w:rsid w:val="00774DC5"/>
    <w:rsid w:val="007846CE"/>
    <w:rsid w:val="007B56D7"/>
    <w:rsid w:val="00802EFF"/>
    <w:rsid w:val="008156EF"/>
    <w:rsid w:val="0081660B"/>
    <w:rsid w:val="00870546"/>
    <w:rsid w:val="00874D86"/>
    <w:rsid w:val="00882809"/>
    <w:rsid w:val="00882D59"/>
    <w:rsid w:val="008A5467"/>
    <w:rsid w:val="008C0D38"/>
    <w:rsid w:val="008D176F"/>
    <w:rsid w:val="008E39CB"/>
    <w:rsid w:val="008F2640"/>
    <w:rsid w:val="00917951"/>
    <w:rsid w:val="00950146"/>
    <w:rsid w:val="0096034F"/>
    <w:rsid w:val="0097229D"/>
    <w:rsid w:val="009911F7"/>
    <w:rsid w:val="00991C2D"/>
    <w:rsid w:val="00995E40"/>
    <w:rsid w:val="009C1523"/>
    <w:rsid w:val="009C1E0B"/>
    <w:rsid w:val="009C6363"/>
    <w:rsid w:val="009C66D4"/>
    <w:rsid w:val="009D5104"/>
    <w:rsid w:val="009E42EF"/>
    <w:rsid w:val="009F047F"/>
    <w:rsid w:val="009F3A35"/>
    <w:rsid w:val="00A0093B"/>
    <w:rsid w:val="00A269C4"/>
    <w:rsid w:val="00A27B77"/>
    <w:rsid w:val="00A446D6"/>
    <w:rsid w:val="00A52043"/>
    <w:rsid w:val="00A72D26"/>
    <w:rsid w:val="00A855E8"/>
    <w:rsid w:val="00A93A53"/>
    <w:rsid w:val="00A9402B"/>
    <w:rsid w:val="00A962E6"/>
    <w:rsid w:val="00AB3D7A"/>
    <w:rsid w:val="00AC1C8F"/>
    <w:rsid w:val="00AD205D"/>
    <w:rsid w:val="00B21CFB"/>
    <w:rsid w:val="00B360A8"/>
    <w:rsid w:val="00B366B1"/>
    <w:rsid w:val="00B82C61"/>
    <w:rsid w:val="00B84B3F"/>
    <w:rsid w:val="00B851DE"/>
    <w:rsid w:val="00B9261A"/>
    <w:rsid w:val="00B92C15"/>
    <w:rsid w:val="00BA4530"/>
    <w:rsid w:val="00BD7E7B"/>
    <w:rsid w:val="00C018FE"/>
    <w:rsid w:val="00C243B4"/>
    <w:rsid w:val="00C26C9A"/>
    <w:rsid w:val="00C32D47"/>
    <w:rsid w:val="00C6174A"/>
    <w:rsid w:val="00C62CDC"/>
    <w:rsid w:val="00C71B5F"/>
    <w:rsid w:val="00C82190"/>
    <w:rsid w:val="00C832C0"/>
    <w:rsid w:val="00C90381"/>
    <w:rsid w:val="00C93691"/>
    <w:rsid w:val="00CD01CB"/>
    <w:rsid w:val="00CE49FF"/>
    <w:rsid w:val="00D01F52"/>
    <w:rsid w:val="00D41586"/>
    <w:rsid w:val="00D55442"/>
    <w:rsid w:val="00D70241"/>
    <w:rsid w:val="00DC033B"/>
    <w:rsid w:val="00DC63C2"/>
    <w:rsid w:val="00DC7A07"/>
    <w:rsid w:val="00DD62D4"/>
    <w:rsid w:val="00E552FD"/>
    <w:rsid w:val="00E726B8"/>
    <w:rsid w:val="00E95567"/>
    <w:rsid w:val="00EA57DF"/>
    <w:rsid w:val="00EB2243"/>
    <w:rsid w:val="00F25480"/>
    <w:rsid w:val="00F30881"/>
    <w:rsid w:val="00F51960"/>
    <w:rsid w:val="00F54D85"/>
    <w:rsid w:val="00F6419D"/>
    <w:rsid w:val="00F72A40"/>
    <w:rsid w:val="00F84562"/>
    <w:rsid w:val="00F960E0"/>
    <w:rsid w:val="00FF0BF6"/>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ecimalSymbol w:val="."/>
  <w:listSeparator w:val=","/>
  <w14:docId w14:val="28E98F6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90</Words>
  <Characters>517</Characters>
  <Application>Microsoft Macintosh Word</Application>
  <DocSecurity>0</DocSecurity>
  <Lines>4</Lines>
  <Paragraphs>1</Paragraphs>
  <ScaleCrop>false</ScaleCrop>
  <HeadingPairs>
    <vt:vector size="2" baseType="variant">
      <vt:variant>
        <vt:lpstr>标题</vt:lpstr>
      </vt:variant>
      <vt:variant>
        <vt:i4>1</vt:i4>
      </vt:variant>
    </vt:vector>
  </HeadingPairs>
  <TitlesOfParts>
    <vt:vector size="1" baseType="lpstr">
      <vt:lpstr/>
    </vt:vector>
  </TitlesOfParts>
  <LinksUpToDate>false</LinksUpToDate>
  <CharactersWithSpaces>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Qiang He</dc:creator>
  <cp:keywords/>
  <dc:description/>
  <cp:lastModifiedBy>Qiang He</cp:lastModifiedBy>
  <cp:revision>6</cp:revision>
  <dcterms:created xsi:type="dcterms:W3CDTF">2021-01-12T13:15:00Z</dcterms:created>
  <dcterms:modified xsi:type="dcterms:W3CDTF">2021-01-21T08:07:00Z</dcterms:modified>
</cp:coreProperties>
</file>