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7858233" w14:textId="725CBB8F" w:rsidR="0060039E" w:rsidRDefault="0060039E" w:rsidP="0060039E">
      <w:pPr>
        <w:pStyle w:val="berschrift2"/>
      </w:pPr>
      <w:bookmarkStart w:id="0" w:name="_Toc99142173"/>
      <w:bookmarkStart w:id="1" w:name="_Toc99633640"/>
      <w:bookmarkStart w:id="2" w:name="_Toc100576542"/>
      <w:bookmarkStart w:id="3" w:name="_Toc100587604"/>
      <w:bookmarkStart w:id="4" w:name="_Toc100732328"/>
      <w:bookmarkStart w:id="5" w:name="_Toc100733274"/>
      <w:bookmarkStart w:id="6" w:name="_Toc100733522"/>
      <w:r>
        <w:t>Supplement</w:t>
      </w:r>
      <w:r w:rsidR="009C503D">
        <w:t xml:space="preserve"> Materials</w:t>
      </w:r>
    </w:p>
    <w:p w14:paraId="5C26B1EB" w14:textId="77777777" w:rsidR="00B074A9" w:rsidRPr="00BC0DE5" w:rsidRDefault="00B074A9" w:rsidP="00B074A9">
      <w:pPr>
        <w:pStyle w:val="berschrift2"/>
      </w:pPr>
      <w:r w:rsidRPr="00BC0DE5">
        <w:t xml:space="preserve">Figure </w:t>
      </w:r>
      <w:r>
        <w:t>S1</w:t>
      </w:r>
    </w:p>
    <w:p w14:paraId="538460C2" w14:textId="77777777" w:rsidR="00B074A9" w:rsidRPr="00DB211A" w:rsidRDefault="00B074A9" w:rsidP="00B074A9">
      <w:pPr>
        <w:rPr>
          <w:i/>
          <w:iCs/>
          <w:lang w:val="en-US"/>
        </w:rPr>
      </w:pPr>
      <w:r w:rsidRPr="00DB211A">
        <w:rPr>
          <w:i/>
          <w:iCs/>
          <w:lang w:val="en-US"/>
        </w:rPr>
        <w:t xml:space="preserve">Regression Plot of the Interaction Effect of the Sure Choice Amount and the Guess </w:t>
      </w:r>
      <w:proofErr w:type="gramStart"/>
      <w:r w:rsidRPr="00DB211A">
        <w:rPr>
          <w:i/>
          <w:iCs/>
          <w:lang w:val="en-US"/>
        </w:rPr>
        <w:t>About</w:t>
      </w:r>
      <w:proofErr w:type="gramEnd"/>
      <w:r w:rsidRPr="00DB211A">
        <w:rPr>
          <w:i/>
          <w:iCs/>
          <w:lang w:val="en-US"/>
        </w:rPr>
        <w:t xml:space="preserve"> the Faith Choice in the Faith Game on the Likelihood of Choosing the Sure Choice in the Faith Game, Controlling for Gender</w:t>
      </w:r>
    </w:p>
    <w:p w14:paraId="1880CAE5" w14:textId="77777777" w:rsidR="00B074A9" w:rsidRPr="00ED4F21" w:rsidRDefault="00B074A9" w:rsidP="00B074A9">
      <w:pPr>
        <w:rPr>
          <w:lang w:val="en-US"/>
        </w:rPr>
      </w:pPr>
      <w:r>
        <w:rPr>
          <w:noProof/>
        </w:rPr>
        <w:drawing>
          <wp:inline distT="0" distB="0" distL="0" distR="0" wp14:anchorId="0001E98E" wp14:editId="64698D54">
            <wp:extent cx="3918485" cy="3803515"/>
            <wp:effectExtent l="0" t="0" r="6350" b="0"/>
            <wp:docPr id="2"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Grafik 2"/>
                    <pic:cNvPicPr/>
                  </pic:nvPicPr>
                  <pic:blipFill>
                    <a:blip r:embed="rId4">
                      <a:extLst>
                        <a:ext uri="{28A0092B-C50C-407E-A947-70E740481C1C}">
                          <a14:useLocalDpi xmlns:a14="http://schemas.microsoft.com/office/drawing/2010/main" val="0"/>
                        </a:ext>
                      </a:extLst>
                    </a:blip>
                    <a:stretch>
                      <a:fillRect/>
                    </a:stretch>
                  </pic:blipFill>
                  <pic:spPr>
                    <a:xfrm>
                      <a:off x="0" y="0"/>
                      <a:ext cx="3929155" cy="3813872"/>
                    </a:xfrm>
                    <a:prstGeom prst="rect">
                      <a:avLst/>
                    </a:prstGeom>
                  </pic:spPr>
                </pic:pic>
              </a:graphicData>
            </a:graphic>
          </wp:inline>
        </w:drawing>
      </w:r>
    </w:p>
    <w:p w14:paraId="1FF4738F" w14:textId="77777777" w:rsidR="00B074A9" w:rsidRDefault="00B074A9" w:rsidP="00B074A9">
      <w:pPr>
        <w:rPr>
          <w:lang w:val="en-US"/>
        </w:rPr>
      </w:pPr>
      <w:r w:rsidRPr="00DB211A">
        <w:rPr>
          <w:i/>
          <w:iCs/>
          <w:lang w:val="en-US"/>
        </w:rPr>
        <w:t>Note.</w:t>
      </w:r>
      <w:r w:rsidRPr="00DB211A">
        <w:rPr>
          <w:lang w:val="en-US"/>
        </w:rPr>
        <w:t xml:space="preserve"> The error bands display the 95% confidence intervals. Only minimum and maximum of the amount of money offered as sure choice are plotted here (</w:t>
      </w:r>
      <w:proofErr w:type="gramStart"/>
      <w:r w:rsidRPr="00DB211A">
        <w:rPr>
          <w:lang w:val="en-US"/>
        </w:rPr>
        <w:t>2</w:t>
      </w:r>
      <w:proofErr w:type="gramEnd"/>
      <w:r w:rsidRPr="00DB211A">
        <w:rPr>
          <w:lang w:val="en-US"/>
        </w:rPr>
        <w:t>€ and 4€).</w:t>
      </w:r>
    </w:p>
    <w:p w14:paraId="2746A4A2" w14:textId="77777777" w:rsidR="00B074A9" w:rsidRDefault="00B074A9" w:rsidP="0060039E">
      <w:pPr>
        <w:pStyle w:val="berschrift2"/>
      </w:pPr>
    </w:p>
    <w:p w14:paraId="331BAEA2" w14:textId="77777777" w:rsidR="00B074A9" w:rsidRDefault="00B074A9">
      <w:pPr>
        <w:spacing w:line="240" w:lineRule="auto"/>
        <w:rPr>
          <w:rFonts w:eastAsiaTheme="majorEastAsia"/>
          <w:b/>
          <w:bCs/>
          <w:color w:val="000000" w:themeColor="text1"/>
          <w:lang w:val="en-US" w:eastAsia="en-US"/>
        </w:rPr>
      </w:pPr>
      <w:r>
        <w:br w:type="page"/>
      </w:r>
    </w:p>
    <w:p w14:paraId="396FA1C1" w14:textId="405FB7D1" w:rsidR="0060039E" w:rsidRDefault="0060039E" w:rsidP="0060039E">
      <w:pPr>
        <w:pStyle w:val="berschrift2"/>
      </w:pPr>
      <w:bookmarkStart w:id="7" w:name="_GoBack"/>
      <w:bookmarkEnd w:id="7"/>
      <w:r>
        <w:lastRenderedPageBreak/>
        <w:t xml:space="preserve">Table </w:t>
      </w:r>
      <w:bookmarkEnd w:id="0"/>
      <w:bookmarkEnd w:id="1"/>
      <w:bookmarkEnd w:id="2"/>
      <w:bookmarkEnd w:id="3"/>
      <w:bookmarkEnd w:id="4"/>
      <w:bookmarkEnd w:id="5"/>
      <w:bookmarkEnd w:id="6"/>
      <w:r w:rsidR="000A3751">
        <w:t>S1</w:t>
      </w:r>
    </w:p>
    <w:p w14:paraId="0A9D352B" w14:textId="77777777" w:rsidR="0060039E" w:rsidRPr="00DB211A" w:rsidRDefault="0060039E" w:rsidP="0060039E">
      <w:pPr>
        <w:rPr>
          <w:i/>
          <w:iCs/>
          <w:lang w:val="en-US"/>
        </w:rPr>
      </w:pPr>
      <w:r w:rsidRPr="00DB211A">
        <w:rPr>
          <w:i/>
          <w:iCs/>
          <w:lang w:val="en-US"/>
        </w:rPr>
        <w:t>Multiple Linear Regression Analysis for H1: Effects of the</w:t>
      </w:r>
      <w:r>
        <w:rPr>
          <w:i/>
          <w:iCs/>
          <w:lang w:val="en-US"/>
        </w:rPr>
        <w:t xml:space="preserve"> Mean Score of the</w:t>
      </w:r>
      <w:r w:rsidRPr="00DB211A">
        <w:rPr>
          <w:i/>
          <w:iCs/>
          <w:lang w:val="en-US"/>
        </w:rPr>
        <w:t xml:space="preserve"> </w:t>
      </w:r>
      <w:r w:rsidRPr="007B6453">
        <w:rPr>
          <w:i/>
          <w:iCs/>
          <w:lang w:val="en-US"/>
        </w:rPr>
        <w:t>PID-5-SF Dimension Antagonism</w:t>
      </w:r>
      <w:r w:rsidRPr="00DB211A">
        <w:rPr>
          <w:i/>
          <w:iCs/>
          <w:lang w:val="en-US"/>
        </w:rPr>
        <w:t xml:space="preserve"> on Prosocial Behavior in the Dictator Game (Amount of Money Taken Away), Controlling for Gender</w:t>
      </w:r>
    </w:p>
    <w:tbl>
      <w:tblPr>
        <w:tblStyle w:val="Tabellenraster"/>
        <w:tblW w:w="5000" w:type="pct"/>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11"/>
        <w:gridCol w:w="853"/>
        <w:gridCol w:w="853"/>
        <w:gridCol w:w="852"/>
        <w:gridCol w:w="852"/>
        <w:gridCol w:w="959"/>
        <w:gridCol w:w="852"/>
        <w:gridCol w:w="1034"/>
      </w:tblGrid>
      <w:tr w:rsidR="0060039E" w14:paraId="1B7E9514" w14:textId="77777777" w:rsidTr="00CE022F">
        <w:tc>
          <w:tcPr>
            <w:tcW w:w="1550" w:type="pct"/>
            <w:tcBorders>
              <w:top w:val="single" w:sz="4" w:space="0" w:color="auto"/>
              <w:bottom w:val="nil"/>
            </w:tcBorders>
          </w:tcPr>
          <w:p w14:paraId="4C0D741C" w14:textId="77777777" w:rsidR="0060039E" w:rsidRPr="000F6553" w:rsidRDefault="0060039E" w:rsidP="00CE022F">
            <w:pPr>
              <w:spacing w:line="360" w:lineRule="auto"/>
              <w:jc w:val="center"/>
            </w:pPr>
            <w:proofErr w:type="spellStart"/>
            <w:r w:rsidRPr="000F6553">
              <w:t>Effect</w:t>
            </w:r>
            <w:proofErr w:type="spellEnd"/>
          </w:p>
        </w:tc>
        <w:tc>
          <w:tcPr>
            <w:tcW w:w="470" w:type="pct"/>
            <w:tcBorders>
              <w:top w:val="single" w:sz="4" w:space="0" w:color="auto"/>
              <w:bottom w:val="nil"/>
            </w:tcBorders>
          </w:tcPr>
          <w:p w14:paraId="3B2C2692" w14:textId="77777777" w:rsidR="0060039E" w:rsidRPr="00FC0A9C" w:rsidRDefault="0060039E" w:rsidP="00CE022F">
            <w:pPr>
              <w:spacing w:line="360" w:lineRule="auto"/>
              <w:jc w:val="center"/>
              <w:rPr>
                <w:i/>
                <w:iCs/>
              </w:rPr>
            </w:pPr>
            <w:r w:rsidRPr="00FC0A9C">
              <w:rPr>
                <w:i/>
                <w:iCs/>
              </w:rPr>
              <w:t>b</w:t>
            </w:r>
          </w:p>
        </w:tc>
        <w:tc>
          <w:tcPr>
            <w:tcW w:w="470" w:type="pct"/>
            <w:tcBorders>
              <w:top w:val="single" w:sz="4" w:space="0" w:color="auto"/>
              <w:bottom w:val="nil"/>
            </w:tcBorders>
          </w:tcPr>
          <w:p w14:paraId="27D0850F" w14:textId="77777777" w:rsidR="0060039E" w:rsidRPr="008C67F5" w:rsidRDefault="0060039E" w:rsidP="00CE022F">
            <w:pPr>
              <w:spacing w:line="360" w:lineRule="auto"/>
              <w:jc w:val="center"/>
              <w:rPr>
                <w:i/>
                <w:iCs/>
              </w:rPr>
            </w:pPr>
            <w:r w:rsidRPr="008C67F5">
              <w:rPr>
                <w:i/>
                <w:iCs/>
              </w:rPr>
              <w:t>SE</w:t>
            </w:r>
          </w:p>
        </w:tc>
        <w:tc>
          <w:tcPr>
            <w:tcW w:w="470" w:type="pct"/>
            <w:tcBorders>
              <w:top w:val="single" w:sz="4" w:space="0" w:color="auto"/>
              <w:bottom w:val="nil"/>
            </w:tcBorders>
          </w:tcPr>
          <w:p w14:paraId="058D5802" w14:textId="77777777" w:rsidR="0060039E" w:rsidRPr="008C67F5" w:rsidRDefault="0060039E" w:rsidP="00CE022F">
            <w:pPr>
              <w:spacing w:line="360" w:lineRule="auto"/>
              <w:jc w:val="center"/>
              <w:rPr>
                <w:i/>
                <w:iCs/>
              </w:rPr>
            </w:pPr>
            <w:r w:rsidRPr="008C67F5">
              <w:rPr>
                <w:i/>
                <w:iCs/>
              </w:rPr>
              <w:t>t</w:t>
            </w:r>
          </w:p>
        </w:tc>
        <w:tc>
          <w:tcPr>
            <w:tcW w:w="470" w:type="pct"/>
            <w:tcBorders>
              <w:top w:val="single" w:sz="4" w:space="0" w:color="auto"/>
              <w:bottom w:val="nil"/>
            </w:tcBorders>
          </w:tcPr>
          <w:p w14:paraId="1A760A1D" w14:textId="77777777" w:rsidR="0060039E" w:rsidRPr="008C67F5" w:rsidRDefault="0060039E" w:rsidP="00CE022F">
            <w:pPr>
              <w:pStyle w:val="StandardWeb"/>
              <w:spacing w:line="360" w:lineRule="auto"/>
              <w:jc w:val="center"/>
            </w:pPr>
            <w:r w:rsidRPr="008C67F5">
              <w:rPr>
                <w:szCs w:val="22"/>
              </w:rPr>
              <w:t>β</w:t>
            </w:r>
          </w:p>
        </w:tc>
        <w:tc>
          <w:tcPr>
            <w:tcW w:w="999" w:type="pct"/>
            <w:gridSpan w:val="2"/>
            <w:tcBorders>
              <w:top w:val="single" w:sz="4" w:space="0" w:color="auto"/>
              <w:bottom w:val="single" w:sz="4" w:space="0" w:color="auto"/>
            </w:tcBorders>
          </w:tcPr>
          <w:p w14:paraId="3D6EB5A7" w14:textId="77777777" w:rsidR="0060039E" w:rsidRPr="000F6553" w:rsidRDefault="0060039E" w:rsidP="00CE022F">
            <w:pPr>
              <w:spacing w:line="360" w:lineRule="auto"/>
              <w:jc w:val="center"/>
            </w:pPr>
            <w:r>
              <w:t>95 % CI</w:t>
            </w:r>
          </w:p>
        </w:tc>
        <w:tc>
          <w:tcPr>
            <w:tcW w:w="570" w:type="pct"/>
            <w:tcBorders>
              <w:top w:val="single" w:sz="4" w:space="0" w:color="auto"/>
              <w:bottom w:val="nil"/>
            </w:tcBorders>
          </w:tcPr>
          <w:p w14:paraId="5B3BAD92" w14:textId="77777777" w:rsidR="0060039E" w:rsidRPr="008C67F5" w:rsidRDefault="0060039E" w:rsidP="00CE022F">
            <w:pPr>
              <w:spacing w:line="360" w:lineRule="auto"/>
              <w:jc w:val="center"/>
              <w:rPr>
                <w:i/>
                <w:iCs/>
              </w:rPr>
            </w:pPr>
            <w:r w:rsidRPr="008C67F5">
              <w:rPr>
                <w:i/>
                <w:iCs/>
              </w:rPr>
              <w:t>p</w:t>
            </w:r>
          </w:p>
        </w:tc>
      </w:tr>
      <w:tr w:rsidR="0060039E" w14:paraId="51C0F371" w14:textId="77777777" w:rsidTr="00CE022F">
        <w:tc>
          <w:tcPr>
            <w:tcW w:w="1550" w:type="pct"/>
            <w:tcBorders>
              <w:top w:val="nil"/>
              <w:bottom w:val="single" w:sz="4" w:space="0" w:color="auto"/>
            </w:tcBorders>
          </w:tcPr>
          <w:p w14:paraId="6229EE57" w14:textId="77777777" w:rsidR="0060039E" w:rsidRPr="000F6553" w:rsidRDefault="0060039E" w:rsidP="00CE022F">
            <w:pPr>
              <w:spacing w:line="360" w:lineRule="auto"/>
            </w:pPr>
          </w:p>
        </w:tc>
        <w:tc>
          <w:tcPr>
            <w:tcW w:w="470" w:type="pct"/>
            <w:tcBorders>
              <w:top w:val="nil"/>
              <w:bottom w:val="single" w:sz="4" w:space="0" w:color="auto"/>
            </w:tcBorders>
          </w:tcPr>
          <w:p w14:paraId="7DA963C8" w14:textId="77777777" w:rsidR="0060039E" w:rsidRPr="000F6553" w:rsidRDefault="0060039E" w:rsidP="00CE022F">
            <w:pPr>
              <w:spacing w:line="360" w:lineRule="auto"/>
              <w:jc w:val="center"/>
            </w:pPr>
          </w:p>
        </w:tc>
        <w:tc>
          <w:tcPr>
            <w:tcW w:w="470" w:type="pct"/>
            <w:tcBorders>
              <w:top w:val="nil"/>
              <w:bottom w:val="single" w:sz="4" w:space="0" w:color="auto"/>
            </w:tcBorders>
          </w:tcPr>
          <w:p w14:paraId="6665EA3D" w14:textId="77777777" w:rsidR="0060039E" w:rsidRPr="000F6553" w:rsidRDefault="0060039E" w:rsidP="00CE022F">
            <w:pPr>
              <w:spacing w:line="360" w:lineRule="auto"/>
              <w:jc w:val="center"/>
            </w:pPr>
          </w:p>
        </w:tc>
        <w:tc>
          <w:tcPr>
            <w:tcW w:w="470" w:type="pct"/>
            <w:tcBorders>
              <w:top w:val="nil"/>
              <w:bottom w:val="single" w:sz="4" w:space="0" w:color="auto"/>
            </w:tcBorders>
          </w:tcPr>
          <w:p w14:paraId="6ED8064A" w14:textId="77777777" w:rsidR="0060039E" w:rsidRPr="000F6553" w:rsidRDefault="0060039E" w:rsidP="00CE022F">
            <w:pPr>
              <w:spacing w:line="360" w:lineRule="auto"/>
              <w:jc w:val="center"/>
            </w:pPr>
          </w:p>
        </w:tc>
        <w:tc>
          <w:tcPr>
            <w:tcW w:w="470" w:type="pct"/>
            <w:tcBorders>
              <w:top w:val="nil"/>
              <w:bottom w:val="single" w:sz="4" w:space="0" w:color="auto"/>
            </w:tcBorders>
          </w:tcPr>
          <w:p w14:paraId="707646CE" w14:textId="77777777" w:rsidR="0060039E" w:rsidRPr="000F6553" w:rsidRDefault="0060039E" w:rsidP="00CE022F">
            <w:pPr>
              <w:spacing w:line="360" w:lineRule="auto"/>
              <w:jc w:val="center"/>
            </w:pPr>
          </w:p>
        </w:tc>
        <w:tc>
          <w:tcPr>
            <w:tcW w:w="529" w:type="pct"/>
            <w:tcBorders>
              <w:top w:val="single" w:sz="4" w:space="0" w:color="auto"/>
              <w:bottom w:val="single" w:sz="4" w:space="0" w:color="auto"/>
            </w:tcBorders>
          </w:tcPr>
          <w:p w14:paraId="04874BD8" w14:textId="77777777" w:rsidR="0060039E" w:rsidRPr="008C67F5" w:rsidRDefault="0060039E" w:rsidP="00CE022F">
            <w:pPr>
              <w:spacing w:line="360" w:lineRule="auto"/>
              <w:jc w:val="center"/>
              <w:rPr>
                <w:i/>
                <w:iCs/>
              </w:rPr>
            </w:pPr>
            <w:r w:rsidRPr="008C67F5">
              <w:rPr>
                <w:i/>
                <w:iCs/>
              </w:rPr>
              <w:t>LL</w:t>
            </w:r>
          </w:p>
        </w:tc>
        <w:tc>
          <w:tcPr>
            <w:tcW w:w="470" w:type="pct"/>
            <w:tcBorders>
              <w:top w:val="single" w:sz="4" w:space="0" w:color="auto"/>
              <w:bottom w:val="single" w:sz="4" w:space="0" w:color="auto"/>
            </w:tcBorders>
          </w:tcPr>
          <w:p w14:paraId="55754C73" w14:textId="77777777" w:rsidR="0060039E" w:rsidRPr="008C67F5" w:rsidRDefault="0060039E" w:rsidP="00CE022F">
            <w:pPr>
              <w:spacing w:line="360" w:lineRule="auto"/>
              <w:jc w:val="center"/>
              <w:rPr>
                <w:i/>
                <w:iCs/>
              </w:rPr>
            </w:pPr>
            <w:r w:rsidRPr="008C67F5">
              <w:rPr>
                <w:i/>
                <w:iCs/>
              </w:rPr>
              <w:t>UL</w:t>
            </w:r>
          </w:p>
        </w:tc>
        <w:tc>
          <w:tcPr>
            <w:tcW w:w="570" w:type="pct"/>
            <w:tcBorders>
              <w:top w:val="nil"/>
              <w:bottom w:val="single" w:sz="4" w:space="0" w:color="auto"/>
            </w:tcBorders>
          </w:tcPr>
          <w:p w14:paraId="1002AD59" w14:textId="77777777" w:rsidR="0060039E" w:rsidRPr="000F6553" w:rsidRDefault="0060039E" w:rsidP="00CE022F">
            <w:pPr>
              <w:spacing w:line="360" w:lineRule="auto"/>
              <w:jc w:val="center"/>
            </w:pPr>
          </w:p>
        </w:tc>
      </w:tr>
      <w:tr w:rsidR="0060039E" w14:paraId="24CD0D73" w14:textId="77777777" w:rsidTr="00CE022F">
        <w:tc>
          <w:tcPr>
            <w:tcW w:w="1550" w:type="pct"/>
            <w:tcBorders>
              <w:top w:val="single" w:sz="4" w:space="0" w:color="auto"/>
            </w:tcBorders>
          </w:tcPr>
          <w:p w14:paraId="72481428" w14:textId="77777777" w:rsidR="0060039E" w:rsidRPr="000F6553" w:rsidRDefault="0060039E" w:rsidP="00CE022F">
            <w:pPr>
              <w:spacing w:line="360" w:lineRule="auto"/>
            </w:pPr>
            <w:proofErr w:type="spellStart"/>
            <w:r>
              <w:t>Intercept</w:t>
            </w:r>
            <w:proofErr w:type="spellEnd"/>
          </w:p>
        </w:tc>
        <w:tc>
          <w:tcPr>
            <w:tcW w:w="470" w:type="pct"/>
            <w:tcBorders>
              <w:top w:val="single" w:sz="4" w:space="0" w:color="auto"/>
            </w:tcBorders>
          </w:tcPr>
          <w:p w14:paraId="523A4821" w14:textId="23127A1F" w:rsidR="0060039E" w:rsidRPr="000F6553" w:rsidRDefault="0060039E" w:rsidP="00CE022F">
            <w:pPr>
              <w:spacing w:line="360" w:lineRule="auto"/>
              <w:jc w:val="center"/>
            </w:pPr>
            <w:r w:rsidRPr="00CE3F32">
              <w:t>1.</w:t>
            </w:r>
            <w:r w:rsidR="00A20520">
              <w:t>67</w:t>
            </w:r>
          </w:p>
        </w:tc>
        <w:tc>
          <w:tcPr>
            <w:tcW w:w="470" w:type="pct"/>
            <w:tcBorders>
              <w:top w:val="single" w:sz="4" w:space="0" w:color="auto"/>
            </w:tcBorders>
          </w:tcPr>
          <w:p w14:paraId="20EDEEBC" w14:textId="77777777" w:rsidR="0060039E" w:rsidRPr="000F6553" w:rsidRDefault="0060039E" w:rsidP="00CE022F">
            <w:pPr>
              <w:spacing w:line="360" w:lineRule="auto"/>
              <w:jc w:val="center"/>
            </w:pPr>
            <w:r w:rsidRPr="00CE3F32">
              <w:t>0.19</w:t>
            </w:r>
          </w:p>
        </w:tc>
        <w:tc>
          <w:tcPr>
            <w:tcW w:w="470" w:type="pct"/>
            <w:tcBorders>
              <w:top w:val="single" w:sz="4" w:space="0" w:color="auto"/>
            </w:tcBorders>
          </w:tcPr>
          <w:p w14:paraId="62EC667B" w14:textId="52B44398" w:rsidR="0060039E" w:rsidRPr="000F6553" w:rsidRDefault="0060039E" w:rsidP="00CE022F">
            <w:pPr>
              <w:spacing w:line="360" w:lineRule="auto"/>
              <w:jc w:val="center"/>
            </w:pPr>
            <w:r w:rsidRPr="00CE3F32">
              <w:t>8.</w:t>
            </w:r>
            <w:r w:rsidR="00A20520">
              <w:t>87</w:t>
            </w:r>
          </w:p>
        </w:tc>
        <w:tc>
          <w:tcPr>
            <w:tcW w:w="470" w:type="pct"/>
            <w:tcBorders>
              <w:top w:val="single" w:sz="4" w:space="0" w:color="auto"/>
            </w:tcBorders>
          </w:tcPr>
          <w:p w14:paraId="222461C4" w14:textId="77777777" w:rsidR="0060039E" w:rsidRPr="000F6553" w:rsidRDefault="0060039E" w:rsidP="00CE022F">
            <w:pPr>
              <w:spacing w:line="360" w:lineRule="auto"/>
              <w:jc w:val="center"/>
            </w:pPr>
          </w:p>
        </w:tc>
        <w:tc>
          <w:tcPr>
            <w:tcW w:w="529" w:type="pct"/>
            <w:tcBorders>
              <w:top w:val="single" w:sz="4" w:space="0" w:color="auto"/>
            </w:tcBorders>
          </w:tcPr>
          <w:p w14:paraId="68C750F3" w14:textId="77777777" w:rsidR="0060039E" w:rsidRPr="000F6553" w:rsidRDefault="0060039E" w:rsidP="00CE022F">
            <w:pPr>
              <w:spacing w:line="360" w:lineRule="auto"/>
              <w:jc w:val="center"/>
            </w:pPr>
          </w:p>
        </w:tc>
        <w:tc>
          <w:tcPr>
            <w:tcW w:w="470" w:type="pct"/>
            <w:tcBorders>
              <w:top w:val="single" w:sz="4" w:space="0" w:color="auto"/>
            </w:tcBorders>
          </w:tcPr>
          <w:p w14:paraId="417975AF" w14:textId="77777777" w:rsidR="0060039E" w:rsidRPr="000F6553" w:rsidRDefault="0060039E" w:rsidP="00CE022F">
            <w:pPr>
              <w:spacing w:line="360" w:lineRule="auto"/>
              <w:jc w:val="center"/>
            </w:pPr>
          </w:p>
        </w:tc>
        <w:tc>
          <w:tcPr>
            <w:tcW w:w="570" w:type="pct"/>
            <w:tcBorders>
              <w:top w:val="single" w:sz="4" w:space="0" w:color="auto"/>
            </w:tcBorders>
          </w:tcPr>
          <w:p w14:paraId="6BA49AA1" w14:textId="77777777" w:rsidR="0060039E" w:rsidRPr="000F6553" w:rsidRDefault="0060039E" w:rsidP="00CE022F">
            <w:pPr>
              <w:spacing w:line="360" w:lineRule="auto"/>
              <w:jc w:val="center"/>
            </w:pPr>
          </w:p>
        </w:tc>
      </w:tr>
      <w:tr w:rsidR="0060039E" w14:paraId="47388E86" w14:textId="77777777" w:rsidTr="00CE022F">
        <w:tc>
          <w:tcPr>
            <w:tcW w:w="1550" w:type="pct"/>
          </w:tcPr>
          <w:p w14:paraId="6989AB19" w14:textId="77777777" w:rsidR="0060039E" w:rsidRPr="000F6553" w:rsidRDefault="0060039E" w:rsidP="00CE022F">
            <w:pPr>
              <w:spacing w:line="360" w:lineRule="auto"/>
              <w:ind w:left="708"/>
            </w:pPr>
            <w:proofErr w:type="spellStart"/>
            <w:r>
              <w:t>Antagonism</w:t>
            </w:r>
            <w:proofErr w:type="spellEnd"/>
          </w:p>
        </w:tc>
        <w:tc>
          <w:tcPr>
            <w:tcW w:w="470" w:type="pct"/>
          </w:tcPr>
          <w:p w14:paraId="6175D25E" w14:textId="3C0AAD6E" w:rsidR="0060039E" w:rsidRPr="000F6553" w:rsidRDefault="0060039E" w:rsidP="00CE022F">
            <w:pPr>
              <w:spacing w:line="360" w:lineRule="auto"/>
              <w:jc w:val="center"/>
            </w:pPr>
            <w:r>
              <w:t>2.0</w:t>
            </w:r>
            <w:r w:rsidR="00A20520">
              <w:t>5</w:t>
            </w:r>
          </w:p>
        </w:tc>
        <w:tc>
          <w:tcPr>
            <w:tcW w:w="470" w:type="pct"/>
          </w:tcPr>
          <w:p w14:paraId="00145CC2" w14:textId="461F2401" w:rsidR="0060039E" w:rsidRPr="000F6553" w:rsidRDefault="0060039E" w:rsidP="00CE022F">
            <w:pPr>
              <w:spacing w:line="360" w:lineRule="auto"/>
              <w:jc w:val="center"/>
            </w:pPr>
            <w:r w:rsidRPr="00CE3F32">
              <w:t>0.2</w:t>
            </w:r>
            <w:r w:rsidR="00A20520">
              <w:t>5</w:t>
            </w:r>
          </w:p>
        </w:tc>
        <w:tc>
          <w:tcPr>
            <w:tcW w:w="470" w:type="pct"/>
          </w:tcPr>
          <w:p w14:paraId="28373494" w14:textId="634FC493" w:rsidR="0060039E" w:rsidRPr="000F6553" w:rsidRDefault="00A20520" w:rsidP="00CE022F">
            <w:pPr>
              <w:spacing w:line="360" w:lineRule="auto"/>
              <w:jc w:val="center"/>
            </w:pPr>
            <w:r>
              <w:t>8.11</w:t>
            </w:r>
          </w:p>
        </w:tc>
        <w:tc>
          <w:tcPr>
            <w:tcW w:w="470" w:type="pct"/>
          </w:tcPr>
          <w:p w14:paraId="68E8CAC9" w14:textId="5F3E4488" w:rsidR="0060039E" w:rsidRPr="000F6553" w:rsidRDefault="0060039E" w:rsidP="00CE022F">
            <w:pPr>
              <w:spacing w:line="360" w:lineRule="auto"/>
              <w:jc w:val="center"/>
            </w:pPr>
            <w:r w:rsidRPr="00CE3F32">
              <w:t>.3</w:t>
            </w:r>
            <w:r w:rsidR="00A20520">
              <w:t>6</w:t>
            </w:r>
          </w:p>
        </w:tc>
        <w:tc>
          <w:tcPr>
            <w:tcW w:w="529" w:type="pct"/>
          </w:tcPr>
          <w:p w14:paraId="45B87143" w14:textId="7F8CA162" w:rsidR="0060039E" w:rsidRPr="000F6553" w:rsidRDefault="0060039E" w:rsidP="00CE022F">
            <w:pPr>
              <w:spacing w:line="360" w:lineRule="auto"/>
              <w:jc w:val="center"/>
            </w:pPr>
            <w:r w:rsidRPr="00CE3F32">
              <w:t>0.2</w:t>
            </w:r>
            <w:r w:rsidR="00A20520">
              <w:t>7</w:t>
            </w:r>
          </w:p>
        </w:tc>
        <w:tc>
          <w:tcPr>
            <w:tcW w:w="470" w:type="pct"/>
          </w:tcPr>
          <w:p w14:paraId="4FDDF4ED" w14:textId="247C2F0A" w:rsidR="0060039E" w:rsidRPr="000F6553" w:rsidRDefault="0060039E" w:rsidP="00CE022F">
            <w:pPr>
              <w:spacing w:line="360" w:lineRule="auto"/>
              <w:jc w:val="center"/>
            </w:pPr>
            <w:r w:rsidRPr="00CE3F32">
              <w:t>0.4</w:t>
            </w:r>
            <w:r w:rsidR="00A20520">
              <w:t>5</w:t>
            </w:r>
          </w:p>
        </w:tc>
        <w:tc>
          <w:tcPr>
            <w:tcW w:w="570" w:type="pct"/>
          </w:tcPr>
          <w:p w14:paraId="1109FCEB" w14:textId="77777777" w:rsidR="0060039E" w:rsidRPr="000F6553" w:rsidRDefault="0060039E" w:rsidP="00CE022F">
            <w:pPr>
              <w:spacing w:line="360" w:lineRule="auto"/>
              <w:jc w:val="center"/>
            </w:pPr>
            <w:r>
              <w:t>&lt; .001</w:t>
            </w:r>
          </w:p>
        </w:tc>
      </w:tr>
      <w:tr w:rsidR="0060039E" w14:paraId="5117134F" w14:textId="77777777" w:rsidTr="00CE022F">
        <w:tc>
          <w:tcPr>
            <w:tcW w:w="1550" w:type="pct"/>
          </w:tcPr>
          <w:p w14:paraId="5FC08BA3" w14:textId="5DA2E550" w:rsidR="0060039E" w:rsidRPr="00A20520" w:rsidRDefault="0060039E" w:rsidP="00CE022F">
            <w:pPr>
              <w:spacing w:line="360" w:lineRule="auto"/>
              <w:ind w:left="708"/>
              <w:rPr>
                <w:vertAlign w:val="superscript"/>
              </w:rPr>
            </w:pPr>
            <w:r>
              <w:t>Gender</w:t>
            </w:r>
            <w:r w:rsidR="00A20520">
              <w:t xml:space="preserve">_1 </w:t>
            </w:r>
            <w:r w:rsidR="00A20520" w:rsidRPr="00A20520">
              <w:rPr>
                <w:vertAlign w:val="superscript"/>
              </w:rPr>
              <w:t>a</w:t>
            </w:r>
          </w:p>
        </w:tc>
        <w:tc>
          <w:tcPr>
            <w:tcW w:w="470" w:type="pct"/>
          </w:tcPr>
          <w:p w14:paraId="78B9C7B3" w14:textId="66F41282" w:rsidR="0060039E" w:rsidRPr="000F6553" w:rsidRDefault="0060039E" w:rsidP="00CE022F">
            <w:pPr>
              <w:spacing w:line="360" w:lineRule="auto"/>
              <w:jc w:val="center"/>
            </w:pPr>
            <w:r w:rsidRPr="00CE3F32">
              <w:t>0.3</w:t>
            </w:r>
            <w:r w:rsidR="00A20520">
              <w:t>6</w:t>
            </w:r>
          </w:p>
        </w:tc>
        <w:tc>
          <w:tcPr>
            <w:tcW w:w="470" w:type="pct"/>
          </w:tcPr>
          <w:p w14:paraId="0A2F15EB" w14:textId="77777777" w:rsidR="0060039E" w:rsidRPr="000F6553" w:rsidRDefault="0060039E" w:rsidP="00CE022F">
            <w:pPr>
              <w:spacing w:line="360" w:lineRule="auto"/>
              <w:jc w:val="center"/>
            </w:pPr>
            <w:r>
              <w:t>0</w:t>
            </w:r>
            <w:r w:rsidRPr="00CE3F32">
              <w:t>.2</w:t>
            </w:r>
            <w:r>
              <w:t>5</w:t>
            </w:r>
          </w:p>
        </w:tc>
        <w:tc>
          <w:tcPr>
            <w:tcW w:w="470" w:type="pct"/>
          </w:tcPr>
          <w:p w14:paraId="4B687D76" w14:textId="3E265591" w:rsidR="0060039E" w:rsidRPr="000F6553" w:rsidRDefault="0060039E" w:rsidP="00CE022F">
            <w:pPr>
              <w:spacing w:line="360" w:lineRule="auto"/>
              <w:jc w:val="center"/>
            </w:pPr>
            <w:r w:rsidRPr="00CE3F32">
              <w:t>1.4</w:t>
            </w:r>
            <w:r w:rsidR="00A20520">
              <w:t>6</w:t>
            </w:r>
          </w:p>
        </w:tc>
        <w:tc>
          <w:tcPr>
            <w:tcW w:w="470" w:type="pct"/>
          </w:tcPr>
          <w:p w14:paraId="02A1EE57" w14:textId="77777777" w:rsidR="0060039E" w:rsidRPr="000F6553" w:rsidRDefault="0060039E" w:rsidP="00CE022F">
            <w:pPr>
              <w:spacing w:line="360" w:lineRule="auto"/>
              <w:jc w:val="center"/>
            </w:pPr>
            <w:r w:rsidRPr="00CE3F32">
              <w:t>.07</w:t>
            </w:r>
          </w:p>
        </w:tc>
        <w:tc>
          <w:tcPr>
            <w:tcW w:w="529" w:type="pct"/>
          </w:tcPr>
          <w:p w14:paraId="19412440" w14:textId="77777777" w:rsidR="0060039E" w:rsidRPr="000F6553" w:rsidRDefault="0060039E" w:rsidP="00CE022F">
            <w:pPr>
              <w:spacing w:line="360" w:lineRule="auto"/>
              <w:jc w:val="center"/>
            </w:pPr>
            <w:r w:rsidRPr="00CE3F32">
              <w:t>-0.02</w:t>
            </w:r>
          </w:p>
        </w:tc>
        <w:tc>
          <w:tcPr>
            <w:tcW w:w="470" w:type="pct"/>
          </w:tcPr>
          <w:p w14:paraId="731857E8" w14:textId="73D9657B" w:rsidR="0060039E" w:rsidRPr="000F6553" w:rsidRDefault="0060039E" w:rsidP="00CE022F">
            <w:pPr>
              <w:spacing w:line="360" w:lineRule="auto"/>
              <w:jc w:val="center"/>
            </w:pPr>
            <w:r w:rsidRPr="00CE3F32">
              <w:t>0.1</w:t>
            </w:r>
            <w:r w:rsidR="00A20520">
              <w:t>5</w:t>
            </w:r>
          </w:p>
        </w:tc>
        <w:tc>
          <w:tcPr>
            <w:tcW w:w="570" w:type="pct"/>
          </w:tcPr>
          <w:p w14:paraId="07F15A04" w14:textId="75CF92E1" w:rsidR="0060039E" w:rsidRPr="000F6553" w:rsidRDefault="0060039E" w:rsidP="00CE022F">
            <w:pPr>
              <w:spacing w:line="360" w:lineRule="auto"/>
              <w:jc w:val="center"/>
            </w:pPr>
            <w:r w:rsidRPr="00CE3F32">
              <w:t>.1</w:t>
            </w:r>
            <w:r w:rsidR="00A20520">
              <w:t>44</w:t>
            </w:r>
          </w:p>
        </w:tc>
      </w:tr>
      <w:tr w:rsidR="00A20520" w14:paraId="608509ED" w14:textId="77777777" w:rsidTr="00CE022F">
        <w:tc>
          <w:tcPr>
            <w:tcW w:w="1550" w:type="pct"/>
          </w:tcPr>
          <w:p w14:paraId="09BC8695" w14:textId="47D5C4BC" w:rsidR="00A20520" w:rsidRDefault="00A20520" w:rsidP="00CE022F">
            <w:pPr>
              <w:spacing w:line="360" w:lineRule="auto"/>
              <w:ind w:left="708"/>
            </w:pPr>
            <w:r>
              <w:t xml:space="preserve">Gender_2 </w:t>
            </w:r>
            <w:r w:rsidRPr="00A20520">
              <w:rPr>
                <w:vertAlign w:val="superscript"/>
              </w:rPr>
              <w:t>b</w:t>
            </w:r>
          </w:p>
        </w:tc>
        <w:tc>
          <w:tcPr>
            <w:tcW w:w="470" w:type="pct"/>
          </w:tcPr>
          <w:p w14:paraId="2083B66E" w14:textId="14B2418E" w:rsidR="00A20520" w:rsidRPr="00CE3F32" w:rsidRDefault="00A20520" w:rsidP="00CE022F">
            <w:pPr>
              <w:spacing w:line="360" w:lineRule="auto"/>
              <w:jc w:val="center"/>
            </w:pPr>
            <w:r>
              <w:t>0.57</w:t>
            </w:r>
          </w:p>
        </w:tc>
        <w:tc>
          <w:tcPr>
            <w:tcW w:w="470" w:type="pct"/>
          </w:tcPr>
          <w:p w14:paraId="77FA6B8E" w14:textId="49542967" w:rsidR="00A20520" w:rsidRDefault="00A20520" w:rsidP="00CE022F">
            <w:pPr>
              <w:spacing w:line="360" w:lineRule="auto"/>
              <w:jc w:val="center"/>
            </w:pPr>
            <w:r>
              <w:t>0.52</w:t>
            </w:r>
          </w:p>
        </w:tc>
        <w:tc>
          <w:tcPr>
            <w:tcW w:w="470" w:type="pct"/>
          </w:tcPr>
          <w:p w14:paraId="5CFD1F5E" w14:textId="296A5846" w:rsidR="00A20520" w:rsidRPr="00CE3F32" w:rsidRDefault="00A20520" w:rsidP="00CE022F">
            <w:pPr>
              <w:spacing w:line="360" w:lineRule="auto"/>
              <w:jc w:val="center"/>
            </w:pPr>
            <w:r>
              <w:t>1.10</w:t>
            </w:r>
          </w:p>
        </w:tc>
        <w:tc>
          <w:tcPr>
            <w:tcW w:w="470" w:type="pct"/>
          </w:tcPr>
          <w:p w14:paraId="75A951DB" w14:textId="29AA9231" w:rsidR="00A20520" w:rsidRPr="00CE3F32" w:rsidRDefault="00A20520" w:rsidP="00CE022F">
            <w:pPr>
              <w:spacing w:line="360" w:lineRule="auto"/>
              <w:jc w:val="center"/>
            </w:pPr>
            <w:r>
              <w:t>.05</w:t>
            </w:r>
          </w:p>
        </w:tc>
        <w:tc>
          <w:tcPr>
            <w:tcW w:w="529" w:type="pct"/>
          </w:tcPr>
          <w:p w14:paraId="7BB6304C" w14:textId="5F105FB8" w:rsidR="00A20520" w:rsidRPr="00CE3F32" w:rsidRDefault="00A20520" w:rsidP="00CE022F">
            <w:pPr>
              <w:spacing w:line="360" w:lineRule="auto"/>
              <w:jc w:val="center"/>
            </w:pPr>
            <w:r>
              <w:t>-0.04</w:t>
            </w:r>
          </w:p>
        </w:tc>
        <w:tc>
          <w:tcPr>
            <w:tcW w:w="470" w:type="pct"/>
          </w:tcPr>
          <w:p w14:paraId="1767C9A0" w14:textId="7E60E47C" w:rsidR="00A20520" w:rsidRPr="00CE3F32" w:rsidRDefault="00A20520" w:rsidP="00CE022F">
            <w:pPr>
              <w:spacing w:line="360" w:lineRule="auto"/>
              <w:jc w:val="center"/>
            </w:pPr>
            <w:r>
              <w:t>0.14</w:t>
            </w:r>
          </w:p>
        </w:tc>
        <w:tc>
          <w:tcPr>
            <w:tcW w:w="570" w:type="pct"/>
          </w:tcPr>
          <w:p w14:paraId="03AEB5E7" w14:textId="3742C46A" w:rsidR="00A20520" w:rsidRPr="00CE3F32" w:rsidRDefault="00A20520" w:rsidP="00CE022F">
            <w:pPr>
              <w:spacing w:line="360" w:lineRule="auto"/>
              <w:jc w:val="center"/>
            </w:pPr>
            <w:r>
              <w:t>.274</w:t>
            </w:r>
          </w:p>
        </w:tc>
      </w:tr>
    </w:tbl>
    <w:p w14:paraId="55F7CF1D" w14:textId="40550A43" w:rsidR="00A20520" w:rsidRPr="00BC0DE5" w:rsidRDefault="0060039E" w:rsidP="00A20520">
      <w:pPr>
        <w:rPr>
          <w:color w:val="000000" w:themeColor="text1"/>
          <w:lang w:val="en-US"/>
        </w:rPr>
      </w:pPr>
      <w:r w:rsidRPr="00DB211A">
        <w:rPr>
          <w:i/>
          <w:iCs/>
          <w:lang w:val="en-US"/>
        </w:rPr>
        <w:t xml:space="preserve">Note. n </w:t>
      </w:r>
      <w:r w:rsidRPr="00DB211A">
        <w:rPr>
          <w:lang w:val="en-US"/>
        </w:rPr>
        <w:t xml:space="preserve">= </w:t>
      </w:r>
      <w:r w:rsidRPr="006B3E40">
        <w:rPr>
          <w:color w:val="000000" w:themeColor="text1"/>
          <w:lang w:val="en-US"/>
        </w:rPr>
        <w:t>4</w:t>
      </w:r>
      <w:r w:rsidR="00A20520" w:rsidRPr="006B3E40">
        <w:rPr>
          <w:color w:val="000000" w:themeColor="text1"/>
          <w:lang w:val="en-US"/>
        </w:rPr>
        <w:t>45</w:t>
      </w:r>
      <w:r w:rsidRPr="00BC0DE5">
        <w:rPr>
          <w:color w:val="000000" w:themeColor="text1"/>
          <w:lang w:val="en-US"/>
        </w:rPr>
        <w:t xml:space="preserve">. SE = standard error; CI = confidence interval; </w:t>
      </w:r>
      <w:r w:rsidRPr="00BC0DE5">
        <w:rPr>
          <w:i/>
          <w:iCs/>
          <w:color w:val="000000" w:themeColor="text1"/>
          <w:lang w:val="en-US"/>
        </w:rPr>
        <w:t>LL</w:t>
      </w:r>
      <w:r w:rsidRPr="00BC0DE5">
        <w:rPr>
          <w:color w:val="000000" w:themeColor="text1"/>
          <w:lang w:val="en-US"/>
        </w:rPr>
        <w:t xml:space="preserve"> = lower limit; </w:t>
      </w:r>
      <w:r w:rsidRPr="00BC0DE5">
        <w:rPr>
          <w:i/>
          <w:iCs/>
          <w:color w:val="000000" w:themeColor="text1"/>
          <w:lang w:val="en-US"/>
        </w:rPr>
        <w:t>UL</w:t>
      </w:r>
      <w:r w:rsidRPr="00BC0DE5">
        <w:rPr>
          <w:color w:val="000000" w:themeColor="text1"/>
          <w:lang w:val="en-US"/>
        </w:rPr>
        <w:t xml:space="preserve"> = upper limit. </w:t>
      </w:r>
      <w:r w:rsidRPr="00BC0DE5">
        <w:rPr>
          <w:i/>
          <w:iCs/>
          <w:color w:val="000000" w:themeColor="text1"/>
          <w:lang w:val="en-US"/>
        </w:rPr>
        <w:t>R</w:t>
      </w:r>
      <w:r w:rsidRPr="00BC0DE5">
        <w:rPr>
          <w:i/>
          <w:iCs/>
          <w:color w:val="000000" w:themeColor="text1"/>
          <w:vertAlign w:val="superscript"/>
          <w:lang w:val="en-US"/>
        </w:rPr>
        <w:t>2</w:t>
      </w:r>
      <w:r w:rsidRPr="00BC0DE5">
        <w:rPr>
          <w:color w:val="000000" w:themeColor="text1"/>
          <w:lang w:val="en-US"/>
        </w:rPr>
        <w:t xml:space="preserve"> = 0.1</w:t>
      </w:r>
      <w:r w:rsidR="00A20520">
        <w:rPr>
          <w:color w:val="000000" w:themeColor="text1"/>
          <w:lang w:val="en-US"/>
        </w:rPr>
        <w:t>4</w:t>
      </w:r>
      <w:r w:rsidRPr="00BC0DE5">
        <w:rPr>
          <w:color w:val="000000" w:themeColor="text1"/>
          <w:lang w:val="en-US"/>
        </w:rPr>
        <w:t xml:space="preserve">. </w:t>
      </w:r>
      <w:proofErr w:type="gramStart"/>
      <w:r w:rsidRPr="00BC0DE5">
        <w:rPr>
          <w:i/>
          <w:iCs/>
          <w:color w:val="000000" w:themeColor="text1"/>
          <w:lang w:val="en-US"/>
        </w:rPr>
        <w:t>F</w:t>
      </w:r>
      <w:r w:rsidRPr="00BC0DE5">
        <w:rPr>
          <w:color w:val="000000" w:themeColor="text1"/>
          <w:lang w:val="en-US"/>
        </w:rPr>
        <w:t>(</w:t>
      </w:r>
      <w:proofErr w:type="gramEnd"/>
      <w:r w:rsidR="00A20520">
        <w:rPr>
          <w:color w:val="000000" w:themeColor="text1"/>
          <w:lang w:val="en-US"/>
        </w:rPr>
        <w:t>3</w:t>
      </w:r>
      <w:r w:rsidRPr="00BC0DE5">
        <w:rPr>
          <w:color w:val="000000" w:themeColor="text1"/>
          <w:lang w:val="en-US"/>
        </w:rPr>
        <w:t>, 4</w:t>
      </w:r>
      <w:r w:rsidR="00A20520">
        <w:rPr>
          <w:color w:val="000000" w:themeColor="text1"/>
          <w:lang w:val="en-US"/>
        </w:rPr>
        <w:t>41</w:t>
      </w:r>
      <w:r w:rsidRPr="00BC0DE5">
        <w:rPr>
          <w:color w:val="000000" w:themeColor="text1"/>
          <w:lang w:val="en-US"/>
        </w:rPr>
        <w:t xml:space="preserve">) = </w:t>
      </w:r>
      <w:r w:rsidR="00A20520">
        <w:rPr>
          <w:color w:val="000000" w:themeColor="text1"/>
          <w:lang w:val="en-US"/>
        </w:rPr>
        <w:t>24.08</w:t>
      </w:r>
      <w:r w:rsidRPr="00BC0DE5">
        <w:rPr>
          <w:color w:val="000000" w:themeColor="text1"/>
          <w:lang w:val="en-US"/>
        </w:rPr>
        <w:t xml:space="preserve">, </w:t>
      </w:r>
      <w:r w:rsidRPr="00BC0DE5">
        <w:rPr>
          <w:i/>
          <w:iCs/>
          <w:color w:val="000000" w:themeColor="text1"/>
          <w:lang w:val="en-US"/>
        </w:rPr>
        <w:t>p</w:t>
      </w:r>
      <w:r w:rsidRPr="00BC0DE5">
        <w:rPr>
          <w:color w:val="000000" w:themeColor="text1"/>
          <w:lang w:val="en-US"/>
        </w:rPr>
        <w:t xml:space="preserve"> &lt; .001. </w:t>
      </w:r>
      <w:proofErr w:type="spellStart"/>
      <w:r w:rsidRPr="00BC0DE5">
        <w:rPr>
          <w:color w:val="000000" w:themeColor="text1"/>
          <w:vertAlign w:val="superscript"/>
          <w:lang w:val="en-US"/>
        </w:rPr>
        <w:t>a</w:t>
      </w:r>
      <w:proofErr w:type="spellEnd"/>
      <w:r w:rsidRPr="00BC0DE5">
        <w:rPr>
          <w:color w:val="000000" w:themeColor="text1"/>
          <w:vertAlign w:val="superscript"/>
          <w:lang w:val="en-US"/>
        </w:rPr>
        <w:t xml:space="preserve"> </w:t>
      </w:r>
      <w:r w:rsidRPr="00BC0DE5">
        <w:rPr>
          <w:color w:val="000000" w:themeColor="text1"/>
          <w:lang w:val="en-US"/>
        </w:rPr>
        <w:t>This variable is dummy-coded (0 for female</w:t>
      </w:r>
      <w:r w:rsidR="00A20520">
        <w:rPr>
          <w:color w:val="000000" w:themeColor="text1"/>
          <w:lang w:val="en-US"/>
        </w:rPr>
        <w:t xml:space="preserve"> and other</w:t>
      </w:r>
      <w:r w:rsidRPr="00BC0DE5">
        <w:rPr>
          <w:color w:val="000000" w:themeColor="text1"/>
          <w:lang w:val="en-US"/>
        </w:rPr>
        <w:t xml:space="preserve">, 1 for </w:t>
      </w:r>
      <w:r w:rsidR="00A20520">
        <w:rPr>
          <w:color w:val="000000" w:themeColor="text1"/>
          <w:lang w:val="en-US"/>
        </w:rPr>
        <w:t>male</w:t>
      </w:r>
      <w:r w:rsidRPr="00BC0DE5">
        <w:rPr>
          <w:color w:val="000000" w:themeColor="text1"/>
          <w:lang w:val="en-US"/>
        </w:rPr>
        <w:t>).</w:t>
      </w:r>
      <w:r w:rsidR="00A20520">
        <w:rPr>
          <w:color w:val="000000" w:themeColor="text1"/>
          <w:lang w:val="en-US"/>
        </w:rPr>
        <w:t xml:space="preserve"> </w:t>
      </w:r>
      <w:r w:rsidR="00A20520">
        <w:rPr>
          <w:color w:val="000000" w:themeColor="text1"/>
          <w:vertAlign w:val="superscript"/>
          <w:lang w:val="en-US"/>
        </w:rPr>
        <w:t xml:space="preserve">b </w:t>
      </w:r>
      <w:r w:rsidR="00A20520" w:rsidRPr="00BC0DE5">
        <w:rPr>
          <w:color w:val="000000" w:themeColor="text1"/>
          <w:lang w:val="en-US"/>
        </w:rPr>
        <w:t>This variable is dummy-coded (0 for female</w:t>
      </w:r>
      <w:r w:rsidR="00A20520">
        <w:rPr>
          <w:color w:val="000000" w:themeColor="text1"/>
          <w:lang w:val="en-US"/>
        </w:rPr>
        <w:t xml:space="preserve"> and male</w:t>
      </w:r>
      <w:r w:rsidR="00A20520" w:rsidRPr="00BC0DE5">
        <w:rPr>
          <w:color w:val="000000" w:themeColor="text1"/>
          <w:lang w:val="en-US"/>
        </w:rPr>
        <w:t xml:space="preserve">, 1 for </w:t>
      </w:r>
      <w:r w:rsidR="00A20520">
        <w:rPr>
          <w:color w:val="000000" w:themeColor="text1"/>
          <w:lang w:val="en-US"/>
        </w:rPr>
        <w:t>other</w:t>
      </w:r>
      <w:r w:rsidR="00A20520" w:rsidRPr="00BC0DE5">
        <w:rPr>
          <w:color w:val="000000" w:themeColor="text1"/>
          <w:lang w:val="en-US"/>
        </w:rPr>
        <w:t>).</w:t>
      </w:r>
    </w:p>
    <w:p w14:paraId="7D4C9EF4" w14:textId="1ED15CB9" w:rsidR="0060039E" w:rsidRPr="00BC0DE5" w:rsidRDefault="0060039E" w:rsidP="0060039E">
      <w:pPr>
        <w:rPr>
          <w:color w:val="000000" w:themeColor="text1"/>
          <w:lang w:val="en-US"/>
        </w:rPr>
      </w:pPr>
    </w:p>
    <w:p w14:paraId="70256F54" w14:textId="7F7AEDFF" w:rsidR="0035750E" w:rsidRDefault="0035750E">
      <w:pPr>
        <w:rPr>
          <w:lang w:val="en-US"/>
        </w:rPr>
      </w:pPr>
    </w:p>
    <w:p w14:paraId="708900B7" w14:textId="77777777" w:rsidR="000A3751" w:rsidRDefault="000A3751">
      <w:pPr>
        <w:spacing w:line="240" w:lineRule="auto"/>
        <w:rPr>
          <w:rFonts w:eastAsiaTheme="majorEastAsia"/>
          <w:b/>
          <w:bCs/>
          <w:color w:val="000000" w:themeColor="text1"/>
          <w:lang w:val="en-US" w:eastAsia="en-US"/>
        </w:rPr>
      </w:pPr>
      <w:bookmarkStart w:id="8" w:name="_Toc100732330"/>
      <w:bookmarkStart w:id="9" w:name="_Toc100733276"/>
      <w:bookmarkStart w:id="10" w:name="_Toc100733524"/>
      <w:r w:rsidRPr="00ED4F21">
        <w:rPr>
          <w:lang w:val="en-US"/>
        </w:rPr>
        <w:br w:type="page"/>
      </w:r>
    </w:p>
    <w:p w14:paraId="7554B990" w14:textId="2A2535AD" w:rsidR="0060039E" w:rsidRDefault="0060039E" w:rsidP="0060039E">
      <w:pPr>
        <w:pStyle w:val="berschrift2"/>
      </w:pPr>
      <w:r>
        <w:lastRenderedPageBreak/>
        <w:t xml:space="preserve">Table </w:t>
      </w:r>
      <w:bookmarkEnd w:id="8"/>
      <w:bookmarkEnd w:id="9"/>
      <w:bookmarkEnd w:id="10"/>
      <w:r w:rsidR="000A3751">
        <w:t>S2</w:t>
      </w:r>
    </w:p>
    <w:p w14:paraId="4E5FC6AB" w14:textId="77777777" w:rsidR="0060039E" w:rsidRPr="00DB211A" w:rsidRDefault="0060039E" w:rsidP="0060039E">
      <w:pPr>
        <w:rPr>
          <w:i/>
          <w:iCs/>
          <w:lang w:val="en-US"/>
        </w:rPr>
      </w:pPr>
      <w:r w:rsidRPr="00DB211A">
        <w:rPr>
          <w:i/>
          <w:iCs/>
          <w:lang w:val="en-US"/>
        </w:rPr>
        <w:t>Logistic Regression Analysis for H2-H4: Effects of</w:t>
      </w:r>
      <w:r>
        <w:rPr>
          <w:i/>
          <w:iCs/>
          <w:lang w:val="en-US"/>
        </w:rPr>
        <w:t xml:space="preserve"> the</w:t>
      </w:r>
      <w:r w:rsidRPr="00DB211A">
        <w:rPr>
          <w:i/>
          <w:iCs/>
          <w:lang w:val="en-US"/>
        </w:rPr>
        <w:t xml:space="preserve"> </w:t>
      </w:r>
      <w:r>
        <w:rPr>
          <w:i/>
          <w:iCs/>
          <w:lang w:val="en-US"/>
        </w:rPr>
        <w:t xml:space="preserve">Mean Score of the </w:t>
      </w:r>
      <w:r w:rsidRPr="00DB211A">
        <w:rPr>
          <w:i/>
          <w:iCs/>
          <w:lang w:val="en-US"/>
        </w:rPr>
        <w:t>PID-5 Facet Suspiciousness and the Sure Choice Amount in the Faith Game on the Likelihood of Choosing the Sure Choice, Controlling for Gender</w:t>
      </w:r>
    </w:p>
    <w:tbl>
      <w:tblPr>
        <w:tblStyle w:val="Tabellenraster"/>
        <w:tblW w:w="5000" w:type="pct"/>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029"/>
        <w:gridCol w:w="1184"/>
        <w:gridCol w:w="713"/>
        <w:gridCol w:w="713"/>
        <w:gridCol w:w="714"/>
        <w:gridCol w:w="713"/>
      </w:tblGrid>
      <w:tr w:rsidR="0060039E" w14:paraId="0BD472EB" w14:textId="77777777" w:rsidTr="00CE022F">
        <w:trPr>
          <w:trHeight w:val="322"/>
        </w:trPr>
        <w:tc>
          <w:tcPr>
            <w:tcW w:w="2773" w:type="pct"/>
            <w:tcBorders>
              <w:top w:val="single" w:sz="4" w:space="0" w:color="auto"/>
              <w:bottom w:val="nil"/>
            </w:tcBorders>
          </w:tcPr>
          <w:p w14:paraId="4B55639D" w14:textId="77777777" w:rsidR="0060039E" w:rsidRPr="000F6553" w:rsidRDefault="0060039E" w:rsidP="00CE022F">
            <w:pPr>
              <w:spacing w:line="360" w:lineRule="auto"/>
              <w:jc w:val="center"/>
            </w:pPr>
            <w:proofErr w:type="spellStart"/>
            <w:r w:rsidRPr="000F6553">
              <w:t>Effect</w:t>
            </w:r>
            <w:proofErr w:type="spellEnd"/>
          </w:p>
        </w:tc>
        <w:tc>
          <w:tcPr>
            <w:tcW w:w="653" w:type="pct"/>
            <w:tcBorders>
              <w:top w:val="single" w:sz="4" w:space="0" w:color="auto"/>
              <w:bottom w:val="nil"/>
            </w:tcBorders>
          </w:tcPr>
          <w:p w14:paraId="25DB618B" w14:textId="77777777" w:rsidR="0060039E" w:rsidRPr="00F85352" w:rsidRDefault="0060039E" w:rsidP="00CE022F">
            <w:pPr>
              <w:spacing w:line="360" w:lineRule="auto"/>
              <w:jc w:val="center"/>
            </w:pPr>
            <w:proofErr w:type="spellStart"/>
            <w:r>
              <w:t>Estimate</w:t>
            </w:r>
            <w:proofErr w:type="spellEnd"/>
          </w:p>
        </w:tc>
        <w:tc>
          <w:tcPr>
            <w:tcW w:w="393" w:type="pct"/>
            <w:tcBorders>
              <w:top w:val="single" w:sz="4" w:space="0" w:color="auto"/>
              <w:bottom w:val="nil"/>
            </w:tcBorders>
          </w:tcPr>
          <w:p w14:paraId="6C39CD5D" w14:textId="77777777" w:rsidR="0060039E" w:rsidRPr="00F85352" w:rsidRDefault="0060039E" w:rsidP="00CE022F">
            <w:pPr>
              <w:spacing w:line="360" w:lineRule="auto"/>
              <w:jc w:val="center"/>
              <w:rPr>
                <w:i/>
                <w:iCs/>
              </w:rPr>
            </w:pPr>
            <w:r w:rsidRPr="00F85352">
              <w:rPr>
                <w:i/>
                <w:iCs/>
              </w:rPr>
              <w:t>OR</w:t>
            </w:r>
          </w:p>
        </w:tc>
        <w:tc>
          <w:tcPr>
            <w:tcW w:w="787" w:type="pct"/>
            <w:gridSpan w:val="2"/>
            <w:tcBorders>
              <w:top w:val="single" w:sz="4" w:space="0" w:color="auto"/>
              <w:bottom w:val="single" w:sz="4" w:space="0" w:color="auto"/>
            </w:tcBorders>
          </w:tcPr>
          <w:p w14:paraId="008847A6" w14:textId="77777777" w:rsidR="0060039E" w:rsidRPr="000F6553" w:rsidRDefault="0060039E" w:rsidP="00CE022F">
            <w:pPr>
              <w:spacing w:line="360" w:lineRule="auto"/>
              <w:jc w:val="center"/>
            </w:pPr>
            <w:r>
              <w:t>95 % CI</w:t>
            </w:r>
          </w:p>
        </w:tc>
        <w:tc>
          <w:tcPr>
            <w:tcW w:w="393" w:type="pct"/>
            <w:tcBorders>
              <w:top w:val="single" w:sz="4" w:space="0" w:color="auto"/>
              <w:bottom w:val="nil"/>
            </w:tcBorders>
          </w:tcPr>
          <w:p w14:paraId="07315D49" w14:textId="77777777" w:rsidR="0060039E" w:rsidRPr="008C67F5" w:rsidRDefault="0060039E" w:rsidP="00CE022F">
            <w:pPr>
              <w:spacing w:line="360" w:lineRule="auto"/>
              <w:jc w:val="center"/>
              <w:rPr>
                <w:i/>
                <w:iCs/>
              </w:rPr>
            </w:pPr>
            <w:r w:rsidRPr="008C67F5">
              <w:rPr>
                <w:i/>
                <w:iCs/>
              </w:rPr>
              <w:t>p</w:t>
            </w:r>
          </w:p>
        </w:tc>
      </w:tr>
      <w:tr w:rsidR="0060039E" w14:paraId="3097CFA5" w14:textId="77777777" w:rsidTr="00CE022F">
        <w:tc>
          <w:tcPr>
            <w:tcW w:w="2773" w:type="pct"/>
            <w:tcBorders>
              <w:top w:val="nil"/>
              <w:bottom w:val="single" w:sz="4" w:space="0" w:color="auto"/>
            </w:tcBorders>
          </w:tcPr>
          <w:p w14:paraId="70496597" w14:textId="77777777" w:rsidR="0060039E" w:rsidRPr="000F6553" w:rsidRDefault="0060039E" w:rsidP="00CE022F">
            <w:pPr>
              <w:spacing w:line="360" w:lineRule="auto"/>
            </w:pPr>
          </w:p>
        </w:tc>
        <w:tc>
          <w:tcPr>
            <w:tcW w:w="653" w:type="pct"/>
            <w:tcBorders>
              <w:top w:val="nil"/>
              <w:bottom w:val="single" w:sz="4" w:space="0" w:color="auto"/>
            </w:tcBorders>
          </w:tcPr>
          <w:p w14:paraId="4ACB4D99" w14:textId="77777777" w:rsidR="0060039E" w:rsidRPr="000F6553" w:rsidRDefault="0060039E" w:rsidP="00CE022F">
            <w:pPr>
              <w:spacing w:line="360" w:lineRule="auto"/>
              <w:jc w:val="center"/>
            </w:pPr>
          </w:p>
        </w:tc>
        <w:tc>
          <w:tcPr>
            <w:tcW w:w="393" w:type="pct"/>
            <w:tcBorders>
              <w:top w:val="nil"/>
              <w:bottom w:val="single" w:sz="4" w:space="0" w:color="auto"/>
            </w:tcBorders>
          </w:tcPr>
          <w:p w14:paraId="746CD2DA" w14:textId="77777777" w:rsidR="0060039E" w:rsidRPr="000F6553" w:rsidRDefault="0060039E" w:rsidP="00CE022F">
            <w:pPr>
              <w:spacing w:line="360" w:lineRule="auto"/>
              <w:jc w:val="center"/>
            </w:pPr>
          </w:p>
        </w:tc>
        <w:tc>
          <w:tcPr>
            <w:tcW w:w="393" w:type="pct"/>
            <w:tcBorders>
              <w:top w:val="single" w:sz="4" w:space="0" w:color="auto"/>
              <w:bottom w:val="single" w:sz="4" w:space="0" w:color="auto"/>
            </w:tcBorders>
          </w:tcPr>
          <w:p w14:paraId="0DE1E118" w14:textId="77777777" w:rsidR="0060039E" w:rsidRPr="008C67F5" w:rsidRDefault="0060039E" w:rsidP="00CE022F">
            <w:pPr>
              <w:spacing w:line="360" w:lineRule="auto"/>
              <w:jc w:val="center"/>
              <w:rPr>
                <w:i/>
                <w:iCs/>
              </w:rPr>
            </w:pPr>
            <w:r w:rsidRPr="008C67F5">
              <w:rPr>
                <w:i/>
                <w:iCs/>
              </w:rPr>
              <w:t>LL</w:t>
            </w:r>
          </w:p>
        </w:tc>
        <w:tc>
          <w:tcPr>
            <w:tcW w:w="393" w:type="pct"/>
            <w:tcBorders>
              <w:top w:val="single" w:sz="4" w:space="0" w:color="auto"/>
              <w:bottom w:val="single" w:sz="4" w:space="0" w:color="auto"/>
            </w:tcBorders>
          </w:tcPr>
          <w:p w14:paraId="2D851EC6" w14:textId="77777777" w:rsidR="0060039E" w:rsidRPr="008C67F5" w:rsidRDefault="0060039E" w:rsidP="00CE022F">
            <w:pPr>
              <w:spacing w:line="360" w:lineRule="auto"/>
              <w:jc w:val="center"/>
              <w:rPr>
                <w:i/>
                <w:iCs/>
              </w:rPr>
            </w:pPr>
            <w:r w:rsidRPr="008C67F5">
              <w:rPr>
                <w:i/>
                <w:iCs/>
              </w:rPr>
              <w:t>UL</w:t>
            </w:r>
          </w:p>
        </w:tc>
        <w:tc>
          <w:tcPr>
            <w:tcW w:w="393" w:type="pct"/>
            <w:tcBorders>
              <w:top w:val="nil"/>
              <w:bottom w:val="single" w:sz="4" w:space="0" w:color="auto"/>
            </w:tcBorders>
          </w:tcPr>
          <w:p w14:paraId="66FA6F97" w14:textId="77777777" w:rsidR="0060039E" w:rsidRPr="000F6553" w:rsidRDefault="0060039E" w:rsidP="00CE022F">
            <w:pPr>
              <w:spacing w:line="360" w:lineRule="auto"/>
              <w:jc w:val="center"/>
            </w:pPr>
          </w:p>
        </w:tc>
      </w:tr>
      <w:tr w:rsidR="0060039E" w14:paraId="29758B03" w14:textId="77777777" w:rsidTr="00CE022F">
        <w:tc>
          <w:tcPr>
            <w:tcW w:w="2773" w:type="pct"/>
            <w:tcBorders>
              <w:top w:val="single" w:sz="4" w:space="0" w:color="auto"/>
            </w:tcBorders>
          </w:tcPr>
          <w:p w14:paraId="4B05B3F9" w14:textId="77777777" w:rsidR="0060039E" w:rsidRPr="000F6553" w:rsidRDefault="0060039E" w:rsidP="00CE022F">
            <w:pPr>
              <w:spacing w:line="360" w:lineRule="auto"/>
            </w:pPr>
            <w:proofErr w:type="spellStart"/>
            <w:r>
              <w:t>Intercept</w:t>
            </w:r>
            <w:proofErr w:type="spellEnd"/>
          </w:p>
        </w:tc>
        <w:tc>
          <w:tcPr>
            <w:tcW w:w="653" w:type="pct"/>
            <w:tcBorders>
              <w:top w:val="single" w:sz="4" w:space="0" w:color="auto"/>
            </w:tcBorders>
          </w:tcPr>
          <w:p w14:paraId="34D638CA" w14:textId="77777777" w:rsidR="0060039E" w:rsidRPr="000F6553" w:rsidRDefault="0060039E" w:rsidP="00CE022F">
            <w:pPr>
              <w:spacing w:line="360" w:lineRule="auto"/>
              <w:jc w:val="center"/>
            </w:pPr>
            <w:r w:rsidRPr="00F85352">
              <w:t>0.03</w:t>
            </w:r>
          </w:p>
        </w:tc>
        <w:tc>
          <w:tcPr>
            <w:tcW w:w="393" w:type="pct"/>
            <w:tcBorders>
              <w:top w:val="single" w:sz="4" w:space="0" w:color="auto"/>
            </w:tcBorders>
          </w:tcPr>
          <w:p w14:paraId="194D755A" w14:textId="77777777" w:rsidR="0060039E" w:rsidRPr="000F6553" w:rsidRDefault="0060039E" w:rsidP="00CE022F">
            <w:pPr>
              <w:spacing w:line="360" w:lineRule="auto"/>
              <w:jc w:val="center"/>
            </w:pPr>
            <w:r w:rsidRPr="00DA2DA9">
              <w:t>1.03</w:t>
            </w:r>
          </w:p>
        </w:tc>
        <w:tc>
          <w:tcPr>
            <w:tcW w:w="393" w:type="pct"/>
            <w:tcBorders>
              <w:top w:val="single" w:sz="4" w:space="0" w:color="auto"/>
            </w:tcBorders>
          </w:tcPr>
          <w:p w14:paraId="4B9BBA9D" w14:textId="77777777" w:rsidR="0060039E" w:rsidRPr="000F6553" w:rsidRDefault="0060039E" w:rsidP="00CE022F">
            <w:pPr>
              <w:spacing w:line="360" w:lineRule="auto"/>
              <w:jc w:val="center"/>
            </w:pPr>
            <w:r w:rsidRPr="00DA2DA9">
              <w:t>0.83</w:t>
            </w:r>
          </w:p>
        </w:tc>
        <w:tc>
          <w:tcPr>
            <w:tcW w:w="393" w:type="pct"/>
            <w:tcBorders>
              <w:top w:val="single" w:sz="4" w:space="0" w:color="auto"/>
            </w:tcBorders>
          </w:tcPr>
          <w:p w14:paraId="3052E65D" w14:textId="77777777" w:rsidR="0060039E" w:rsidRPr="000F6553" w:rsidRDefault="0060039E" w:rsidP="00CE022F">
            <w:pPr>
              <w:spacing w:line="360" w:lineRule="auto"/>
              <w:jc w:val="center"/>
            </w:pPr>
            <w:r w:rsidRPr="00DA2DA9">
              <w:t>1.28</w:t>
            </w:r>
          </w:p>
        </w:tc>
        <w:tc>
          <w:tcPr>
            <w:tcW w:w="393" w:type="pct"/>
            <w:tcBorders>
              <w:top w:val="single" w:sz="4" w:space="0" w:color="auto"/>
            </w:tcBorders>
          </w:tcPr>
          <w:p w14:paraId="775C42A4" w14:textId="6A78FB91" w:rsidR="0060039E" w:rsidRPr="000F6553" w:rsidRDefault="0060039E" w:rsidP="00CE022F">
            <w:pPr>
              <w:spacing w:line="360" w:lineRule="auto"/>
              <w:jc w:val="center"/>
            </w:pPr>
            <w:r w:rsidRPr="00DA2DA9">
              <w:t>.7</w:t>
            </w:r>
            <w:r w:rsidR="00850377">
              <w:t>75</w:t>
            </w:r>
          </w:p>
        </w:tc>
      </w:tr>
      <w:tr w:rsidR="0060039E" w14:paraId="1387592C" w14:textId="77777777" w:rsidTr="00CE022F">
        <w:tc>
          <w:tcPr>
            <w:tcW w:w="2773" w:type="pct"/>
          </w:tcPr>
          <w:p w14:paraId="1D62A844" w14:textId="77777777" w:rsidR="0060039E" w:rsidRPr="000F6553" w:rsidRDefault="0060039E" w:rsidP="00CE022F">
            <w:pPr>
              <w:spacing w:line="360" w:lineRule="auto"/>
              <w:ind w:left="708"/>
            </w:pPr>
            <w:proofErr w:type="spellStart"/>
            <w:r>
              <w:t>Suspiciousness</w:t>
            </w:r>
            <w:proofErr w:type="spellEnd"/>
          </w:p>
        </w:tc>
        <w:tc>
          <w:tcPr>
            <w:tcW w:w="653" w:type="pct"/>
          </w:tcPr>
          <w:p w14:paraId="6CDDF8B1" w14:textId="79F94E23" w:rsidR="0060039E" w:rsidRPr="000F6553" w:rsidRDefault="0060039E" w:rsidP="00CE022F">
            <w:pPr>
              <w:spacing w:line="360" w:lineRule="auto"/>
              <w:jc w:val="center"/>
            </w:pPr>
            <w:r w:rsidRPr="00F85352">
              <w:t>0.</w:t>
            </w:r>
            <w:r w:rsidR="00850377">
              <w:t>10</w:t>
            </w:r>
          </w:p>
        </w:tc>
        <w:tc>
          <w:tcPr>
            <w:tcW w:w="393" w:type="pct"/>
          </w:tcPr>
          <w:p w14:paraId="1A9A7CCA" w14:textId="4A28633B" w:rsidR="0060039E" w:rsidRPr="000F6553" w:rsidRDefault="0060039E" w:rsidP="00CE022F">
            <w:pPr>
              <w:spacing w:line="360" w:lineRule="auto"/>
              <w:jc w:val="center"/>
            </w:pPr>
            <w:r w:rsidRPr="00DA2DA9">
              <w:t>1.</w:t>
            </w:r>
            <w:r w:rsidR="00850377">
              <w:t>10</w:t>
            </w:r>
          </w:p>
        </w:tc>
        <w:tc>
          <w:tcPr>
            <w:tcW w:w="393" w:type="pct"/>
          </w:tcPr>
          <w:p w14:paraId="33B206CF" w14:textId="63BA94BD" w:rsidR="0060039E" w:rsidRPr="000F6553" w:rsidRDefault="0060039E" w:rsidP="00CE022F">
            <w:pPr>
              <w:spacing w:line="360" w:lineRule="auto"/>
              <w:jc w:val="center"/>
            </w:pPr>
            <w:r w:rsidRPr="00DA2DA9">
              <w:t>0.8</w:t>
            </w:r>
            <w:r w:rsidR="00850377">
              <w:t>4</w:t>
            </w:r>
          </w:p>
        </w:tc>
        <w:tc>
          <w:tcPr>
            <w:tcW w:w="393" w:type="pct"/>
          </w:tcPr>
          <w:p w14:paraId="4FBBFA3B" w14:textId="128621C2" w:rsidR="0060039E" w:rsidRPr="000F6553" w:rsidRDefault="0060039E" w:rsidP="00CE022F">
            <w:pPr>
              <w:spacing w:line="360" w:lineRule="auto"/>
              <w:jc w:val="center"/>
            </w:pPr>
            <w:r w:rsidRPr="00DA2DA9">
              <w:t>1.4</w:t>
            </w:r>
            <w:r w:rsidR="00850377">
              <w:t>5</w:t>
            </w:r>
          </w:p>
        </w:tc>
        <w:tc>
          <w:tcPr>
            <w:tcW w:w="393" w:type="pct"/>
          </w:tcPr>
          <w:p w14:paraId="797B8AC3" w14:textId="3324AFA0" w:rsidR="0060039E" w:rsidRPr="000F6553" w:rsidRDefault="0060039E" w:rsidP="00CE022F">
            <w:pPr>
              <w:spacing w:line="360" w:lineRule="auto"/>
              <w:jc w:val="center"/>
            </w:pPr>
            <w:r w:rsidRPr="00DA2DA9">
              <w:t>.</w:t>
            </w:r>
            <w:r w:rsidR="00850377">
              <w:t>471</w:t>
            </w:r>
          </w:p>
        </w:tc>
      </w:tr>
      <w:tr w:rsidR="0060039E" w14:paraId="2690F7BF" w14:textId="77777777" w:rsidTr="00CE022F">
        <w:tc>
          <w:tcPr>
            <w:tcW w:w="2773" w:type="pct"/>
          </w:tcPr>
          <w:p w14:paraId="4A74AA0D" w14:textId="77777777" w:rsidR="0060039E" w:rsidRDefault="0060039E" w:rsidP="00CE022F">
            <w:pPr>
              <w:spacing w:line="360" w:lineRule="auto"/>
              <w:ind w:left="708"/>
            </w:pPr>
            <w:r>
              <w:t xml:space="preserve">Sure </w:t>
            </w:r>
            <w:proofErr w:type="spellStart"/>
            <w:r>
              <w:t>choice</w:t>
            </w:r>
            <w:proofErr w:type="spellEnd"/>
            <w:r>
              <w:t xml:space="preserve"> </w:t>
            </w:r>
            <w:proofErr w:type="spellStart"/>
            <w:r>
              <w:t>amount</w:t>
            </w:r>
            <w:proofErr w:type="spellEnd"/>
          </w:p>
        </w:tc>
        <w:tc>
          <w:tcPr>
            <w:tcW w:w="653" w:type="pct"/>
          </w:tcPr>
          <w:p w14:paraId="78AC8FFB" w14:textId="26D2CA42" w:rsidR="0060039E" w:rsidRPr="00CE3F32" w:rsidRDefault="0060039E" w:rsidP="00CE022F">
            <w:pPr>
              <w:spacing w:line="360" w:lineRule="auto"/>
              <w:jc w:val="center"/>
            </w:pPr>
            <w:r w:rsidRPr="00F85352">
              <w:t>0.</w:t>
            </w:r>
            <w:r w:rsidR="0006666A">
              <w:t>10</w:t>
            </w:r>
          </w:p>
        </w:tc>
        <w:tc>
          <w:tcPr>
            <w:tcW w:w="393" w:type="pct"/>
          </w:tcPr>
          <w:p w14:paraId="0F1C9988" w14:textId="3C967E43" w:rsidR="0060039E" w:rsidRPr="00CE3F32" w:rsidRDefault="0060039E" w:rsidP="00CE022F">
            <w:pPr>
              <w:spacing w:line="360" w:lineRule="auto"/>
              <w:jc w:val="center"/>
            </w:pPr>
            <w:r w:rsidRPr="00DA2DA9">
              <w:t>1.</w:t>
            </w:r>
            <w:r w:rsidR="0006666A">
              <w:t>10</w:t>
            </w:r>
          </w:p>
        </w:tc>
        <w:tc>
          <w:tcPr>
            <w:tcW w:w="393" w:type="pct"/>
          </w:tcPr>
          <w:p w14:paraId="573AA7EF" w14:textId="6CE7717D" w:rsidR="0060039E" w:rsidRPr="00CE3F32" w:rsidRDefault="0060039E" w:rsidP="00CE022F">
            <w:pPr>
              <w:spacing w:line="360" w:lineRule="auto"/>
              <w:jc w:val="center"/>
            </w:pPr>
            <w:r w:rsidRPr="00DA2DA9">
              <w:t>0.</w:t>
            </w:r>
            <w:r w:rsidR="0006666A">
              <w:t>85</w:t>
            </w:r>
          </w:p>
        </w:tc>
        <w:tc>
          <w:tcPr>
            <w:tcW w:w="393" w:type="pct"/>
          </w:tcPr>
          <w:p w14:paraId="00495824" w14:textId="03EFE5DF" w:rsidR="0060039E" w:rsidRPr="00CE3F32" w:rsidRDefault="0060039E" w:rsidP="00CE022F">
            <w:pPr>
              <w:spacing w:line="360" w:lineRule="auto"/>
              <w:jc w:val="center"/>
            </w:pPr>
            <w:r w:rsidRPr="00DA2DA9">
              <w:t>1.</w:t>
            </w:r>
            <w:r w:rsidR="0006666A">
              <w:t>44</w:t>
            </w:r>
          </w:p>
        </w:tc>
        <w:tc>
          <w:tcPr>
            <w:tcW w:w="393" w:type="pct"/>
          </w:tcPr>
          <w:p w14:paraId="18C7082A" w14:textId="4C7F5989" w:rsidR="0060039E" w:rsidRDefault="0060039E" w:rsidP="00CE022F">
            <w:pPr>
              <w:spacing w:line="360" w:lineRule="auto"/>
              <w:jc w:val="center"/>
            </w:pPr>
            <w:r w:rsidRPr="00DA2DA9">
              <w:t>.</w:t>
            </w:r>
            <w:r w:rsidR="00850377">
              <w:t>470</w:t>
            </w:r>
          </w:p>
        </w:tc>
      </w:tr>
      <w:tr w:rsidR="0060039E" w14:paraId="46D1F2B7" w14:textId="77777777" w:rsidTr="00CE022F">
        <w:tc>
          <w:tcPr>
            <w:tcW w:w="2773" w:type="pct"/>
          </w:tcPr>
          <w:p w14:paraId="227D1CFB" w14:textId="7DD16FAC" w:rsidR="0060039E" w:rsidRDefault="0060039E" w:rsidP="00CE022F">
            <w:pPr>
              <w:spacing w:line="360" w:lineRule="auto"/>
              <w:ind w:left="708"/>
            </w:pPr>
            <w:proofErr w:type="spellStart"/>
            <w:r>
              <w:t>Suspiciousness</w:t>
            </w:r>
            <w:proofErr w:type="spellEnd"/>
            <w:r>
              <w:t xml:space="preserve"> </w:t>
            </w:r>
            <w:r w:rsidR="005503DE">
              <w:t xml:space="preserve">× </w:t>
            </w:r>
            <w:proofErr w:type="spellStart"/>
            <w:r>
              <w:t>sure</w:t>
            </w:r>
            <w:proofErr w:type="spellEnd"/>
            <w:r>
              <w:t xml:space="preserve"> </w:t>
            </w:r>
            <w:proofErr w:type="spellStart"/>
            <w:r>
              <w:t>choice</w:t>
            </w:r>
            <w:proofErr w:type="spellEnd"/>
            <w:r>
              <w:t xml:space="preserve"> </w:t>
            </w:r>
            <w:proofErr w:type="spellStart"/>
            <w:r>
              <w:t>amount</w:t>
            </w:r>
            <w:proofErr w:type="spellEnd"/>
          </w:p>
        </w:tc>
        <w:tc>
          <w:tcPr>
            <w:tcW w:w="653" w:type="pct"/>
          </w:tcPr>
          <w:p w14:paraId="34CD96E3" w14:textId="17BE1375" w:rsidR="0060039E" w:rsidRPr="00CE3F32" w:rsidRDefault="0060039E" w:rsidP="00CE022F">
            <w:pPr>
              <w:spacing w:line="360" w:lineRule="auto"/>
              <w:jc w:val="center"/>
            </w:pPr>
            <w:r w:rsidRPr="00F85352">
              <w:t>0.</w:t>
            </w:r>
            <w:r w:rsidR="0006666A">
              <w:t>11</w:t>
            </w:r>
          </w:p>
        </w:tc>
        <w:tc>
          <w:tcPr>
            <w:tcW w:w="393" w:type="pct"/>
          </w:tcPr>
          <w:p w14:paraId="4E2243CD" w14:textId="5CEBF80C" w:rsidR="0060039E" w:rsidRPr="00CE3F32" w:rsidRDefault="0060039E" w:rsidP="00CE022F">
            <w:pPr>
              <w:spacing w:line="360" w:lineRule="auto"/>
              <w:jc w:val="center"/>
            </w:pPr>
            <w:r>
              <w:t>1</w:t>
            </w:r>
            <w:r w:rsidRPr="00DA2DA9">
              <w:t>.</w:t>
            </w:r>
            <w:r w:rsidR="0006666A">
              <w:t>12</w:t>
            </w:r>
          </w:p>
        </w:tc>
        <w:tc>
          <w:tcPr>
            <w:tcW w:w="393" w:type="pct"/>
          </w:tcPr>
          <w:p w14:paraId="138FF84D" w14:textId="10E846DF" w:rsidR="0060039E" w:rsidRPr="00CE3F32" w:rsidRDefault="0060039E" w:rsidP="00CE022F">
            <w:pPr>
              <w:spacing w:line="360" w:lineRule="auto"/>
              <w:jc w:val="center"/>
            </w:pPr>
            <w:r>
              <w:t>0</w:t>
            </w:r>
            <w:r w:rsidRPr="00DA2DA9">
              <w:t>.</w:t>
            </w:r>
            <w:r w:rsidR="0006666A">
              <w:t>78</w:t>
            </w:r>
          </w:p>
        </w:tc>
        <w:tc>
          <w:tcPr>
            <w:tcW w:w="393" w:type="pct"/>
          </w:tcPr>
          <w:p w14:paraId="153559DF" w14:textId="16FBC5A8" w:rsidR="0060039E" w:rsidRPr="00CE3F32" w:rsidRDefault="0060039E" w:rsidP="00CE022F">
            <w:pPr>
              <w:spacing w:line="360" w:lineRule="auto"/>
              <w:jc w:val="center"/>
            </w:pPr>
            <w:r w:rsidRPr="00DA2DA9">
              <w:t>1.</w:t>
            </w:r>
            <w:r w:rsidR="0006666A">
              <w:t>60</w:t>
            </w:r>
          </w:p>
        </w:tc>
        <w:tc>
          <w:tcPr>
            <w:tcW w:w="393" w:type="pct"/>
          </w:tcPr>
          <w:p w14:paraId="3AC586D2" w14:textId="2F910935" w:rsidR="0060039E" w:rsidRDefault="0060039E" w:rsidP="00CE022F">
            <w:pPr>
              <w:spacing w:line="360" w:lineRule="auto"/>
              <w:jc w:val="center"/>
            </w:pPr>
            <w:r w:rsidRPr="00DA2DA9">
              <w:t>.</w:t>
            </w:r>
            <w:r w:rsidR="00850377">
              <w:t>550</w:t>
            </w:r>
          </w:p>
        </w:tc>
      </w:tr>
      <w:tr w:rsidR="0060039E" w14:paraId="6203047C" w14:textId="77777777" w:rsidTr="00CE022F">
        <w:tc>
          <w:tcPr>
            <w:tcW w:w="2773" w:type="pct"/>
          </w:tcPr>
          <w:p w14:paraId="7F593ACE" w14:textId="77777777" w:rsidR="0060039E" w:rsidRPr="005D774E" w:rsidRDefault="0060039E" w:rsidP="00CE022F">
            <w:pPr>
              <w:spacing w:line="360" w:lineRule="auto"/>
              <w:ind w:left="708"/>
              <w:rPr>
                <w:vertAlign w:val="superscript"/>
              </w:rPr>
            </w:pPr>
            <w:r>
              <w:t xml:space="preserve">Gender </w:t>
            </w:r>
            <w:r>
              <w:rPr>
                <w:vertAlign w:val="superscript"/>
              </w:rPr>
              <w:t>a</w:t>
            </w:r>
          </w:p>
        </w:tc>
        <w:tc>
          <w:tcPr>
            <w:tcW w:w="653" w:type="pct"/>
          </w:tcPr>
          <w:p w14:paraId="1D31F95C" w14:textId="77777777" w:rsidR="0060039E" w:rsidRPr="000F6553" w:rsidRDefault="0060039E" w:rsidP="00CE022F">
            <w:pPr>
              <w:spacing w:line="360" w:lineRule="auto"/>
              <w:jc w:val="center"/>
            </w:pPr>
            <w:r>
              <w:t>-</w:t>
            </w:r>
            <w:r w:rsidRPr="00F85352">
              <w:t>0.25</w:t>
            </w:r>
          </w:p>
        </w:tc>
        <w:tc>
          <w:tcPr>
            <w:tcW w:w="393" w:type="pct"/>
          </w:tcPr>
          <w:p w14:paraId="2137F01A" w14:textId="77777777" w:rsidR="0060039E" w:rsidRPr="000F6553" w:rsidRDefault="0060039E" w:rsidP="00CE022F">
            <w:pPr>
              <w:spacing w:line="360" w:lineRule="auto"/>
              <w:jc w:val="center"/>
            </w:pPr>
            <w:r w:rsidRPr="00DA2DA9">
              <w:t>0.78</w:t>
            </w:r>
          </w:p>
        </w:tc>
        <w:tc>
          <w:tcPr>
            <w:tcW w:w="393" w:type="pct"/>
          </w:tcPr>
          <w:p w14:paraId="7A02D954" w14:textId="77777777" w:rsidR="0060039E" w:rsidRPr="000F6553" w:rsidRDefault="0060039E" w:rsidP="00CE022F">
            <w:pPr>
              <w:spacing w:line="360" w:lineRule="auto"/>
              <w:jc w:val="center"/>
            </w:pPr>
            <w:r w:rsidRPr="00DA2DA9">
              <w:t>0.49</w:t>
            </w:r>
          </w:p>
        </w:tc>
        <w:tc>
          <w:tcPr>
            <w:tcW w:w="393" w:type="pct"/>
          </w:tcPr>
          <w:p w14:paraId="5A585B15" w14:textId="77777777" w:rsidR="0060039E" w:rsidRPr="000F6553" w:rsidRDefault="0060039E" w:rsidP="00CE022F">
            <w:pPr>
              <w:spacing w:line="360" w:lineRule="auto"/>
              <w:jc w:val="center"/>
            </w:pPr>
            <w:r>
              <w:t>1</w:t>
            </w:r>
            <w:r w:rsidRPr="00DA2DA9">
              <w:t>.24</w:t>
            </w:r>
          </w:p>
        </w:tc>
        <w:tc>
          <w:tcPr>
            <w:tcW w:w="393" w:type="pct"/>
          </w:tcPr>
          <w:p w14:paraId="0AAB204E" w14:textId="3AB17CC0" w:rsidR="0060039E" w:rsidRPr="000F6553" w:rsidRDefault="0060039E" w:rsidP="00CE022F">
            <w:pPr>
              <w:spacing w:line="360" w:lineRule="auto"/>
              <w:jc w:val="center"/>
            </w:pPr>
            <w:r w:rsidRPr="00DA2DA9">
              <w:t>.29</w:t>
            </w:r>
            <w:r w:rsidR="00850377">
              <w:t>7</w:t>
            </w:r>
          </w:p>
        </w:tc>
      </w:tr>
      <w:tr w:rsidR="00A20520" w14:paraId="70A3DD41" w14:textId="77777777" w:rsidTr="00CE022F">
        <w:tc>
          <w:tcPr>
            <w:tcW w:w="2773" w:type="pct"/>
          </w:tcPr>
          <w:p w14:paraId="7AE1D7CC" w14:textId="1CC21234" w:rsidR="00A20520" w:rsidRDefault="00A20520" w:rsidP="00CE022F">
            <w:pPr>
              <w:spacing w:line="360" w:lineRule="auto"/>
              <w:ind w:left="708"/>
            </w:pPr>
            <w:r>
              <w:t xml:space="preserve">Gender </w:t>
            </w:r>
            <w:r w:rsidRPr="00A20520">
              <w:rPr>
                <w:vertAlign w:val="superscript"/>
              </w:rPr>
              <w:t>b</w:t>
            </w:r>
          </w:p>
        </w:tc>
        <w:tc>
          <w:tcPr>
            <w:tcW w:w="653" w:type="pct"/>
          </w:tcPr>
          <w:p w14:paraId="452098A2" w14:textId="47AFBB38" w:rsidR="00A20520" w:rsidRDefault="00850377" w:rsidP="00CE022F">
            <w:pPr>
              <w:spacing w:line="360" w:lineRule="auto"/>
              <w:jc w:val="center"/>
            </w:pPr>
            <w:r>
              <w:t>-0.20</w:t>
            </w:r>
          </w:p>
        </w:tc>
        <w:tc>
          <w:tcPr>
            <w:tcW w:w="393" w:type="pct"/>
          </w:tcPr>
          <w:p w14:paraId="0E8C4B82" w14:textId="1FADD14D" w:rsidR="00A20520" w:rsidRPr="00DA2DA9" w:rsidRDefault="00850377" w:rsidP="00CE022F">
            <w:pPr>
              <w:spacing w:line="360" w:lineRule="auto"/>
              <w:jc w:val="center"/>
            </w:pPr>
            <w:r>
              <w:t>0.82</w:t>
            </w:r>
          </w:p>
        </w:tc>
        <w:tc>
          <w:tcPr>
            <w:tcW w:w="393" w:type="pct"/>
          </w:tcPr>
          <w:p w14:paraId="373966BC" w14:textId="3B6BFD91" w:rsidR="00A20520" w:rsidRPr="00DA2DA9" w:rsidRDefault="00850377" w:rsidP="00CE022F">
            <w:pPr>
              <w:spacing w:line="360" w:lineRule="auto"/>
              <w:jc w:val="center"/>
            </w:pPr>
            <w:r>
              <w:t>0.30</w:t>
            </w:r>
          </w:p>
        </w:tc>
        <w:tc>
          <w:tcPr>
            <w:tcW w:w="393" w:type="pct"/>
          </w:tcPr>
          <w:p w14:paraId="30271017" w14:textId="65FEA3E0" w:rsidR="00A20520" w:rsidRDefault="00850377" w:rsidP="00CE022F">
            <w:pPr>
              <w:spacing w:line="360" w:lineRule="auto"/>
              <w:jc w:val="center"/>
            </w:pPr>
            <w:r>
              <w:t>2.22</w:t>
            </w:r>
          </w:p>
        </w:tc>
        <w:tc>
          <w:tcPr>
            <w:tcW w:w="393" w:type="pct"/>
          </w:tcPr>
          <w:p w14:paraId="65A11B5E" w14:textId="20B1B62E" w:rsidR="00A20520" w:rsidRPr="00DA2DA9" w:rsidRDefault="00850377" w:rsidP="00CE022F">
            <w:pPr>
              <w:spacing w:line="360" w:lineRule="auto"/>
              <w:jc w:val="center"/>
            </w:pPr>
            <w:r>
              <w:t>.696</w:t>
            </w:r>
          </w:p>
        </w:tc>
      </w:tr>
    </w:tbl>
    <w:p w14:paraId="6EEC24A7" w14:textId="77777777" w:rsidR="00850377" w:rsidRPr="00BC0DE5" w:rsidRDefault="0060039E" w:rsidP="00850377">
      <w:pPr>
        <w:rPr>
          <w:color w:val="000000" w:themeColor="text1"/>
          <w:lang w:val="en-US"/>
        </w:rPr>
      </w:pPr>
      <w:r w:rsidRPr="00DB211A">
        <w:rPr>
          <w:i/>
          <w:iCs/>
          <w:lang w:val="en-US"/>
        </w:rPr>
        <w:t xml:space="preserve">Note. n </w:t>
      </w:r>
      <w:r w:rsidRPr="00DB211A">
        <w:rPr>
          <w:lang w:val="en-US"/>
        </w:rPr>
        <w:t>= 4</w:t>
      </w:r>
      <w:r w:rsidR="00850377">
        <w:rPr>
          <w:lang w:val="en-US"/>
        </w:rPr>
        <w:t>45</w:t>
      </w:r>
      <w:r w:rsidRPr="00BC0DE5">
        <w:rPr>
          <w:color w:val="000000" w:themeColor="text1"/>
          <w:lang w:val="en-US"/>
        </w:rPr>
        <w:t xml:space="preserve">. CI = confidence interval; </w:t>
      </w:r>
      <w:r w:rsidRPr="00BC0DE5">
        <w:rPr>
          <w:i/>
          <w:iCs/>
          <w:color w:val="000000" w:themeColor="text1"/>
          <w:lang w:val="en-US"/>
        </w:rPr>
        <w:t>LL</w:t>
      </w:r>
      <w:r w:rsidRPr="00BC0DE5">
        <w:rPr>
          <w:color w:val="000000" w:themeColor="text1"/>
          <w:lang w:val="en-US"/>
        </w:rPr>
        <w:t xml:space="preserve"> = lower limit; </w:t>
      </w:r>
      <w:r w:rsidRPr="00BC0DE5">
        <w:rPr>
          <w:i/>
          <w:iCs/>
          <w:color w:val="000000" w:themeColor="text1"/>
          <w:lang w:val="en-US"/>
        </w:rPr>
        <w:t>UL</w:t>
      </w:r>
      <w:r w:rsidRPr="00BC0DE5">
        <w:rPr>
          <w:color w:val="000000" w:themeColor="text1"/>
          <w:lang w:val="en-US"/>
        </w:rPr>
        <w:t xml:space="preserve"> = upper limit; </w:t>
      </w:r>
      <w:r w:rsidRPr="00BC0DE5">
        <w:rPr>
          <w:i/>
          <w:iCs/>
          <w:color w:val="000000" w:themeColor="text1"/>
          <w:lang w:val="en-US"/>
        </w:rPr>
        <w:t>OR</w:t>
      </w:r>
      <w:r w:rsidRPr="00BC0DE5">
        <w:rPr>
          <w:color w:val="000000" w:themeColor="text1"/>
          <w:lang w:val="en-US"/>
        </w:rPr>
        <w:t xml:space="preserve"> = odds ratio; Sure choice amount = amount of money offered as sure choice in the faith game. </w:t>
      </w:r>
      <w:proofErr w:type="spellStart"/>
      <w:r w:rsidR="00850377" w:rsidRPr="00BC0DE5">
        <w:rPr>
          <w:color w:val="000000" w:themeColor="text1"/>
          <w:vertAlign w:val="superscript"/>
          <w:lang w:val="en-US"/>
        </w:rPr>
        <w:t>a</w:t>
      </w:r>
      <w:proofErr w:type="spellEnd"/>
      <w:r w:rsidR="00850377" w:rsidRPr="00BC0DE5">
        <w:rPr>
          <w:color w:val="000000" w:themeColor="text1"/>
          <w:vertAlign w:val="superscript"/>
          <w:lang w:val="en-US"/>
        </w:rPr>
        <w:t xml:space="preserve"> </w:t>
      </w:r>
      <w:r w:rsidR="00850377" w:rsidRPr="00BC0DE5">
        <w:rPr>
          <w:color w:val="000000" w:themeColor="text1"/>
          <w:lang w:val="en-US"/>
        </w:rPr>
        <w:t>This variable is dummy-coded (0 for female</w:t>
      </w:r>
      <w:r w:rsidR="00850377">
        <w:rPr>
          <w:color w:val="000000" w:themeColor="text1"/>
          <w:lang w:val="en-US"/>
        </w:rPr>
        <w:t xml:space="preserve"> and other</w:t>
      </w:r>
      <w:r w:rsidR="00850377" w:rsidRPr="00BC0DE5">
        <w:rPr>
          <w:color w:val="000000" w:themeColor="text1"/>
          <w:lang w:val="en-US"/>
        </w:rPr>
        <w:t xml:space="preserve">, 1 for </w:t>
      </w:r>
      <w:r w:rsidR="00850377">
        <w:rPr>
          <w:color w:val="000000" w:themeColor="text1"/>
          <w:lang w:val="en-US"/>
        </w:rPr>
        <w:t>male</w:t>
      </w:r>
      <w:r w:rsidR="00850377" w:rsidRPr="00BC0DE5">
        <w:rPr>
          <w:color w:val="000000" w:themeColor="text1"/>
          <w:lang w:val="en-US"/>
        </w:rPr>
        <w:t>).</w:t>
      </w:r>
      <w:r w:rsidR="00850377">
        <w:rPr>
          <w:color w:val="000000" w:themeColor="text1"/>
          <w:lang w:val="en-US"/>
        </w:rPr>
        <w:t xml:space="preserve"> </w:t>
      </w:r>
      <w:r w:rsidR="00850377">
        <w:rPr>
          <w:color w:val="000000" w:themeColor="text1"/>
          <w:vertAlign w:val="superscript"/>
          <w:lang w:val="en-US"/>
        </w:rPr>
        <w:t xml:space="preserve">b </w:t>
      </w:r>
      <w:r w:rsidR="00850377" w:rsidRPr="00BC0DE5">
        <w:rPr>
          <w:color w:val="000000" w:themeColor="text1"/>
          <w:lang w:val="en-US"/>
        </w:rPr>
        <w:t>This variable is dummy-coded (0 for female</w:t>
      </w:r>
      <w:r w:rsidR="00850377">
        <w:rPr>
          <w:color w:val="000000" w:themeColor="text1"/>
          <w:lang w:val="en-US"/>
        </w:rPr>
        <w:t xml:space="preserve"> and male</w:t>
      </w:r>
      <w:r w:rsidR="00850377" w:rsidRPr="00BC0DE5">
        <w:rPr>
          <w:color w:val="000000" w:themeColor="text1"/>
          <w:lang w:val="en-US"/>
        </w:rPr>
        <w:t xml:space="preserve">, 1 for </w:t>
      </w:r>
      <w:r w:rsidR="00850377">
        <w:rPr>
          <w:color w:val="000000" w:themeColor="text1"/>
          <w:lang w:val="en-US"/>
        </w:rPr>
        <w:t>other</w:t>
      </w:r>
      <w:r w:rsidR="00850377" w:rsidRPr="00BC0DE5">
        <w:rPr>
          <w:color w:val="000000" w:themeColor="text1"/>
          <w:lang w:val="en-US"/>
        </w:rPr>
        <w:t>).</w:t>
      </w:r>
    </w:p>
    <w:p w14:paraId="2A095D7A" w14:textId="74470357" w:rsidR="0060039E" w:rsidRDefault="0060039E">
      <w:pPr>
        <w:rPr>
          <w:lang w:val="en-US"/>
        </w:rPr>
      </w:pPr>
    </w:p>
    <w:p w14:paraId="78D40E4D" w14:textId="77777777" w:rsidR="000A3751" w:rsidRDefault="000A3751">
      <w:pPr>
        <w:spacing w:line="240" w:lineRule="auto"/>
        <w:rPr>
          <w:rFonts w:eastAsiaTheme="majorEastAsia"/>
          <w:b/>
          <w:bCs/>
          <w:color w:val="000000" w:themeColor="text1"/>
          <w:lang w:val="en-US" w:eastAsia="en-US"/>
        </w:rPr>
      </w:pPr>
      <w:bookmarkStart w:id="11" w:name="_Toc99142177"/>
      <w:bookmarkStart w:id="12" w:name="_Toc99633644"/>
      <w:bookmarkStart w:id="13" w:name="_Toc100576546"/>
      <w:bookmarkStart w:id="14" w:name="_Toc100587608"/>
      <w:bookmarkStart w:id="15" w:name="_Toc100732332"/>
      <w:bookmarkStart w:id="16" w:name="_Toc100733278"/>
      <w:bookmarkStart w:id="17" w:name="_Toc100733526"/>
      <w:r w:rsidRPr="00ED4F21">
        <w:rPr>
          <w:lang w:val="en-US"/>
        </w:rPr>
        <w:br w:type="page"/>
      </w:r>
    </w:p>
    <w:p w14:paraId="33C6A284" w14:textId="7A359F0C" w:rsidR="0060039E" w:rsidRDefault="0060039E" w:rsidP="0060039E">
      <w:pPr>
        <w:pStyle w:val="berschrift2"/>
      </w:pPr>
      <w:r>
        <w:lastRenderedPageBreak/>
        <w:t xml:space="preserve">Table </w:t>
      </w:r>
      <w:bookmarkEnd w:id="11"/>
      <w:bookmarkEnd w:id="12"/>
      <w:bookmarkEnd w:id="13"/>
      <w:bookmarkEnd w:id="14"/>
      <w:bookmarkEnd w:id="15"/>
      <w:bookmarkEnd w:id="16"/>
      <w:bookmarkEnd w:id="17"/>
      <w:r w:rsidR="000A3751">
        <w:t>S</w:t>
      </w:r>
      <w:r>
        <w:t>3</w:t>
      </w:r>
    </w:p>
    <w:p w14:paraId="66556DB4" w14:textId="77777777" w:rsidR="0060039E" w:rsidRPr="00DB211A" w:rsidRDefault="0060039E" w:rsidP="0060039E">
      <w:pPr>
        <w:rPr>
          <w:i/>
          <w:iCs/>
          <w:lang w:val="en-US"/>
        </w:rPr>
      </w:pPr>
      <w:r w:rsidRPr="00DB211A">
        <w:rPr>
          <w:i/>
          <w:iCs/>
          <w:lang w:val="en-US"/>
        </w:rPr>
        <w:t>Multiple Linear Regression Analysis: Effects of the</w:t>
      </w:r>
      <w:r>
        <w:rPr>
          <w:i/>
          <w:iCs/>
          <w:lang w:val="en-US"/>
        </w:rPr>
        <w:t xml:space="preserve"> Mean Score of the</w:t>
      </w:r>
      <w:r w:rsidRPr="00DB211A">
        <w:rPr>
          <w:i/>
          <w:iCs/>
          <w:lang w:val="en-US"/>
        </w:rPr>
        <w:t xml:space="preserve"> PID-5 Facet</w:t>
      </w:r>
      <w:r>
        <w:rPr>
          <w:i/>
          <w:iCs/>
          <w:lang w:val="en-US"/>
        </w:rPr>
        <w:t xml:space="preserve"> </w:t>
      </w:r>
      <w:r w:rsidRPr="00DB211A">
        <w:rPr>
          <w:i/>
          <w:iCs/>
          <w:lang w:val="en-US"/>
        </w:rPr>
        <w:t>Suspiciousness on the Guess About the Faith Choice in the Faith Game, Controlling for Gender</w:t>
      </w:r>
    </w:p>
    <w:tbl>
      <w:tblPr>
        <w:tblStyle w:val="Tabellenraster"/>
        <w:tblW w:w="5000" w:type="pct"/>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11"/>
        <w:gridCol w:w="853"/>
        <w:gridCol w:w="853"/>
        <w:gridCol w:w="852"/>
        <w:gridCol w:w="852"/>
        <w:gridCol w:w="959"/>
        <w:gridCol w:w="852"/>
        <w:gridCol w:w="1034"/>
      </w:tblGrid>
      <w:tr w:rsidR="0060039E" w14:paraId="6D016801" w14:textId="77777777" w:rsidTr="00CE022F">
        <w:tc>
          <w:tcPr>
            <w:tcW w:w="1550" w:type="pct"/>
            <w:tcBorders>
              <w:top w:val="single" w:sz="4" w:space="0" w:color="auto"/>
              <w:bottom w:val="nil"/>
            </w:tcBorders>
          </w:tcPr>
          <w:p w14:paraId="765E84BA" w14:textId="77777777" w:rsidR="0060039E" w:rsidRPr="000F6553" w:rsidRDefault="0060039E" w:rsidP="00CE022F">
            <w:pPr>
              <w:spacing w:line="360" w:lineRule="auto"/>
              <w:jc w:val="center"/>
            </w:pPr>
            <w:proofErr w:type="spellStart"/>
            <w:r w:rsidRPr="000F6553">
              <w:t>Effect</w:t>
            </w:r>
            <w:proofErr w:type="spellEnd"/>
          </w:p>
        </w:tc>
        <w:tc>
          <w:tcPr>
            <w:tcW w:w="470" w:type="pct"/>
            <w:tcBorders>
              <w:top w:val="single" w:sz="4" w:space="0" w:color="auto"/>
              <w:bottom w:val="nil"/>
            </w:tcBorders>
          </w:tcPr>
          <w:p w14:paraId="2316DAD1" w14:textId="77777777" w:rsidR="0060039E" w:rsidRPr="008C67F5" w:rsidRDefault="0060039E" w:rsidP="00CE022F">
            <w:pPr>
              <w:spacing w:line="360" w:lineRule="auto"/>
              <w:jc w:val="center"/>
              <w:rPr>
                <w:i/>
                <w:iCs/>
              </w:rPr>
            </w:pPr>
            <w:r w:rsidRPr="008C67F5">
              <w:rPr>
                <w:i/>
                <w:iCs/>
              </w:rPr>
              <w:t>b</w:t>
            </w:r>
          </w:p>
        </w:tc>
        <w:tc>
          <w:tcPr>
            <w:tcW w:w="470" w:type="pct"/>
            <w:tcBorders>
              <w:top w:val="single" w:sz="4" w:space="0" w:color="auto"/>
              <w:bottom w:val="nil"/>
            </w:tcBorders>
          </w:tcPr>
          <w:p w14:paraId="3ED55885" w14:textId="77777777" w:rsidR="0060039E" w:rsidRPr="008C67F5" w:rsidRDefault="0060039E" w:rsidP="00CE022F">
            <w:pPr>
              <w:spacing w:line="360" w:lineRule="auto"/>
              <w:jc w:val="center"/>
              <w:rPr>
                <w:i/>
                <w:iCs/>
              </w:rPr>
            </w:pPr>
            <w:r w:rsidRPr="008C67F5">
              <w:rPr>
                <w:i/>
                <w:iCs/>
              </w:rPr>
              <w:t>SE</w:t>
            </w:r>
          </w:p>
        </w:tc>
        <w:tc>
          <w:tcPr>
            <w:tcW w:w="470" w:type="pct"/>
            <w:tcBorders>
              <w:top w:val="single" w:sz="4" w:space="0" w:color="auto"/>
              <w:bottom w:val="nil"/>
            </w:tcBorders>
          </w:tcPr>
          <w:p w14:paraId="19B1C2EE" w14:textId="77777777" w:rsidR="0060039E" w:rsidRPr="008C67F5" w:rsidRDefault="0060039E" w:rsidP="00CE022F">
            <w:pPr>
              <w:spacing w:line="360" w:lineRule="auto"/>
              <w:jc w:val="center"/>
              <w:rPr>
                <w:i/>
                <w:iCs/>
              </w:rPr>
            </w:pPr>
            <w:r w:rsidRPr="008C67F5">
              <w:rPr>
                <w:i/>
                <w:iCs/>
              </w:rPr>
              <w:t>t</w:t>
            </w:r>
          </w:p>
        </w:tc>
        <w:tc>
          <w:tcPr>
            <w:tcW w:w="470" w:type="pct"/>
            <w:tcBorders>
              <w:top w:val="single" w:sz="4" w:space="0" w:color="auto"/>
              <w:bottom w:val="nil"/>
            </w:tcBorders>
          </w:tcPr>
          <w:p w14:paraId="538FEB6B" w14:textId="77777777" w:rsidR="0060039E" w:rsidRPr="008C67F5" w:rsidRDefault="0060039E" w:rsidP="00CE022F">
            <w:pPr>
              <w:pStyle w:val="StandardWeb"/>
              <w:spacing w:line="360" w:lineRule="auto"/>
              <w:jc w:val="center"/>
            </w:pPr>
            <w:r w:rsidRPr="008C67F5">
              <w:rPr>
                <w:szCs w:val="22"/>
              </w:rPr>
              <w:t>β</w:t>
            </w:r>
          </w:p>
        </w:tc>
        <w:tc>
          <w:tcPr>
            <w:tcW w:w="999" w:type="pct"/>
            <w:gridSpan w:val="2"/>
            <w:tcBorders>
              <w:top w:val="single" w:sz="4" w:space="0" w:color="auto"/>
              <w:bottom w:val="single" w:sz="4" w:space="0" w:color="auto"/>
            </w:tcBorders>
          </w:tcPr>
          <w:p w14:paraId="5347423C" w14:textId="77777777" w:rsidR="0060039E" w:rsidRPr="000F6553" w:rsidRDefault="0060039E" w:rsidP="00CE022F">
            <w:pPr>
              <w:spacing w:line="360" w:lineRule="auto"/>
              <w:jc w:val="center"/>
            </w:pPr>
            <w:r>
              <w:t>95 % CI</w:t>
            </w:r>
          </w:p>
        </w:tc>
        <w:tc>
          <w:tcPr>
            <w:tcW w:w="570" w:type="pct"/>
            <w:tcBorders>
              <w:top w:val="single" w:sz="4" w:space="0" w:color="auto"/>
              <w:bottom w:val="nil"/>
            </w:tcBorders>
          </w:tcPr>
          <w:p w14:paraId="6FC4D3E2" w14:textId="77777777" w:rsidR="0060039E" w:rsidRPr="008C67F5" w:rsidRDefault="0060039E" w:rsidP="00CE022F">
            <w:pPr>
              <w:spacing w:line="360" w:lineRule="auto"/>
              <w:jc w:val="center"/>
              <w:rPr>
                <w:i/>
                <w:iCs/>
              </w:rPr>
            </w:pPr>
            <w:r w:rsidRPr="008C67F5">
              <w:rPr>
                <w:i/>
                <w:iCs/>
              </w:rPr>
              <w:t>p</w:t>
            </w:r>
          </w:p>
        </w:tc>
      </w:tr>
      <w:tr w:rsidR="0060039E" w14:paraId="6837264C" w14:textId="77777777" w:rsidTr="00CE022F">
        <w:tc>
          <w:tcPr>
            <w:tcW w:w="1550" w:type="pct"/>
            <w:tcBorders>
              <w:top w:val="nil"/>
              <w:bottom w:val="single" w:sz="4" w:space="0" w:color="auto"/>
            </w:tcBorders>
          </w:tcPr>
          <w:p w14:paraId="69FFE592" w14:textId="77777777" w:rsidR="0060039E" w:rsidRPr="000F6553" w:rsidRDefault="0060039E" w:rsidP="00CE022F">
            <w:pPr>
              <w:spacing w:line="360" w:lineRule="auto"/>
            </w:pPr>
          </w:p>
        </w:tc>
        <w:tc>
          <w:tcPr>
            <w:tcW w:w="470" w:type="pct"/>
            <w:tcBorders>
              <w:top w:val="nil"/>
              <w:bottom w:val="single" w:sz="4" w:space="0" w:color="auto"/>
            </w:tcBorders>
          </w:tcPr>
          <w:p w14:paraId="191711F2" w14:textId="77777777" w:rsidR="0060039E" w:rsidRPr="000F6553" w:rsidRDefault="0060039E" w:rsidP="00CE022F">
            <w:pPr>
              <w:spacing w:line="360" w:lineRule="auto"/>
              <w:jc w:val="center"/>
            </w:pPr>
          </w:p>
        </w:tc>
        <w:tc>
          <w:tcPr>
            <w:tcW w:w="470" w:type="pct"/>
            <w:tcBorders>
              <w:top w:val="nil"/>
              <w:bottom w:val="single" w:sz="4" w:space="0" w:color="auto"/>
            </w:tcBorders>
          </w:tcPr>
          <w:p w14:paraId="251826B7" w14:textId="77777777" w:rsidR="0060039E" w:rsidRPr="000F6553" w:rsidRDefault="0060039E" w:rsidP="00CE022F">
            <w:pPr>
              <w:spacing w:line="360" w:lineRule="auto"/>
              <w:jc w:val="center"/>
            </w:pPr>
          </w:p>
        </w:tc>
        <w:tc>
          <w:tcPr>
            <w:tcW w:w="470" w:type="pct"/>
            <w:tcBorders>
              <w:top w:val="nil"/>
              <w:bottom w:val="single" w:sz="4" w:space="0" w:color="auto"/>
            </w:tcBorders>
          </w:tcPr>
          <w:p w14:paraId="2A91FDFE" w14:textId="77777777" w:rsidR="0060039E" w:rsidRPr="000F6553" w:rsidRDefault="0060039E" w:rsidP="00CE022F">
            <w:pPr>
              <w:spacing w:line="360" w:lineRule="auto"/>
              <w:jc w:val="center"/>
            </w:pPr>
          </w:p>
        </w:tc>
        <w:tc>
          <w:tcPr>
            <w:tcW w:w="470" w:type="pct"/>
            <w:tcBorders>
              <w:top w:val="nil"/>
              <w:bottom w:val="single" w:sz="4" w:space="0" w:color="auto"/>
            </w:tcBorders>
          </w:tcPr>
          <w:p w14:paraId="3DC9C600" w14:textId="77777777" w:rsidR="0060039E" w:rsidRPr="000F6553" w:rsidRDefault="0060039E" w:rsidP="00CE022F">
            <w:pPr>
              <w:spacing w:line="360" w:lineRule="auto"/>
              <w:jc w:val="center"/>
            </w:pPr>
          </w:p>
        </w:tc>
        <w:tc>
          <w:tcPr>
            <w:tcW w:w="529" w:type="pct"/>
            <w:tcBorders>
              <w:top w:val="single" w:sz="4" w:space="0" w:color="auto"/>
              <w:bottom w:val="single" w:sz="4" w:space="0" w:color="auto"/>
            </w:tcBorders>
          </w:tcPr>
          <w:p w14:paraId="00BDC7D8" w14:textId="77777777" w:rsidR="0060039E" w:rsidRPr="008C67F5" w:rsidRDefault="0060039E" w:rsidP="00CE022F">
            <w:pPr>
              <w:spacing w:line="360" w:lineRule="auto"/>
              <w:jc w:val="center"/>
              <w:rPr>
                <w:i/>
                <w:iCs/>
              </w:rPr>
            </w:pPr>
            <w:r w:rsidRPr="008C67F5">
              <w:rPr>
                <w:i/>
                <w:iCs/>
              </w:rPr>
              <w:t>LL</w:t>
            </w:r>
          </w:p>
        </w:tc>
        <w:tc>
          <w:tcPr>
            <w:tcW w:w="470" w:type="pct"/>
            <w:tcBorders>
              <w:top w:val="single" w:sz="4" w:space="0" w:color="auto"/>
              <w:bottom w:val="single" w:sz="4" w:space="0" w:color="auto"/>
            </w:tcBorders>
          </w:tcPr>
          <w:p w14:paraId="0BA854C8" w14:textId="77777777" w:rsidR="0060039E" w:rsidRPr="008C67F5" w:rsidRDefault="0060039E" w:rsidP="00CE022F">
            <w:pPr>
              <w:spacing w:line="360" w:lineRule="auto"/>
              <w:jc w:val="center"/>
              <w:rPr>
                <w:i/>
                <w:iCs/>
              </w:rPr>
            </w:pPr>
            <w:r w:rsidRPr="008C67F5">
              <w:rPr>
                <w:i/>
                <w:iCs/>
              </w:rPr>
              <w:t>UL</w:t>
            </w:r>
          </w:p>
        </w:tc>
        <w:tc>
          <w:tcPr>
            <w:tcW w:w="570" w:type="pct"/>
            <w:tcBorders>
              <w:top w:val="nil"/>
              <w:bottom w:val="single" w:sz="4" w:space="0" w:color="auto"/>
            </w:tcBorders>
          </w:tcPr>
          <w:p w14:paraId="53C92FAF" w14:textId="77777777" w:rsidR="0060039E" w:rsidRPr="000F6553" w:rsidRDefault="0060039E" w:rsidP="00CE022F">
            <w:pPr>
              <w:spacing w:line="360" w:lineRule="auto"/>
              <w:jc w:val="center"/>
            </w:pPr>
          </w:p>
        </w:tc>
      </w:tr>
      <w:tr w:rsidR="0060039E" w14:paraId="4C374AB6" w14:textId="77777777" w:rsidTr="00CE022F">
        <w:tc>
          <w:tcPr>
            <w:tcW w:w="1550" w:type="pct"/>
            <w:tcBorders>
              <w:top w:val="single" w:sz="4" w:space="0" w:color="auto"/>
            </w:tcBorders>
          </w:tcPr>
          <w:p w14:paraId="26C53257" w14:textId="77777777" w:rsidR="0060039E" w:rsidRPr="000F6553" w:rsidRDefault="0060039E" w:rsidP="00CE022F">
            <w:pPr>
              <w:spacing w:line="360" w:lineRule="auto"/>
            </w:pPr>
            <w:proofErr w:type="spellStart"/>
            <w:r>
              <w:t>Intercept</w:t>
            </w:r>
            <w:proofErr w:type="spellEnd"/>
          </w:p>
        </w:tc>
        <w:tc>
          <w:tcPr>
            <w:tcW w:w="470" w:type="pct"/>
            <w:tcBorders>
              <w:top w:val="single" w:sz="4" w:space="0" w:color="auto"/>
            </w:tcBorders>
          </w:tcPr>
          <w:p w14:paraId="7628E953" w14:textId="57E9CB31" w:rsidR="0060039E" w:rsidRPr="000F6553" w:rsidRDefault="0060039E" w:rsidP="00CE022F">
            <w:pPr>
              <w:spacing w:line="360" w:lineRule="auto"/>
              <w:jc w:val="center"/>
            </w:pPr>
            <w:r>
              <w:t>3.7</w:t>
            </w:r>
            <w:r w:rsidR="00850377">
              <w:t>6</w:t>
            </w:r>
          </w:p>
        </w:tc>
        <w:tc>
          <w:tcPr>
            <w:tcW w:w="470" w:type="pct"/>
            <w:tcBorders>
              <w:top w:val="single" w:sz="4" w:space="0" w:color="auto"/>
            </w:tcBorders>
          </w:tcPr>
          <w:p w14:paraId="1A8C1E6C" w14:textId="77777777" w:rsidR="0060039E" w:rsidRPr="000F6553" w:rsidRDefault="0060039E" w:rsidP="00CE022F">
            <w:pPr>
              <w:spacing w:line="360" w:lineRule="auto"/>
              <w:jc w:val="center"/>
            </w:pPr>
            <w:r>
              <w:t>0.18</w:t>
            </w:r>
          </w:p>
        </w:tc>
        <w:tc>
          <w:tcPr>
            <w:tcW w:w="470" w:type="pct"/>
            <w:tcBorders>
              <w:top w:val="single" w:sz="4" w:space="0" w:color="auto"/>
            </w:tcBorders>
          </w:tcPr>
          <w:p w14:paraId="0C77E616" w14:textId="0371DDF4" w:rsidR="0060039E" w:rsidRPr="000F6553" w:rsidRDefault="0060039E" w:rsidP="00CE022F">
            <w:pPr>
              <w:spacing w:line="360" w:lineRule="auto"/>
              <w:jc w:val="center"/>
            </w:pPr>
            <w:r>
              <w:t>2</w:t>
            </w:r>
            <w:r w:rsidR="00850377">
              <w:t>1.09</w:t>
            </w:r>
          </w:p>
        </w:tc>
        <w:tc>
          <w:tcPr>
            <w:tcW w:w="470" w:type="pct"/>
            <w:tcBorders>
              <w:top w:val="single" w:sz="4" w:space="0" w:color="auto"/>
            </w:tcBorders>
          </w:tcPr>
          <w:p w14:paraId="6EC28D17" w14:textId="77777777" w:rsidR="0060039E" w:rsidRPr="000F6553" w:rsidRDefault="0060039E" w:rsidP="00CE022F">
            <w:pPr>
              <w:spacing w:line="360" w:lineRule="auto"/>
              <w:jc w:val="center"/>
            </w:pPr>
          </w:p>
        </w:tc>
        <w:tc>
          <w:tcPr>
            <w:tcW w:w="529" w:type="pct"/>
            <w:tcBorders>
              <w:top w:val="single" w:sz="4" w:space="0" w:color="auto"/>
            </w:tcBorders>
          </w:tcPr>
          <w:p w14:paraId="38ABA6EA" w14:textId="77777777" w:rsidR="0060039E" w:rsidRPr="000F6553" w:rsidRDefault="0060039E" w:rsidP="00CE022F">
            <w:pPr>
              <w:spacing w:line="360" w:lineRule="auto"/>
              <w:jc w:val="center"/>
            </w:pPr>
          </w:p>
        </w:tc>
        <w:tc>
          <w:tcPr>
            <w:tcW w:w="470" w:type="pct"/>
            <w:tcBorders>
              <w:top w:val="single" w:sz="4" w:space="0" w:color="auto"/>
            </w:tcBorders>
          </w:tcPr>
          <w:p w14:paraId="2C2F26B7" w14:textId="77777777" w:rsidR="0060039E" w:rsidRPr="000F6553" w:rsidRDefault="0060039E" w:rsidP="00CE022F">
            <w:pPr>
              <w:spacing w:line="360" w:lineRule="auto"/>
              <w:jc w:val="center"/>
            </w:pPr>
          </w:p>
        </w:tc>
        <w:tc>
          <w:tcPr>
            <w:tcW w:w="570" w:type="pct"/>
            <w:tcBorders>
              <w:top w:val="single" w:sz="4" w:space="0" w:color="auto"/>
            </w:tcBorders>
          </w:tcPr>
          <w:p w14:paraId="27ED0DCD" w14:textId="77777777" w:rsidR="0060039E" w:rsidRPr="000F6553" w:rsidRDefault="0060039E" w:rsidP="00CE022F">
            <w:pPr>
              <w:spacing w:line="360" w:lineRule="auto"/>
              <w:jc w:val="center"/>
            </w:pPr>
          </w:p>
        </w:tc>
      </w:tr>
      <w:tr w:rsidR="0060039E" w14:paraId="76B20560" w14:textId="77777777" w:rsidTr="00CE022F">
        <w:tc>
          <w:tcPr>
            <w:tcW w:w="1550" w:type="pct"/>
          </w:tcPr>
          <w:p w14:paraId="003A0EC6" w14:textId="77777777" w:rsidR="0060039E" w:rsidRPr="000F6553" w:rsidRDefault="0060039E" w:rsidP="00CE022F">
            <w:pPr>
              <w:spacing w:line="360" w:lineRule="auto"/>
              <w:ind w:left="708"/>
            </w:pPr>
            <w:proofErr w:type="spellStart"/>
            <w:r>
              <w:t>Suspiciousness</w:t>
            </w:r>
            <w:proofErr w:type="spellEnd"/>
          </w:p>
        </w:tc>
        <w:tc>
          <w:tcPr>
            <w:tcW w:w="470" w:type="pct"/>
          </w:tcPr>
          <w:p w14:paraId="4E556F8F" w14:textId="3C0A121F" w:rsidR="0060039E" w:rsidRPr="000F6553" w:rsidRDefault="0060039E" w:rsidP="00CE022F">
            <w:pPr>
              <w:spacing w:line="360" w:lineRule="auto"/>
              <w:jc w:val="center"/>
            </w:pPr>
            <w:r>
              <w:t>-0.</w:t>
            </w:r>
            <w:r w:rsidR="00850377">
              <w:t>32</w:t>
            </w:r>
          </w:p>
        </w:tc>
        <w:tc>
          <w:tcPr>
            <w:tcW w:w="470" w:type="pct"/>
          </w:tcPr>
          <w:p w14:paraId="3EA5B28B" w14:textId="77777777" w:rsidR="0060039E" w:rsidRPr="000F6553" w:rsidRDefault="0060039E" w:rsidP="00CE022F">
            <w:pPr>
              <w:spacing w:line="360" w:lineRule="auto"/>
              <w:jc w:val="center"/>
            </w:pPr>
            <w:r w:rsidRPr="00CE3F32">
              <w:t>0.</w:t>
            </w:r>
            <w:r>
              <w:t>13</w:t>
            </w:r>
          </w:p>
        </w:tc>
        <w:tc>
          <w:tcPr>
            <w:tcW w:w="470" w:type="pct"/>
          </w:tcPr>
          <w:p w14:paraId="75BF4E71" w14:textId="60D23147" w:rsidR="0060039E" w:rsidRPr="000F6553" w:rsidRDefault="0060039E" w:rsidP="00CE022F">
            <w:pPr>
              <w:spacing w:line="360" w:lineRule="auto"/>
              <w:jc w:val="center"/>
            </w:pPr>
            <w:r>
              <w:t>-2.</w:t>
            </w:r>
            <w:r w:rsidR="00850377">
              <w:t>46</w:t>
            </w:r>
          </w:p>
        </w:tc>
        <w:tc>
          <w:tcPr>
            <w:tcW w:w="470" w:type="pct"/>
          </w:tcPr>
          <w:p w14:paraId="47313DFC" w14:textId="2AC7E3AA" w:rsidR="0060039E" w:rsidRPr="000F6553" w:rsidRDefault="0060039E" w:rsidP="00CE022F">
            <w:pPr>
              <w:spacing w:line="360" w:lineRule="auto"/>
              <w:jc w:val="center"/>
            </w:pPr>
            <w:r>
              <w:t>-.1</w:t>
            </w:r>
            <w:r w:rsidR="007B7913">
              <w:t>2</w:t>
            </w:r>
          </w:p>
        </w:tc>
        <w:tc>
          <w:tcPr>
            <w:tcW w:w="529" w:type="pct"/>
          </w:tcPr>
          <w:p w14:paraId="4723CCFB" w14:textId="53166AF0" w:rsidR="0060039E" w:rsidRPr="000F6553" w:rsidRDefault="0060039E" w:rsidP="00CE022F">
            <w:pPr>
              <w:spacing w:line="360" w:lineRule="auto"/>
              <w:jc w:val="center"/>
            </w:pPr>
            <w:r>
              <w:t>-0.</w:t>
            </w:r>
            <w:r w:rsidR="007B7913">
              <w:t>21</w:t>
            </w:r>
          </w:p>
        </w:tc>
        <w:tc>
          <w:tcPr>
            <w:tcW w:w="470" w:type="pct"/>
          </w:tcPr>
          <w:p w14:paraId="437B8A42" w14:textId="75E8A89B" w:rsidR="0060039E" w:rsidRPr="000F6553" w:rsidRDefault="007B7913" w:rsidP="00CE022F">
            <w:pPr>
              <w:spacing w:line="360" w:lineRule="auto"/>
              <w:jc w:val="center"/>
            </w:pPr>
            <w:r>
              <w:t>-0.02</w:t>
            </w:r>
          </w:p>
        </w:tc>
        <w:tc>
          <w:tcPr>
            <w:tcW w:w="570" w:type="pct"/>
          </w:tcPr>
          <w:p w14:paraId="7573CDFB" w14:textId="1D92739A" w:rsidR="0060039E" w:rsidRPr="000F6553" w:rsidRDefault="0060039E" w:rsidP="00CE022F">
            <w:pPr>
              <w:spacing w:line="360" w:lineRule="auto"/>
              <w:jc w:val="center"/>
            </w:pPr>
            <w:r>
              <w:t>.0</w:t>
            </w:r>
            <w:r w:rsidR="00850377">
              <w:t>14</w:t>
            </w:r>
          </w:p>
        </w:tc>
      </w:tr>
      <w:tr w:rsidR="0060039E" w14:paraId="701A3BD2" w14:textId="77777777" w:rsidTr="00CE022F">
        <w:tc>
          <w:tcPr>
            <w:tcW w:w="1550" w:type="pct"/>
          </w:tcPr>
          <w:p w14:paraId="268522FF" w14:textId="77777777" w:rsidR="0060039E" w:rsidRPr="005D774E" w:rsidRDefault="0060039E" w:rsidP="00CE022F">
            <w:pPr>
              <w:spacing w:line="360" w:lineRule="auto"/>
              <w:ind w:left="708"/>
              <w:rPr>
                <w:vertAlign w:val="superscript"/>
              </w:rPr>
            </w:pPr>
            <w:r>
              <w:t xml:space="preserve">Gender </w:t>
            </w:r>
            <w:r>
              <w:rPr>
                <w:vertAlign w:val="superscript"/>
              </w:rPr>
              <w:t>a</w:t>
            </w:r>
          </w:p>
        </w:tc>
        <w:tc>
          <w:tcPr>
            <w:tcW w:w="470" w:type="pct"/>
          </w:tcPr>
          <w:p w14:paraId="5C9C527F" w14:textId="0B5DF1C6" w:rsidR="0060039E" w:rsidRPr="000F6553" w:rsidRDefault="0060039E" w:rsidP="00CE022F">
            <w:pPr>
              <w:spacing w:line="360" w:lineRule="auto"/>
              <w:jc w:val="center"/>
            </w:pPr>
            <w:r>
              <w:t>-0.4</w:t>
            </w:r>
            <w:r w:rsidR="00850377">
              <w:t>2</w:t>
            </w:r>
          </w:p>
        </w:tc>
        <w:tc>
          <w:tcPr>
            <w:tcW w:w="470" w:type="pct"/>
          </w:tcPr>
          <w:p w14:paraId="7415C560" w14:textId="77777777" w:rsidR="0060039E" w:rsidRPr="000F6553" w:rsidRDefault="0060039E" w:rsidP="00CE022F">
            <w:pPr>
              <w:spacing w:line="360" w:lineRule="auto"/>
              <w:jc w:val="center"/>
            </w:pPr>
            <w:r>
              <w:t>0</w:t>
            </w:r>
            <w:r w:rsidRPr="00CE3F32">
              <w:t>.2</w:t>
            </w:r>
            <w:r>
              <w:t>2</w:t>
            </w:r>
          </w:p>
        </w:tc>
        <w:tc>
          <w:tcPr>
            <w:tcW w:w="470" w:type="pct"/>
          </w:tcPr>
          <w:p w14:paraId="0241DBA8" w14:textId="3436FA95" w:rsidR="0060039E" w:rsidRPr="000F6553" w:rsidRDefault="0060039E" w:rsidP="00CE022F">
            <w:pPr>
              <w:spacing w:line="360" w:lineRule="auto"/>
              <w:jc w:val="center"/>
            </w:pPr>
            <w:r>
              <w:t>-1.8</w:t>
            </w:r>
            <w:r w:rsidR="00850377">
              <w:t>8</w:t>
            </w:r>
          </w:p>
        </w:tc>
        <w:tc>
          <w:tcPr>
            <w:tcW w:w="470" w:type="pct"/>
          </w:tcPr>
          <w:p w14:paraId="33945F2C" w14:textId="77777777" w:rsidR="0060039E" w:rsidRPr="000F6553" w:rsidRDefault="0060039E" w:rsidP="00CE022F">
            <w:pPr>
              <w:spacing w:line="360" w:lineRule="auto"/>
              <w:jc w:val="center"/>
            </w:pPr>
            <w:r>
              <w:t>-</w:t>
            </w:r>
            <w:r w:rsidRPr="00CE3F32">
              <w:t>.0</w:t>
            </w:r>
            <w:r>
              <w:t>9</w:t>
            </w:r>
          </w:p>
        </w:tc>
        <w:tc>
          <w:tcPr>
            <w:tcW w:w="529" w:type="pct"/>
          </w:tcPr>
          <w:p w14:paraId="5E13FC18" w14:textId="77777777" w:rsidR="0060039E" w:rsidRPr="000F6553" w:rsidRDefault="0060039E" w:rsidP="00CE022F">
            <w:pPr>
              <w:spacing w:line="360" w:lineRule="auto"/>
              <w:jc w:val="center"/>
            </w:pPr>
            <w:r w:rsidRPr="00CE3F32">
              <w:t>-0.</w:t>
            </w:r>
            <w:r>
              <w:t>18</w:t>
            </w:r>
          </w:p>
        </w:tc>
        <w:tc>
          <w:tcPr>
            <w:tcW w:w="470" w:type="pct"/>
          </w:tcPr>
          <w:p w14:paraId="3FBAFEC8" w14:textId="089958D5" w:rsidR="0060039E" w:rsidRPr="000F6553" w:rsidRDefault="0060039E" w:rsidP="00CE022F">
            <w:pPr>
              <w:spacing w:line="360" w:lineRule="auto"/>
              <w:jc w:val="center"/>
            </w:pPr>
            <w:r w:rsidRPr="00CE3F32">
              <w:t>0.</w:t>
            </w:r>
            <w:r>
              <w:t>0</w:t>
            </w:r>
            <w:r w:rsidR="007B7913">
              <w:t>0</w:t>
            </w:r>
          </w:p>
        </w:tc>
        <w:tc>
          <w:tcPr>
            <w:tcW w:w="570" w:type="pct"/>
          </w:tcPr>
          <w:p w14:paraId="03CD253D" w14:textId="022448FA" w:rsidR="0060039E" w:rsidRPr="000F6553" w:rsidRDefault="0060039E" w:rsidP="00CE022F">
            <w:pPr>
              <w:spacing w:line="360" w:lineRule="auto"/>
              <w:jc w:val="center"/>
            </w:pPr>
            <w:r>
              <w:t>.06</w:t>
            </w:r>
            <w:r w:rsidR="007B7913">
              <w:t>1</w:t>
            </w:r>
          </w:p>
        </w:tc>
      </w:tr>
      <w:tr w:rsidR="00850377" w14:paraId="4B42550D" w14:textId="77777777" w:rsidTr="00CE022F">
        <w:tc>
          <w:tcPr>
            <w:tcW w:w="1550" w:type="pct"/>
          </w:tcPr>
          <w:p w14:paraId="70C2F815" w14:textId="1EAB6773" w:rsidR="00850377" w:rsidRDefault="00850377" w:rsidP="00CE022F">
            <w:pPr>
              <w:spacing w:line="360" w:lineRule="auto"/>
              <w:ind w:left="708"/>
            </w:pPr>
            <w:r>
              <w:t xml:space="preserve">Gender </w:t>
            </w:r>
            <w:r w:rsidRPr="00A20520">
              <w:rPr>
                <w:vertAlign w:val="superscript"/>
              </w:rPr>
              <w:t>b</w:t>
            </w:r>
          </w:p>
        </w:tc>
        <w:tc>
          <w:tcPr>
            <w:tcW w:w="470" w:type="pct"/>
          </w:tcPr>
          <w:p w14:paraId="02B43FEF" w14:textId="472D184A" w:rsidR="00850377" w:rsidRDefault="00850377" w:rsidP="00CE022F">
            <w:pPr>
              <w:spacing w:line="360" w:lineRule="auto"/>
              <w:jc w:val="center"/>
            </w:pPr>
            <w:r>
              <w:t>-0.50</w:t>
            </w:r>
          </w:p>
        </w:tc>
        <w:tc>
          <w:tcPr>
            <w:tcW w:w="470" w:type="pct"/>
          </w:tcPr>
          <w:p w14:paraId="58056281" w14:textId="3CDE33BB" w:rsidR="00850377" w:rsidRDefault="00850377" w:rsidP="00CE022F">
            <w:pPr>
              <w:spacing w:line="360" w:lineRule="auto"/>
              <w:jc w:val="center"/>
            </w:pPr>
            <w:r>
              <w:t>0.47</w:t>
            </w:r>
          </w:p>
        </w:tc>
        <w:tc>
          <w:tcPr>
            <w:tcW w:w="470" w:type="pct"/>
          </w:tcPr>
          <w:p w14:paraId="61A0CEEC" w14:textId="5A5F2F96" w:rsidR="00850377" w:rsidRDefault="00850377" w:rsidP="00CE022F">
            <w:pPr>
              <w:spacing w:line="360" w:lineRule="auto"/>
              <w:jc w:val="center"/>
            </w:pPr>
            <w:r>
              <w:t>-1.06</w:t>
            </w:r>
          </w:p>
        </w:tc>
        <w:tc>
          <w:tcPr>
            <w:tcW w:w="470" w:type="pct"/>
          </w:tcPr>
          <w:p w14:paraId="712F1F54" w14:textId="29CDFBEB" w:rsidR="00850377" w:rsidRDefault="007B7913" w:rsidP="00CE022F">
            <w:pPr>
              <w:spacing w:line="360" w:lineRule="auto"/>
              <w:jc w:val="center"/>
            </w:pPr>
            <w:r>
              <w:t>-.05</w:t>
            </w:r>
          </w:p>
        </w:tc>
        <w:tc>
          <w:tcPr>
            <w:tcW w:w="529" w:type="pct"/>
          </w:tcPr>
          <w:p w14:paraId="37D1D36D" w14:textId="00EEF5DD" w:rsidR="00850377" w:rsidRPr="00CE3F32" w:rsidRDefault="007B7913" w:rsidP="00CE022F">
            <w:pPr>
              <w:spacing w:line="360" w:lineRule="auto"/>
              <w:jc w:val="center"/>
            </w:pPr>
            <w:r>
              <w:t>-0.14</w:t>
            </w:r>
          </w:p>
        </w:tc>
        <w:tc>
          <w:tcPr>
            <w:tcW w:w="470" w:type="pct"/>
          </w:tcPr>
          <w:p w14:paraId="07A8C475" w14:textId="1D832C8D" w:rsidR="00850377" w:rsidRPr="00CE3F32" w:rsidRDefault="007B7913" w:rsidP="00CE022F">
            <w:pPr>
              <w:spacing w:line="360" w:lineRule="auto"/>
              <w:jc w:val="center"/>
            </w:pPr>
            <w:r>
              <w:t>0.04</w:t>
            </w:r>
          </w:p>
        </w:tc>
        <w:tc>
          <w:tcPr>
            <w:tcW w:w="570" w:type="pct"/>
          </w:tcPr>
          <w:p w14:paraId="70857765" w14:textId="0694BE4D" w:rsidR="00850377" w:rsidRDefault="007B7913" w:rsidP="00CE022F">
            <w:pPr>
              <w:spacing w:line="360" w:lineRule="auto"/>
              <w:jc w:val="center"/>
            </w:pPr>
            <w:r>
              <w:t>.290</w:t>
            </w:r>
          </w:p>
        </w:tc>
      </w:tr>
    </w:tbl>
    <w:p w14:paraId="4266F44A" w14:textId="73FC0B40" w:rsidR="00850377" w:rsidRPr="00BC0DE5" w:rsidRDefault="0060039E" w:rsidP="00850377">
      <w:pPr>
        <w:rPr>
          <w:color w:val="000000" w:themeColor="text1"/>
          <w:lang w:val="en-US"/>
        </w:rPr>
      </w:pPr>
      <w:r w:rsidRPr="00DB211A">
        <w:rPr>
          <w:i/>
          <w:iCs/>
          <w:lang w:val="en-US"/>
        </w:rPr>
        <w:t xml:space="preserve">Note. n </w:t>
      </w:r>
      <w:r w:rsidRPr="00DB211A">
        <w:rPr>
          <w:lang w:val="en-US"/>
        </w:rPr>
        <w:t xml:space="preserve">= </w:t>
      </w:r>
      <w:r w:rsidRPr="00BC0DE5">
        <w:rPr>
          <w:color w:val="000000" w:themeColor="text1"/>
          <w:lang w:val="en-US"/>
        </w:rPr>
        <w:t>4</w:t>
      </w:r>
      <w:r w:rsidR="007B7913">
        <w:rPr>
          <w:color w:val="000000" w:themeColor="text1"/>
          <w:lang w:val="en-US"/>
        </w:rPr>
        <w:t>45</w:t>
      </w:r>
      <w:r w:rsidRPr="00BC0DE5">
        <w:rPr>
          <w:color w:val="000000" w:themeColor="text1"/>
          <w:lang w:val="en-US"/>
        </w:rPr>
        <w:t xml:space="preserve">. SE = standard error; CI = confidence interval; </w:t>
      </w:r>
      <w:r w:rsidRPr="00BC0DE5">
        <w:rPr>
          <w:i/>
          <w:iCs/>
          <w:color w:val="000000" w:themeColor="text1"/>
          <w:lang w:val="en-US"/>
        </w:rPr>
        <w:t>LL</w:t>
      </w:r>
      <w:r w:rsidRPr="00BC0DE5">
        <w:rPr>
          <w:color w:val="000000" w:themeColor="text1"/>
          <w:lang w:val="en-US"/>
        </w:rPr>
        <w:t xml:space="preserve"> = lower limit; </w:t>
      </w:r>
      <w:r w:rsidRPr="00BC0DE5">
        <w:rPr>
          <w:i/>
          <w:iCs/>
          <w:color w:val="000000" w:themeColor="text1"/>
          <w:lang w:val="en-US"/>
        </w:rPr>
        <w:t>UL</w:t>
      </w:r>
      <w:r w:rsidRPr="00BC0DE5">
        <w:rPr>
          <w:color w:val="000000" w:themeColor="text1"/>
          <w:lang w:val="en-US"/>
        </w:rPr>
        <w:t xml:space="preserve"> = upper limit. </w:t>
      </w:r>
      <w:r w:rsidRPr="00BC0DE5">
        <w:rPr>
          <w:i/>
          <w:iCs/>
          <w:color w:val="000000" w:themeColor="text1"/>
          <w:lang w:val="en-US"/>
        </w:rPr>
        <w:t>R</w:t>
      </w:r>
      <w:r w:rsidRPr="00BC0DE5">
        <w:rPr>
          <w:i/>
          <w:iCs/>
          <w:color w:val="000000" w:themeColor="text1"/>
          <w:vertAlign w:val="superscript"/>
          <w:lang w:val="en-US"/>
        </w:rPr>
        <w:t>2</w:t>
      </w:r>
      <w:r w:rsidRPr="00BC0DE5">
        <w:rPr>
          <w:color w:val="000000" w:themeColor="text1"/>
          <w:lang w:val="en-US"/>
        </w:rPr>
        <w:t xml:space="preserve"> = 0.02. </w:t>
      </w:r>
      <w:proofErr w:type="gramStart"/>
      <w:r w:rsidRPr="00BC0DE5">
        <w:rPr>
          <w:i/>
          <w:iCs/>
          <w:color w:val="000000" w:themeColor="text1"/>
          <w:lang w:val="en-US"/>
        </w:rPr>
        <w:t>F</w:t>
      </w:r>
      <w:r w:rsidRPr="00BC0DE5">
        <w:rPr>
          <w:color w:val="000000" w:themeColor="text1"/>
          <w:lang w:val="en-US"/>
        </w:rPr>
        <w:t>(</w:t>
      </w:r>
      <w:proofErr w:type="gramEnd"/>
      <w:r w:rsidR="007B7913">
        <w:rPr>
          <w:color w:val="000000" w:themeColor="text1"/>
          <w:lang w:val="en-US"/>
        </w:rPr>
        <w:t>3</w:t>
      </w:r>
      <w:r w:rsidRPr="00BC0DE5">
        <w:rPr>
          <w:color w:val="000000" w:themeColor="text1"/>
          <w:lang w:val="en-US"/>
        </w:rPr>
        <w:t>, 4</w:t>
      </w:r>
      <w:r w:rsidR="007B7913">
        <w:rPr>
          <w:color w:val="000000" w:themeColor="text1"/>
          <w:lang w:val="en-US"/>
        </w:rPr>
        <w:t>41</w:t>
      </w:r>
      <w:r w:rsidRPr="00BC0DE5">
        <w:rPr>
          <w:color w:val="000000" w:themeColor="text1"/>
          <w:lang w:val="en-US"/>
        </w:rPr>
        <w:t>) = 3.</w:t>
      </w:r>
      <w:r w:rsidR="007B7913">
        <w:rPr>
          <w:color w:val="000000" w:themeColor="text1"/>
          <w:lang w:val="en-US"/>
        </w:rPr>
        <w:t>28</w:t>
      </w:r>
      <w:r w:rsidRPr="00BC0DE5">
        <w:rPr>
          <w:color w:val="000000" w:themeColor="text1"/>
          <w:lang w:val="en-US"/>
        </w:rPr>
        <w:t xml:space="preserve">, </w:t>
      </w:r>
      <w:r w:rsidRPr="00BC0DE5">
        <w:rPr>
          <w:i/>
          <w:iCs/>
          <w:color w:val="000000" w:themeColor="text1"/>
          <w:lang w:val="en-US"/>
        </w:rPr>
        <w:t>p</w:t>
      </w:r>
      <w:r w:rsidRPr="00BC0DE5">
        <w:rPr>
          <w:color w:val="000000" w:themeColor="text1"/>
          <w:lang w:val="en-US"/>
        </w:rPr>
        <w:t xml:space="preserve"> = .0</w:t>
      </w:r>
      <w:r w:rsidR="007B7913">
        <w:rPr>
          <w:color w:val="000000" w:themeColor="text1"/>
          <w:lang w:val="en-US"/>
        </w:rPr>
        <w:t>21</w:t>
      </w:r>
      <w:r w:rsidR="00850377" w:rsidRPr="00BC0DE5">
        <w:rPr>
          <w:color w:val="000000" w:themeColor="text1"/>
          <w:lang w:val="en-US"/>
        </w:rPr>
        <w:t xml:space="preserve">. </w:t>
      </w:r>
      <w:proofErr w:type="spellStart"/>
      <w:r w:rsidR="00850377" w:rsidRPr="00BC0DE5">
        <w:rPr>
          <w:color w:val="000000" w:themeColor="text1"/>
          <w:vertAlign w:val="superscript"/>
          <w:lang w:val="en-US"/>
        </w:rPr>
        <w:t>a</w:t>
      </w:r>
      <w:proofErr w:type="spellEnd"/>
      <w:r w:rsidR="00850377" w:rsidRPr="00BC0DE5">
        <w:rPr>
          <w:color w:val="000000" w:themeColor="text1"/>
          <w:vertAlign w:val="superscript"/>
          <w:lang w:val="en-US"/>
        </w:rPr>
        <w:t xml:space="preserve"> </w:t>
      </w:r>
      <w:r w:rsidR="00850377" w:rsidRPr="00BC0DE5">
        <w:rPr>
          <w:color w:val="000000" w:themeColor="text1"/>
          <w:lang w:val="en-US"/>
        </w:rPr>
        <w:t>This variable is dummy-coded (0 for female</w:t>
      </w:r>
      <w:r w:rsidR="00850377">
        <w:rPr>
          <w:color w:val="000000" w:themeColor="text1"/>
          <w:lang w:val="en-US"/>
        </w:rPr>
        <w:t xml:space="preserve"> and other</w:t>
      </w:r>
      <w:r w:rsidR="00850377" w:rsidRPr="00BC0DE5">
        <w:rPr>
          <w:color w:val="000000" w:themeColor="text1"/>
          <w:lang w:val="en-US"/>
        </w:rPr>
        <w:t xml:space="preserve">, 1 for </w:t>
      </w:r>
      <w:r w:rsidR="00850377">
        <w:rPr>
          <w:color w:val="000000" w:themeColor="text1"/>
          <w:lang w:val="en-US"/>
        </w:rPr>
        <w:t>male</w:t>
      </w:r>
      <w:r w:rsidR="00850377" w:rsidRPr="00BC0DE5">
        <w:rPr>
          <w:color w:val="000000" w:themeColor="text1"/>
          <w:lang w:val="en-US"/>
        </w:rPr>
        <w:t>).</w:t>
      </w:r>
      <w:r w:rsidR="00850377">
        <w:rPr>
          <w:color w:val="000000" w:themeColor="text1"/>
          <w:lang w:val="en-US"/>
        </w:rPr>
        <w:t xml:space="preserve"> </w:t>
      </w:r>
      <w:r w:rsidR="00850377">
        <w:rPr>
          <w:color w:val="000000" w:themeColor="text1"/>
          <w:vertAlign w:val="superscript"/>
          <w:lang w:val="en-US"/>
        </w:rPr>
        <w:t xml:space="preserve">b </w:t>
      </w:r>
      <w:r w:rsidR="00850377" w:rsidRPr="00BC0DE5">
        <w:rPr>
          <w:color w:val="000000" w:themeColor="text1"/>
          <w:lang w:val="en-US"/>
        </w:rPr>
        <w:t>This variable is dummy-coded (0 for female</w:t>
      </w:r>
      <w:r w:rsidR="00850377">
        <w:rPr>
          <w:color w:val="000000" w:themeColor="text1"/>
          <w:lang w:val="en-US"/>
        </w:rPr>
        <w:t xml:space="preserve"> and male</w:t>
      </w:r>
      <w:r w:rsidR="00850377" w:rsidRPr="00BC0DE5">
        <w:rPr>
          <w:color w:val="000000" w:themeColor="text1"/>
          <w:lang w:val="en-US"/>
        </w:rPr>
        <w:t xml:space="preserve">, 1 for </w:t>
      </w:r>
      <w:r w:rsidR="00850377">
        <w:rPr>
          <w:color w:val="000000" w:themeColor="text1"/>
          <w:lang w:val="en-US"/>
        </w:rPr>
        <w:t>other</w:t>
      </w:r>
      <w:r w:rsidR="00850377" w:rsidRPr="00BC0DE5">
        <w:rPr>
          <w:color w:val="000000" w:themeColor="text1"/>
          <w:lang w:val="en-US"/>
        </w:rPr>
        <w:t>).</w:t>
      </w:r>
    </w:p>
    <w:p w14:paraId="29260CD2" w14:textId="02B6976C" w:rsidR="0060039E" w:rsidRDefault="0060039E">
      <w:pPr>
        <w:rPr>
          <w:lang w:val="en-US"/>
        </w:rPr>
      </w:pPr>
    </w:p>
    <w:p w14:paraId="4DA354EC" w14:textId="77777777" w:rsidR="000A3751" w:rsidRDefault="000A3751">
      <w:pPr>
        <w:spacing w:line="240" w:lineRule="auto"/>
        <w:rPr>
          <w:rFonts w:eastAsiaTheme="majorEastAsia"/>
          <w:b/>
          <w:bCs/>
          <w:color w:val="000000" w:themeColor="text1"/>
          <w:lang w:val="en-US" w:eastAsia="en-US"/>
        </w:rPr>
      </w:pPr>
      <w:bookmarkStart w:id="18" w:name="_Toc100733528"/>
      <w:r w:rsidRPr="00ED4F21">
        <w:rPr>
          <w:lang w:val="en-US"/>
        </w:rPr>
        <w:br w:type="page"/>
      </w:r>
    </w:p>
    <w:p w14:paraId="2ADBACD5" w14:textId="0DFDB163" w:rsidR="0060039E" w:rsidRPr="00DB211A" w:rsidRDefault="0060039E" w:rsidP="0060039E">
      <w:pPr>
        <w:pStyle w:val="berschrift2"/>
      </w:pPr>
      <w:r w:rsidRPr="00DB211A">
        <w:lastRenderedPageBreak/>
        <w:t xml:space="preserve">Table </w:t>
      </w:r>
      <w:bookmarkEnd w:id="18"/>
      <w:r w:rsidR="000A3751">
        <w:t>S</w:t>
      </w:r>
      <w:r>
        <w:t>4</w:t>
      </w:r>
    </w:p>
    <w:p w14:paraId="48824317" w14:textId="77777777" w:rsidR="0060039E" w:rsidRPr="00DB211A" w:rsidRDefault="0060039E" w:rsidP="0060039E">
      <w:pPr>
        <w:rPr>
          <w:i/>
          <w:iCs/>
          <w:lang w:val="en-US"/>
        </w:rPr>
      </w:pPr>
      <w:r w:rsidRPr="00DB211A">
        <w:rPr>
          <w:i/>
          <w:iCs/>
          <w:lang w:val="en-US"/>
        </w:rPr>
        <w:t>Logistic Regression Analysis: Effects of the Guess About the Faith Choice and the Sure Choice Amount in the Faith Game on the Likelihood of Choosing the Sure Choice in the Faith Game, Controlling for Gender</w:t>
      </w:r>
    </w:p>
    <w:tbl>
      <w:tblPr>
        <w:tblStyle w:val="Tabellenraster"/>
        <w:tblW w:w="5000" w:type="pct"/>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028"/>
        <w:gridCol w:w="1050"/>
        <w:gridCol w:w="718"/>
        <w:gridCol w:w="620"/>
        <w:gridCol w:w="830"/>
        <w:gridCol w:w="820"/>
      </w:tblGrid>
      <w:tr w:rsidR="0060039E" w14:paraId="0AEE1478" w14:textId="77777777" w:rsidTr="00CE022F">
        <w:trPr>
          <w:trHeight w:val="322"/>
        </w:trPr>
        <w:tc>
          <w:tcPr>
            <w:tcW w:w="2790" w:type="pct"/>
            <w:tcBorders>
              <w:top w:val="single" w:sz="4" w:space="0" w:color="auto"/>
              <w:bottom w:val="nil"/>
            </w:tcBorders>
          </w:tcPr>
          <w:p w14:paraId="4854AFC8" w14:textId="77777777" w:rsidR="0060039E" w:rsidRPr="000F6553" w:rsidRDefault="0060039E" w:rsidP="00CE022F">
            <w:pPr>
              <w:spacing w:line="360" w:lineRule="auto"/>
              <w:jc w:val="center"/>
            </w:pPr>
            <w:proofErr w:type="spellStart"/>
            <w:r w:rsidRPr="000F6553">
              <w:t>Effect</w:t>
            </w:r>
            <w:proofErr w:type="spellEnd"/>
          </w:p>
        </w:tc>
        <w:tc>
          <w:tcPr>
            <w:tcW w:w="596" w:type="pct"/>
            <w:tcBorders>
              <w:top w:val="single" w:sz="4" w:space="0" w:color="auto"/>
              <w:bottom w:val="nil"/>
            </w:tcBorders>
          </w:tcPr>
          <w:p w14:paraId="73E8711B" w14:textId="77777777" w:rsidR="0060039E" w:rsidRPr="00F85352" w:rsidRDefault="0060039E" w:rsidP="00CE022F">
            <w:pPr>
              <w:spacing w:line="360" w:lineRule="auto"/>
              <w:jc w:val="center"/>
            </w:pPr>
            <w:proofErr w:type="spellStart"/>
            <w:r>
              <w:t>Estimate</w:t>
            </w:r>
            <w:proofErr w:type="spellEnd"/>
          </w:p>
        </w:tc>
        <w:tc>
          <w:tcPr>
            <w:tcW w:w="359" w:type="pct"/>
            <w:tcBorders>
              <w:top w:val="single" w:sz="4" w:space="0" w:color="auto"/>
              <w:bottom w:val="nil"/>
            </w:tcBorders>
          </w:tcPr>
          <w:p w14:paraId="374816C4" w14:textId="77777777" w:rsidR="0060039E" w:rsidRPr="00F85352" w:rsidRDefault="0060039E" w:rsidP="00CE022F">
            <w:pPr>
              <w:spacing w:line="360" w:lineRule="auto"/>
              <w:jc w:val="center"/>
              <w:rPr>
                <w:i/>
                <w:iCs/>
              </w:rPr>
            </w:pPr>
            <w:r w:rsidRPr="00F85352">
              <w:rPr>
                <w:i/>
                <w:iCs/>
              </w:rPr>
              <w:t>OR</w:t>
            </w:r>
          </w:p>
        </w:tc>
        <w:tc>
          <w:tcPr>
            <w:tcW w:w="786" w:type="pct"/>
            <w:gridSpan w:val="2"/>
            <w:tcBorders>
              <w:top w:val="single" w:sz="4" w:space="0" w:color="auto"/>
              <w:bottom w:val="single" w:sz="4" w:space="0" w:color="auto"/>
            </w:tcBorders>
          </w:tcPr>
          <w:p w14:paraId="639E1DB7" w14:textId="77777777" w:rsidR="0060039E" w:rsidRPr="000F6553" w:rsidRDefault="0060039E" w:rsidP="00CE022F">
            <w:pPr>
              <w:spacing w:line="360" w:lineRule="auto"/>
              <w:jc w:val="center"/>
            </w:pPr>
            <w:r>
              <w:t>95 % CI</w:t>
            </w:r>
          </w:p>
        </w:tc>
        <w:tc>
          <w:tcPr>
            <w:tcW w:w="470" w:type="pct"/>
            <w:tcBorders>
              <w:top w:val="single" w:sz="4" w:space="0" w:color="auto"/>
              <w:bottom w:val="nil"/>
            </w:tcBorders>
          </w:tcPr>
          <w:p w14:paraId="43E6DE61" w14:textId="77777777" w:rsidR="0060039E" w:rsidRPr="008C67F5" w:rsidRDefault="0060039E" w:rsidP="00CE022F">
            <w:pPr>
              <w:spacing w:line="360" w:lineRule="auto"/>
              <w:jc w:val="center"/>
              <w:rPr>
                <w:i/>
                <w:iCs/>
              </w:rPr>
            </w:pPr>
            <w:r w:rsidRPr="008C67F5">
              <w:rPr>
                <w:i/>
                <w:iCs/>
              </w:rPr>
              <w:t>p</w:t>
            </w:r>
          </w:p>
        </w:tc>
      </w:tr>
      <w:tr w:rsidR="0060039E" w14:paraId="0392C45D" w14:textId="77777777" w:rsidTr="00CE022F">
        <w:tc>
          <w:tcPr>
            <w:tcW w:w="2790" w:type="pct"/>
            <w:tcBorders>
              <w:top w:val="nil"/>
              <w:bottom w:val="single" w:sz="4" w:space="0" w:color="auto"/>
            </w:tcBorders>
          </w:tcPr>
          <w:p w14:paraId="6A940247" w14:textId="77777777" w:rsidR="0060039E" w:rsidRPr="000F6553" w:rsidRDefault="0060039E" w:rsidP="00CE022F">
            <w:pPr>
              <w:spacing w:line="360" w:lineRule="auto"/>
            </w:pPr>
          </w:p>
        </w:tc>
        <w:tc>
          <w:tcPr>
            <w:tcW w:w="596" w:type="pct"/>
            <w:tcBorders>
              <w:top w:val="nil"/>
              <w:bottom w:val="single" w:sz="4" w:space="0" w:color="auto"/>
            </w:tcBorders>
          </w:tcPr>
          <w:p w14:paraId="4B2850F5" w14:textId="77777777" w:rsidR="0060039E" w:rsidRPr="000F6553" w:rsidRDefault="0060039E" w:rsidP="00CE022F">
            <w:pPr>
              <w:spacing w:line="360" w:lineRule="auto"/>
              <w:jc w:val="center"/>
            </w:pPr>
          </w:p>
        </w:tc>
        <w:tc>
          <w:tcPr>
            <w:tcW w:w="359" w:type="pct"/>
            <w:tcBorders>
              <w:top w:val="nil"/>
              <w:bottom w:val="single" w:sz="4" w:space="0" w:color="auto"/>
            </w:tcBorders>
          </w:tcPr>
          <w:p w14:paraId="64B6A7CF" w14:textId="77777777" w:rsidR="0060039E" w:rsidRPr="000F6553" w:rsidRDefault="0060039E" w:rsidP="00CE022F">
            <w:pPr>
              <w:spacing w:line="360" w:lineRule="auto"/>
              <w:jc w:val="center"/>
            </w:pPr>
          </w:p>
        </w:tc>
        <w:tc>
          <w:tcPr>
            <w:tcW w:w="359" w:type="pct"/>
            <w:tcBorders>
              <w:top w:val="single" w:sz="4" w:space="0" w:color="auto"/>
              <w:bottom w:val="single" w:sz="4" w:space="0" w:color="auto"/>
            </w:tcBorders>
          </w:tcPr>
          <w:p w14:paraId="4E50A41D" w14:textId="77777777" w:rsidR="0060039E" w:rsidRPr="008C67F5" w:rsidRDefault="0060039E" w:rsidP="00CE022F">
            <w:pPr>
              <w:spacing w:line="360" w:lineRule="auto"/>
              <w:jc w:val="center"/>
              <w:rPr>
                <w:i/>
                <w:iCs/>
              </w:rPr>
            </w:pPr>
            <w:r w:rsidRPr="008C67F5">
              <w:rPr>
                <w:i/>
                <w:iCs/>
              </w:rPr>
              <w:t>LL</w:t>
            </w:r>
          </w:p>
        </w:tc>
        <w:tc>
          <w:tcPr>
            <w:tcW w:w="427" w:type="pct"/>
            <w:tcBorders>
              <w:top w:val="single" w:sz="4" w:space="0" w:color="auto"/>
              <w:bottom w:val="single" w:sz="4" w:space="0" w:color="auto"/>
            </w:tcBorders>
          </w:tcPr>
          <w:p w14:paraId="06B4C64E" w14:textId="77777777" w:rsidR="0060039E" w:rsidRPr="008C67F5" w:rsidRDefault="0060039E" w:rsidP="00CE022F">
            <w:pPr>
              <w:spacing w:line="360" w:lineRule="auto"/>
              <w:jc w:val="center"/>
              <w:rPr>
                <w:i/>
                <w:iCs/>
              </w:rPr>
            </w:pPr>
            <w:r w:rsidRPr="008C67F5">
              <w:rPr>
                <w:i/>
                <w:iCs/>
              </w:rPr>
              <w:t>UL</w:t>
            </w:r>
          </w:p>
        </w:tc>
        <w:tc>
          <w:tcPr>
            <w:tcW w:w="470" w:type="pct"/>
            <w:tcBorders>
              <w:top w:val="nil"/>
              <w:bottom w:val="single" w:sz="4" w:space="0" w:color="auto"/>
            </w:tcBorders>
          </w:tcPr>
          <w:p w14:paraId="602842AD" w14:textId="77777777" w:rsidR="0060039E" w:rsidRPr="000F6553" w:rsidRDefault="0060039E" w:rsidP="00CE022F">
            <w:pPr>
              <w:spacing w:line="360" w:lineRule="auto"/>
              <w:jc w:val="center"/>
            </w:pPr>
          </w:p>
        </w:tc>
      </w:tr>
      <w:tr w:rsidR="0060039E" w14:paraId="54706539" w14:textId="77777777" w:rsidTr="00CE022F">
        <w:tc>
          <w:tcPr>
            <w:tcW w:w="2790" w:type="pct"/>
            <w:tcBorders>
              <w:top w:val="single" w:sz="4" w:space="0" w:color="auto"/>
            </w:tcBorders>
          </w:tcPr>
          <w:p w14:paraId="3083CB46" w14:textId="77777777" w:rsidR="0060039E" w:rsidRPr="000F6553" w:rsidRDefault="0060039E" w:rsidP="00CE022F">
            <w:pPr>
              <w:spacing w:line="360" w:lineRule="auto"/>
            </w:pPr>
            <w:proofErr w:type="spellStart"/>
            <w:r>
              <w:t>Intercept</w:t>
            </w:r>
            <w:proofErr w:type="spellEnd"/>
          </w:p>
        </w:tc>
        <w:tc>
          <w:tcPr>
            <w:tcW w:w="596" w:type="pct"/>
            <w:tcBorders>
              <w:top w:val="single" w:sz="4" w:space="0" w:color="auto"/>
            </w:tcBorders>
          </w:tcPr>
          <w:p w14:paraId="4B1A0BB4" w14:textId="7F7A277A" w:rsidR="0060039E" w:rsidRPr="000F6553" w:rsidRDefault="0006666A" w:rsidP="00CE022F">
            <w:pPr>
              <w:spacing w:line="360" w:lineRule="auto"/>
              <w:jc w:val="center"/>
            </w:pPr>
            <w:r>
              <w:t>3.35</w:t>
            </w:r>
          </w:p>
        </w:tc>
        <w:tc>
          <w:tcPr>
            <w:tcW w:w="359" w:type="pct"/>
            <w:tcBorders>
              <w:top w:val="single" w:sz="4" w:space="0" w:color="auto"/>
            </w:tcBorders>
          </w:tcPr>
          <w:p w14:paraId="413FD8F9" w14:textId="01F7154D" w:rsidR="0060039E" w:rsidRPr="000F6553" w:rsidRDefault="0006666A" w:rsidP="00CE022F">
            <w:pPr>
              <w:spacing w:line="360" w:lineRule="auto"/>
              <w:jc w:val="center"/>
            </w:pPr>
            <w:r>
              <w:t>28.48</w:t>
            </w:r>
          </w:p>
        </w:tc>
        <w:tc>
          <w:tcPr>
            <w:tcW w:w="359" w:type="pct"/>
            <w:tcBorders>
              <w:top w:val="single" w:sz="4" w:space="0" w:color="auto"/>
            </w:tcBorders>
          </w:tcPr>
          <w:p w14:paraId="4973A777" w14:textId="7B6CE82A" w:rsidR="0060039E" w:rsidRPr="000F6553" w:rsidRDefault="0060039E" w:rsidP="00CE022F">
            <w:pPr>
              <w:spacing w:line="360" w:lineRule="auto"/>
              <w:jc w:val="center"/>
            </w:pPr>
            <w:r>
              <w:t>3.</w:t>
            </w:r>
            <w:r w:rsidR="0006666A">
              <w:t>58</w:t>
            </w:r>
          </w:p>
        </w:tc>
        <w:tc>
          <w:tcPr>
            <w:tcW w:w="427" w:type="pct"/>
            <w:tcBorders>
              <w:top w:val="single" w:sz="4" w:space="0" w:color="auto"/>
            </w:tcBorders>
          </w:tcPr>
          <w:p w14:paraId="74EC665B" w14:textId="366166EC" w:rsidR="0060039E" w:rsidRPr="000F6553" w:rsidRDefault="0006666A" w:rsidP="00CE022F">
            <w:pPr>
              <w:spacing w:line="360" w:lineRule="auto"/>
              <w:jc w:val="center"/>
            </w:pPr>
            <w:r>
              <w:t>266.00</w:t>
            </w:r>
          </w:p>
        </w:tc>
        <w:tc>
          <w:tcPr>
            <w:tcW w:w="470" w:type="pct"/>
            <w:tcBorders>
              <w:top w:val="single" w:sz="4" w:space="0" w:color="auto"/>
            </w:tcBorders>
          </w:tcPr>
          <w:p w14:paraId="2C1FA101" w14:textId="20C327DF" w:rsidR="0060039E" w:rsidRPr="000F6553" w:rsidRDefault="0060039E" w:rsidP="00CE022F">
            <w:pPr>
              <w:spacing w:line="360" w:lineRule="auto"/>
              <w:jc w:val="center"/>
            </w:pPr>
            <w:r>
              <w:t xml:space="preserve"> .00</w:t>
            </w:r>
            <w:r w:rsidR="0006666A">
              <w:t>2</w:t>
            </w:r>
          </w:p>
        </w:tc>
      </w:tr>
      <w:tr w:rsidR="0060039E" w14:paraId="1ED62EA6" w14:textId="77777777" w:rsidTr="00CE022F">
        <w:tc>
          <w:tcPr>
            <w:tcW w:w="2790" w:type="pct"/>
          </w:tcPr>
          <w:p w14:paraId="76E82EF2" w14:textId="64278C81" w:rsidR="0060039E" w:rsidRPr="000F6553" w:rsidRDefault="0060039E" w:rsidP="00CE022F">
            <w:pPr>
              <w:spacing w:line="360" w:lineRule="auto"/>
              <w:ind w:left="708"/>
            </w:pPr>
            <w:r>
              <w:t xml:space="preserve">Faith </w:t>
            </w:r>
            <w:proofErr w:type="spellStart"/>
            <w:r>
              <w:t>choice</w:t>
            </w:r>
            <w:proofErr w:type="spellEnd"/>
            <w:r>
              <w:t xml:space="preserve"> </w:t>
            </w:r>
            <w:proofErr w:type="spellStart"/>
            <w:r w:rsidR="00BF1EB8">
              <w:t>guess</w:t>
            </w:r>
            <w:proofErr w:type="spellEnd"/>
            <w:r>
              <w:t xml:space="preserve"> </w:t>
            </w:r>
          </w:p>
        </w:tc>
        <w:tc>
          <w:tcPr>
            <w:tcW w:w="596" w:type="pct"/>
          </w:tcPr>
          <w:p w14:paraId="445DE1B1" w14:textId="191D4111" w:rsidR="0060039E" w:rsidRPr="000F6553" w:rsidRDefault="0060039E" w:rsidP="00CE022F">
            <w:pPr>
              <w:spacing w:line="360" w:lineRule="auto"/>
              <w:jc w:val="center"/>
            </w:pPr>
            <w:r>
              <w:t>-</w:t>
            </w:r>
            <w:r w:rsidR="0006666A">
              <w:t>1.11</w:t>
            </w:r>
          </w:p>
        </w:tc>
        <w:tc>
          <w:tcPr>
            <w:tcW w:w="359" w:type="pct"/>
          </w:tcPr>
          <w:p w14:paraId="60A80CCE" w14:textId="0DAEAD4F" w:rsidR="0060039E" w:rsidRPr="000F6553" w:rsidRDefault="0060039E" w:rsidP="00CE022F">
            <w:pPr>
              <w:spacing w:line="360" w:lineRule="auto"/>
              <w:jc w:val="center"/>
            </w:pPr>
            <w:r>
              <w:t>0.</w:t>
            </w:r>
            <w:r w:rsidR="0006666A">
              <w:t>33</w:t>
            </w:r>
          </w:p>
        </w:tc>
        <w:tc>
          <w:tcPr>
            <w:tcW w:w="359" w:type="pct"/>
          </w:tcPr>
          <w:p w14:paraId="2A001BF2" w14:textId="22C3E305" w:rsidR="0060039E" w:rsidRPr="000F6553" w:rsidRDefault="0060039E" w:rsidP="00CE022F">
            <w:pPr>
              <w:spacing w:line="360" w:lineRule="auto"/>
              <w:jc w:val="center"/>
            </w:pPr>
            <w:r>
              <w:t>0.3</w:t>
            </w:r>
            <w:r w:rsidR="007B7913">
              <w:t>2</w:t>
            </w:r>
          </w:p>
        </w:tc>
        <w:tc>
          <w:tcPr>
            <w:tcW w:w="427" w:type="pct"/>
          </w:tcPr>
          <w:p w14:paraId="613CD5F9" w14:textId="0852281A" w:rsidR="0060039E" w:rsidRPr="000F6553" w:rsidRDefault="0060039E" w:rsidP="00CE022F">
            <w:pPr>
              <w:spacing w:line="360" w:lineRule="auto"/>
              <w:jc w:val="center"/>
            </w:pPr>
            <w:r>
              <w:t>0.</w:t>
            </w:r>
            <w:r w:rsidR="0006666A">
              <w:t>58</w:t>
            </w:r>
          </w:p>
        </w:tc>
        <w:tc>
          <w:tcPr>
            <w:tcW w:w="470" w:type="pct"/>
          </w:tcPr>
          <w:p w14:paraId="75E9A119" w14:textId="77777777" w:rsidR="0060039E" w:rsidRPr="000F6553" w:rsidRDefault="0060039E" w:rsidP="00CE022F">
            <w:pPr>
              <w:spacing w:line="360" w:lineRule="auto"/>
              <w:jc w:val="center"/>
            </w:pPr>
            <w:r>
              <w:t>&lt; .001</w:t>
            </w:r>
          </w:p>
        </w:tc>
      </w:tr>
      <w:tr w:rsidR="0060039E" w14:paraId="734542C1" w14:textId="77777777" w:rsidTr="00CE022F">
        <w:tc>
          <w:tcPr>
            <w:tcW w:w="2790" w:type="pct"/>
          </w:tcPr>
          <w:p w14:paraId="19C865CE" w14:textId="77777777" w:rsidR="0060039E" w:rsidRDefault="0060039E" w:rsidP="00CE022F">
            <w:pPr>
              <w:spacing w:line="360" w:lineRule="auto"/>
              <w:ind w:left="708"/>
            </w:pPr>
            <w:r>
              <w:t xml:space="preserve">Sure </w:t>
            </w:r>
            <w:proofErr w:type="spellStart"/>
            <w:r>
              <w:t>choice</w:t>
            </w:r>
            <w:proofErr w:type="spellEnd"/>
            <w:r>
              <w:t xml:space="preserve"> </w:t>
            </w:r>
            <w:proofErr w:type="spellStart"/>
            <w:r>
              <w:t>amount</w:t>
            </w:r>
            <w:proofErr w:type="spellEnd"/>
          </w:p>
        </w:tc>
        <w:tc>
          <w:tcPr>
            <w:tcW w:w="596" w:type="pct"/>
          </w:tcPr>
          <w:p w14:paraId="37F65EF6" w14:textId="7495B2A9" w:rsidR="0060039E" w:rsidRPr="00CE3F32" w:rsidRDefault="0060039E" w:rsidP="00CE022F">
            <w:pPr>
              <w:spacing w:line="360" w:lineRule="auto"/>
              <w:jc w:val="center"/>
            </w:pPr>
            <w:r>
              <w:t>-0.</w:t>
            </w:r>
            <w:r w:rsidR="0006666A">
              <w:t>55</w:t>
            </w:r>
          </w:p>
        </w:tc>
        <w:tc>
          <w:tcPr>
            <w:tcW w:w="359" w:type="pct"/>
          </w:tcPr>
          <w:p w14:paraId="01A5D604" w14:textId="79ACCD19" w:rsidR="0060039E" w:rsidRPr="00CE3F32" w:rsidRDefault="0060039E" w:rsidP="00CE022F">
            <w:pPr>
              <w:spacing w:line="360" w:lineRule="auto"/>
              <w:jc w:val="center"/>
            </w:pPr>
            <w:r>
              <w:t>0.</w:t>
            </w:r>
            <w:r w:rsidR="0006666A">
              <w:t>58</w:t>
            </w:r>
          </w:p>
        </w:tc>
        <w:tc>
          <w:tcPr>
            <w:tcW w:w="359" w:type="pct"/>
          </w:tcPr>
          <w:p w14:paraId="52101857" w14:textId="3759BAEF" w:rsidR="0060039E" w:rsidRPr="00CE3F32" w:rsidRDefault="0060039E" w:rsidP="00CE022F">
            <w:pPr>
              <w:spacing w:line="360" w:lineRule="auto"/>
              <w:jc w:val="center"/>
            </w:pPr>
            <w:r>
              <w:t>0.5</w:t>
            </w:r>
            <w:r w:rsidR="007B7913">
              <w:t>4</w:t>
            </w:r>
          </w:p>
        </w:tc>
        <w:tc>
          <w:tcPr>
            <w:tcW w:w="427" w:type="pct"/>
          </w:tcPr>
          <w:p w14:paraId="4E82A6FC" w14:textId="6C4E7A9B" w:rsidR="0060039E" w:rsidRPr="00CE3F32" w:rsidRDefault="0060039E" w:rsidP="00CE022F">
            <w:pPr>
              <w:spacing w:line="360" w:lineRule="auto"/>
              <w:jc w:val="center"/>
            </w:pPr>
            <w:r>
              <w:t>1.</w:t>
            </w:r>
            <w:r w:rsidR="0006666A">
              <w:t>10</w:t>
            </w:r>
          </w:p>
        </w:tc>
        <w:tc>
          <w:tcPr>
            <w:tcW w:w="470" w:type="pct"/>
          </w:tcPr>
          <w:p w14:paraId="054CEDA3" w14:textId="58D8D5A9" w:rsidR="0060039E" w:rsidRDefault="0060039E" w:rsidP="00CE022F">
            <w:pPr>
              <w:spacing w:line="360" w:lineRule="auto"/>
              <w:jc w:val="center"/>
            </w:pPr>
            <w:r w:rsidRPr="00DA2DA9">
              <w:t>.</w:t>
            </w:r>
            <w:r w:rsidR="007B7913">
              <w:t>101</w:t>
            </w:r>
          </w:p>
        </w:tc>
      </w:tr>
      <w:tr w:rsidR="0060039E" w14:paraId="1FBA8688" w14:textId="77777777" w:rsidTr="00CE022F">
        <w:tc>
          <w:tcPr>
            <w:tcW w:w="2790" w:type="pct"/>
          </w:tcPr>
          <w:p w14:paraId="431EDD53" w14:textId="7C3B9C29" w:rsidR="0060039E" w:rsidRPr="00DB211A" w:rsidRDefault="0060039E" w:rsidP="00CE022F">
            <w:pPr>
              <w:spacing w:line="360" w:lineRule="auto"/>
              <w:ind w:left="708"/>
              <w:rPr>
                <w:lang w:val="en-US"/>
              </w:rPr>
            </w:pPr>
            <w:r w:rsidRPr="00DB211A">
              <w:rPr>
                <w:lang w:val="en-US"/>
              </w:rPr>
              <w:t xml:space="preserve">Faith choice guess </w:t>
            </w:r>
            <w:r w:rsidR="005503DE" w:rsidRPr="005503DE">
              <w:rPr>
                <w:lang w:val="en-US"/>
              </w:rPr>
              <w:t xml:space="preserve">× </w:t>
            </w:r>
            <w:r w:rsidRPr="00DB211A">
              <w:rPr>
                <w:lang w:val="en-US"/>
              </w:rPr>
              <w:t>sure choice amount</w:t>
            </w:r>
          </w:p>
        </w:tc>
        <w:tc>
          <w:tcPr>
            <w:tcW w:w="596" w:type="pct"/>
          </w:tcPr>
          <w:p w14:paraId="121D92B2" w14:textId="044DBB54" w:rsidR="0060039E" w:rsidRPr="00CE3F32" w:rsidRDefault="0060039E" w:rsidP="00CE022F">
            <w:pPr>
              <w:spacing w:line="360" w:lineRule="auto"/>
              <w:jc w:val="center"/>
            </w:pPr>
            <w:r>
              <w:t>0.</w:t>
            </w:r>
            <w:r w:rsidR="0006666A">
              <w:t>21</w:t>
            </w:r>
          </w:p>
        </w:tc>
        <w:tc>
          <w:tcPr>
            <w:tcW w:w="359" w:type="pct"/>
          </w:tcPr>
          <w:p w14:paraId="13916C77" w14:textId="621AC189" w:rsidR="0060039E" w:rsidRPr="00CE3F32" w:rsidRDefault="0060039E" w:rsidP="00CE022F">
            <w:pPr>
              <w:spacing w:line="360" w:lineRule="auto"/>
              <w:jc w:val="center"/>
            </w:pPr>
            <w:r>
              <w:t>1</w:t>
            </w:r>
            <w:r w:rsidRPr="00DA2DA9">
              <w:t>.</w:t>
            </w:r>
            <w:r w:rsidR="0006666A">
              <w:t>23</w:t>
            </w:r>
          </w:p>
        </w:tc>
        <w:tc>
          <w:tcPr>
            <w:tcW w:w="359" w:type="pct"/>
          </w:tcPr>
          <w:p w14:paraId="4CFAD4BE" w14:textId="4A69CBDC" w:rsidR="0060039E" w:rsidRPr="00CE3F32" w:rsidRDefault="007B7913" w:rsidP="00CE022F">
            <w:pPr>
              <w:spacing w:line="360" w:lineRule="auto"/>
              <w:jc w:val="center"/>
            </w:pPr>
            <w:r>
              <w:t>1.02</w:t>
            </w:r>
          </w:p>
        </w:tc>
        <w:tc>
          <w:tcPr>
            <w:tcW w:w="427" w:type="pct"/>
          </w:tcPr>
          <w:p w14:paraId="4DC049C0" w14:textId="60785A5F" w:rsidR="0060039E" w:rsidRPr="00CE3F32" w:rsidRDefault="0060039E" w:rsidP="00CE022F">
            <w:pPr>
              <w:spacing w:line="360" w:lineRule="auto"/>
              <w:jc w:val="center"/>
            </w:pPr>
            <w:r w:rsidRPr="00DA2DA9">
              <w:t>1.</w:t>
            </w:r>
            <w:r w:rsidR="0006666A">
              <w:t>47</w:t>
            </w:r>
          </w:p>
        </w:tc>
        <w:tc>
          <w:tcPr>
            <w:tcW w:w="470" w:type="pct"/>
          </w:tcPr>
          <w:p w14:paraId="64DA2496" w14:textId="303BF99D" w:rsidR="0060039E" w:rsidRDefault="0060039E" w:rsidP="00CE022F">
            <w:pPr>
              <w:spacing w:line="360" w:lineRule="auto"/>
              <w:jc w:val="center"/>
            </w:pPr>
            <w:r>
              <w:t>.0</w:t>
            </w:r>
            <w:r w:rsidR="007B7913">
              <w:t>22</w:t>
            </w:r>
          </w:p>
        </w:tc>
      </w:tr>
      <w:tr w:rsidR="0060039E" w14:paraId="6EE67F97" w14:textId="77777777" w:rsidTr="00CE022F">
        <w:tc>
          <w:tcPr>
            <w:tcW w:w="2790" w:type="pct"/>
          </w:tcPr>
          <w:p w14:paraId="51C7C26F" w14:textId="77777777" w:rsidR="0060039E" w:rsidRPr="005D774E" w:rsidRDefault="0060039E" w:rsidP="00CE022F">
            <w:pPr>
              <w:spacing w:line="360" w:lineRule="auto"/>
              <w:ind w:left="708"/>
              <w:rPr>
                <w:vertAlign w:val="superscript"/>
              </w:rPr>
            </w:pPr>
            <w:r>
              <w:t xml:space="preserve">Gender </w:t>
            </w:r>
            <w:r>
              <w:rPr>
                <w:vertAlign w:val="superscript"/>
              </w:rPr>
              <w:t>a</w:t>
            </w:r>
          </w:p>
        </w:tc>
        <w:tc>
          <w:tcPr>
            <w:tcW w:w="596" w:type="pct"/>
          </w:tcPr>
          <w:p w14:paraId="777AEA8C" w14:textId="36194446" w:rsidR="0060039E" w:rsidRPr="000F6553" w:rsidRDefault="0060039E" w:rsidP="00CE022F">
            <w:pPr>
              <w:spacing w:line="360" w:lineRule="auto"/>
              <w:jc w:val="center"/>
            </w:pPr>
            <w:r>
              <w:t>-0.4</w:t>
            </w:r>
            <w:r w:rsidR="007B7913">
              <w:t>8</w:t>
            </w:r>
          </w:p>
        </w:tc>
        <w:tc>
          <w:tcPr>
            <w:tcW w:w="359" w:type="pct"/>
          </w:tcPr>
          <w:p w14:paraId="4184EEFA" w14:textId="78B01B2B" w:rsidR="0060039E" w:rsidRPr="000F6553" w:rsidRDefault="0060039E" w:rsidP="00CE022F">
            <w:pPr>
              <w:spacing w:line="360" w:lineRule="auto"/>
              <w:jc w:val="center"/>
            </w:pPr>
            <w:r>
              <w:t>0.6</w:t>
            </w:r>
            <w:r w:rsidR="0006666A">
              <w:t>2</w:t>
            </w:r>
          </w:p>
        </w:tc>
        <w:tc>
          <w:tcPr>
            <w:tcW w:w="359" w:type="pct"/>
          </w:tcPr>
          <w:p w14:paraId="23D0B8E0" w14:textId="77777777" w:rsidR="0060039E" w:rsidRPr="000F6553" w:rsidRDefault="0060039E" w:rsidP="00CE022F">
            <w:pPr>
              <w:spacing w:line="360" w:lineRule="auto"/>
              <w:jc w:val="center"/>
            </w:pPr>
            <w:r>
              <w:t>0.37</w:t>
            </w:r>
          </w:p>
        </w:tc>
        <w:tc>
          <w:tcPr>
            <w:tcW w:w="427" w:type="pct"/>
          </w:tcPr>
          <w:p w14:paraId="19512ADD" w14:textId="23FDDE59" w:rsidR="0060039E" w:rsidRPr="000F6553" w:rsidRDefault="0060039E" w:rsidP="00CE022F">
            <w:pPr>
              <w:spacing w:line="360" w:lineRule="auto"/>
              <w:jc w:val="center"/>
            </w:pPr>
            <w:r>
              <w:t>1</w:t>
            </w:r>
            <w:r w:rsidRPr="00DA2DA9">
              <w:t>.</w:t>
            </w:r>
            <w:r>
              <w:t>0</w:t>
            </w:r>
            <w:r w:rsidR="00135914">
              <w:t>3</w:t>
            </w:r>
          </w:p>
        </w:tc>
        <w:tc>
          <w:tcPr>
            <w:tcW w:w="470" w:type="pct"/>
          </w:tcPr>
          <w:p w14:paraId="59E630AF" w14:textId="7D342CFD" w:rsidR="0060039E" w:rsidRPr="000F6553" w:rsidRDefault="0060039E" w:rsidP="00CE022F">
            <w:pPr>
              <w:spacing w:line="360" w:lineRule="auto"/>
              <w:jc w:val="center"/>
            </w:pPr>
            <w:r w:rsidRPr="00DA2DA9">
              <w:t>.</w:t>
            </w:r>
            <w:r>
              <w:t>0</w:t>
            </w:r>
            <w:r w:rsidR="007B7913">
              <w:t>69</w:t>
            </w:r>
          </w:p>
        </w:tc>
      </w:tr>
      <w:tr w:rsidR="007B7913" w14:paraId="0200E39F" w14:textId="77777777" w:rsidTr="00CE022F">
        <w:tc>
          <w:tcPr>
            <w:tcW w:w="2790" w:type="pct"/>
          </w:tcPr>
          <w:p w14:paraId="7C032F81" w14:textId="7B99F13A" w:rsidR="007B7913" w:rsidRDefault="007B7913" w:rsidP="00CE022F">
            <w:pPr>
              <w:spacing w:line="360" w:lineRule="auto"/>
              <w:ind w:left="708"/>
            </w:pPr>
            <w:r>
              <w:t xml:space="preserve">Gender </w:t>
            </w:r>
            <w:r w:rsidRPr="00A20520">
              <w:rPr>
                <w:vertAlign w:val="superscript"/>
              </w:rPr>
              <w:t>b</w:t>
            </w:r>
          </w:p>
        </w:tc>
        <w:tc>
          <w:tcPr>
            <w:tcW w:w="596" w:type="pct"/>
          </w:tcPr>
          <w:p w14:paraId="2142538A" w14:textId="7EF35324" w:rsidR="007B7913" w:rsidRDefault="007B7913" w:rsidP="00CE022F">
            <w:pPr>
              <w:spacing w:line="360" w:lineRule="auto"/>
              <w:jc w:val="center"/>
            </w:pPr>
            <w:r>
              <w:t>-0.52</w:t>
            </w:r>
          </w:p>
        </w:tc>
        <w:tc>
          <w:tcPr>
            <w:tcW w:w="359" w:type="pct"/>
          </w:tcPr>
          <w:p w14:paraId="088B895D" w14:textId="6782F95E" w:rsidR="007B7913" w:rsidRDefault="007B7913" w:rsidP="00CE022F">
            <w:pPr>
              <w:spacing w:line="360" w:lineRule="auto"/>
              <w:jc w:val="center"/>
            </w:pPr>
            <w:r>
              <w:t>0.59</w:t>
            </w:r>
          </w:p>
        </w:tc>
        <w:tc>
          <w:tcPr>
            <w:tcW w:w="359" w:type="pct"/>
          </w:tcPr>
          <w:p w14:paraId="6C21590C" w14:textId="1E4043B9" w:rsidR="007B7913" w:rsidRDefault="007B7913" w:rsidP="00CE022F">
            <w:pPr>
              <w:spacing w:line="360" w:lineRule="auto"/>
              <w:jc w:val="center"/>
            </w:pPr>
            <w:r>
              <w:t>0.20</w:t>
            </w:r>
          </w:p>
        </w:tc>
        <w:tc>
          <w:tcPr>
            <w:tcW w:w="427" w:type="pct"/>
          </w:tcPr>
          <w:p w14:paraId="56621E44" w14:textId="7A992C77" w:rsidR="007B7913" w:rsidRDefault="00135914" w:rsidP="00CE022F">
            <w:pPr>
              <w:spacing w:line="360" w:lineRule="auto"/>
              <w:jc w:val="center"/>
            </w:pPr>
            <w:r>
              <w:t>1.72</w:t>
            </w:r>
          </w:p>
        </w:tc>
        <w:tc>
          <w:tcPr>
            <w:tcW w:w="470" w:type="pct"/>
          </w:tcPr>
          <w:p w14:paraId="0D2FE8C1" w14:textId="16740B49" w:rsidR="007B7913" w:rsidRPr="00DA2DA9" w:rsidRDefault="007B7913" w:rsidP="00CE022F">
            <w:pPr>
              <w:spacing w:line="360" w:lineRule="auto"/>
              <w:jc w:val="center"/>
            </w:pPr>
            <w:r>
              <w:t>.335</w:t>
            </w:r>
          </w:p>
        </w:tc>
      </w:tr>
    </w:tbl>
    <w:p w14:paraId="6F3F8B1A" w14:textId="56909DEB" w:rsidR="00135914" w:rsidRPr="00BC0DE5" w:rsidRDefault="0060039E" w:rsidP="00135914">
      <w:pPr>
        <w:rPr>
          <w:color w:val="000000" w:themeColor="text1"/>
          <w:lang w:val="en-US"/>
        </w:rPr>
      </w:pPr>
      <w:r w:rsidRPr="00DB211A">
        <w:rPr>
          <w:i/>
          <w:iCs/>
          <w:lang w:val="en-US"/>
        </w:rPr>
        <w:t xml:space="preserve">Note. n </w:t>
      </w:r>
      <w:r w:rsidRPr="00DB211A">
        <w:rPr>
          <w:lang w:val="en-US"/>
        </w:rPr>
        <w:t>= 4</w:t>
      </w:r>
      <w:r w:rsidR="007B7913">
        <w:rPr>
          <w:lang w:val="en-US"/>
        </w:rPr>
        <w:t>45</w:t>
      </w:r>
      <w:r>
        <w:rPr>
          <w:lang w:val="en-US"/>
        </w:rPr>
        <w:t>.</w:t>
      </w:r>
      <w:r w:rsidRPr="00DB211A">
        <w:rPr>
          <w:lang w:val="en-US"/>
        </w:rPr>
        <w:t xml:space="preserve"> CI = </w:t>
      </w:r>
      <w:r w:rsidRPr="00BC0DE5">
        <w:rPr>
          <w:color w:val="000000" w:themeColor="text1"/>
          <w:lang w:val="en-US"/>
        </w:rPr>
        <w:t xml:space="preserve">confidence interval; </w:t>
      </w:r>
      <w:r w:rsidRPr="00BC0DE5">
        <w:rPr>
          <w:i/>
          <w:iCs/>
          <w:color w:val="000000" w:themeColor="text1"/>
          <w:lang w:val="en-US"/>
        </w:rPr>
        <w:t>LL</w:t>
      </w:r>
      <w:r w:rsidRPr="00BC0DE5">
        <w:rPr>
          <w:color w:val="000000" w:themeColor="text1"/>
          <w:lang w:val="en-US"/>
        </w:rPr>
        <w:t xml:space="preserve"> = lower limit; </w:t>
      </w:r>
      <w:r w:rsidRPr="00BC0DE5">
        <w:rPr>
          <w:i/>
          <w:iCs/>
          <w:color w:val="000000" w:themeColor="text1"/>
          <w:lang w:val="en-US"/>
        </w:rPr>
        <w:t>UL</w:t>
      </w:r>
      <w:r w:rsidRPr="00BC0DE5">
        <w:rPr>
          <w:color w:val="000000" w:themeColor="text1"/>
          <w:lang w:val="en-US"/>
        </w:rPr>
        <w:t xml:space="preserve"> = upper limit; </w:t>
      </w:r>
      <w:r w:rsidRPr="00BC0DE5">
        <w:rPr>
          <w:i/>
          <w:iCs/>
          <w:color w:val="000000" w:themeColor="text1"/>
          <w:lang w:val="en-US"/>
        </w:rPr>
        <w:t>OR</w:t>
      </w:r>
      <w:r w:rsidRPr="00BC0DE5">
        <w:rPr>
          <w:color w:val="000000" w:themeColor="text1"/>
          <w:lang w:val="en-US"/>
        </w:rPr>
        <w:t xml:space="preserve"> = odds ratio; Sure choice amount = amount of money offered as sure choice in the faith game; Faith choice </w:t>
      </w:r>
      <w:r w:rsidR="00BF1EB8">
        <w:rPr>
          <w:color w:val="000000" w:themeColor="text1"/>
          <w:lang w:val="en-US"/>
        </w:rPr>
        <w:t>guess</w:t>
      </w:r>
      <w:r w:rsidRPr="00BC0DE5">
        <w:rPr>
          <w:color w:val="000000" w:themeColor="text1"/>
          <w:lang w:val="en-US"/>
        </w:rPr>
        <w:t xml:space="preserve"> = participants’ guess about the faith choice in the faith game. </w:t>
      </w:r>
      <w:r w:rsidR="00135914" w:rsidRPr="00BC0DE5">
        <w:rPr>
          <w:color w:val="000000" w:themeColor="text1"/>
          <w:lang w:val="en-US"/>
        </w:rPr>
        <w:t xml:space="preserve"> </w:t>
      </w:r>
      <w:proofErr w:type="spellStart"/>
      <w:r w:rsidR="00135914" w:rsidRPr="00BC0DE5">
        <w:rPr>
          <w:color w:val="000000" w:themeColor="text1"/>
          <w:vertAlign w:val="superscript"/>
          <w:lang w:val="en-US"/>
        </w:rPr>
        <w:t>a</w:t>
      </w:r>
      <w:proofErr w:type="spellEnd"/>
      <w:r w:rsidR="00135914" w:rsidRPr="00BC0DE5">
        <w:rPr>
          <w:color w:val="000000" w:themeColor="text1"/>
          <w:vertAlign w:val="superscript"/>
          <w:lang w:val="en-US"/>
        </w:rPr>
        <w:t xml:space="preserve"> </w:t>
      </w:r>
      <w:r w:rsidR="00135914" w:rsidRPr="00BC0DE5">
        <w:rPr>
          <w:color w:val="000000" w:themeColor="text1"/>
          <w:lang w:val="en-US"/>
        </w:rPr>
        <w:t>This variable is dummy-coded (0 for female</w:t>
      </w:r>
      <w:r w:rsidR="00135914">
        <w:rPr>
          <w:color w:val="000000" w:themeColor="text1"/>
          <w:lang w:val="en-US"/>
        </w:rPr>
        <w:t xml:space="preserve"> and other</w:t>
      </w:r>
      <w:r w:rsidR="00135914" w:rsidRPr="00BC0DE5">
        <w:rPr>
          <w:color w:val="000000" w:themeColor="text1"/>
          <w:lang w:val="en-US"/>
        </w:rPr>
        <w:t xml:space="preserve">, 1 for </w:t>
      </w:r>
      <w:r w:rsidR="00135914">
        <w:rPr>
          <w:color w:val="000000" w:themeColor="text1"/>
          <w:lang w:val="en-US"/>
        </w:rPr>
        <w:t>male</w:t>
      </w:r>
      <w:r w:rsidR="00135914" w:rsidRPr="00BC0DE5">
        <w:rPr>
          <w:color w:val="000000" w:themeColor="text1"/>
          <w:lang w:val="en-US"/>
        </w:rPr>
        <w:t>).</w:t>
      </w:r>
      <w:r w:rsidR="00135914">
        <w:rPr>
          <w:color w:val="000000" w:themeColor="text1"/>
          <w:lang w:val="en-US"/>
        </w:rPr>
        <w:t xml:space="preserve"> </w:t>
      </w:r>
      <w:r w:rsidR="00135914">
        <w:rPr>
          <w:color w:val="000000" w:themeColor="text1"/>
          <w:vertAlign w:val="superscript"/>
          <w:lang w:val="en-US"/>
        </w:rPr>
        <w:t xml:space="preserve">b </w:t>
      </w:r>
      <w:r w:rsidR="00135914" w:rsidRPr="00BC0DE5">
        <w:rPr>
          <w:color w:val="000000" w:themeColor="text1"/>
          <w:lang w:val="en-US"/>
        </w:rPr>
        <w:t>This variable is dummy-coded (0 for female</w:t>
      </w:r>
      <w:r w:rsidR="00135914">
        <w:rPr>
          <w:color w:val="000000" w:themeColor="text1"/>
          <w:lang w:val="en-US"/>
        </w:rPr>
        <w:t xml:space="preserve"> and male</w:t>
      </w:r>
      <w:r w:rsidR="00135914" w:rsidRPr="00BC0DE5">
        <w:rPr>
          <w:color w:val="000000" w:themeColor="text1"/>
          <w:lang w:val="en-US"/>
        </w:rPr>
        <w:t xml:space="preserve">, 1 for </w:t>
      </w:r>
      <w:r w:rsidR="00135914">
        <w:rPr>
          <w:color w:val="000000" w:themeColor="text1"/>
          <w:lang w:val="en-US"/>
        </w:rPr>
        <w:t>other</w:t>
      </w:r>
      <w:r w:rsidR="00135914" w:rsidRPr="00BC0DE5">
        <w:rPr>
          <w:color w:val="000000" w:themeColor="text1"/>
          <w:lang w:val="en-US"/>
        </w:rPr>
        <w:t>).</w:t>
      </w:r>
    </w:p>
    <w:p w14:paraId="61CD1929" w14:textId="77777777" w:rsidR="000A3751" w:rsidRDefault="000A3751">
      <w:pPr>
        <w:spacing w:line="240" w:lineRule="auto"/>
        <w:rPr>
          <w:rFonts w:eastAsiaTheme="majorEastAsia"/>
          <w:b/>
          <w:bCs/>
          <w:color w:val="000000" w:themeColor="text1"/>
          <w:lang w:val="en-US" w:eastAsia="en-US"/>
        </w:rPr>
      </w:pPr>
      <w:bookmarkStart w:id="19" w:name="_Toc100732334"/>
      <w:bookmarkStart w:id="20" w:name="_Toc100733280"/>
      <w:bookmarkStart w:id="21" w:name="_Toc100733529"/>
      <w:r w:rsidRPr="00ED4F21">
        <w:rPr>
          <w:lang w:val="en-US"/>
        </w:rPr>
        <w:br w:type="page"/>
      </w:r>
    </w:p>
    <w:bookmarkEnd w:id="19"/>
    <w:bookmarkEnd w:id="20"/>
    <w:bookmarkEnd w:id="21"/>
    <w:p w14:paraId="6047502D" w14:textId="73C84673" w:rsidR="0060039E" w:rsidRPr="0060039E" w:rsidRDefault="0060039E">
      <w:pPr>
        <w:rPr>
          <w:lang w:val="en-US"/>
        </w:rPr>
      </w:pPr>
    </w:p>
    <w:sectPr w:rsidR="0060039E" w:rsidRPr="0060039E" w:rsidSect="007C03E4">
      <w:pgSz w:w="11900" w:h="16840"/>
      <w:pgMar w:top="1417" w:right="1417" w:bottom="1134"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0039E"/>
    <w:rsid w:val="0006666A"/>
    <w:rsid w:val="000A3751"/>
    <w:rsid w:val="00135914"/>
    <w:rsid w:val="00283C98"/>
    <w:rsid w:val="002F2F62"/>
    <w:rsid w:val="0035750E"/>
    <w:rsid w:val="005503DE"/>
    <w:rsid w:val="0060039E"/>
    <w:rsid w:val="006720B2"/>
    <w:rsid w:val="006B3E40"/>
    <w:rsid w:val="007B7913"/>
    <w:rsid w:val="007C03E4"/>
    <w:rsid w:val="00850377"/>
    <w:rsid w:val="009C503D"/>
    <w:rsid w:val="00A20520"/>
    <w:rsid w:val="00B074A9"/>
    <w:rsid w:val="00BB2F47"/>
    <w:rsid w:val="00BF1EB8"/>
    <w:rsid w:val="00D61F76"/>
    <w:rsid w:val="00E83509"/>
    <w:rsid w:val="00ED4F21"/>
    <w:rsid w:val="00FF170C"/>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E012CC5"/>
  <w15:chartTrackingRefBased/>
  <w15:docId w15:val="{7021E857-697C-6F40-A9C3-5B7C6947640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4"/>
        <w:szCs w:val="24"/>
        <w:lang w:val="de-DE"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rsid w:val="0060039E"/>
    <w:pPr>
      <w:spacing w:line="480" w:lineRule="auto"/>
    </w:pPr>
    <w:rPr>
      <w:rFonts w:eastAsia="Times New Roman" w:cs="Times New Roman"/>
      <w:sz w:val="22"/>
      <w:lang w:eastAsia="de-DE"/>
    </w:rPr>
  </w:style>
  <w:style w:type="paragraph" w:styleId="berschrift1">
    <w:name w:val="heading 1"/>
    <w:basedOn w:val="Standard"/>
    <w:next w:val="Standard"/>
    <w:link w:val="berschrift1Zchn"/>
    <w:autoRedefine/>
    <w:uiPriority w:val="9"/>
    <w:qFormat/>
    <w:rsid w:val="00FF170C"/>
    <w:pPr>
      <w:keepNext/>
      <w:keepLines/>
      <w:spacing w:before="240" w:line="240" w:lineRule="auto"/>
      <w:jc w:val="both"/>
      <w:outlineLvl w:val="0"/>
    </w:pPr>
    <w:rPr>
      <w:rFonts w:asciiTheme="majorHAnsi" w:eastAsiaTheme="majorEastAsia" w:hAnsiTheme="majorHAnsi" w:cstheme="majorBidi"/>
      <w:b/>
      <w:color w:val="000000" w:themeColor="text1"/>
      <w:sz w:val="24"/>
      <w:szCs w:val="32"/>
      <w:lang w:eastAsia="en-US"/>
    </w:rPr>
  </w:style>
  <w:style w:type="paragraph" w:styleId="berschrift2">
    <w:name w:val="heading 2"/>
    <w:basedOn w:val="Standard"/>
    <w:next w:val="Standard"/>
    <w:link w:val="berschrift2Zchn"/>
    <w:uiPriority w:val="9"/>
    <w:unhideWhenUsed/>
    <w:qFormat/>
    <w:rsid w:val="0060039E"/>
    <w:pPr>
      <w:keepNext/>
      <w:keepLines/>
      <w:spacing w:before="40"/>
      <w:outlineLvl w:val="1"/>
    </w:pPr>
    <w:rPr>
      <w:rFonts w:eastAsiaTheme="majorEastAsia"/>
      <w:b/>
      <w:bCs/>
      <w:color w:val="000000" w:themeColor="text1"/>
      <w:lang w:val="en-US" w:eastAsia="en-US"/>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Listenabsatz">
    <w:name w:val="List Paragraph"/>
    <w:basedOn w:val="Standard"/>
    <w:uiPriority w:val="34"/>
    <w:qFormat/>
    <w:rsid w:val="002F2F62"/>
    <w:pPr>
      <w:spacing w:line="240" w:lineRule="auto"/>
      <w:ind w:left="720"/>
      <w:contextualSpacing/>
    </w:pPr>
    <w:rPr>
      <w:rFonts w:eastAsiaTheme="minorHAnsi" w:cstheme="minorBidi"/>
      <w:sz w:val="24"/>
      <w:lang w:eastAsia="en-US"/>
    </w:rPr>
  </w:style>
  <w:style w:type="character" w:customStyle="1" w:styleId="berschrift1Zchn">
    <w:name w:val="Überschrift 1 Zchn"/>
    <w:basedOn w:val="Absatz-Standardschriftart"/>
    <w:link w:val="berschrift1"/>
    <w:uiPriority w:val="9"/>
    <w:rsid w:val="00FF170C"/>
    <w:rPr>
      <w:rFonts w:asciiTheme="majorHAnsi" w:eastAsiaTheme="majorEastAsia" w:hAnsiTheme="majorHAnsi" w:cstheme="majorBidi"/>
      <w:b/>
      <w:color w:val="000000" w:themeColor="text1"/>
      <w:szCs w:val="32"/>
    </w:rPr>
  </w:style>
  <w:style w:type="paragraph" w:customStyle="1" w:styleId="DeckblattInfos">
    <w:name w:val="Deckblatt Infos"/>
    <w:basedOn w:val="Standard"/>
    <w:qFormat/>
    <w:rsid w:val="00283C98"/>
    <w:pPr>
      <w:spacing w:line="360" w:lineRule="auto"/>
      <w:jc w:val="center"/>
    </w:pPr>
    <w:rPr>
      <w:rFonts w:eastAsiaTheme="minorHAnsi" w:cstheme="minorBidi"/>
      <w:sz w:val="24"/>
      <w:lang w:eastAsia="en-US"/>
    </w:rPr>
  </w:style>
  <w:style w:type="character" w:customStyle="1" w:styleId="berschrift2Zchn">
    <w:name w:val="Überschrift 2 Zchn"/>
    <w:basedOn w:val="Absatz-Standardschriftart"/>
    <w:link w:val="berschrift2"/>
    <w:uiPriority w:val="9"/>
    <w:rsid w:val="0060039E"/>
    <w:rPr>
      <w:rFonts w:eastAsiaTheme="majorEastAsia" w:cs="Times New Roman"/>
      <w:b/>
      <w:bCs/>
      <w:color w:val="000000" w:themeColor="text1"/>
      <w:sz w:val="22"/>
      <w:lang w:val="en-US"/>
    </w:rPr>
  </w:style>
  <w:style w:type="paragraph" w:styleId="StandardWeb">
    <w:name w:val="Normal (Web)"/>
    <w:basedOn w:val="Standard"/>
    <w:uiPriority w:val="99"/>
    <w:unhideWhenUsed/>
    <w:rsid w:val="0060039E"/>
    <w:pPr>
      <w:spacing w:before="100" w:beforeAutospacing="1" w:after="100" w:afterAutospacing="1"/>
    </w:pPr>
  </w:style>
  <w:style w:type="table" w:styleId="Tabellenraster">
    <w:name w:val="Table Grid"/>
    <w:basedOn w:val="NormaleTabelle"/>
    <w:uiPriority w:val="39"/>
    <w:rsid w:val="0060039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Kommentarzeichen">
    <w:name w:val="annotation reference"/>
    <w:basedOn w:val="Absatz-Standardschriftart"/>
    <w:uiPriority w:val="99"/>
    <w:semiHidden/>
    <w:unhideWhenUsed/>
    <w:rsid w:val="00BB2F47"/>
    <w:rPr>
      <w:sz w:val="16"/>
      <w:szCs w:val="16"/>
    </w:rPr>
  </w:style>
  <w:style w:type="paragraph" w:styleId="Kommentartext">
    <w:name w:val="annotation text"/>
    <w:basedOn w:val="Standard"/>
    <w:link w:val="KommentartextZchn"/>
    <w:uiPriority w:val="99"/>
    <w:semiHidden/>
    <w:unhideWhenUsed/>
    <w:rsid w:val="00BB2F47"/>
    <w:pPr>
      <w:spacing w:line="240" w:lineRule="auto"/>
    </w:pPr>
    <w:rPr>
      <w:sz w:val="20"/>
      <w:szCs w:val="20"/>
    </w:rPr>
  </w:style>
  <w:style w:type="character" w:customStyle="1" w:styleId="KommentartextZchn">
    <w:name w:val="Kommentartext Zchn"/>
    <w:basedOn w:val="Absatz-Standardschriftart"/>
    <w:link w:val="Kommentartext"/>
    <w:uiPriority w:val="99"/>
    <w:semiHidden/>
    <w:rsid w:val="00BB2F47"/>
    <w:rPr>
      <w:rFonts w:eastAsia="Times New Roman" w:cs="Times New Roman"/>
      <w:sz w:val="20"/>
      <w:szCs w:val="20"/>
      <w:lang w:eastAsia="de-DE"/>
    </w:rPr>
  </w:style>
  <w:style w:type="paragraph" w:styleId="Kommentarthema">
    <w:name w:val="annotation subject"/>
    <w:basedOn w:val="Kommentartext"/>
    <w:next w:val="Kommentartext"/>
    <w:link w:val="KommentarthemaZchn"/>
    <w:uiPriority w:val="99"/>
    <w:semiHidden/>
    <w:unhideWhenUsed/>
    <w:rsid w:val="00BB2F47"/>
    <w:rPr>
      <w:b/>
      <w:bCs/>
    </w:rPr>
  </w:style>
  <w:style w:type="character" w:customStyle="1" w:styleId="KommentarthemaZchn">
    <w:name w:val="Kommentarthema Zchn"/>
    <w:basedOn w:val="KommentartextZchn"/>
    <w:link w:val="Kommentarthema"/>
    <w:uiPriority w:val="99"/>
    <w:semiHidden/>
    <w:rsid w:val="00BB2F47"/>
    <w:rPr>
      <w:rFonts w:eastAsia="Times New Roman" w:cs="Times New Roman"/>
      <w:b/>
      <w:bCs/>
      <w:sz w:val="20"/>
      <w:szCs w:val="20"/>
      <w:lang w:eastAsia="de-D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6</Pages>
  <Words>487</Words>
  <Characters>3072</Characters>
  <Application>Microsoft Office Word</Application>
  <DocSecurity>0</DocSecurity>
  <Lines>25</Lines>
  <Paragraphs>7</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3552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Melissa Mohr</dc:creator>
  <cp:keywords/>
  <dc:description/>
  <cp:lastModifiedBy>Niedtfeld,Inga</cp:lastModifiedBy>
  <cp:revision>11</cp:revision>
  <dcterms:created xsi:type="dcterms:W3CDTF">2022-04-19T07:50:00Z</dcterms:created>
  <dcterms:modified xsi:type="dcterms:W3CDTF">2022-04-22T13:42:00Z</dcterms:modified>
</cp:coreProperties>
</file>