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auto"/>
      </w:pPr>
      <w:r>
        <w:rPr>
          <w:rFonts w:hint="default" w:ascii="Times New Roman" w:hAnsi="Times New Roman" w:eastAsia="Calibri" w:cs="Times New Roman"/>
          <w:b/>
          <w:bCs/>
          <w:sz w:val="21"/>
          <w:szCs w:val="21"/>
        </w:rPr>
        <w:t xml:space="preserve">Additional file </w:t>
      </w:r>
      <w:r>
        <w:rPr>
          <w:rFonts w:hint="eastAsia" w:ascii="Times New Roman" w:hAnsi="Times New Roman" w:eastAsia="宋体" w:cs="Times New Roman"/>
          <w:b/>
          <w:bCs/>
          <w:sz w:val="21"/>
          <w:szCs w:val="21"/>
          <w:lang w:val="en-US" w:eastAsia="zh-CN"/>
        </w:rPr>
        <w:t xml:space="preserve">3 </w:t>
      </w:r>
      <w:r>
        <w:rPr>
          <w:rFonts w:hint="default" w:ascii="Times New Roman" w:hAnsi="Times New Roman" w:eastAsia="Calibri" w:cs="Times New Roman"/>
          <w:sz w:val="21"/>
          <w:szCs w:val="21"/>
        </w:rPr>
        <w:t>DEGs identified by “limma” between high and low score groups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FB964D7"/>
    <w:rsid w:val="6E697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paragraph" w:styleId="2">
    <w:name w:val="heading 3"/>
    <w:basedOn w:val="3"/>
    <w:next w:val="1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rFonts w:ascii="Times New Roman" w:hAnsi="Times New Roman"/>
      <w:sz w:val="32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Title"/>
    <w:basedOn w:val="1"/>
    <w:qFormat/>
    <w:uiPriority w:val="0"/>
    <w:pPr>
      <w:spacing w:before="240" w:beforeLines="0" w:beforeAutospacing="0" w:after="60" w:afterLines="0" w:afterAutospacing="0"/>
      <w:jc w:val="center"/>
      <w:outlineLvl w:val="0"/>
    </w:pPr>
    <w:rPr>
      <w:rFonts w:ascii="Arial" w:hAnsi="Arial"/>
      <w:b/>
      <w:sz w:val="3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Office_11.1.0.9339_F1E327BC-269C-435d-A152-05C5408002CA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2022-04-19T03:59:00Z</dcterms:created>
  <dc:creator>Administrator</dc:creator>
  <cp:lastModifiedBy>一只流氓兔</cp:lastModifiedBy>
  <dcterms:modified xsi:type="dcterms:W3CDTF">2022-04-25T13:24:42Z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2052-11.1.0.9339</vt:lpwstr>
  </property>
</Properties>
</file>