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FB83E" w14:textId="634C835A" w:rsidR="00874F7A" w:rsidRPr="007E59F0" w:rsidRDefault="007A6165" w:rsidP="00874F7A">
      <w:pPr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</w:pPr>
      <w:r w:rsidRPr="00DE7C89">
        <w:rPr>
          <w:rFonts w:ascii="Times New Roman" w:hAnsi="Times New Roman"/>
          <w:b/>
          <w:bCs/>
          <w:kern w:val="0"/>
          <w:sz w:val="20"/>
          <w:szCs w:val="20"/>
        </w:rPr>
        <w:t xml:space="preserve">Table </w:t>
      </w:r>
      <w:r w:rsidR="0004155C">
        <w:rPr>
          <w:rFonts w:ascii="Times New Roman" w:hAnsi="Times New Roman"/>
          <w:b/>
          <w:bCs/>
          <w:kern w:val="0"/>
          <w:sz w:val="20"/>
          <w:szCs w:val="20"/>
        </w:rPr>
        <w:t>S</w:t>
      </w:r>
      <w:r>
        <w:rPr>
          <w:rFonts w:ascii="Times New Roman" w:hAnsi="Times New Roman"/>
          <w:b/>
          <w:bCs/>
          <w:kern w:val="0"/>
          <w:sz w:val="20"/>
          <w:szCs w:val="20"/>
        </w:rPr>
        <w:t>3</w:t>
      </w:r>
      <w:r w:rsidRPr="00DE7C89">
        <w:rPr>
          <w:rFonts w:ascii="Times New Roman" w:hAnsi="Times New Roman"/>
          <w:b/>
          <w:bCs/>
          <w:kern w:val="0"/>
          <w:sz w:val="20"/>
          <w:szCs w:val="20"/>
        </w:rPr>
        <w:t>.</w:t>
      </w:r>
      <w:r>
        <w:rPr>
          <w:rFonts w:ascii="Times New Roman" w:hAnsi="Times New Roman"/>
          <w:b/>
          <w:bCs/>
          <w:kern w:val="0"/>
          <w:sz w:val="20"/>
          <w:szCs w:val="20"/>
        </w:rPr>
        <w:t xml:space="preserve"> </w:t>
      </w:r>
      <w:r w:rsidR="00874F7A" w:rsidRPr="007E59F0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 xml:space="preserve">Risk of developing </w:t>
      </w:r>
      <w:r w:rsidR="00874F7A" w:rsidRPr="007E59F0">
        <w:rPr>
          <w:rFonts w:ascii="Times New Roman" w:hAnsi="Times New Roman"/>
          <w:bCs/>
          <w:szCs w:val="21"/>
        </w:rPr>
        <w:t>secondary bladder cancer (SBC)</w:t>
      </w:r>
      <w:r w:rsidR="00874F7A" w:rsidRPr="007E59F0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 xml:space="preserve"> in patients with </w:t>
      </w:r>
      <w:r w:rsidR="00874F7A" w:rsidRPr="007E59F0">
        <w:rPr>
          <w:rFonts w:ascii="Times New Roman" w:eastAsia="宋体" w:hAnsi="Times New Roman"/>
          <w:sz w:val="20"/>
          <w:szCs w:val="20"/>
          <w:lang w:bidi="ar"/>
        </w:rPr>
        <w:t xml:space="preserve">pelvic </w:t>
      </w:r>
      <w:r w:rsidR="00874F7A" w:rsidRPr="007E59F0">
        <w:rPr>
          <w:rFonts w:ascii="Times New Roman" w:hAnsi="Times New Roman"/>
          <w:bCs/>
          <w:szCs w:val="21"/>
        </w:rPr>
        <w:t>cancers</w:t>
      </w:r>
      <w:r w:rsidR="00874F7A" w:rsidRPr="007E59F0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 xml:space="preserve"> (PC) by </w:t>
      </w:r>
      <w:r w:rsidR="002918C4" w:rsidRPr="002918C4">
        <w:rPr>
          <w:rFonts w:ascii="Times New Roman" w:hAnsi="Times New Roman"/>
          <w:bCs/>
          <w:szCs w:val="21"/>
        </w:rPr>
        <w:t>Poisson regression analysis</w:t>
      </w:r>
    </w:p>
    <w:tbl>
      <w:tblPr>
        <w:tblW w:w="8440" w:type="dxa"/>
        <w:tblLook w:val="04A0" w:firstRow="1" w:lastRow="0" w:firstColumn="1" w:lastColumn="0" w:noHBand="0" w:noVBand="1"/>
      </w:tblPr>
      <w:tblGrid>
        <w:gridCol w:w="2736"/>
        <w:gridCol w:w="1692"/>
        <w:gridCol w:w="1160"/>
        <w:gridCol w:w="1692"/>
        <w:gridCol w:w="1160"/>
      </w:tblGrid>
      <w:tr w:rsidR="00874F7A" w:rsidRPr="00650A28" w14:paraId="2E5BB54A" w14:textId="77777777" w:rsidTr="00042BF6">
        <w:trPr>
          <w:trHeight w:val="540"/>
        </w:trPr>
        <w:tc>
          <w:tcPr>
            <w:tcW w:w="2736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9BEC1A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2852" w:type="dxa"/>
            <w:gridSpan w:val="2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7BD8986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Univariable analysis</w:t>
            </w:r>
          </w:p>
        </w:tc>
        <w:tc>
          <w:tcPr>
            <w:tcW w:w="2852" w:type="dxa"/>
            <w:gridSpan w:val="2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D5198B2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Multivariable analysis</w:t>
            </w:r>
          </w:p>
        </w:tc>
      </w:tr>
      <w:tr w:rsidR="00874F7A" w:rsidRPr="00650A28" w14:paraId="5F9E1FD8" w14:textId="77777777" w:rsidTr="00042BF6">
        <w:trPr>
          <w:trHeight w:val="264"/>
        </w:trPr>
        <w:tc>
          <w:tcPr>
            <w:tcW w:w="2736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F469C72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EC7C9C" w14:textId="2AA619C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RR (</w:t>
            </w:r>
            <w:r w:rsidR="007D7C0E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95% CI</w:t>
            </w: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75332D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692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3942A0" w14:textId="0FD14B5E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RR (</w:t>
            </w:r>
            <w:r w:rsidR="007D7C0E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95% CI</w:t>
            </w: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BDE8F1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74F7A" w:rsidRPr="00650A28" w14:paraId="4B9C780F" w14:textId="77777777" w:rsidTr="00042BF6">
        <w:trPr>
          <w:trHeight w:val="264"/>
        </w:trPr>
        <w:tc>
          <w:tcPr>
            <w:tcW w:w="273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388772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ALL</w:t>
            </w:r>
          </w:p>
        </w:tc>
        <w:tc>
          <w:tcPr>
            <w:tcW w:w="169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B1026C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1.34 (1.26-1.43)</w:t>
            </w:r>
          </w:p>
        </w:tc>
        <w:tc>
          <w:tcPr>
            <w:tcW w:w="116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B6B330" w14:textId="3010DD12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9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051CFD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1.63 (1.52-1.75)</w:t>
            </w:r>
          </w:p>
        </w:tc>
        <w:tc>
          <w:tcPr>
            <w:tcW w:w="116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360CFA" w14:textId="4DB40CAA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74F7A" w:rsidRPr="007E59F0" w14:paraId="2A318E9B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4CB6BBDB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Age at PC diagnosis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19519A53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A9A2CDB" w14:textId="77777777" w:rsidR="00874F7A" w:rsidRPr="00650A28" w:rsidRDefault="00874F7A" w:rsidP="0097787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37B7AB12" w14:textId="77777777" w:rsidR="00874F7A" w:rsidRPr="00650A28" w:rsidRDefault="00874F7A" w:rsidP="0097787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C2A9F64" w14:textId="77777777" w:rsidR="00874F7A" w:rsidRPr="00650A28" w:rsidRDefault="00874F7A" w:rsidP="0097787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874F7A" w:rsidRPr="00650A28" w14:paraId="124D818F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4A388A87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20-49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76273C0D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2.17 (1.73-2.71)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A37A4D9" w14:textId="0E67120E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23BC08DA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2.30 (1.82-2.92)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FAC5BDF" w14:textId="78633413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74F7A" w:rsidRPr="00650A28" w14:paraId="219B79A9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4270150E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50-69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60E48636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1.32 (1.22-1.44)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9FDB470" w14:textId="5805F55A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54FFF8F7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1.63 (1.49-1.78)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AFEF21F" w14:textId="2BFBFDD0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74F7A" w:rsidRPr="00650A28" w14:paraId="4CD14DFE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64971F89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70-84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14A1AE21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1.23 (1.09-1.39)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9A1D5EC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70987F78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1.51 (1.33-1.71)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55F1C66" w14:textId="53D4ACA1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74F7A" w:rsidRPr="007E59F0" w14:paraId="7060AAA0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14A9FA6B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Year of PC diagnosis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57F898FC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711EBA3" w14:textId="77777777" w:rsidR="00874F7A" w:rsidRPr="00650A28" w:rsidRDefault="00874F7A" w:rsidP="0097787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0589C23B" w14:textId="77777777" w:rsidR="00874F7A" w:rsidRPr="00650A28" w:rsidRDefault="00874F7A" w:rsidP="0097787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0ED0836" w14:textId="77777777" w:rsidR="00874F7A" w:rsidRPr="00650A28" w:rsidRDefault="00874F7A" w:rsidP="0097787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874F7A" w:rsidRPr="00650A28" w14:paraId="14B80BA8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477EA001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1975-1984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5FCD2525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1.65 (1.44-1.89)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C16F407" w14:textId="0C62C483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779C867C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1.91 (1.66-2.21)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AE029FF" w14:textId="21111558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74F7A" w:rsidRPr="00650A28" w14:paraId="2B3008F9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73A3F4B5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1985-1994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73EFCB4C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1.70 (1.49-1.94)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1571313" w14:textId="0B2463F1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1483B278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1.76 (1.53-2.03)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B627505" w14:textId="3316F61F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74F7A" w:rsidRPr="00650A28" w14:paraId="3EA14E67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6CD50F39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1995-2004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44B5E495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1.20 (1.09-1.33)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10F111B" w14:textId="251312CC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0A0FFEA5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1.49 (1.33-1.66)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2A8BE82" w14:textId="09AC21FF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74F7A" w:rsidRPr="00650A28" w14:paraId="7EB4E2CD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4D49A2B4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2005-2015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1CF3B2B4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1.15 (0.94-1.40)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C1B58AA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0.188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50255137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1.40 (1.13-1.73)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2A9948E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874F7A" w:rsidRPr="007E59F0" w14:paraId="499DE221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7C6DBCCB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1692" w:type="dxa"/>
            <w:shd w:val="clear" w:color="auto" w:fill="auto"/>
            <w:vAlign w:val="center"/>
            <w:hideMark/>
          </w:tcPr>
          <w:p w14:paraId="18F0AE5C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645DC793" w14:textId="77777777" w:rsidR="00874F7A" w:rsidRPr="00650A28" w:rsidRDefault="00874F7A" w:rsidP="00977870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92" w:type="dxa"/>
            <w:shd w:val="clear" w:color="auto" w:fill="auto"/>
            <w:vAlign w:val="center"/>
            <w:hideMark/>
          </w:tcPr>
          <w:p w14:paraId="7CBE4F87" w14:textId="77777777" w:rsidR="00874F7A" w:rsidRPr="00650A28" w:rsidRDefault="00874F7A" w:rsidP="00977870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2BFDFB49" w14:textId="77777777" w:rsidR="00874F7A" w:rsidRPr="00650A28" w:rsidRDefault="00874F7A" w:rsidP="00977870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874F7A" w:rsidRPr="00650A28" w14:paraId="0886725A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48F8F82F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12560801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1.88 (1.71-2.06)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97DDB8B" w14:textId="57D4A970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3C5C1A6B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1.81 (1.65-1.99)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46E5A2E" w14:textId="69E7E99E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74F7A" w:rsidRPr="00650A28" w14:paraId="1B9999BA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28DD9FCB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5947F1F5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1.50 (1.35-1.66)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81A1B39" w14:textId="1A1AFF57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5C931DAA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1.46 (1.32-1.62)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2E5F94C" w14:textId="77879949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74F7A" w:rsidRPr="007E59F0" w14:paraId="731E82B5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6EAB2220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Race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36491040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C012D03" w14:textId="77777777" w:rsidR="00874F7A" w:rsidRPr="00650A28" w:rsidRDefault="00874F7A" w:rsidP="0097787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442883B0" w14:textId="77777777" w:rsidR="00874F7A" w:rsidRPr="00650A28" w:rsidRDefault="00874F7A" w:rsidP="0097787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150C83C" w14:textId="77777777" w:rsidR="00874F7A" w:rsidRPr="00650A28" w:rsidRDefault="00874F7A" w:rsidP="0097787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874F7A" w:rsidRPr="00650A28" w14:paraId="2570DD25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74893C95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White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4FE61072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1.35 (1.26-1.44)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811CA0B" w14:textId="1C41935B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6D80DFA9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1.64 (1.53-1.77)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411442B" w14:textId="23F29180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74F7A" w:rsidRPr="00650A28" w14:paraId="33E6643B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75E09EC4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Black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4537CC99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1.15 (0.85-1.55)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8B0EC1E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0.376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065EE8E9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1.25 (0.90-1.72)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219D3FE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0.176</w:t>
            </w:r>
          </w:p>
        </w:tc>
      </w:tr>
      <w:tr w:rsidR="00874F7A" w:rsidRPr="00650A28" w14:paraId="08A46DD8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28A004AD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Other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1DE03824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1.54 (1.13-2.08)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DD68802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6A2C80C7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1.86 (1.33-2.60)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8553A25" w14:textId="33F201D7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74F7A" w:rsidRPr="007E59F0" w14:paraId="68FE9AD0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2716A720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Tumor Site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2B163E2F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F5C5676" w14:textId="77777777" w:rsidR="00874F7A" w:rsidRPr="00650A28" w:rsidRDefault="00874F7A" w:rsidP="0097787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646DA7FC" w14:textId="77777777" w:rsidR="00874F7A" w:rsidRPr="00650A28" w:rsidRDefault="00874F7A" w:rsidP="0097787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DD25473" w14:textId="77777777" w:rsidR="00874F7A" w:rsidRPr="00650A28" w:rsidRDefault="00874F7A" w:rsidP="0097787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874F7A" w:rsidRPr="00650A28" w14:paraId="31E26B26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0A861201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Rectum and Rectosigmoid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546D6E2E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1.27 (1.09-1.49)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528AEEF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04CBC099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1.37 (1.16-1.61)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7A862C9" w14:textId="5B944594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74F7A" w:rsidRPr="00650A28" w14:paraId="6D9C4DDD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56355823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Cervix Uteri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57830D8E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2.08 (1.64-2.64)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9ABEE6E" w14:textId="06987D93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33E6D6BE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1.84 (1.44-2.36)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9C8F643" w14:textId="23E6DADA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74F7A" w:rsidRPr="00650A28" w14:paraId="6DA7A592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20641C36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Corpus Uteri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3B9B0016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1.84 (1.64-2.06)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45F15DF" w14:textId="7DE82FB6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0ED6E99A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1.73 (1.54-1.95)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5CC6766" w14:textId="484FA56F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74F7A" w:rsidRPr="00650A28" w14:paraId="3351D328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5387B2FF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Ovary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17EABC47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3.43 (1.61-7.32)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345A8E4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426CF60A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2.78 (1.25-6.19)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927B4D9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</w:tr>
      <w:tr w:rsidR="00874F7A" w:rsidRPr="00650A28" w14:paraId="162BED07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651E75B4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Prostate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5C9661DD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1.80 (1.58-2.04)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0355592" w14:textId="01826D57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6920864C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1.63 (1.43-1.85)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FCCFDA9" w14:textId="14D378B9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74F7A" w:rsidRPr="00650A28" w14:paraId="16C91F28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2E30D499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Anus, Anal Canal and Anorectum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2258CE1F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0.91 (0.44-1.89)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3E83B40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0.801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3F35E4BC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1.07 (0.49-2.31)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194DC03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0.873</w:t>
            </w:r>
          </w:p>
        </w:tc>
      </w:tr>
      <w:tr w:rsidR="00874F7A" w:rsidRPr="007E59F0" w14:paraId="3B7EC25B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3CBD009F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Lat</w:t>
            </w:r>
            <w:r w:rsidRPr="007E59F0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e</w:t>
            </w:r>
            <w:r w:rsidRPr="00650A28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ncy</w:t>
            </w:r>
            <w:r w:rsidRPr="007E59F0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39CDAB5B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2338280" w14:textId="77777777" w:rsidR="00874F7A" w:rsidRPr="00650A28" w:rsidRDefault="00874F7A" w:rsidP="0097787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2D222412" w14:textId="77777777" w:rsidR="00874F7A" w:rsidRPr="00650A28" w:rsidRDefault="00874F7A" w:rsidP="0097787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1CE8987" w14:textId="77777777" w:rsidR="00874F7A" w:rsidRPr="00650A28" w:rsidRDefault="00874F7A" w:rsidP="00977870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874F7A" w:rsidRPr="00650A28" w14:paraId="5F343ED1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08F2ED63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12-119</w:t>
            </w:r>
            <w:r w:rsidRPr="007E59F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months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6A8997A6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1.15 (1.05-1.26)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B8BAD59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7885F456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1.25 (1.13-1.38)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5FB929C" w14:textId="7DA59CFB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74F7A" w:rsidRPr="00650A28" w14:paraId="64CA6D80" w14:textId="77777777" w:rsidTr="00042BF6">
        <w:trPr>
          <w:trHeight w:val="276"/>
        </w:trPr>
        <w:tc>
          <w:tcPr>
            <w:tcW w:w="2736" w:type="dxa"/>
            <w:shd w:val="clear" w:color="auto" w:fill="auto"/>
            <w:vAlign w:val="center"/>
            <w:hideMark/>
          </w:tcPr>
          <w:p w14:paraId="725AB116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120-239</w:t>
            </w:r>
            <w:r w:rsidRPr="007E59F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months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1C489F0B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1.56 (1.40-1.74)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90A1AD3" w14:textId="4CD78D85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03B3E27A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1.76 (1.56-1.98)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7042349" w14:textId="7D336205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874F7A" w:rsidRPr="00650A28" w14:paraId="2905814D" w14:textId="77777777" w:rsidTr="00042BF6">
        <w:trPr>
          <w:trHeight w:val="276"/>
        </w:trPr>
        <w:tc>
          <w:tcPr>
            <w:tcW w:w="2736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4D7BA5D" w14:textId="77777777" w:rsidR="00874F7A" w:rsidRPr="00650A28" w:rsidRDefault="00874F7A" w:rsidP="0097787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240-360</w:t>
            </w:r>
            <w:r w:rsidRPr="007E59F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months</w:t>
            </w:r>
          </w:p>
        </w:tc>
        <w:tc>
          <w:tcPr>
            <w:tcW w:w="16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156D16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2.23 (1.85-2.69)</w:t>
            </w: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069CAB" w14:textId="55DF10BC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B4FE07" w14:textId="77777777" w:rsidR="00874F7A" w:rsidRPr="00650A28" w:rsidRDefault="00874F7A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2.42 (1.98-2.95)</w:t>
            </w: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8204F8" w14:textId="1D2F531A" w:rsidR="00874F7A" w:rsidRPr="00650A28" w:rsidRDefault="00731DA0" w:rsidP="0097787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874F7A" w:rsidRPr="00650A28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</w:tbl>
    <w:p w14:paraId="533E38CB" w14:textId="3FC0ED91" w:rsidR="00874F7A" w:rsidRPr="003B3E4F" w:rsidRDefault="00874F7A" w:rsidP="00874F7A">
      <w:pPr>
        <w:rPr>
          <w:rFonts w:ascii="Times New Roman" w:hAnsi="Times New Roman"/>
          <w:bCs/>
          <w:szCs w:val="21"/>
        </w:rPr>
      </w:pPr>
      <w:r w:rsidRPr="000D79B1">
        <w:rPr>
          <w:rFonts w:ascii="Times New Roman" w:hAnsi="Times New Roman"/>
          <w:b/>
          <w:bCs/>
          <w:kern w:val="0"/>
          <w:szCs w:val="21"/>
        </w:rPr>
        <w:t>Abbreviations:</w:t>
      </w:r>
      <w:r>
        <w:rPr>
          <w:rFonts w:ascii="Times New Roman" w:hAnsi="Times New Roman"/>
          <w:b/>
          <w:bCs/>
          <w:kern w:val="0"/>
          <w:szCs w:val="21"/>
        </w:rPr>
        <w:t xml:space="preserve"> </w:t>
      </w:r>
      <w:r w:rsidRPr="007E59F0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 xml:space="preserve">PC, </w:t>
      </w:r>
      <w:r w:rsidRPr="007E59F0">
        <w:rPr>
          <w:rFonts w:ascii="Times New Roman" w:eastAsia="宋体" w:hAnsi="Times New Roman"/>
          <w:sz w:val="20"/>
          <w:szCs w:val="20"/>
          <w:lang w:bidi="ar"/>
        </w:rPr>
        <w:t xml:space="preserve">pelvic </w:t>
      </w:r>
      <w:r w:rsidRPr="007E59F0">
        <w:rPr>
          <w:rFonts w:ascii="Times New Roman" w:hAnsi="Times New Roman"/>
          <w:bCs/>
          <w:szCs w:val="21"/>
        </w:rPr>
        <w:t xml:space="preserve">cancers; </w:t>
      </w:r>
      <w:r w:rsidR="00340444" w:rsidRPr="00340444">
        <w:rPr>
          <w:rFonts w:ascii="Times New Roman" w:hAnsi="Times New Roman"/>
          <w:bCs/>
          <w:szCs w:val="21"/>
        </w:rPr>
        <w:t>SBC, secondary bladder cancer;</w:t>
      </w:r>
      <w:r w:rsidR="00340444">
        <w:rPr>
          <w:rFonts w:ascii="Times New Roman" w:hAnsi="Times New Roman"/>
          <w:bCs/>
          <w:szCs w:val="21"/>
        </w:rPr>
        <w:t xml:space="preserve"> </w:t>
      </w:r>
      <w:r w:rsidRPr="007E59F0">
        <w:rPr>
          <w:rFonts w:ascii="Times New Roman" w:hAnsi="Times New Roman"/>
          <w:bCs/>
          <w:szCs w:val="21"/>
        </w:rPr>
        <w:t xml:space="preserve">RR, </w:t>
      </w:r>
      <w:r w:rsidRPr="003B3E4F">
        <w:rPr>
          <w:rFonts w:ascii="Times New Roman" w:hAnsi="Times New Roman"/>
          <w:bCs/>
          <w:szCs w:val="21"/>
        </w:rPr>
        <w:t>radiotherapy-associated risk</w:t>
      </w:r>
      <w:r w:rsidRPr="007E59F0">
        <w:rPr>
          <w:rFonts w:ascii="Times New Roman" w:hAnsi="Times New Roman"/>
          <w:bCs/>
          <w:szCs w:val="21"/>
        </w:rPr>
        <w:t>; CI, confid</w:t>
      </w:r>
      <w:r w:rsidRPr="003B3E4F">
        <w:rPr>
          <w:rFonts w:ascii="Times New Roman" w:hAnsi="Times New Roman"/>
          <w:bCs/>
          <w:szCs w:val="21"/>
        </w:rPr>
        <w:t>ence interval.</w:t>
      </w:r>
    </w:p>
    <w:p w14:paraId="1515AB13" w14:textId="77777777" w:rsidR="00874F7A" w:rsidRPr="003B3E4F" w:rsidRDefault="00874F7A" w:rsidP="00874F7A">
      <w:pPr>
        <w:rPr>
          <w:rFonts w:ascii="Times New Roman" w:hAnsi="Times New Roman"/>
          <w:bCs/>
          <w:szCs w:val="21"/>
        </w:rPr>
      </w:pPr>
    </w:p>
    <w:p w14:paraId="4254F988" w14:textId="50F5A5AE" w:rsidR="00874F7A" w:rsidRPr="00874F7A" w:rsidRDefault="00874F7A" w:rsidP="00DE7C89">
      <w:pPr>
        <w:rPr>
          <w:sz w:val="20"/>
          <w:szCs w:val="20"/>
        </w:rPr>
      </w:pPr>
    </w:p>
    <w:p w14:paraId="7AE1E4CA" w14:textId="77777777" w:rsidR="00874F7A" w:rsidRPr="00DE7C89" w:rsidRDefault="00874F7A" w:rsidP="00DE7C89">
      <w:pPr>
        <w:rPr>
          <w:sz w:val="20"/>
          <w:szCs w:val="20"/>
        </w:rPr>
      </w:pPr>
    </w:p>
    <w:sectPr w:rsidR="00874F7A" w:rsidRPr="00DE7C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BDF6B4" w14:textId="77777777" w:rsidR="000E6BAE" w:rsidRDefault="000E6BAE" w:rsidP="00DE7C89">
      <w:r>
        <w:separator/>
      </w:r>
    </w:p>
  </w:endnote>
  <w:endnote w:type="continuationSeparator" w:id="0">
    <w:p w14:paraId="5B386CD9" w14:textId="77777777" w:rsidR="000E6BAE" w:rsidRDefault="000E6BAE" w:rsidP="00DE7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483FEE" w14:textId="77777777" w:rsidR="000E6BAE" w:rsidRDefault="000E6BAE" w:rsidP="00DE7C89">
      <w:r>
        <w:separator/>
      </w:r>
    </w:p>
  </w:footnote>
  <w:footnote w:type="continuationSeparator" w:id="0">
    <w:p w14:paraId="025BBD56" w14:textId="77777777" w:rsidR="000E6BAE" w:rsidRDefault="000E6BAE" w:rsidP="00DE7C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3E"/>
    <w:rsid w:val="0004155C"/>
    <w:rsid w:val="00042BF6"/>
    <w:rsid w:val="000568A6"/>
    <w:rsid w:val="0007567C"/>
    <w:rsid w:val="000A0C73"/>
    <w:rsid w:val="000A4FA8"/>
    <w:rsid w:val="000D79B1"/>
    <w:rsid w:val="000E6BAE"/>
    <w:rsid w:val="000F74A7"/>
    <w:rsid w:val="00241BF6"/>
    <w:rsid w:val="00251422"/>
    <w:rsid w:val="002918C4"/>
    <w:rsid w:val="002A028A"/>
    <w:rsid w:val="002F0E3E"/>
    <w:rsid w:val="00340444"/>
    <w:rsid w:val="0035354F"/>
    <w:rsid w:val="003C429B"/>
    <w:rsid w:val="003D78A1"/>
    <w:rsid w:val="004604BE"/>
    <w:rsid w:val="00532964"/>
    <w:rsid w:val="00590A39"/>
    <w:rsid w:val="005934D8"/>
    <w:rsid w:val="005C5B4A"/>
    <w:rsid w:val="006D509B"/>
    <w:rsid w:val="006F34BD"/>
    <w:rsid w:val="00731DA0"/>
    <w:rsid w:val="007A2676"/>
    <w:rsid w:val="007A6165"/>
    <w:rsid w:val="007D7C0E"/>
    <w:rsid w:val="00874F7A"/>
    <w:rsid w:val="00A06991"/>
    <w:rsid w:val="00A85EA9"/>
    <w:rsid w:val="00A9673F"/>
    <w:rsid w:val="00B31E74"/>
    <w:rsid w:val="00BF6A00"/>
    <w:rsid w:val="00C43461"/>
    <w:rsid w:val="00C90022"/>
    <w:rsid w:val="00D41291"/>
    <w:rsid w:val="00D97BD7"/>
    <w:rsid w:val="00DD78A4"/>
    <w:rsid w:val="00DE7C89"/>
    <w:rsid w:val="00E252FE"/>
    <w:rsid w:val="00E94E0E"/>
    <w:rsid w:val="00FD6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A4DD0A"/>
  <w15:chartTrackingRefBased/>
  <w15:docId w15:val="{2EB858E0-13A4-4DFC-B62B-8C729C284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7C89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7C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7C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7C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7C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17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Shuofeng Li</dc:creator>
  <cp:keywords/>
  <dc:description/>
  <cp:lastModifiedBy>Shuofeng Li</cp:lastModifiedBy>
  <cp:revision>6</cp:revision>
  <dcterms:created xsi:type="dcterms:W3CDTF">2022-04-06T15:56:00Z</dcterms:created>
  <dcterms:modified xsi:type="dcterms:W3CDTF">2022-04-07T00:47:00Z</dcterms:modified>
</cp:coreProperties>
</file>