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D9" w:rsidRDefault="00EC4B93">
      <w:pPr>
        <w:rPr>
          <w:b/>
        </w:rPr>
      </w:pPr>
      <w:r w:rsidRPr="00EC4B93">
        <w:rPr>
          <w:rFonts w:hint="eastAsia"/>
          <w:b/>
        </w:rPr>
        <w:t xml:space="preserve">Table </w:t>
      </w:r>
      <w:r w:rsidR="00862280">
        <w:rPr>
          <w:rFonts w:hint="eastAsia"/>
          <w:b/>
        </w:rPr>
        <w:t>3</w:t>
      </w:r>
      <w:r w:rsidRPr="00EC4B93">
        <w:rPr>
          <w:rFonts w:hint="eastAsia"/>
          <w:b/>
        </w:rPr>
        <w:t xml:space="preserve"> </w:t>
      </w:r>
      <w:r w:rsidR="009B5384">
        <w:rPr>
          <w:rFonts w:hint="eastAsia"/>
          <w:b/>
        </w:rPr>
        <w:t>Pearson correlation</w:t>
      </w:r>
      <w:r w:rsidR="00782424">
        <w:rPr>
          <w:rFonts w:hint="eastAsia"/>
          <w:b/>
        </w:rPr>
        <w:t xml:space="preserve"> of the </w:t>
      </w:r>
      <w:r w:rsidR="009B2E23">
        <w:rPr>
          <w:rFonts w:hint="eastAsia"/>
          <w:b/>
        </w:rPr>
        <w:t>scales</w:t>
      </w:r>
      <w:r w:rsidR="00782424">
        <w:rPr>
          <w:rFonts w:hint="eastAsia"/>
          <w:b/>
        </w:rPr>
        <w:t xml:space="preserve"> in</w:t>
      </w:r>
      <w:r w:rsidR="00C37578">
        <w:rPr>
          <w:rFonts w:hint="eastAsia"/>
          <w:b/>
        </w:rPr>
        <w:t xml:space="preserve"> EORTC</w:t>
      </w:r>
      <w:r w:rsidR="00782424">
        <w:rPr>
          <w:rFonts w:hint="eastAsia"/>
          <w:b/>
        </w:rPr>
        <w:t xml:space="preserve"> QLQ-C30, </w:t>
      </w:r>
      <w:r w:rsidR="00C37578">
        <w:rPr>
          <w:rFonts w:hint="eastAsia"/>
          <w:b/>
        </w:rPr>
        <w:t xml:space="preserve">EORTC </w:t>
      </w:r>
      <w:r w:rsidR="00782424">
        <w:rPr>
          <w:rFonts w:hint="eastAsia"/>
          <w:b/>
        </w:rPr>
        <w:t xml:space="preserve">QLQ-CLL17 and DASS </w:t>
      </w:r>
      <w:r w:rsidR="00782424">
        <w:rPr>
          <w:b/>
        </w:rPr>
        <w:t>questionnaires</w:t>
      </w:r>
    </w:p>
    <w:tbl>
      <w:tblPr>
        <w:tblStyle w:val="a5"/>
        <w:tblW w:w="5551" w:type="pct"/>
        <w:tblInd w:w="-743" w:type="dxa"/>
        <w:tblLayout w:type="fixed"/>
        <w:tblLook w:val="04A0"/>
      </w:tblPr>
      <w:tblGrid>
        <w:gridCol w:w="1418"/>
        <w:gridCol w:w="679"/>
        <w:gridCol w:w="683"/>
        <w:gridCol w:w="683"/>
        <w:gridCol w:w="680"/>
        <w:gridCol w:w="683"/>
        <w:gridCol w:w="683"/>
        <w:gridCol w:w="683"/>
        <w:gridCol w:w="680"/>
        <w:gridCol w:w="683"/>
        <w:gridCol w:w="683"/>
        <w:gridCol w:w="680"/>
        <w:gridCol w:w="683"/>
        <w:gridCol w:w="683"/>
        <w:gridCol w:w="683"/>
        <w:gridCol w:w="680"/>
        <w:gridCol w:w="683"/>
        <w:gridCol w:w="683"/>
        <w:gridCol w:w="680"/>
        <w:gridCol w:w="683"/>
        <w:gridCol w:w="683"/>
        <w:gridCol w:w="677"/>
      </w:tblGrid>
      <w:tr w:rsidR="00782424" w:rsidTr="00B174AB">
        <w:trPr>
          <w:trHeight w:val="1529"/>
        </w:trPr>
        <w:tc>
          <w:tcPr>
            <w:tcW w:w="451" w:type="pct"/>
          </w:tcPr>
          <w:p w:rsidR="00424A40" w:rsidRDefault="00424A40">
            <w:pPr>
              <w:rPr>
                <w:b/>
              </w:rPr>
            </w:pPr>
          </w:p>
        </w:tc>
        <w:tc>
          <w:tcPr>
            <w:tcW w:w="216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Physical functioning</w:t>
            </w:r>
          </w:p>
        </w:tc>
        <w:tc>
          <w:tcPr>
            <w:tcW w:w="217" w:type="pct"/>
          </w:tcPr>
          <w:p w:rsidR="00424A40" w:rsidRPr="00B174AB" w:rsidRDefault="00CB4B52" w:rsidP="00CB4B52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 xml:space="preserve">Role functioning </w:t>
            </w:r>
          </w:p>
        </w:tc>
        <w:tc>
          <w:tcPr>
            <w:tcW w:w="217" w:type="pct"/>
          </w:tcPr>
          <w:p w:rsidR="00424A40" w:rsidRPr="00B174AB" w:rsidRDefault="00CB4B52" w:rsidP="00CB4B52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 xml:space="preserve">Emotional functioning </w:t>
            </w:r>
          </w:p>
        </w:tc>
        <w:tc>
          <w:tcPr>
            <w:tcW w:w="216" w:type="pct"/>
          </w:tcPr>
          <w:p w:rsidR="00424A40" w:rsidRPr="00B174AB" w:rsidRDefault="00CB4B52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Cognitive functioning</w:t>
            </w:r>
          </w:p>
        </w:tc>
        <w:tc>
          <w:tcPr>
            <w:tcW w:w="217" w:type="pct"/>
          </w:tcPr>
          <w:p w:rsidR="00424A40" w:rsidRPr="00B174AB" w:rsidRDefault="00CB4B52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Social functioning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Global quality of life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Fatigue</w:t>
            </w:r>
          </w:p>
        </w:tc>
        <w:tc>
          <w:tcPr>
            <w:tcW w:w="216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Nausea/vomiting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Pain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proofErr w:type="spellStart"/>
            <w:r w:rsidRPr="00B174AB">
              <w:rPr>
                <w:rFonts w:hint="eastAsia"/>
                <w:b/>
                <w:sz w:val="16"/>
              </w:rPr>
              <w:t>Dyspnea</w:t>
            </w:r>
            <w:proofErr w:type="spellEnd"/>
          </w:p>
        </w:tc>
        <w:tc>
          <w:tcPr>
            <w:tcW w:w="216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Sleep disturbance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Appetite loss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Constipation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Diarrhea</w:t>
            </w:r>
          </w:p>
        </w:tc>
        <w:tc>
          <w:tcPr>
            <w:tcW w:w="216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Financial impact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Symptom burden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Physical condition/Fatigue</w:t>
            </w:r>
          </w:p>
        </w:tc>
        <w:tc>
          <w:tcPr>
            <w:tcW w:w="216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Worries/Fears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Depression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Anxiety</w:t>
            </w:r>
          </w:p>
        </w:tc>
        <w:tc>
          <w:tcPr>
            <w:tcW w:w="217" w:type="pct"/>
          </w:tcPr>
          <w:p w:rsidR="00424A40" w:rsidRPr="00B174AB" w:rsidRDefault="00C07501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Stress</w:t>
            </w: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Physical functioning</w:t>
            </w:r>
          </w:p>
        </w:tc>
        <w:tc>
          <w:tcPr>
            <w:tcW w:w="216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CB4B52" w:rsidP="00CB4B52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 xml:space="preserve">Role functioning </w:t>
            </w:r>
          </w:p>
        </w:tc>
        <w:tc>
          <w:tcPr>
            <w:tcW w:w="216" w:type="pct"/>
          </w:tcPr>
          <w:p w:rsidR="00424A40" w:rsidRPr="00925053" w:rsidRDefault="00925053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.540</w:t>
            </w:r>
            <w:r>
              <w:rPr>
                <w:rFonts w:hint="eastAsia"/>
                <w:sz w:val="15"/>
                <w:szCs w:val="15"/>
              </w:rPr>
              <w:t>**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CB4B52" w:rsidP="00CB4B52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 xml:space="preserve">Emotional functioning </w:t>
            </w:r>
          </w:p>
        </w:tc>
        <w:tc>
          <w:tcPr>
            <w:tcW w:w="216" w:type="pct"/>
          </w:tcPr>
          <w:p w:rsidR="00424A40" w:rsidRPr="00925053" w:rsidRDefault="00CB4B52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.149</w:t>
            </w:r>
          </w:p>
        </w:tc>
        <w:tc>
          <w:tcPr>
            <w:tcW w:w="217" w:type="pct"/>
          </w:tcPr>
          <w:p w:rsidR="00424A40" w:rsidRPr="00925053" w:rsidRDefault="00221D7B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.227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CB4B52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Cognitive functioning</w:t>
            </w:r>
          </w:p>
        </w:tc>
        <w:tc>
          <w:tcPr>
            <w:tcW w:w="216" w:type="pct"/>
          </w:tcPr>
          <w:p w:rsidR="00424A40" w:rsidRPr="00925053" w:rsidRDefault="00CB4B52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.349*</w:t>
            </w:r>
          </w:p>
        </w:tc>
        <w:tc>
          <w:tcPr>
            <w:tcW w:w="217" w:type="pct"/>
          </w:tcPr>
          <w:p w:rsidR="00424A40" w:rsidRPr="00925053" w:rsidRDefault="00221D7B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.254</w:t>
            </w:r>
          </w:p>
        </w:tc>
        <w:tc>
          <w:tcPr>
            <w:tcW w:w="217" w:type="pct"/>
          </w:tcPr>
          <w:p w:rsidR="00424A40" w:rsidRPr="00925053" w:rsidRDefault="00037DD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.282*</w:t>
            </w:r>
          </w:p>
        </w:tc>
        <w:tc>
          <w:tcPr>
            <w:tcW w:w="216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CB4B52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Social functioning</w:t>
            </w:r>
          </w:p>
        </w:tc>
        <w:tc>
          <w:tcPr>
            <w:tcW w:w="216" w:type="pct"/>
          </w:tcPr>
          <w:p w:rsidR="00424A40" w:rsidRPr="00925053" w:rsidRDefault="005E37E6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.475**</w:t>
            </w:r>
          </w:p>
        </w:tc>
        <w:tc>
          <w:tcPr>
            <w:tcW w:w="217" w:type="pct"/>
          </w:tcPr>
          <w:p w:rsidR="00424A40" w:rsidRPr="00925053" w:rsidRDefault="00221D7B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.343*</w:t>
            </w:r>
          </w:p>
        </w:tc>
        <w:tc>
          <w:tcPr>
            <w:tcW w:w="217" w:type="pct"/>
          </w:tcPr>
          <w:p w:rsidR="00424A40" w:rsidRPr="00925053" w:rsidRDefault="00037DD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.202</w:t>
            </w:r>
          </w:p>
        </w:tc>
        <w:tc>
          <w:tcPr>
            <w:tcW w:w="216" w:type="pct"/>
          </w:tcPr>
          <w:p w:rsidR="00424A40" w:rsidRPr="00925053" w:rsidRDefault="00037DD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.498**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Global quality of life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5E37E6">
              <w:rPr>
                <w:rFonts w:hint="eastAsia"/>
                <w:sz w:val="15"/>
                <w:szCs w:val="15"/>
              </w:rPr>
              <w:t>.096</w:t>
            </w:r>
          </w:p>
        </w:tc>
        <w:tc>
          <w:tcPr>
            <w:tcW w:w="217" w:type="pct"/>
          </w:tcPr>
          <w:p w:rsidR="00424A40" w:rsidRPr="00925053" w:rsidRDefault="00221D7B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.078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.147</w:t>
            </w:r>
          </w:p>
        </w:tc>
        <w:tc>
          <w:tcPr>
            <w:tcW w:w="216" w:type="pct"/>
          </w:tcPr>
          <w:p w:rsidR="00424A40" w:rsidRPr="00925053" w:rsidRDefault="00037DD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.016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.069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Fatigue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5E37E6">
              <w:rPr>
                <w:rFonts w:hint="eastAsia"/>
                <w:sz w:val="15"/>
                <w:szCs w:val="15"/>
              </w:rPr>
              <w:t>.577**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221D7B">
              <w:rPr>
                <w:rFonts w:hint="eastAsia"/>
                <w:sz w:val="15"/>
                <w:szCs w:val="15"/>
              </w:rPr>
              <w:t>.395**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.345*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.472**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-.522**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-.080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Nausea/vomiting</w:t>
            </w:r>
          </w:p>
        </w:tc>
        <w:tc>
          <w:tcPr>
            <w:tcW w:w="216" w:type="pct"/>
          </w:tcPr>
          <w:p w:rsidR="00424A40" w:rsidRPr="00925053" w:rsidRDefault="005E37E6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-.539**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221D7B">
              <w:rPr>
                <w:rFonts w:hint="eastAsia"/>
                <w:sz w:val="15"/>
                <w:szCs w:val="15"/>
              </w:rPr>
              <w:t>.334*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.161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.091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-.204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.101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.303*</w:t>
            </w:r>
          </w:p>
        </w:tc>
        <w:tc>
          <w:tcPr>
            <w:tcW w:w="216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Pain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5E37E6">
              <w:rPr>
                <w:rFonts w:hint="eastAsia"/>
                <w:sz w:val="15"/>
                <w:szCs w:val="15"/>
              </w:rPr>
              <w:t>.299*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221D7B">
              <w:rPr>
                <w:rFonts w:hint="eastAsia"/>
                <w:sz w:val="15"/>
                <w:szCs w:val="15"/>
              </w:rPr>
              <w:t>.324*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.149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.223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-.286*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.042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.368**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.253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proofErr w:type="spellStart"/>
            <w:r w:rsidRPr="00B174AB">
              <w:rPr>
                <w:rFonts w:hint="eastAsia"/>
                <w:b/>
                <w:sz w:val="16"/>
              </w:rPr>
              <w:t>Dyspnea</w:t>
            </w:r>
            <w:proofErr w:type="spellEnd"/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5E37E6">
              <w:rPr>
                <w:rFonts w:hint="eastAsia"/>
                <w:sz w:val="15"/>
                <w:szCs w:val="15"/>
              </w:rPr>
              <w:t>.381**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221D7B">
              <w:rPr>
                <w:rFonts w:hint="eastAsia"/>
                <w:sz w:val="15"/>
                <w:szCs w:val="15"/>
              </w:rPr>
              <w:t>.449**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.188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.277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-.342*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.081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.464**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.127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.256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Sleep disturbance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.289*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221D7B">
              <w:rPr>
                <w:rFonts w:hint="eastAsia"/>
                <w:sz w:val="15"/>
                <w:szCs w:val="15"/>
              </w:rPr>
              <w:t>.153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.460**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.299*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-.103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-.001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.325*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.257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.135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.329*</w:t>
            </w:r>
          </w:p>
        </w:tc>
        <w:tc>
          <w:tcPr>
            <w:tcW w:w="216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Appetite loss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.525**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221D7B">
              <w:rPr>
                <w:rFonts w:hint="eastAsia"/>
                <w:sz w:val="15"/>
                <w:szCs w:val="15"/>
              </w:rPr>
              <w:t>.528**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.372**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.285*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-.138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.187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.514**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.560**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.466**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.297*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.461**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Constipation</w:t>
            </w:r>
          </w:p>
        </w:tc>
        <w:tc>
          <w:tcPr>
            <w:tcW w:w="216" w:type="pct"/>
          </w:tcPr>
          <w:p w:rsidR="00424A40" w:rsidRPr="00925053" w:rsidRDefault="009A602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.105</w:t>
            </w:r>
          </w:p>
        </w:tc>
        <w:tc>
          <w:tcPr>
            <w:tcW w:w="217" w:type="pct"/>
          </w:tcPr>
          <w:p w:rsidR="00424A40" w:rsidRPr="00925053" w:rsidRDefault="009E1B5B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.156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.072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.019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-.006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.044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.000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-.035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.098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.063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-.078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-.078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Diarrhea</w:t>
            </w:r>
          </w:p>
        </w:tc>
        <w:tc>
          <w:tcPr>
            <w:tcW w:w="216" w:type="pct"/>
          </w:tcPr>
          <w:p w:rsidR="00424A40" w:rsidRPr="00925053" w:rsidRDefault="009A602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.102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E1B5B">
              <w:rPr>
                <w:rFonts w:hint="eastAsia"/>
                <w:sz w:val="15"/>
                <w:szCs w:val="15"/>
              </w:rPr>
              <w:t>.002</w:t>
            </w:r>
          </w:p>
        </w:tc>
        <w:tc>
          <w:tcPr>
            <w:tcW w:w="217" w:type="pct"/>
          </w:tcPr>
          <w:p w:rsidR="00424A40" w:rsidRPr="00925053" w:rsidRDefault="00037DD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.104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.204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.034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-.101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-.090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.063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.088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.104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.079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-.061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.135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Financial impact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.466**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E1B5B">
              <w:rPr>
                <w:rFonts w:hint="eastAsia"/>
                <w:sz w:val="15"/>
                <w:szCs w:val="15"/>
              </w:rPr>
              <w:t>.197</w:t>
            </w:r>
          </w:p>
        </w:tc>
        <w:tc>
          <w:tcPr>
            <w:tcW w:w="217" w:type="pct"/>
          </w:tcPr>
          <w:p w:rsidR="00424A40" w:rsidRPr="00925053" w:rsidRDefault="00037DD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.158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.096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-.520**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.057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.332*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.198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.172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.224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.283*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.132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.060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-.130</w:t>
            </w:r>
          </w:p>
        </w:tc>
        <w:tc>
          <w:tcPr>
            <w:tcW w:w="216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Symptom burden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.580**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E1B5B">
              <w:rPr>
                <w:rFonts w:hint="eastAsia"/>
                <w:sz w:val="15"/>
                <w:szCs w:val="15"/>
              </w:rPr>
              <w:t>.608**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.444**</w:t>
            </w:r>
          </w:p>
        </w:tc>
        <w:tc>
          <w:tcPr>
            <w:tcW w:w="216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-.495**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-.490**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.022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.619**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.353*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.608**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.506**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.356*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.672**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-.029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.173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.227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lastRenderedPageBreak/>
              <w:t>Physical condition/Fatigue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.585**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E1B5B">
              <w:rPr>
                <w:rFonts w:hint="eastAsia"/>
                <w:sz w:val="15"/>
                <w:szCs w:val="15"/>
              </w:rPr>
              <w:t>.405**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.279*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691099">
              <w:rPr>
                <w:rFonts w:hint="eastAsia"/>
                <w:sz w:val="15"/>
                <w:szCs w:val="15"/>
              </w:rPr>
              <w:t>.591**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-.681**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.007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.790**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.303*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.389**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.539**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.239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.400**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-.068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.081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.329*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.715**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6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Worries/Fears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.277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E1B5B">
              <w:rPr>
                <w:rFonts w:hint="eastAsia"/>
                <w:sz w:val="15"/>
                <w:szCs w:val="15"/>
              </w:rPr>
              <w:t>.172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.387**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691099">
              <w:rPr>
                <w:rFonts w:hint="eastAsia"/>
                <w:sz w:val="15"/>
                <w:szCs w:val="15"/>
              </w:rPr>
              <w:t>.240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-.430**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-.066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.448**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.178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.004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.202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.174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.205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.161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.078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.362*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.297*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.460**</w:t>
            </w:r>
          </w:p>
        </w:tc>
        <w:tc>
          <w:tcPr>
            <w:tcW w:w="216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Depression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.087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E1B5B">
              <w:rPr>
                <w:rFonts w:hint="eastAsia"/>
                <w:sz w:val="15"/>
                <w:szCs w:val="15"/>
              </w:rPr>
              <w:t>.010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.489**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691099">
              <w:rPr>
                <w:rFonts w:hint="eastAsia"/>
                <w:sz w:val="15"/>
                <w:szCs w:val="15"/>
              </w:rPr>
              <w:t>.341*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-.255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-.145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.333*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.248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.088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.114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.306*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.214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-.107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.074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-.075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.345*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.426**</w:t>
            </w:r>
          </w:p>
        </w:tc>
        <w:tc>
          <w:tcPr>
            <w:tcW w:w="216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.345*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Anxiety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.011</w:t>
            </w:r>
          </w:p>
        </w:tc>
        <w:tc>
          <w:tcPr>
            <w:tcW w:w="217" w:type="pct"/>
          </w:tcPr>
          <w:p w:rsidR="00424A40" w:rsidRPr="00925053" w:rsidRDefault="009E1B5B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.028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.463**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691099">
              <w:rPr>
                <w:rFonts w:hint="eastAsia"/>
                <w:sz w:val="15"/>
                <w:szCs w:val="15"/>
              </w:rPr>
              <w:t>.306*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.028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-.090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.293*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-.056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.128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.110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.286*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.228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-.093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.183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-.205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.321*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.318*</w:t>
            </w:r>
          </w:p>
        </w:tc>
        <w:tc>
          <w:tcPr>
            <w:tcW w:w="216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.313*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.752**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217" w:type="pct"/>
          </w:tcPr>
          <w:p w:rsidR="00424A40" w:rsidRPr="00925053" w:rsidRDefault="00424A40">
            <w:pPr>
              <w:rPr>
                <w:sz w:val="15"/>
                <w:szCs w:val="15"/>
              </w:rPr>
            </w:pPr>
          </w:p>
        </w:tc>
      </w:tr>
      <w:tr w:rsidR="00782424" w:rsidTr="00782424">
        <w:tc>
          <w:tcPr>
            <w:tcW w:w="451" w:type="pct"/>
          </w:tcPr>
          <w:p w:rsidR="00424A40" w:rsidRPr="00B174AB" w:rsidRDefault="00424A40" w:rsidP="00523169">
            <w:pPr>
              <w:rPr>
                <w:b/>
                <w:sz w:val="16"/>
              </w:rPr>
            </w:pPr>
            <w:r w:rsidRPr="00B174AB">
              <w:rPr>
                <w:rFonts w:hint="eastAsia"/>
                <w:b/>
                <w:sz w:val="16"/>
              </w:rPr>
              <w:t>Stress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9A602A">
              <w:rPr>
                <w:rFonts w:hint="eastAsia"/>
                <w:sz w:val="15"/>
                <w:szCs w:val="15"/>
              </w:rPr>
              <w:t>.004</w:t>
            </w:r>
          </w:p>
        </w:tc>
        <w:tc>
          <w:tcPr>
            <w:tcW w:w="217" w:type="pct"/>
          </w:tcPr>
          <w:p w:rsidR="00424A40" w:rsidRPr="00925053" w:rsidRDefault="009E1B5B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.032</w:t>
            </w:r>
          </w:p>
        </w:tc>
        <w:tc>
          <w:tcPr>
            <w:tcW w:w="217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037DDA">
              <w:rPr>
                <w:rFonts w:hint="eastAsia"/>
                <w:sz w:val="15"/>
                <w:szCs w:val="15"/>
              </w:rPr>
              <w:t>.581**</w:t>
            </w:r>
          </w:p>
        </w:tc>
        <w:tc>
          <w:tcPr>
            <w:tcW w:w="216" w:type="pct"/>
          </w:tcPr>
          <w:p w:rsidR="00424A40" w:rsidRPr="00925053" w:rsidRDefault="00782424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-</w:t>
            </w:r>
            <w:r w:rsidR="00691099">
              <w:rPr>
                <w:rFonts w:hint="eastAsia"/>
                <w:sz w:val="15"/>
                <w:szCs w:val="15"/>
              </w:rPr>
              <w:t>.287*</w:t>
            </w:r>
          </w:p>
        </w:tc>
        <w:tc>
          <w:tcPr>
            <w:tcW w:w="217" w:type="pct"/>
          </w:tcPr>
          <w:p w:rsidR="00424A40" w:rsidRPr="00925053" w:rsidRDefault="00691099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-.119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-.064</w:t>
            </w:r>
          </w:p>
        </w:tc>
        <w:tc>
          <w:tcPr>
            <w:tcW w:w="217" w:type="pct"/>
          </w:tcPr>
          <w:p w:rsidR="00424A40" w:rsidRPr="00925053" w:rsidRDefault="00934A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.359*</w:t>
            </w:r>
          </w:p>
        </w:tc>
        <w:tc>
          <w:tcPr>
            <w:tcW w:w="216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.036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.057</w:t>
            </w:r>
          </w:p>
        </w:tc>
        <w:tc>
          <w:tcPr>
            <w:tcW w:w="217" w:type="pct"/>
          </w:tcPr>
          <w:p w:rsidR="00424A40" w:rsidRPr="00925053" w:rsidRDefault="000F6DAD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.049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.278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.169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-.031</w:t>
            </w:r>
          </w:p>
        </w:tc>
        <w:tc>
          <w:tcPr>
            <w:tcW w:w="217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.039</w:t>
            </w:r>
          </w:p>
        </w:tc>
        <w:tc>
          <w:tcPr>
            <w:tcW w:w="216" w:type="pct"/>
          </w:tcPr>
          <w:p w:rsidR="00424A40" w:rsidRPr="00925053" w:rsidRDefault="00534F31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.033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.259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.366**</w:t>
            </w:r>
          </w:p>
        </w:tc>
        <w:tc>
          <w:tcPr>
            <w:tcW w:w="216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.496**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.798**</w:t>
            </w:r>
          </w:p>
        </w:tc>
        <w:tc>
          <w:tcPr>
            <w:tcW w:w="217" w:type="pct"/>
          </w:tcPr>
          <w:p w:rsidR="00424A40" w:rsidRPr="00925053" w:rsidRDefault="00C62FCE">
            <w:pPr>
              <w:rPr>
                <w:sz w:val="15"/>
                <w:szCs w:val="15"/>
              </w:rPr>
            </w:pPr>
            <w:r w:rsidRPr="00782424">
              <w:rPr>
                <w:sz w:val="15"/>
                <w:szCs w:val="15"/>
              </w:rPr>
              <w:t>.839**</w:t>
            </w:r>
          </w:p>
        </w:tc>
        <w:tc>
          <w:tcPr>
            <w:tcW w:w="217" w:type="pct"/>
          </w:tcPr>
          <w:p w:rsidR="00424A40" w:rsidRPr="00925053" w:rsidRDefault="00C07501">
            <w:pPr>
              <w:rPr>
                <w:sz w:val="15"/>
                <w:szCs w:val="15"/>
              </w:rPr>
            </w:pPr>
            <w:r w:rsidRPr="00925053">
              <w:rPr>
                <w:rFonts w:hint="eastAsia"/>
                <w:sz w:val="15"/>
                <w:szCs w:val="15"/>
              </w:rPr>
              <w:t>1</w:t>
            </w:r>
          </w:p>
        </w:tc>
      </w:tr>
    </w:tbl>
    <w:p w:rsidR="00EC4B93" w:rsidRDefault="009B5384">
      <w:r>
        <w:rPr>
          <w:rFonts w:hint="eastAsia"/>
          <w:vertAlign w:val="superscript"/>
        </w:rPr>
        <w:t>*</w:t>
      </w:r>
      <w:r w:rsidR="00371CA6" w:rsidRPr="00C70F88">
        <w:rPr>
          <w:rFonts w:hint="eastAsia"/>
        </w:rPr>
        <w:t xml:space="preserve"> </w:t>
      </w:r>
      <w:r w:rsidR="00925053" w:rsidRPr="009A09E6">
        <w:rPr>
          <w:rFonts w:hint="eastAsia"/>
          <w:i/>
        </w:rPr>
        <w:t>P</w:t>
      </w:r>
      <w:r w:rsidR="00925053">
        <w:rPr>
          <w:rFonts w:hint="eastAsia"/>
        </w:rPr>
        <w:t>&lt;0.05</w:t>
      </w:r>
    </w:p>
    <w:p w:rsidR="00371CA6" w:rsidRDefault="009B5384">
      <w:r>
        <w:rPr>
          <w:rFonts w:hint="eastAsia"/>
          <w:vertAlign w:val="superscript"/>
        </w:rPr>
        <w:t>**</w:t>
      </w:r>
      <w:r w:rsidR="00925053">
        <w:rPr>
          <w:rFonts w:hint="eastAsia"/>
        </w:rPr>
        <w:t xml:space="preserve"> </w:t>
      </w:r>
      <w:r w:rsidR="00925053" w:rsidRPr="009A09E6">
        <w:rPr>
          <w:rFonts w:hint="eastAsia"/>
          <w:i/>
        </w:rPr>
        <w:t>P</w:t>
      </w:r>
      <w:r w:rsidR="00925053">
        <w:rPr>
          <w:rFonts w:hint="eastAsia"/>
        </w:rPr>
        <w:t>&lt;0.01</w:t>
      </w:r>
    </w:p>
    <w:p w:rsidR="00371CA6" w:rsidRDefault="009B5384">
      <w:r>
        <w:rPr>
          <w:rFonts w:hint="eastAsia"/>
          <w:vertAlign w:val="superscript"/>
        </w:rPr>
        <w:t>***</w:t>
      </w:r>
      <w:r w:rsidR="00371CA6">
        <w:rPr>
          <w:rFonts w:hint="eastAsia"/>
        </w:rPr>
        <w:t xml:space="preserve"> </w:t>
      </w:r>
      <w:r w:rsidR="00925053" w:rsidRPr="009A09E6">
        <w:rPr>
          <w:rFonts w:hint="eastAsia"/>
          <w:i/>
        </w:rPr>
        <w:t>P</w:t>
      </w:r>
      <w:r w:rsidR="00925053">
        <w:rPr>
          <w:rFonts w:hint="eastAsia"/>
        </w:rPr>
        <w:t>&lt;0.001</w:t>
      </w:r>
    </w:p>
    <w:sectPr w:rsidR="00371CA6" w:rsidSect="00862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68D" w:rsidRDefault="00DE168D" w:rsidP="00EC4B93">
      <w:r>
        <w:separator/>
      </w:r>
    </w:p>
  </w:endnote>
  <w:endnote w:type="continuationSeparator" w:id="0">
    <w:p w:rsidR="00DE168D" w:rsidRDefault="00DE168D" w:rsidP="00EC4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68D" w:rsidRDefault="00DE168D" w:rsidP="00EC4B93">
      <w:r>
        <w:separator/>
      </w:r>
    </w:p>
  </w:footnote>
  <w:footnote w:type="continuationSeparator" w:id="0">
    <w:p w:rsidR="00DE168D" w:rsidRDefault="00DE168D" w:rsidP="00EC4B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B93"/>
    <w:rsid w:val="000137D6"/>
    <w:rsid w:val="00037DDA"/>
    <w:rsid w:val="000B1FD9"/>
    <w:rsid w:val="000F6DAD"/>
    <w:rsid w:val="0016765C"/>
    <w:rsid w:val="001A7F77"/>
    <w:rsid w:val="00221D7B"/>
    <w:rsid w:val="00295020"/>
    <w:rsid w:val="002E41F9"/>
    <w:rsid w:val="00371CA6"/>
    <w:rsid w:val="003925C1"/>
    <w:rsid w:val="00424A40"/>
    <w:rsid w:val="004447B3"/>
    <w:rsid w:val="00534F31"/>
    <w:rsid w:val="00557022"/>
    <w:rsid w:val="005E37E6"/>
    <w:rsid w:val="00661063"/>
    <w:rsid w:val="00691099"/>
    <w:rsid w:val="006D10B1"/>
    <w:rsid w:val="007132F6"/>
    <w:rsid w:val="00755247"/>
    <w:rsid w:val="00761565"/>
    <w:rsid w:val="00774279"/>
    <w:rsid w:val="00782424"/>
    <w:rsid w:val="00862280"/>
    <w:rsid w:val="00872F08"/>
    <w:rsid w:val="00890AC5"/>
    <w:rsid w:val="008B09D1"/>
    <w:rsid w:val="008D35A9"/>
    <w:rsid w:val="00925053"/>
    <w:rsid w:val="00934A31"/>
    <w:rsid w:val="00982800"/>
    <w:rsid w:val="009963D3"/>
    <w:rsid w:val="009A09E6"/>
    <w:rsid w:val="009A602A"/>
    <w:rsid w:val="009B2E23"/>
    <w:rsid w:val="009B5384"/>
    <w:rsid w:val="009E1B5B"/>
    <w:rsid w:val="009F276B"/>
    <w:rsid w:val="00B174AB"/>
    <w:rsid w:val="00BA6579"/>
    <w:rsid w:val="00BB3016"/>
    <w:rsid w:val="00C07501"/>
    <w:rsid w:val="00C167CF"/>
    <w:rsid w:val="00C37578"/>
    <w:rsid w:val="00C62FCE"/>
    <w:rsid w:val="00C70F88"/>
    <w:rsid w:val="00CB4B52"/>
    <w:rsid w:val="00D95E15"/>
    <w:rsid w:val="00DD1A9B"/>
    <w:rsid w:val="00DE168D"/>
    <w:rsid w:val="00EC4B93"/>
    <w:rsid w:val="00FE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4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4B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4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4B93"/>
    <w:rPr>
      <w:sz w:val="18"/>
      <w:szCs w:val="18"/>
    </w:rPr>
  </w:style>
  <w:style w:type="table" w:styleId="a5">
    <w:name w:val="Table Grid"/>
    <w:basedOn w:val="a1"/>
    <w:uiPriority w:val="59"/>
    <w:rsid w:val="00EC4B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 Li</dc:creator>
  <cp:lastModifiedBy>Heng Li</cp:lastModifiedBy>
  <cp:revision>16</cp:revision>
  <dcterms:created xsi:type="dcterms:W3CDTF">2022-01-14T08:16:00Z</dcterms:created>
  <dcterms:modified xsi:type="dcterms:W3CDTF">2022-02-23T01:50:00Z</dcterms:modified>
</cp:coreProperties>
</file>