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CAB92C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A9FBB3" wp14:editId="1C29CBFC">
            <wp:extent cx="5274310" cy="384048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 GG VS AG+AA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EA494" w14:textId="162D8C15" w:rsidR="00EA40ED" w:rsidRPr="0076572B" w:rsidRDefault="00EA40ED" w:rsidP="00EA40ED">
      <w:pPr>
        <w:rPr>
          <w:rFonts w:ascii="Times New Roman" w:hAnsi="Times New Roman" w:cs="Times New Roman"/>
          <w:sz w:val="24"/>
          <w:szCs w:val="24"/>
        </w:rPr>
      </w:pPr>
      <w:r w:rsidRPr="0076572B">
        <w:rPr>
          <w:rFonts w:ascii="Times New Roman" w:hAnsi="Times New Roman" w:cs="Times New Roman"/>
          <w:sz w:val="24"/>
          <w:szCs w:val="24"/>
        </w:rPr>
        <w:t xml:space="preserve">Figure </w:t>
      </w:r>
      <w:r w:rsidR="00390D08"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6572B">
        <w:rPr>
          <w:rFonts w:ascii="Times New Roman" w:hAnsi="Times New Roman" w:cs="Times New Roman"/>
          <w:sz w:val="24"/>
          <w:szCs w:val="24"/>
        </w:rPr>
        <w:t xml:space="preserve"> Funnel plot analysis for the detection of publication bias in the association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 xml:space="preserve">between the </w:t>
      </w:r>
      <w:r w:rsidRPr="00662815">
        <w:rPr>
          <w:rFonts w:ascii="Times New Roman" w:hAnsi="Times New Roman" w:cs="Times New Roman"/>
          <w:sz w:val="24"/>
          <w:szCs w:val="24"/>
        </w:rPr>
        <w:t>rs10917670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>and schizophrenia.</w:t>
      </w:r>
    </w:p>
    <w:p w14:paraId="516C823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ACBE6D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B62EFA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D9028E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E7D832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01D3E38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CE8B60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69BC930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1821B70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763923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1EC6155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45EB33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00D83A5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1801BC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AB7263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F4111C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E53A8F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A85722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C7A2AF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5CE76C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CAEB91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5FF34D7" w14:textId="77777777" w:rsidR="00EA40ED" w:rsidRPr="00662815" w:rsidRDefault="00EA40ED" w:rsidP="00EA4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A8340BE" wp14:editId="6857635B">
            <wp:extent cx="5274310" cy="38404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3 TT VS TG+GG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B109E" w14:textId="43F6959E" w:rsidR="00EA40ED" w:rsidRPr="0076572B" w:rsidRDefault="00EA40ED" w:rsidP="00EA40ED">
      <w:pPr>
        <w:rPr>
          <w:rFonts w:ascii="Times New Roman" w:hAnsi="Times New Roman" w:cs="Times New Roman"/>
          <w:sz w:val="24"/>
          <w:szCs w:val="24"/>
        </w:rPr>
      </w:pPr>
      <w:r w:rsidRPr="0076572B">
        <w:rPr>
          <w:rFonts w:ascii="Times New Roman" w:hAnsi="Times New Roman" w:cs="Times New Roman"/>
          <w:sz w:val="24"/>
          <w:szCs w:val="24"/>
        </w:rPr>
        <w:t xml:space="preserve">Figure </w:t>
      </w:r>
      <w:r w:rsidR="00390D08"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6572B">
        <w:rPr>
          <w:rFonts w:ascii="Times New Roman" w:hAnsi="Times New Roman" w:cs="Times New Roman"/>
          <w:sz w:val="24"/>
          <w:szCs w:val="24"/>
        </w:rPr>
        <w:t xml:space="preserve"> Funnel plot analysis for the detection of publication bias in the association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 xml:space="preserve">between the </w:t>
      </w:r>
      <w:r w:rsidRPr="00B0155A">
        <w:rPr>
          <w:rFonts w:ascii="Times New Roman" w:hAnsi="Times New Roman" w:cs="Times New Roman"/>
          <w:sz w:val="24"/>
          <w:szCs w:val="24"/>
        </w:rPr>
        <w:t>rs951436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>and schizophrenia.</w:t>
      </w:r>
    </w:p>
    <w:p w14:paraId="09D968A0" w14:textId="77777777" w:rsidR="00EA40ED" w:rsidRPr="00B0155A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48F72D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E350B6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40346E9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CC41FFA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B0B90A9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5B9913E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B05B61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5275D89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23C07B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3FFF09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CBE6C4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04DF23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952B1F9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4829710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0EA3985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4AD952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23F0FD1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84EB64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EB42E4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15FCA6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2E5D51A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62CF295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B8B8BF2" wp14:editId="3384C6B7">
            <wp:extent cx="5274310" cy="384048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4 GG+GA VS AA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2F114" w14:textId="68B46DCF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 w:rsidRPr="0076572B">
        <w:rPr>
          <w:rFonts w:ascii="Times New Roman" w:hAnsi="Times New Roman" w:cs="Times New Roman"/>
          <w:sz w:val="24"/>
          <w:szCs w:val="24"/>
        </w:rPr>
        <w:t xml:space="preserve">Figure </w:t>
      </w:r>
      <w:r w:rsidR="00390D08">
        <w:rPr>
          <w:rFonts w:ascii="Times New Roman" w:hAnsi="Times New Roman" w:cs="Times New Roman"/>
          <w:sz w:val="24"/>
          <w:szCs w:val="24"/>
        </w:rPr>
        <w:t>S3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6572B">
        <w:rPr>
          <w:rFonts w:ascii="Times New Roman" w:hAnsi="Times New Roman" w:cs="Times New Roman"/>
          <w:sz w:val="24"/>
          <w:szCs w:val="24"/>
        </w:rPr>
        <w:t xml:space="preserve"> Funnel plot analysis for the detection of publication bias in the association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 xml:space="preserve">between the </w:t>
      </w:r>
      <w:r w:rsidRPr="00324C7D">
        <w:rPr>
          <w:rFonts w:ascii="Times New Roman" w:hAnsi="Times New Roman" w:cs="Times New Roman"/>
          <w:sz w:val="24"/>
          <w:szCs w:val="24"/>
        </w:rPr>
        <w:t>rs951439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>and schizophrenia.</w:t>
      </w:r>
    </w:p>
    <w:p w14:paraId="4FC779E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29BC95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D87DA3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FCB07A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AF1A128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2C04F61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6B1F98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4BEA03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0150E4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2D2CC9D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C00435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6123D25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64A63CC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EE3686B" w14:textId="77777777" w:rsidR="00EA40ED" w:rsidRPr="00390D08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529AC8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ACBD6B0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8F7E12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885460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BDC182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596ED40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A1897B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C818E7E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1443C08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1BFEAF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C82171" wp14:editId="23B7A00E">
            <wp:extent cx="5274310" cy="384048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5 CC+CT VS TT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569A1" w14:textId="752F6210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 w:rsidRPr="0076572B">
        <w:rPr>
          <w:rFonts w:ascii="Times New Roman" w:hAnsi="Times New Roman" w:cs="Times New Roman"/>
          <w:sz w:val="24"/>
          <w:szCs w:val="24"/>
        </w:rPr>
        <w:t xml:space="preserve">Figure </w:t>
      </w:r>
      <w:r w:rsidR="00390D08">
        <w:rPr>
          <w:rFonts w:ascii="Times New Roman" w:hAnsi="Times New Roman" w:cs="Times New Roman"/>
          <w:sz w:val="24"/>
          <w:szCs w:val="24"/>
        </w:rPr>
        <w:t>S4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6572B">
        <w:rPr>
          <w:rFonts w:ascii="Times New Roman" w:hAnsi="Times New Roman" w:cs="Times New Roman"/>
          <w:sz w:val="24"/>
          <w:szCs w:val="24"/>
        </w:rPr>
        <w:t xml:space="preserve"> Funnel plot analysis for the detection of publication bias in the association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 xml:space="preserve">between the </w:t>
      </w:r>
      <w:r w:rsidRPr="00324C7D">
        <w:rPr>
          <w:rFonts w:ascii="Times New Roman" w:hAnsi="Times New Roman" w:cs="Times New Roman"/>
          <w:sz w:val="24"/>
          <w:szCs w:val="24"/>
        </w:rPr>
        <w:t>rs2661319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>and schizophrenia.</w:t>
      </w:r>
    </w:p>
    <w:p w14:paraId="36D24145" w14:textId="77777777" w:rsidR="00EA40ED" w:rsidRPr="00324C7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B1ED09A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8358A4D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9076418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B97C86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8F10A6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2285D6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2194A97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F35FAAB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4DE540E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04B6012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6B17B3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1D0BD4F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FFB286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14929A5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ECF63F3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553A4648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37A70C4D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1E8FBF24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BA48167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4104FE2C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7797A8D6" w14:textId="77777777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683EECF" wp14:editId="1E6D5E1B">
            <wp:extent cx="5274310" cy="38404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6 CC+CA VS AA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50531" w14:textId="4AF14E4B" w:rsidR="00EA40ED" w:rsidRDefault="00EA40ED" w:rsidP="00EA40ED">
      <w:pPr>
        <w:rPr>
          <w:rFonts w:ascii="Times New Roman" w:hAnsi="Times New Roman" w:cs="Times New Roman"/>
          <w:sz w:val="24"/>
          <w:szCs w:val="24"/>
        </w:rPr>
      </w:pPr>
      <w:r w:rsidRPr="0076572B">
        <w:rPr>
          <w:rFonts w:ascii="Times New Roman" w:hAnsi="Times New Roman" w:cs="Times New Roman"/>
          <w:sz w:val="24"/>
          <w:szCs w:val="24"/>
        </w:rPr>
        <w:t xml:space="preserve">Figure </w:t>
      </w:r>
      <w:r w:rsidR="00390D08">
        <w:rPr>
          <w:rFonts w:ascii="Times New Roman" w:hAnsi="Times New Roman" w:cs="Times New Roman"/>
          <w:sz w:val="24"/>
          <w:szCs w:val="24"/>
        </w:rPr>
        <w:t>S5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  <w:r w:rsidRPr="0076572B">
        <w:rPr>
          <w:rFonts w:ascii="Times New Roman" w:hAnsi="Times New Roman" w:cs="Times New Roman"/>
          <w:sz w:val="24"/>
          <w:szCs w:val="24"/>
        </w:rPr>
        <w:t xml:space="preserve"> Funnel plot analysis for the detection of publication bias in the association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 xml:space="preserve">between the </w:t>
      </w:r>
      <w:r w:rsidRPr="00324C7D">
        <w:rPr>
          <w:rFonts w:ascii="Times New Roman" w:hAnsi="Times New Roman" w:cs="Times New Roman"/>
          <w:sz w:val="24"/>
          <w:szCs w:val="24"/>
        </w:rPr>
        <w:t>rs10759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72B">
        <w:rPr>
          <w:rFonts w:ascii="Times New Roman" w:hAnsi="Times New Roman" w:cs="Times New Roman"/>
          <w:sz w:val="24"/>
          <w:szCs w:val="24"/>
        </w:rPr>
        <w:t>and schizophrenia.</w:t>
      </w:r>
    </w:p>
    <w:p w14:paraId="5D14EE8F" w14:textId="77777777" w:rsidR="00EA40ED" w:rsidRPr="00324C7D" w:rsidRDefault="00EA40ED" w:rsidP="00EA40ED">
      <w:pPr>
        <w:rPr>
          <w:rFonts w:ascii="Times New Roman" w:hAnsi="Times New Roman" w:cs="Times New Roman"/>
          <w:sz w:val="24"/>
          <w:szCs w:val="24"/>
        </w:rPr>
      </w:pPr>
    </w:p>
    <w:p w14:paraId="0710C1EA" w14:textId="77777777" w:rsidR="00A14102" w:rsidRPr="00EA40ED" w:rsidRDefault="00A14102"/>
    <w:sectPr w:rsidR="00A14102" w:rsidRPr="00EA4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79F898" w14:textId="77777777" w:rsidR="005933EC" w:rsidRDefault="005933EC" w:rsidP="00EA40ED">
      <w:r>
        <w:separator/>
      </w:r>
    </w:p>
  </w:endnote>
  <w:endnote w:type="continuationSeparator" w:id="0">
    <w:p w14:paraId="5F2BF34B" w14:textId="77777777" w:rsidR="005933EC" w:rsidRDefault="005933EC" w:rsidP="00EA4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790A25" w14:textId="77777777" w:rsidR="005933EC" w:rsidRDefault="005933EC" w:rsidP="00EA40ED">
      <w:r>
        <w:separator/>
      </w:r>
    </w:p>
  </w:footnote>
  <w:footnote w:type="continuationSeparator" w:id="0">
    <w:p w14:paraId="781E6A22" w14:textId="77777777" w:rsidR="005933EC" w:rsidRDefault="005933EC" w:rsidP="00EA4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D3A"/>
    <w:rsid w:val="00010288"/>
    <w:rsid w:val="00117806"/>
    <w:rsid w:val="00390D08"/>
    <w:rsid w:val="005933EC"/>
    <w:rsid w:val="00622D3A"/>
    <w:rsid w:val="00A14102"/>
    <w:rsid w:val="00EA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4EB30"/>
  <w15:chartTrackingRefBased/>
  <w15:docId w15:val="{A6B78975-5722-41F2-AFE2-CBF397235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0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40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40E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90D0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90D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111</Words>
  <Characters>635</Characters>
  <Application>Microsoft Office Word</Application>
  <DocSecurity>0</DocSecurity>
  <Lines>5</Lines>
  <Paragraphs>1</Paragraphs>
  <ScaleCrop>false</ScaleCrop>
  <Company>China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凤玲 许</cp:lastModifiedBy>
  <cp:revision>5</cp:revision>
  <dcterms:created xsi:type="dcterms:W3CDTF">2019-03-01T08:56:00Z</dcterms:created>
  <dcterms:modified xsi:type="dcterms:W3CDTF">2019-12-30T06:14:00Z</dcterms:modified>
</cp:coreProperties>
</file>